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Layout w:type="fixed"/>
        <w:tblLook w:val="04A0" w:firstRow="1" w:lastRow="0" w:firstColumn="1" w:lastColumn="0" w:noHBand="0" w:noVBand="1"/>
      </w:tblPr>
      <w:tblGrid>
        <w:gridCol w:w="2802"/>
        <w:gridCol w:w="141"/>
        <w:gridCol w:w="3119"/>
        <w:gridCol w:w="2126"/>
        <w:gridCol w:w="992"/>
        <w:gridCol w:w="1134"/>
      </w:tblGrid>
      <w:tr w:rsidR="009931DC" w:rsidRPr="00016518" w14:paraId="62D49F49" w14:textId="77777777" w:rsidTr="00930321">
        <w:trPr>
          <w:trHeight w:val="315"/>
        </w:trPr>
        <w:tc>
          <w:tcPr>
            <w:tcW w:w="10314" w:type="dxa"/>
            <w:gridSpan w:val="6"/>
            <w:tcBorders>
              <w:bottom w:val="single" w:sz="4" w:space="0" w:color="auto"/>
            </w:tcBorders>
            <w:noWrap/>
          </w:tcPr>
          <w:p w14:paraId="1875308F" w14:textId="38F36FA7" w:rsidR="009931DC" w:rsidRPr="0075572B" w:rsidRDefault="00592344" w:rsidP="0077050E">
            <w:pPr>
              <w:jc w:val="center"/>
            </w:pPr>
            <w:r>
              <w:rPr>
                <w:b/>
                <w:bCs/>
                <w:sz w:val="28"/>
                <w:szCs w:val="28"/>
              </w:rPr>
              <w:t xml:space="preserve">FORM </w:t>
            </w:r>
            <w:r w:rsidR="0077050E">
              <w:rPr>
                <w:b/>
                <w:bCs/>
                <w:sz w:val="28"/>
                <w:szCs w:val="28"/>
              </w:rPr>
              <w:t>4</w:t>
            </w:r>
            <w:r w:rsidR="00D255C9">
              <w:rPr>
                <w:b/>
                <w:bCs/>
                <w:sz w:val="28"/>
                <w:szCs w:val="28"/>
              </w:rPr>
              <w:t>,</w:t>
            </w:r>
            <w:r>
              <w:rPr>
                <w:b/>
                <w:bCs/>
                <w:sz w:val="28"/>
                <w:szCs w:val="28"/>
              </w:rPr>
              <w:t xml:space="preserve"> </w:t>
            </w:r>
            <w:r w:rsidR="00302CC3" w:rsidRPr="0075572B">
              <w:rPr>
                <w:b/>
                <w:bCs/>
                <w:sz w:val="28"/>
                <w:szCs w:val="28"/>
              </w:rPr>
              <w:t xml:space="preserve">DESK </w:t>
            </w:r>
            <w:r w:rsidR="00302CC3" w:rsidRPr="00EC7F67">
              <w:rPr>
                <w:b/>
                <w:bCs/>
                <w:sz w:val="28"/>
                <w:szCs w:val="28"/>
              </w:rPr>
              <w:t xml:space="preserve">REVIEW OF </w:t>
            </w:r>
            <w:r w:rsidR="00302CC3">
              <w:rPr>
                <w:b/>
                <w:bCs/>
                <w:sz w:val="28"/>
                <w:szCs w:val="28"/>
              </w:rPr>
              <w:t xml:space="preserve">PROMOTIONAL AND </w:t>
            </w:r>
            <w:r w:rsidR="00302CC3" w:rsidRPr="00EC7F67">
              <w:rPr>
                <w:b/>
                <w:bCs/>
                <w:sz w:val="28"/>
                <w:szCs w:val="28"/>
              </w:rPr>
              <w:t>INFORMATION</w:t>
            </w:r>
            <w:r w:rsidR="00302CC3">
              <w:rPr>
                <w:b/>
                <w:bCs/>
                <w:sz w:val="28"/>
                <w:szCs w:val="28"/>
              </w:rPr>
              <w:t>AL OR</w:t>
            </w:r>
            <w:r w:rsidR="00302CC3" w:rsidRPr="00EC7F67">
              <w:rPr>
                <w:b/>
                <w:bCs/>
                <w:sz w:val="28"/>
                <w:szCs w:val="28"/>
              </w:rPr>
              <w:t xml:space="preserve"> EDUCATION</w:t>
            </w:r>
            <w:r w:rsidR="00302CC3">
              <w:rPr>
                <w:b/>
                <w:bCs/>
                <w:sz w:val="28"/>
                <w:szCs w:val="28"/>
              </w:rPr>
              <w:t>AL</w:t>
            </w:r>
            <w:r w:rsidR="00302CC3" w:rsidRPr="00EC7F67">
              <w:rPr>
                <w:b/>
                <w:bCs/>
                <w:sz w:val="28"/>
                <w:szCs w:val="28"/>
              </w:rPr>
              <w:t xml:space="preserve"> MATERIAL</w:t>
            </w:r>
            <w:r w:rsidR="00302CC3">
              <w:rPr>
                <w:b/>
                <w:bCs/>
                <w:sz w:val="28"/>
                <w:szCs w:val="28"/>
              </w:rPr>
              <w:t>S</w:t>
            </w:r>
            <w:r w:rsidR="00302CC3" w:rsidRPr="00EC7F67">
              <w:rPr>
                <w:b/>
                <w:bCs/>
                <w:sz w:val="28"/>
                <w:szCs w:val="28"/>
              </w:rPr>
              <w:t xml:space="preserve"> COLLECTED AT HEALTH FACILIT</w:t>
            </w:r>
            <w:r w:rsidR="00302CC3">
              <w:rPr>
                <w:b/>
                <w:bCs/>
                <w:sz w:val="28"/>
                <w:szCs w:val="28"/>
              </w:rPr>
              <w:t>IES</w:t>
            </w:r>
            <w:r w:rsidR="00302CC3" w:rsidRPr="00EC7F67">
              <w:rPr>
                <w:b/>
                <w:bCs/>
                <w:sz w:val="28"/>
                <w:szCs w:val="28"/>
              </w:rPr>
              <w:t xml:space="preserve"> OR RETAILERS</w:t>
            </w:r>
          </w:p>
        </w:tc>
      </w:tr>
      <w:tr w:rsidR="000373E0" w:rsidRPr="00016518" w14:paraId="3CBD86F3" w14:textId="77777777" w:rsidTr="00930321">
        <w:trPr>
          <w:trHeight w:val="315"/>
        </w:trPr>
        <w:tc>
          <w:tcPr>
            <w:tcW w:w="6062" w:type="dxa"/>
            <w:gridSpan w:val="3"/>
            <w:tcBorders>
              <w:bottom w:val="single" w:sz="4" w:space="0" w:color="auto"/>
            </w:tcBorders>
            <w:noWrap/>
            <w:hideMark/>
          </w:tcPr>
          <w:p w14:paraId="11EF9C59" w14:textId="77777777" w:rsidR="000373E0" w:rsidRPr="0075572B" w:rsidRDefault="000373E0" w:rsidP="00B44C95">
            <w:pPr>
              <w:jc w:val="center"/>
              <w:rPr>
                <w:b/>
                <w:bCs/>
              </w:rPr>
            </w:pPr>
          </w:p>
          <w:p w14:paraId="304DBA3B" w14:textId="77777777" w:rsidR="000373E0" w:rsidRPr="0075572B" w:rsidRDefault="000373E0" w:rsidP="00B04CB6">
            <w:pPr>
              <w:jc w:val="center"/>
              <w:rPr>
                <w:b/>
                <w:bCs/>
              </w:rPr>
            </w:pPr>
          </w:p>
        </w:tc>
        <w:tc>
          <w:tcPr>
            <w:tcW w:w="4252" w:type="dxa"/>
            <w:gridSpan w:val="3"/>
            <w:noWrap/>
            <w:hideMark/>
          </w:tcPr>
          <w:p w14:paraId="30EE303E" w14:textId="77777777" w:rsidR="000373E0" w:rsidRPr="0075572B" w:rsidRDefault="000373E0" w:rsidP="00016518">
            <w:pPr>
              <w:rPr>
                <w:b/>
                <w:bCs/>
              </w:rPr>
            </w:pPr>
            <w:r w:rsidRPr="0075572B">
              <w:rPr>
                <w:b/>
                <w:bCs/>
              </w:rPr>
              <w:t>Responses</w:t>
            </w:r>
          </w:p>
        </w:tc>
      </w:tr>
      <w:tr w:rsidR="00115C3D" w:rsidRPr="00016518" w14:paraId="4D754293" w14:textId="77777777" w:rsidTr="00930321">
        <w:trPr>
          <w:trHeight w:val="315"/>
        </w:trPr>
        <w:tc>
          <w:tcPr>
            <w:tcW w:w="6062" w:type="dxa"/>
            <w:gridSpan w:val="3"/>
            <w:tcBorders>
              <w:bottom w:val="single" w:sz="4" w:space="0" w:color="auto"/>
            </w:tcBorders>
            <w:noWrap/>
          </w:tcPr>
          <w:p w14:paraId="4DEEFC9B" w14:textId="77777777" w:rsidR="00115C3D" w:rsidRDefault="00115C3D" w:rsidP="000373E0">
            <w:pPr>
              <w:rPr>
                <w:b/>
                <w:bCs/>
              </w:rPr>
            </w:pPr>
            <w:r>
              <w:rPr>
                <w:b/>
                <w:bCs/>
              </w:rPr>
              <w:t>Material found at</w:t>
            </w:r>
          </w:p>
        </w:tc>
        <w:tc>
          <w:tcPr>
            <w:tcW w:w="4252" w:type="dxa"/>
            <w:gridSpan w:val="3"/>
            <w:noWrap/>
          </w:tcPr>
          <w:p w14:paraId="645DA876" w14:textId="77777777" w:rsidR="00115C3D" w:rsidRPr="00D20FCC" w:rsidRDefault="00115C3D" w:rsidP="00115C3D">
            <w:pPr>
              <w:rPr>
                <w:rFonts w:cstheme="minorHAnsi"/>
                <w:szCs w:val="18"/>
              </w:rPr>
            </w:pPr>
            <w:r w:rsidRPr="00D20FCC">
              <w:rPr>
                <w:rFonts w:cstheme="minorHAnsi"/>
                <w:szCs w:val="18"/>
                <w:lang w:val="en-US"/>
              </w:rPr>
              <w:sym w:font="Wingdings" w:char="F06F"/>
            </w:r>
            <w:r w:rsidRPr="00D20FCC">
              <w:rPr>
                <w:rFonts w:cstheme="minorHAnsi"/>
                <w:szCs w:val="18"/>
                <w:lang w:val="en-US"/>
              </w:rPr>
              <w:t xml:space="preserve"> health facility</w:t>
            </w:r>
          </w:p>
          <w:p w14:paraId="7814B51E" w14:textId="77777777" w:rsidR="00115C3D" w:rsidRPr="00D52D5E" w:rsidRDefault="00115C3D" w:rsidP="00115C3D">
            <w:pPr>
              <w:rPr>
                <w:bCs/>
              </w:rPr>
            </w:pPr>
            <w:r w:rsidRPr="00D20FCC">
              <w:rPr>
                <w:rFonts w:cstheme="minorHAnsi"/>
                <w:szCs w:val="18"/>
                <w:lang w:val="en-US"/>
              </w:rPr>
              <w:sym w:font="Wingdings" w:char="F06F"/>
            </w:r>
            <w:r w:rsidRPr="00D20FCC">
              <w:rPr>
                <w:rFonts w:cstheme="minorHAnsi"/>
                <w:szCs w:val="18"/>
                <w:lang w:val="en-US"/>
              </w:rPr>
              <w:t xml:space="preserve"> </w:t>
            </w:r>
            <w:r w:rsidRPr="00D20FCC">
              <w:rPr>
                <w:rFonts w:cstheme="minorHAnsi"/>
                <w:szCs w:val="18"/>
              </w:rPr>
              <w:t>retail o</w:t>
            </w:r>
            <w:r>
              <w:t>utlet or pharmacy</w:t>
            </w:r>
          </w:p>
        </w:tc>
      </w:tr>
      <w:tr w:rsidR="000373E0" w:rsidRPr="00016518" w14:paraId="64D3DD19" w14:textId="77777777" w:rsidTr="00930321">
        <w:trPr>
          <w:trHeight w:val="315"/>
        </w:trPr>
        <w:tc>
          <w:tcPr>
            <w:tcW w:w="6062" w:type="dxa"/>
            <w:gridSpan w:val="3"/>
            <w:tcBorders>
              <w:bottom w:val="single" w:sz="4" w:space="0" w:color="auto"/>
            </w:tcBorders>
            <w:noWrap/>
          </w:tcPr>
          <w:p w14:paraId="2687D2DA" w14:textId="2D3EFCCC" w:rsidR="000373E0" w:rsidRPr="0075572B" w:rsidRDefault="000373E0" w:rsidP="007D0267">
            <w:pPr>
              <w:rPr>
                <w:b/>
                <w:bCs/>
              </w:rPr>
            </w:pPr>
            <w:r>
              <w:rPr>
                <w:b/>
                <w:bCs/>
              </w:rPr>
              <w:t xml:space="preserve">Picture </w:t>
            </w:r>
            <w:r w:rsidR="007D0267">
              <w:rPr>
                <w:b/>
                <w:bCs/>
              </w:rPr>
              <w:t>number</w:t>
            </w:r>
          </w:p>
        </w:tc>
        <w:tc>
          <w:tcPr>
            <w:tcW w:w="4252" w:type="dxa"/>
            <w:gridSpan w:val="3"/>
            <w:noWrap/>
          </w:tcPr>
          <w:p w14:paraId="43B0B9AE" w14:textId="77777777" w:rsidR="000373E0" w:rsidRPr="00D52D5E" w:rsidRDefault="000373E0" w:rsidP="00B44C95">
            <w:pPr>
              <w:rPr>
                <w:bCs/>
              </w:rPr>
            </w:pPr>
            <w:r w:rsidRPr="00D52D5E">
              <w:rPr>
                <w:bCs/>
              </w:rPr>
              <w:t>From__ __ __</w:t>
            </w:r>
          </w:p>
          <w:p w14:paraId="6DD022CC" w14:textId="77777777" w:rsidR="000373E0" w:rsidRPr="0075572B" w:rsidRDefault="000373E0" w:rsidP="00B44C95">
            <w:pPr>
              <w:rPr>
                <w:b/>
                <w:bCs/>
              </w:rPr>
            </w:pPr>
            <w:r w:rsidRPr="00D52D5E">
              <w:rPr>
                <w:bCs/>
              </w:rPr>
              <w:t>To __ __ __</w:t>
            </w:r>
          </w:p>
        </w:tc>
      </w:tr>
      <w:tr w:rsidR="000373E0" w:rsidRPr="00016518" w14:paraId="5C616D0F" w14:textId="77777777" w:rsidTr="00930321">
        <w:trPr>
          <w:trHeight w:val="315"/>
        </w:trPr>
        <w:tc>
          <w:tcPr>
            <w:tcW w:w="6062" w:type="dxa"/>
            <w:gridSpan w:val="3"/>
            <w:tcBorders>
              <w:bottom w:val="single" w:sz="4" w:space="0" w:color="auto"/>
            </w:tcBorders>
            <w:noWrap/>
          </w:tcPr>
          <w:p w14:paraId="2ED604FD" w14:textId="73A9F5DB" w:rsidR="000373E0" w:rsidRDefault="000373E0" w:rsidP="000373E0">
            <w:pPr>
              <w:rPr>
                <w:b/>
                <w:bCs/>
              </w:rPr>
            </w:pPr>
            <w:r w:rsidRPr="0075572B">
              <w:rPr>
                <w:b/>
                <w:bCs/>
              </w:rPr>
              <w:t xml:space="preserve">Label </w:t>
            </w:r>
            <w:r w:rsidR="007D0267">
              <w:rPr>
                <w:b/>
                <w:bCs/>
              </w:rPr>
              <w:t>number</w:t>
            </w:r>
            <w:r w:rsidRPr="0075572B">
              <w:rPr>
                <w:b/>
                <w:bCs/>
              </w:rPr>
              <w:t xml:space="preserve"> for the copy IF COPY WAS OBTAINED</w:t>
            </w:r>
          </w:p>
          <w:p w14:paraId="638A2FE1" w14:textId="77777777" w:rsidR="000373E0" w:rsidRPr="0075572B" w:rsidRDefault="000373E0" w:rsidP="00B04CB6">
            <w:pPr>
              <w:jc w:val="center"/>
              <w:rPr>
                <w:b/>
                <w:bCs/>
              </w:rPr>
            </w:pPr>
          </w:p>
        </w:tc>
        <w:tc>
          <w:tcPr>
            <w:tcW w:w="4252" w:type="dxa"/>
            <w:gridSpan w:val="3"/>
            <w:noWrap/>
          </w:tcPr>
          <w:p w14:paraId="475BC000" w14:textId="77777777" w:rsidR="000373E0" w:rsidRDefault="000373E0" w:rsidP="00BA23C4">
            <w:pPr>
              <w:jc w:val="center"/>
              <w:rPr>
                <w:b/>
                <w:bCs/>
              </w:rPr>
            </w:pPr>
          </w:p>
          <w:p w14:paraId="25E1A41B" w14:textId="77777777" w:rsidR="000373E0" w:rsidRPr="0075572B" w:rsidRDefault="000373E0" w:rsidP="00745ACC">
            <w:pPr>
              <w:rPr>
                <w:b/>
                <w:bCs/>
              </w:rPr>
            </w:pPr>
            <w:r>
              <w:rPr>
                <w:b/>
                <w:bCs/>
              </w:rPr>
              <w:t>__________________________</w:t>
            </w:r>
          </w:p>
        </w:tc>
      </w:tr>
      <w:tr w:rsidR="00745ACC" w:rsidRPr="00016518" w14:paraId="4AA79367" w14:textId="77777777" w:rsidTr="00930321">
        <w:trPr>
          <w:trHeight w:val="300"/>
        </w:trPr>
        <w:tc>
          <w:tcPr>
            <w:tcW w:w="2943" w:type="dxa"/>
            <w:gridSpan w:val="2"/>
            <w:vMerge w:val="restart"/>
            <w:tcBorders>
              <w:right w:val="nil"/>
            </w:tcBorders>
            <w:noWrap/>
            <w:hideMark/>
          </w:tcPr>
          <w:p w14:paraId="20A1BCB5" w14:textId="5B360B09" w:rsidR="00745ACC" w:rsidRPr="00016518" w:rsidRDefault="007D0267" w:rsidP="0075572B">
            <w:r>
              <w:t>1. Target a</w:t>
            </w:r>
            <w:r w:rsidR="00745ACC" w:rsidRPr="00016518">
              <w:t>udience</w:t>
            </w:r>
          </w:p>
        </w:tc>
        <w:tc>
          <w:tcPr>
            <w:tcW w:w="3119" w:type="dxa"/>
            <w:tcBorders>
              <w:left w:val="nil"/>
              <w:bottom w:val="nil"/>
            </w:tcBorders>
            <w:shd w:val="clear" w:color="auto" w:fill="auto"/>
            <w:noWrap/>
          </w:tcPr>
          <w:p w14:paraId="77D12093" w14:textId="77777777" w:rsidR="00745ACC" w:rsidRPr="00016518" w:rsidRDefault="00745ACC" w:rsidP="00016518"/>
        </w:tc>
        <w:tc>
          <w:tcPr>
            <w:tcW w:w="4252" w:type="dxa"/>
            <w:gridSpan w:val="3"/>
            <w:vMerge w:val="restart"/>
            <w:shd w:val="clear" w:color="auto" w:fill="auto"/>
            <w:noWrap/>
            <w:hideMark/>
          </w:tcPr>
          <w:p w14:paraId="2CDBA9C7" w14:textId="77777777" w:rsidR="00745ACC" w:rsidRPr="00016518" w:rsidRDefault="00745ACC" w:rsidP="00BA23C4">
            <w:r>
              <w:rPr>
                <w:rFonts w:ascii="Arial" w:hAnsi="Arial" w:cs="Arial"/>
                <w:sz w:val="18"/>
                <w:szCs w:val="18"/>
                <w:lang w:val="en-US"/>
              </w:rPr>
              <w:sym w:font="Wingdings" w:char="F06F"/>
            </w:r>
            <w:r>
              <w:rPr>
                <w:rFonts w:ascii="Arial" w:hAnsi="Arial" w:cs="Arial"/>
                <w:sz w:val="18"/>
                <w:szCs w:val="18"/>
                <w:lang w:val="en-US"/>
              </w:rPr>
              <w:t xml:space="preserve"> </w:t>
            </w:r>
            <w:r w:rsidRPr="00016518">
              <w:t>general public</w:t>
            </w:r>
          </w:p>
          <w:p w14:paraId="020D133C" w14:textId="77777777" w:rsidR="00745ACC" w:rsidRPr="00016518" w:rsidRDefault="00745ACC" w:rsidP="00BA23C4">
            <w:r>
              <w:rPr>
                <w:rFonts w:ascii="Arial" w:hAnsi="Arial" w:cs="Arial"/>
                <w:sz w:val="18"/>
                <w:szCs w:val="18"/>
                <w:lang w:val="en-US"/>
              </w:rPr>
              <w:sym w:font="Wingdings" w:char="F06F"/>
            </w:r>
            <w:r>
              <w:rPr>
                <w:rFonts w:ascii="Arial" w:hAnsi="Arial" w:cs="Arial"/>
                <w:sz w:val="18"/>
                <w:szCs w:val="18"/>
                <w:lang w:val="en-US"/>
              </w:rPr>
              <w:t xml:space="preserve"> </w:t>
            </w:r>
            <w:r w:rsidRPr="00016518">
              <w:t>health workers only</w:t>
            </w:r>
          </w:p>
        </w:tc>
      </w:tr>
      <w:tr w:rsidR="00745ACC" w:rsidRPr="00016518" w14:paraId="4CC6174B" w14:textId="77777777" w:rsidTr="00930321">
        <w:trPr>
          <w:trHeight w:val="300"/>
        </w:trPr>
        <w:tc>
          <w:tcPr>
            <w:tcW w:w="2943" w:type="dxa"/>
            <w:gridSpan w:val="2"/>
            <w:vMerge/>
            <w:tcBorders>
              <w:right w:val="nil"/>
            </w:tcBorders>
            <w:hideMark/>
          </w:tcPr>
          <w:p w14:paraId="19CEAF83" w14:textId="77777777" w:rsidR="00745ACC" w:rsidRPr="00016518" w:rsidRDefault="00745ACC" w:rsidP="00016518"/>
        </w:tc>
        <w:tc>
          <w:tcPr>
            <w:tcW w:w="3119" w:type="dxa"/>
            <w:tcBorders>
              <w:top w:val="nil"/>
              <w:left w:val="nil"/>
            </w:tcBorders>
            <w:noWrap/>
          </w:tcPr>
          <w:p w14:paraId="292FFDF2" w14:textId="77777777" w:rsidR="00745ACC" w:rsidRPr="00016518" w:rsidRDefault="00745ACC" w:rsidP="00016518"/>
        </w:tc>
        <w:tc>
          <w:tcPr>
            <w:tcW w:w="4252" w:type="dxa"/>
            <w:gridSpan w:val="3"/>
            <w:vMerge/>
            <w:noWrap/>
            <w:hideMark/>
          </w:tcPr>
          <w:p w14:paraId="312E0016" w14:textId="77777777" w:rsidR="00745ACC" w:rsidRPr="00016518" w:rsidRDefault="00745ACC" w:rsidP="00BA23C4"/>
        </w:tc>
      </w:tr>
      <w:tr w:rsidR="000373E0" w:rsidRPr="00016518" w14:paraId="5AA8FF0F" w14:textId="77777777" w:rsidTr="00930321">
        <w:trPr>
          <w:trHeight w:val="1837"/>
        </w:trPr>
        <w:tc>
          <w:tcPr>
            <w:tcW w:w="6062" w:type="dxa"/>
            <w:gridSpan w:val="3"/>
            <w:hideMark/>
          </w:tcPr>
          <w:p w14:paraId="0B233F29" w14:textId="15617B3C" w:rsidR="000373E0" w:rsidRPr="00016518" w:rsidRDefault="00383DA1" w:rsidP="00ED3713">
            <w:r>
              <w:t>2</w:t>
            </w:r>
            <w:r w:rsidR="000373E0" w:rsidRPr="00016518">
              <w:t xml:space="preserve">. </w:t>
            </w:r>
            <w:r w:rsidR="000373E0">
              <w:t>Pr</w:t>
            </w:r>
            <w:r w:rsidR="000373E0" w:rsidRPr="00016518">
              <w:t>oduct types mentioned in the material (CHECK ALL THAT APPLY)</w:t>
            </w:r>
          </w:p>
          <w:p w14:paraId="623ABF44" w14:textId="77777777" w:rsidR="000373E0" w:rsidRPr="00016518" w:rsidRDefault="000373E0" w:rsidP="00016518"/>
        </w:tc>
        <w:tc>
          <w:tcPr>
            <w:tcW w:w="4252" w:type="dxa"/>
            <w:gridSpan w:val="3"/>
            <w:shd w:val="clear" w:color="auto" w:fill="auto"/>
            <w:noWrap/>
            <w:hideMark/>
          </w:tcPr>
          <w:p w14:paraId="02C87676" w14:textId="6C8066C0" w:rsidR="000373E0" w:rsidRDefault="000373E0" w:rsidP="00B44C95">
            <w:pPr>
              <w:ind w:firstLine="34"/>
              <w:outlineLvl w:val="0"/>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rsidRPr="00A1108B">
              <w:rPr>
                <w:rFonts w:ascii="Arial" w:hAnsi="Arial" w:cs="Arial"/>
                <w:sz w:val="18"/>
                <w:szCs w:val="18"/>
                <w:lang w:val="en-US"/>
              </w:rPr>
              <w:t xml:space="preserve">Infant </w:t>
            </w:r>
            <w:r w:rsidR="00D255C9">
              <w:rPr>
                <w:rFonts w:ascii="Arial" w:hAnsi="Arial" w:cs="Arial"/>
                <w:sz w:val="18"/>
                <w:szCs w:val="18"/>
                <w:lang w:val="en-US"/>
              </w:rPr>
              <w:t>f</w:t>
            </w:r>
            <w:r w:rsidRPr="00A1108B">
              <w:rPr>
                <w:rFonts w:ascii="Arial" w:hAnsi="Arial" w:cs="Arial"/>
                <w:sz w:val="18"/>
                <w:szCs w:val="18"/>
                <w:lang w:val="en-US"/>
              </w:rPr>
              <w:t>ormula (0</w:t>
            </w:r>
            <w:r>
              <w:rPr>
                <w:rFonts w:ascii="Arial" w:hAnsi="Arial" w:cs="Arial"/>
                <w:sz w:val="18"/>
                <w:szCs w:val="18"/>
                <w:lang w:val="en-US"/>
              </w:rPr>
              <w:t xml:space="preserve">+ </w:t>
            </w:r>
            <w:r w:rsidRPr="00A1108B">
              <w:rPr>
                <w:rFonts w:ascii="Arial" w:hAnsi="Arial" w:cs="Arial"/>
                <w:sz w:val="18"/>
                <w:szCs w:val="18"/>
                <w:lang w:val="en-US"/>
              </w:rPr>
              <w:t xml:space="preserve"> months)</w:t>
            </w:r>
          </w:p>
          <w:p w14:paraId="5F754FC7" w14:textId="3E647B4F" w:rsidR="000373E0" w:rsidRDefault="000373E0" w:rsidP="00B44C95">
            <w:pPr>
              <w:ind w:firstLine="34"/>
              <w:outlineLvl w:val="0"/>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rsidRPr="00A1108B">
              <w:rPr>
                <w:rFonts w:ascii="Arial" w:hAnsi="Arial" w:cs="Arial"/>
                <w:sz w:val="18"/>
                <w:szCs w:val="18"/>
                <w:lang w:val="en-US"/>
              </w:rPr>
              <w:t xml:space="preserve">Follow up/on </w:t>
            </w:r>
            <w:r w:rsidR="00D255C9">
              <w:rPr>
                <w:rFonts w:ascii="Arial" w:hAnsi="Arial" w:cs="Arial"/>
                <w:sz w:val="18"/>
                <w:szCs w:val="18"/>
                <w:lang w:val="en-US"/>
              </w:rPr>
              <w:t>f</w:t>
            </w:r>
            <w:r w:rsidRPr="00A1108B">
              <w:rPr>
                <w:rFonts w:ascii="Arial" w:hAnsi="Arial" w:cs="Arial"/>
                <w:sz w:val="18"/>
                <w:szCs w:val="18"/>
                <w:lang w:val="en-US"/>
              </w:rPr>
              <w:t>ormula</w:t>
            </w:r>
            <w:r>
              <w:rPr>
                <w:rFonts w:ascii="Arial" w:hAnsi="Arial" w:cs="Arial"/>
                <w:sz w:val="18"/>
                <w:szCs w:val="18"/>
                <w:lang w:val="en-US"/>
              </w:rPr>
              <w:t xml:space="preserve"> (6 + months</w:t>
            </w:r>
            <w:r w:rsidRPr="00A1108B">
              <w:rPr>
                <w:rFonts w:ascii="Arial" w:hAnsi="Arial" w:cs="Arial"/>
                <w:sz w:val="18"/>
                <w:szCs w:val="18"/>
                <w:lang w:val="en-US"/>
              </w:rPr>
              <w:t>)</w:t>
            </w:r>
          </w:p>
          <w:p w14:paraId="32826701" w14:textId="77777777" w:rsidR="000373E0" w:rsidRDefault="000373E0" w:rsidP="00B44C95">
            <w:pPr>
              <w:ind w:firstLine="34"/>
              <w:outlineLvl w:val="0"/>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rsidRPr="00A1108B">
              <w:rPr>
                <w:rFonts w:ascii="Arial" w:hAnsi="Arial" w:cs="Arial"/>
                <w:sz w:val="18"/>
                <w:szCs w:val="18"/>
                <w:lang w:val="en-US"/>
              </w:rPr>
              <w:t>Growi</w:t>
            </w:r>
            <w:r>
              <w:rPr>
                <w:rFonts w:ascii="Arial" w:hAnsi="Arial" w:cs="Arial"/>
                <w:sz w:val="18"/>
                <w:szCs w:val="18"/>
                <w:lang w:val="en-US"/>
              </w:rPr>
              <w:t>ng up milk (12 + months</w:t>
            </w:r>
            <w:r w:rsidRPr="00A1108B">
              <w:rPr>
                <w:rFonts w:ascii="Arial" w:hAnsi="Arial" w:cs="Arial"/>
                <w:sz w:val="18"/>
                <w:szCs w:val="18"/>
                <w:lang w:val="en-US"/>
              </w:rPr>
              <w:t>)</w:t>
            </w:r>
          </w:p>
          <w:p w14:paraId="4FB65672" w14:textId="2CE505AC" w:rsidR="000373E0" w:rsidRDefault="000373E0" w:rsidP="00B44C95">
            <w:pPr>
              <w:ind w:firstLine="34"/>
              <w:outlineLvl w:val="0"/>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Any other milk for children 0-</w:t>
            </w:r>
            <w:r w:rsidR="0096211D">
              <w:rPr>
                <w:rFonts w:ascii="Arial" w:hAnsi="Arial" w:cs="Arial"/>
                <w:sz w:val="18"/>
                <w:szCs w:val="18"/>
                <w:lang w:val="en-US"/>
              </w:rPr>
              <w:t>&lt;</w:t>
            </w:r>
            <w:r>
              <w:rPr>
                <w:rFonts w:ascii="Arial" w:hAnsi="Arial" w:cs="Arial"/>
                <w:sz w:val="18"/>
                <w:szCs w:val="18"/>
                <w:lang w:val="en-US"/>
              </w:rPr>
              <w:t>36</w:t>
            </w:r>
            <w:r w:rsidRPr="00A1108B">
              <w:rPr>
                <w:rFonts w:ascii="Arial" w:hAnsi="Arial" w:cs="Arial"/>
                <w:sz w:val="18"/>
                <w:szCs w:val="18"/>
                <w:lang w:val="en-US"/>
              </w:rPr>
              <w:t xml:space="preserve"> months</w:t>
            </w:r>
          </w:p>
          <w:p w14:paraId="211F3F63" w14:textId="77777777" w:rsidR="000373E0" w:rsidRDefault="000373E0" w:rsidP="00B44C95">
            <w:pPr>
              <w:ind w:firstLine="34"/>
              <w:outlineLvl w:val="0"/>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Any other food or liquid </w:t>
            </w:r>
            <w:r w:rsidRPr="00A1108B">
              <w:rPr>
                <w:rFonts w:ascii="Arial" w:hAnsi="Arial" w:cs="Arial"/>
                <w:sz w:val="18"/>
                <w:szCs w:val="18"/>
                <w:lang w:val="en-US"/>
              </w:rPr>
              <w:t xml:space="preserve">for infants </w:t>
            </w:r>
            <w:r>
              <w:rPr>
                <w:rFonts w:ascii="Arial" w:hAnsi="Arial" w:cs="Arial"/>
                <w:sz w:val="18"/>
                <w:szCs w:val="18"/>
                <w:lang w:val="en-US"/>
              </w:rPr>
              <w:t>(0-6 months</w:t>
            </w:r>
            <w:r w:rsidRPr="00A1108B">
              <w:rPr>
                <w:rFonts w:ascii="Arial" w:hAnsi="Arial" w:cs="Arial"/>
                <w:sz w:val="18"/>
                <w:szCs w:val="18"/>
                <w:lang w:val="en-US"/>
              </w:rPr>
              <w:t>)</w:t>
            </w:r>
          </w:p>
          <w:p w14:paraId="46CF88FD" w14:textId="77777777" w:rsidR="000373E0" w:rsidRDefault="000373E0" w:rsidP="006907B3">
            <w:pPr>
              <w:ind w:left="317" w:hanging="283"/>
              <w:outlineLvl w:val="0"/>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rsidRPr="00A1108B">
              <w:rPr>
                <w:rFonts w:ascii="Arial" w:hAnsi="Arial" w:cs="Arial"/>
                <w:sz w:val="18"/>
                <w:szCs w:val="18"/>
                <w:lang w:val="en-US"/>
              </w:rPr>
              <w:t>Commercial complementary</w:t>
            </w:r>
            <w:r>
              <w:rPr>
                <w:rFonts w:ascii="Arial" w:hAnsi="Arial" w:cs="Arial"/>
                <w:sz w:val="18"/>
                <w:szCs w:val="18"/>
                <w:lang w:val="en-US"/>
              </w:rPr>
              <w:t xml:space="preserve"> f</w:t>
            </w:r>
            <w:r w:rsidRPr="00A1108B">
              <w:rPr>
                <w:rFonts w:ascii="Arial" w:hAnsi="Arial" w:cs="Arial"/>
                <w:sz w:val="18"/>
                <w:szCs w:val="18"/>
                <w:lang w:val="en-US"/>
              </w:rPr>
              <w:t xml:space="preserve">ood </w:t>
            </w:r>
            <w:r w:rsidR="006907B3">
              <w:rPr>
                <w:rFonts w:ascii="Arial" w:hAnsi="Arial" w:cs="Arial"/>
                <w:sz w:val="18"/>
                <w:szCs w:val="18"/>
                <w:lang w:val="en-US"/>
              </w:rPr>
              <w:t xml:space="preserve">or liquid                          </w:t>
            </w:r>
            <w:r>
              <w:rPr>
                <w:rFonts w:ascii="Arial" w:hAnsi="Arial" w:cs="Arial"/>
                <w:sz w:val="18"/>
                <w:szCs w:val="18"/>
                <w:lang w:val="en-US"/>
              </w:rPr>
              <w:t>(6+months)</w:t>
            </w:r>
          </w:p>
          <w:p w14:paraId="22C72B74" w14:textId="77777777" w:rsidR="000373E0" w:rsidRDefault="000373E0" w:rsidP="00B44C95">
            <w:pPr>
              <w:ind w:firstLine="34"/>
              <w:outlineLvl w:val="0"/>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rsidRPr="00A1108B">
              <w:rPr>
                <w:rFonts w:ascii="Arial" w:hAnsi="Arial" w:cs="Arial"/>
                <w:sz w:val="18"/>
                <w:szCs w:val="18"/>
                <w:lang w:val="en-US"/>
              </w:rPr>
              <w:t>Feeding bottles</w:t>
            </w:r>
            <w:r>
              <w:rPr>
                <w:rFonts w:ascii="Arial" w:hAnsi="Arial" w:cs="Arial"/>
                <w:sz w:val="18"/>
                <w:szCs w:val="18"/>
                <w:lang w:val="en-US"/>
              </w:rPr>
              <w:t xml:space="preserve"> or t</w:t>
            </w:r>
            <w:r w:rsidRPr="00A1108B">
              <w:rPr>
                <w:rFonts w:ascii="Arial" w:hAnsi="Arial" w:cs="Arial"/>
                <w:sz w:val="18"/>
                <w:szCs w:val="18"/>
                <w:lang w:val="en-US"/>
              </w:rPr>
              <w:t>eats</w:t>
            </w:r>
            <w:r>
              <w:rPr>
                <w:rFonts w:ascii="Arial" w:hAnsi="Arial" w:cs="Arial"/>
                <w:sz w:val="18"/>
                <w:szCs w:val="18"/>
                <w:lang w:val="en-US"/>
              </w:rPr>
              <w:t xml:space="preserve"> </w:t>
            </w:r>
          </w:p>
          <w:p w14:paraId="4DDAB6F0" w14:textId="77777777" w:rsidR="000373E0" w:rsidRPr="00BA23C4" w:rsidRDefault="000373E0" w:rsidP="000373E0">
            <w:pPr>
              <w:ind w:firstLine="34"/>
              <w:outlineLvl w:val="0"/>
              <w:rPr>
                <w:rFonts w:ascii="Arial" w:hAnsi="Arial" w:cs="Arial"/>
                <w:sz w:val="18"/>
                <w:szCs w:val="18"/>
                <w:lang w:val="en-US"/>
              </w:rPr>
            </w:pPr>
            <w:r w:rsidRPr="00BA23C4">
              <w:rPr>
                <w:rFonts w:ascii="Arial" w:hAnsi="Arial" w:cs="Arial"/>
                <w:sz w:val="18"/>
                <w:szCs w:val="18"/>
                <w:lang w:val="en-US"/>
              </w:rPr>
              <w:sym w:font="Wingdings" w:char="F06F"/>
            </w:r>
            <w:r w:rsidRPr="00BA23C4">
              <w:rPr>
                <w:rFonts w:ascii="Arial" w:hAnsi="Arial" w:cs="Arial"/>
                <w:sz w:val="18"/>
                <w:szCs w:val="18"/>
                <w:lang w:val="en-US"/>
              </w:rPr>
              <w:t xml:space="preserve"> Not a specific product</w:t>
            </w:r>
          </w:p>
        </w:tc>
      </w:tr>
      <w:tr w:rsidR="00383DA1" w:rsidRPr="00016518" w14:paraId="218BE804" w14:textId="77777777" w:rsidTr="00930321">
        <w:trPr>
          <w:trHeight w:val="570"/>
        </w:trPr>
        <w:tc>
          <w:tcPr>
            <w:tcW w:w="6062" w:type="dxa"/>
            <w:gridSpan w:val="3"/>
          </w:tcPr>
          <w:p w14:paraId="4AE602BA" w14:textId="3A751C09" w:rsidR="00383DA1" w:rsidRPr="00016518" w:rsidRDefault="00383DA1" w:rsidP="00383DA1">
            <w:r>
              <w:t xml:space="preserve">3. </w:t>
            </w:r>
            <w:r w:rsidRPr="00EA56D7">
              <w:t>Company</w:t>
            </w:r>
            <w:r>
              <w:t xml:space="preserve"> (</w:t>
            </w:r>
            <w:r w:rsidRPr="001804DC">
              <w:rPr>
                <w:b/>
                <w:bCs/>
              </w:rPr>
              <w:t>WRITE "</w:t>
            </w:r>
            <w:r>
              <w:rPr>
                <w:b/>
                <w:bCs/>
              </w:rPr>
              <w:t>MULTIPLE" IF MORE THAN ONE MENTION</w:t>
            </w:r>
            <w:r w:rsidRPr="001804DC">
              <w:rPr>
                <w:b/>
                <w:bCs/>
              </w:rPr>
              <w:t>ED</w:t>
            </w:r>
            <w:r>
              <w:rPr>
                <w:b/>
                <w:bCs/>
              </w:rPr>
              <w:t>;  WRITE “N/A” IF NO COMPANY MENTIONED)</w:t>
            </w:r>
          </w:p>
        </w:tc>
        <w:tc>
          <w:tcPr>
            <w:tcW w:w="4252" w:type="dxa"/>
            <w:gridSpan w:val="3"/>
            <w:shd w:val="clear" w:color="auto" w:fill="auto"/>
            <w:noWrap/>
            <w:vAlign w:val="center"/>
          </w:tcPr>
          <w:p w14:paraId="75037AD3" w14:textId="2599D267" w:rsidR="00383DA1" w:rsidRDefault="00383DA1" w:rsidP="00383DA1">
            <w:pPr>
              <w:ind w:firstLine="34"/>
              <w:outlineLvl w:val="0"/>
              <w:rPr>
                <w:rFonts w:ascii="Arial" w:hAnsi="Arial" w:cs="Arial"/>
                <w:sz w:val="18"/>
                <w:szCs w:val="18"/>
                <w:lang w:val="en-US"/>
              </w:rPr>
            </w:pPr>
            <w:r w:rsidRPr="00147A12">
              <w:rPr>
                <w:sz w:val="18"/>
                <w:szCs w:val="18"/>
              </w:rPr>
              <w:t>______________</w:t>
            </w:r>
          </w:p>
        </w:tc>
      </w:tr>
      <w:tr w:rsidR="00383DA1" w:rsidRPr="00016518" w14:paraId="2822C429" w14:textId="77777777" w:rsidTr="00930321">
        <w:trPr>
          <w:trHeight w:val="706"/>
        </w:trPr>
        <w:tc>
          <w:tcPr>
            <w:tcW w:w="6062" w:type="dxa"/>
            <w:gridSpan w:val="3"/>
          </w:tcPr>
          <w:p w14:paraId="03AE79D9" w14:textId="2B5400AE" w:rsidR="00383DA1" w:rsidRPr="00016518" w:rsidRDefault="00383DA1" w:rsidP="00383DA1">
            <w:r>
              <w:t>4. Brand (</w:t>
            </w:r>
            <w:r w:rsidRPr="001804DC">
              <w:rPr>
                <w:b/>
                <w:bCs/>
              </w:rPr>
              <w:t xml:space="preserve">WRITE "MULTIPLE" IF MORE THAN ONE </w:t>
            </w:r>
            <w:r>
              <w:rPr>
                <w:b/>
                <w:bCs/>
              </w:rPr>
              <w:t>MENTIONE</w:t>
            </w:r>
            <w:r w:rsidRPr="001804DC">
              <w:rPr>
                <w:b/>
                <w:bCs/>
              </w:rPr>
              <w:t>D</w:t>
            </w:r>
            <w:r>
              <w:rPr>
                <w:b/>
                <w:bCs/>
              </w:rPr>
              <w:t>;  WRITE “N/A” IF NO BRAND MENTIONED)</w:t>
            </w:r>
          </w:p>
        </w:tc>
        <w:tc>
          <w:tcPr>
            <w:tcW w:w="4252" w:type="dxa"/>
            <w:gridSpan w:val="3"/>
            <w:shd w:val="clear" w:color="auto" w:fill="auto"/>
            <w:noWrap/>
            <w:vAlign w:val="center"/>
          </w:tcPr>
          <w:p w14:paraId="57851927" w14:textId="430ED585" w:rsidR="00383DA1" w:rsidRDefault="00383DA1" w:rsidP="00383DA1">
            <w:pPr>
              <w:ind w:firstLine="34"/>
              <w:outlineLvl w:val="0"/>
              <w:rPr>
                <w:rFonts w:ascii="Arial" w:hAnsi="Arial" w:cs="Arial"/>
                <w:sz w:val="18"/>
                <w:szCs w:val="18"/>
                <w:lang w:val="en-US"/>
              </w:rPr>
            </w:pPr>
            <w:r w:rsidRPr="00147A12">
              <w:rPr>
                <w:sz w:val="18"/>
                <w:szCs w:val="18"/>
              </w:rPr>
              <w:t>______________</w:t>
            </w:r>
          </w:p>
        </w:tc>
      </w:tr>
      <w:tr w:rsidR="00383DA1" w:rsidRPr="00016518" w14:paraId="6E83B0FB" w14:textId="77777777" w:rsidTr="00930321">
        <w:trPr>
          <w:trHeight w:val="1245"/>
        </w:trPr>
        <w:tc>
          <w:tcPr>
            <w:tcW w:w="6062" w:type="dxa"/>
            <w:gridSpan w:val="3"/>
            <w:tcBorders>
              <w:bottom w:val="single" w:sz="4" w:space="0" w:color="auto"/>
            </w:tcBorders>
            <w:hideMark/>
          </w:tcPr>
          <w:p w14:paraId="204DD58B" w14:textId="434370EE" w:rsidR="00383DA1" w:rsidRPr="00016518" w:rsidRDefault="00930321" w:rsidP="00383DA1">
            <w:r>
              <w:t>5</w:t>
            </w:r>
            <w:r w:rsidR="00383DA1" w:rsidRPr="00016518">
              <w:t xml:space="preserve">. What language(s) were used in this material? </w:t>
            </w:r>
          </w:p>
        </w:tc>
        <w:tc>
          <w:tcPr>
            <w:tcW w:w="4252" w:type="dxa"/>
            <w:gridSpan w:val="3"/>
            <w:hideMark/>
          </w:tcPr>
          <w:p w14:paraId="6505E8F8" w14:textId="77777777" w:rsidR="00383DA1" w:rsidRDefault="00383DA1" w:rsidP="00383DA1">
            <w:pPr>
              <w:spacing w:before="120" w:line="360" w:lineRule="auto"/>
            </w:pPr>
            <w:r w:rsidRPr="00016518">
              <w:t>1__________</w:t>
            </w:r>
            <w:r>
              <w:t>_</w:t>
            </w:r>
            <w:r w:rsidRPr="00016518">
              <w:t>_____</w:t>
            </w:r>
          </w:p>
          <w:p w14:paraId="2EC76A21" w14:textId="77777777" w:rsidR="00383DA1" w:rsidRDefault="00383DA1" w:rsidP="00383DA1">
            <w:pPr>
              <w:spacing w:before="120" w:line="360" w:lineRule="auto"/>
            </w:pPr>
            <w:r w:rsidRPr="00016518">
              <w:t>2_________</w:t>
            </w:r>
            <w:r>
              <w:t>_</w:t>
            </w:r>
            <w:r w:rsidRPr="00016518">
              <w:t>______</w:t>
            </w:r>
          </w:p>
          <w:p w14:paraId="333F4D61" w14:textId="77777777" w:rsidR="00383DA1" w:rsidRDefault="00383DA1" w:rsidP="00383DA1">
            <w:pPr>
              <w:spacing w:before="120" w:line="360" w:lineRule="auto"/>
            </w:pPr>
            <w:r w:rsidRPr="00016518">
              <w:t>3_________</w:t>
            </w:r>
            <w:r>
              <w:t>_</w:t>
            </w:r>
            <w:r w:rsidRPr="00016518">
              <w:t>______</w:t>
            </w:r>
          </w:p>
          <w:p w14:paraId="1E885077" w14:textId="77777777" w:rsidR="00383DA1" w:rsidRPr="00016518" w:rsidRDefault="00383DA1" w:rsidP="00383DA1">
            <w:pPr>
              <w:spacing w:before="120" w:line="360" w:lineRule="auto"/>
            </w:pPr>
            <w:r w:rsidRPr="00016518">
              <w:t>4__________</w:t>
            </w:r>
            <w:r>
              <w:t>_</w:t>
            </w:r>
            <w:r w:rsidRPr="00016518">
              <w:t>_____</w:t>
            </w:r>
          </w:p>
        </w:tc>
      </w:tr>
      <w:tr w:rsidR="00383DA1" w:rsidRPr="00016518" w14:paraId="454FDD10" w14:textId="77777777" w:rsidTr="00930321">
        <w:trPr>
          <w:trHeight w:val="1245"/>
        </w:trPr>
        <w:tc>
          <w:tcPr>
            <w:tcW w:w="6062" w:type="dxa"/>
            <w:gridSpan w:val="3"/>
            <w:tcBorders>
              <w:bottom w:val="single" w:sz="4" w:space="0" w:color="auto"/>
            </w:tcBorders>
          </w:tcPr>
          <w:p w14:paraId="4D297F86" w14:textId="57C56D39" w:rsidR="00383DA1" w:rsidRDefault="00930321" w:rsidP="00383DA1">
            <w:r>
              <w:t>6</w:t>
            </w:r>
            <w:r w:rsidR="00383DA1">
              <w:t>. Were the materials created by a retailer, the health department/health facility, or a manufacturer or distributor of breast-milk substitutes?</w:t>
            </w:r>
          </w:p>
        </w:tc>
        <w:tc>
          <w:tcPr>
            <w:tcW w:w="4252" w:type="dxa"/>
            <w:gridSpan w:val="3"/>
          </w:tcPr>
          <w:p w14:paraId="4C0E18B6" w14:textId="77777777" w:rsidR="00383DA1" w:rsidRPr="002E4E4E" w:rsidRDefault="00383DA1" w:rsidP="00383DA1">
            <w:pPr>
              <w:ind w:left="317" w:hanging="283"/>
              <w:outlineLvl w:val="0"/>
              <w:rPr>
                <w:rFonts w:cstheme="minorHAnsi"/>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rsidRPr="002E4E4E">
              <w:rPr>
                <w:rFonts w:cstheme="minorHAnsi"/>
                <w:szCs w:val="18"/>
                <w:lang w:val="en-US"/>
              </w:rPr>
              <w:t>Retailer</w:t>
            </w:r>
          </w:p>
          <w:p w14:paraId="53D6E092" w14:textId="77777777" w:rsidR="00383DA1" w:rsidRPr="002E4E4E" w:rsidRDefault="00383DA1" w:rsidP="00383DA1">
            <w:pPr>
              <w:ind w:firstLine="34"/>
              <w:outlineLvl w:val="0"/>
              <w:rPr>
                <w:rFonts w:cstheme="minorHAnsi"/>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rsidRPr="002E4E4E">
              <w:rPr>
                <w:rFonts w:cstheme="minorHAnsi"/>
                <w:szCs w:val="18"/>
                <w:lang w:val="en-US"/>
              </w:rPr>
              <w:t>Health department/health facility</w:t>
            </w:r>
          </w:p>
          <w:p w14:paraId="757234CD" w14:textId="5B851686" w:rsidR="00383DA1" w:rsidRPr="002E4E4E" w:rsidRDefault="00383DA1" w:rsidP="00383DA1">
            <w:pPr>
              <w:ind w:left="317" w:hanging="283"/>
              <w:outlineLvl w:val="0"/>
              <w:rPr>
                <w:rFonts w:cstheme="minorHAnsi"/>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rsidRPr="002E4E4E">
              <w:rPr>
                <w:rFonts w:cstheme="minorHAnsi"/>
                <w:szCs w:val="18"/>
                <w:lang w:val="en-US"/>
              </w:rPr>
              <w:t>B</w:t>
            </w:r>
            <w:r>
              <w:rPr>
                <w:rFonts w:cstheme="minorHAnsi"/>
                <w:szCs w:val="18"/>
                <w:lang w:val="en-US"/>
              </w:rPr>
              <w:t>reast-milk substitute</w:t>
            </w:r>
            <w:r w:rsidRPr="002E4E4E">
              <w:rPr>
                <w:rFonts w:cstheme="minorHAnsi"/>
                <w:szCs w:val="18"/>
                <w:lang w:val="en-US"/>
              </w:rPr>
              <w:t xml:space="preserve"> manufacturer or distributor</w:t>
            </w:r>
          </w:p>
          <w:p w14:paraId="39608EAA" w14:textId="77777777" w:rsidR="00383DA1" w:rsidRDefault="00383DA1" w:rsidP="00383DA1">
            <w:pPr>
              <w:ind w:firstLine="34"/>
              <w:outlineLvl w:val="0"/>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rsidRPr="002E4E4E">
              <w:rPr>
                <w:rFonts w:cstheme="minorHAnsi"/>
                <w:szCs w:val="18"/>
                <w:lang w:val="en-US"/>
              </w:rPr>
              <w:t>Unable to determine</w:t>
            </w:r>
          </w:p>
          <w:p w14:paraId="484DE2B4" w14:textId="77777777" w:rsidR="00383DA1" w:rsidRDefault="00383DA1" w:rsidP="00383DA1">
            <w:pPr>
              <w:ind w:firstLine="34"/>
              <w:outlineLvl w:val="0"/>
              <w:rPr>
                <w:rFonts w:ascii="Arial" w:hAnsi="Arial" w:cs="Arial"/>
                <w:sz w:val="18"/>
                <w:szCs w:val="18"/>
                <w:lang w:val="en-US"/>
              </w:rPr>
            </w:pPr>
          </w:p>
          <w:p w14:paraId="6EFEF026" w14:textId="77777777" w:rsidR="00383DA1" w:rsidRPr="00016518" w:rsidRDefault="00383DA1" w:rsidP="00383DA1">
            <w:pPr>
              <w:spacing w:before="120" w:line="360" w:lineRule="auto"/>
            </w:pPr>
          </w:p>
        </w:tc>
      </w:tr>
      <w:tr w:rsidR="00930321" w:rsidRPr="00016518" w14:paraId="7E3AB555" w14:textId="77777777" w:rsidTr="00930321">
        <w:trPr>
          <w:trHeight w:val="322"/>
        </w:trPr>
        <w:tc>
          <w:tcPr>
            <w:tcW w:w="10314" w:type="dxa"/>
            <w:gridSpan w:val="6"/>
            <w:tcBorders>
              <w:bottom w:val="single" w:sz="4" w:space="0" w:color="auto"/>
            </w:tcBorders>
          </w:tcPr>
          <w:p w14:paraId="04063C0F" w14:textId="3C4DDBAF" w:rsidR="00930321" w:rsidRPr="00930321" w:rsidRDefault="00930321" w:rsidP="00383DA1">
            <w:pPr>
              <w:rPr>
                <w:rFonts w:ascii="Arial" w:hAnsi="Arial" w:cs="Arial"/>
                <w:b/>
                <w:bCs/>
                <w:i/>
                <w:iCs/>
                <w:sz w:val="18"/>
                <w:szCs w:val="18"/>
                <w:lang w:val="en-US"/>
              </w:rPr>
            </w:pPr>
            <w:r w:rsidRPr="00930321">
              <w:rPr>
                <w:rFonts w:ascii="Arial" w:hAnsi="Arial" w:cs="Arial"/>
                <w:b/>
                <w:bCs/>
                <w:i/>
                <w:iCs/>
                <w:sz w:val="18"/>
                <w:szCs w:val="18"/>
                <w:lang w:val="en-US"/>
              </w:rPr>
              <w:t xml:space="preserve">CHARACTERISTICS OF PROMOTIONAL MATERIALS (IF MATERIAL IS NOT PROMOTIONAL, SKIP TO </w:t>
            </w:r>
            <w:r>
              <w:rPr>
                <w:rFonts w:ascii="Arial" w:hAnsi="Arial" w:cs="Arial"/>
                <w:b/>
                <w:bCs/>
                <w:i/>
                <w:iCs/>
                <w:sz w:val="18"/>
                <w:szCs w:val="18"/>
                <w:lang w:val="en-US"/>
              </w:rPr>
              <w:t>10.</w:t>
            </w:r>
            <w:r w:rsidRPr="00930321">
              <w:rPr>
                <w:rFonts w:ascii="Arial" w:hAnsi="Arial" w:cs="Arial"/>
                <w:b/>
                <w:bCs/>
                <w:i/>
                <w:iCs/>
                <w:sz w:val="18"/>
                <w:szCs w:val="18"/>
                <w:lang w:val="en-US"/>
              </w:rPr>
              <w:t>1)</w:t>
            </w:r>
          </w:p>
        </w:tc>
      </w:tr>
      <w:tr w:rsidR="00383DA1" w:rsidRPr="00016518" w14:paraId="198F6A42" w14:textId="77777777" w:rsidTr="00930321">
        <w:trPr>
          <w:trHeight w:val="710"/>
        </w:trPr>
        <w:tc>
          <w:tcPr>
            <w:tcW w:w="6062" w:type="dxa"/>
            <w:gridSpan w:val="3"/>
            <w:tcBorders>
              <w:bottom w:val="single" w:sz="4" w:space="0" w:color="auto"/>
            </w:tcBorders>
          </w:tcPr>
          <w:p w14:paraId="23E08103" w14:textId="2D7F5602" w:rsidR="00383DA1" w:rsidRDefault="00930321" w:rsidP="00930321">
            <w:r>
              <w:t>7</w:t>
            </w:r>
            <w:r w:rsidR="00383DA1">
              <w:t xml:space="preserve">. Does the material convey messages about the benefits of </w:t>
            </w:r>
            <w:r>
              <w:t>specific</w:t>
            </w:r>
            <w:r w:rsidR="00383DA1">
              <w:t xml:space="preserve"> product</w:t>
            </w:r>
            <w:r>
              <w:t>s</w:t>
            </w:r>
            <w:r w:rsidR="00383DA1">
              <w:t>?</w:t>
            </w:r>
          </w:p>
        </w:tc>
        <w:tc>
          <w:tcPr>
            <w:tcW w:w="4252" w:type="dxa"/>
            <w:gridSpan w:val="3"/>
          </w:tcPr>
          <w:p w14:paraId="76C20D87" w14:textId="77777777" w:rsidR="00383DA1" w:rsidRDefault="00383DA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0D8DF227" w14:textId="77777777" w:rsidR="00383DA1" w:rsidRPr="00016518" w:rsidRDefault="00383DA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No</w:t>
            </w:r>
            <w:r>
              <w:t xml:space="preserve"> (SKIP TO QUESTION 10)</w:t>
            </w:r>
          </w:p>
        </w:tc>
      </w:tr>
      <w:tr w:rsidR="00383DA1" w:rsidRPr="00016518" w14:paraId="5D0052AF" w14:textId="77777777" w:rsidTr="00930321">
        <w:trPr>
          <w:trHeight w:val="1245"/>
        </w:trPr>
        <w:tc>
          <w:tcPr>
            <w:tcW w:w="6062" w:type="dxa"/>
            <w:gridSpan w:val="3"/>
            <w:tcBorders>
              <w:bottom w:val="single" w:sz="4" w:space="0" w:color="auto"/>
            </w:tcBorders>
          </w:tcPr>
          <w:p w14:paraId="2DEC2046" w14:textId="6B90A9D6" w:rsidR="00383DA1" w:rsidRDefault="00930321" w:rsidP="00383DA1">
            <w:r>
              <w:t>8</w:t>
            </w:r>
            <w:r w:rsidR="00383DA1">
              <w:t xml:space="preserve">. IF </w:t>
            </w:r>
            <w:r>
              <w:t>YES FOR Q7</w:t>
            </w:r>
            <w:r w:rsidR="00383DA1">
              <w:t>, What messages (check all that apply)?</w:t>
            </w:r>
          </w:p>
        </w:tc>
        <w:tc>
          <w:tcPr>
            <w:tcW w:w="4252" w:type="dxa"/>
            <w:gridSpan w:val="3"/>
          </w:tcPr>
          <w:p w14:paraId="569EDD0B" w14:textId="77777777" w:rsidR="00383DA1" w:rsidRDefault="00383DA1" w:rsidP="00383DA1">
            <w:r>
              <w:rPr>
                <w:rFonts w:ascii="Arial" w:hAnsi="Arial" w:cs="Arial"/>
                <w:sz w:val="18"/>
                <w:szCs w:val="18"/>
                <w:lang w:val="en-US"/>
              </w:rPr>
              <w:sym w:font="Wingdings" w:char="F06F"/>
            </w:r>
            <w:r>
              <w:rPr>
                <w:rFonts w:ascii="Arial" w:hAnsi="Arial" w:cs="Arial"/>
                <w:sz w:val="18"/>
                <w:szCs w:val="18"/>
                <w:lang w:val="en-US"/>
              </w:rPr>
              <w:t xml:space="preserve"> </w:t>
            </w:r>
            <w:r>
              <w:t>New/improved</w:t>
            </w:r>
          </w:p>
          <w:p w14:paraId="2792D101" w14:textId="77777777" w:rsidR="00383DA1" w:rsidRDefault="00383DA1" w:rsidP="00383DA1">
            <w:r>
              <w:rPr>
                <w:rFonts w:ascii="Arial" w:hAnsi="Arial" w:cs="Arial"/>
                <w:sz w:val="18"/>
                <w:szCs w:val="18"/>
                <w:lang w:val="en-US"/>
              </w:rPr>
              <w:sym w:font="Wingdings" w:char="F06F"/>
            </w:r>
            <w:r>
              <w:rPr>
                <w:rFonts w:ascii="Arial" w:hAnsi="Arial" w:cs="Arial"/>
                <w:sz w:val="18"/>
                <w:szCs w:val="18"/>
                <w:lang w:val="en-US"/>
              </w:rPr>
              <w:t xml:space="preserve"> </w:t>
            </w:r>
            <w:r>
              <w:t>Convenient</w:t>
            </w:r>
          </w:p>
          <w:p w14:paraId="4668DD51" w14:textId="3F5CB861" w:rsidR="00383DA1" w:rsidRDefault="00383DA1" w:rsidP="00383DA1">
            <w:r>
              <w:rPr>
                <w:rFonts w:ascii="Arial" w:hAnsi="Arial" w:cs="Arial"/>
                <w:sz w:val="18"/>
                <w:szCs w:val="18"/>
                <w:lang w:val="en-US"/>
              </w:rPr>
              <w:sym w:font="Wingdings" w:char="F06F"/>
            </w:r>
            <w:r>
              <w:rPr>
                <w:rFonts w:ascii="Arial" w:hAnsi="Arial" w:cs="Arial"/>
                <w:sz w:val="18"/>
                <w:szCs w:val="18"/>
                <w:lang w:val="en-US"/>
              </w:rPr>
              <w:t xml:space="preserve"> S</w:t>
            </w:r>
            <w:proofErr w:type="spellStart"/>
            <w:r>
              <w:t>imilar</w:t>
            </w:r>
            <w:proofErr w:type="spellEnd"/>
            <w:r>
              <w:t xml:space="preserve"> to breast milk</w:t>
            </w:r>
          </w:p>
          <w:p w14:paraId="3FFF50FB" w14:textId="77777777" w:rsidR="00383DA1" w:rsidRDefault="00383DA1" w:rsidP="00383DA1">
            <w:r>
              <w:rPr>
                <w:rFonts w:ascii="Arial" w:hAnsi="Arial" w:cs="Arial"/>
                <w:sz w:val="18"/>
                <w:szCs w:val="18"/>
                <w:lang w:val="en-US"/>
              </w:rPr>
              <w:sym w:font="Wingdings" w:char="F06F"/>
            </w:r>
            <w:r>
              <w:rPr>
                <w:rFonts w:ascii="Arial" w:hAnsi="Arial" w:cs="Arial"/>
                <w:sz w:val="18"/>
                <w:szCs w:val="18"/>
                <w:lang w:val="en-US"/>
              </w:rPr>
              <w:t xml:space="preserve"> </w:t>
            </w:r>
            <w:r>
              <w:t xml:space="preserve">Healthy </w:t>
            </w:r>
          </w:p>
          <w:p w14:paraId="40D27DE2" w14:textId="77777777" w:rsidR="00383DA1" w:rsidRDefault="00383DA1" w:rsidP="00383DA1">
            <w:r>
              <w:rPr>
                <w:rFonts w:ascii="Arial" w:hAnsi="Arial" w:cs="Arial"/>
                <w:sz w:val="18"/>
                <w:szCs w:val="18"/>
                <w:lang w:val="en-US"/>
              </w:rPr>
              <w:sym w:font="Wingdings" w:char="F06F"/>
            </w:r>
            <w:r>
              <w:rPr>
                <w:rFonts w:ascii="Arial" w:hAnsi="Arial" w:cs="Arial"/>
                <w:sz w:val="18"/>
                <w:szCs w:val="18"/>
                <w:lang w:val="en-US"/>
              </w:rPr>
              <w:t xml:space="preserve"> </w:t>
            </w:r>
            <w:r>
              <w:t xml:space="preserve">Nutritious </w:t>
            </w:r>
          </w:p>
          <w:p w14:paraId="663412A1" w14:textId="77777777" w:rsidR="00383DA1" w:rsidRDefault="00383DA1" w:rsidP="00383DA1">
            <w:r>
              <w:rPr>
                <w:rFonts w:ascii="Arial" w:hAnsi="Arial" w:cs="Arial"/>
                <w:sz w:val="18"/>
                <w:szCs w:val="18"/>
                <w:lang w:val="en-US"/>
              </w:rPr>
              <w:sym w:font="Wingdings" w:char="F06F"/>
            </w:r>
            <w:r>
              <w:rPr>
                <w:rFonts w:ascii="Arial" w:hAnsi="Arial" w:cs="Arial"/>
                <w:sz w:val="18"/>
                <w:szCs w:val="18"/>
                <w:lang w:val="en-US"/>
              </w:rPr>
              <w:t xml:space="preserve"> </w:t>
            </w:r>
            <w:r>
              <w:t xml:space="preserve">Protects against diseases </w:t>
            </w:r>
          </w:p>
          <w:p w14:paraId="76BB87EC" w14:textId="77777777" w:rsidR="00383DA1" w:rsidRDefault="00383DA1" w:rsidP="00383DA1">
            <w:r>
              <w:rPr>
                <w:rFonts w:ascii="Arial" w:hAnsi="Arial" w:cs="Arial"/>
                <w:sz w:val="18"/>
                <w:szCs w:val="18"/>
                <w:lang w:val="en-US"/>
              </w:rPr>
              <w:sym w:font="Wingdings" w:char="F06F"/>
            </w:r>
            <w:r>
              <w:rPr>
                <w:rFonts w:ascii="Arial" w:hAnsi="Arial" w:cs="Arial"/>
                <w:sz w:val="18"/>
                <w:szCs w:val="18"/>
                <w:lang w:val="en-US"/>
              </w:rPr>
              <w:t xml:space="preserve"> </w:t>
            </w:r>
            <w:r>
              <w:t>Enhances child growth</w:t>
            </w:r>
          </w:p>
          <w:p w14:paraId="135A55FC" w14:textId="77777777" w:rsidR="00383DA1" w:rsidRDefault="00383DA1" w:rsidP="00383DA1">
            <w:r>
              <w:rPr>
                <w:rFonts w:ascii="Arial" w:hAnsi="Arial" w:cs="Arial"/>
                <w:sz w:val="18"/>
                <w:szCs w:val="18"/>
                <w:lang w:val="en-US"/>
              </w:rPr>
              <w:sym w:font="Wingdings" w:char="F06F"/>
            </w:r>
            <w:r>
              <w:rPr>
                <w:rFonts w:ascii="Arial" w:hAnsi="Arial" w:cs="Arial"/>
                <w:sz w:val="18"/>
                <w:szCs w:val="18"/>
                <w:lang w:val="en-US"/>
              </w:rPr>
              <w:t xml:space="preserve"> </w:t>
            </w:r>
            <w:r>
              <w:t>Enhances child intelligence</w:t>
            </w:r>
          </w:p>
          <w:p w14:paraId="0BA151BB" w14:textId="495337B4" w:rsidR="00383DA1" w:rsidRDefault="00383DA1" w:rsidP="00A4515C">
            <w:r>
              <w:rPr>
                <w:rFonts w:ascii="Arial" w:hAnsi="Arial" w:cs="Arial"/>
                <w:sz w:val="18"/>
                <w:szCs w:val="18"/>
                <w:lang w:val="en-US"/>
              </w:rPr>
              <w:sym w:font="Wingdings" w:char="F06F"/>
            </w:r>
            <w:r>
              <w:rPr>
                <w:rFonts w:ascii="Arial" w:hAnsi="Arial" w:cs="Arial"/>
                <w:sz w:val="18"/>
                <w:szCs w:val="18"/>
                <w:lang w:val="en-US"/>
              </w:rPr>
              <w:t xml:space="preserve"> </w:t>
            </w:r>
            <w:r>
              <w:t xml:space="preserve">Enhances child </w:t>
            </w:r>
            <w:r w:rsidR="00A4515C">
              <w:t>development</w:t>
            </w:r>
            <w:r>
              <w:t xml:space="preserve"> </w:t>
            </w:r>
          </w:p>
          <w:p w14:paraId="46C93AB7" w14:textId="77777777" w:rsidR="00383DA1" w:rsidRDefault="00383DA1" w:rsidP="00383DA1">
            <w:r>
              <w:rPr>
                <w:rFonts w:ascii="Arial" w:hAnsi="Arial" w:cs="Arial"/>
                <w:sz w:val="18"/>
                <w:szCs w:val="18"/>
                <w:lang w:val="en-US"/>
              </w:rPr>
              <w:sym w:font="Wingdings" w:char="F06F"/>
            </w:r>
            <w:r>
              <w:rPr>
                <w:rFonts w:ascii="Arial" w:hAnsi="Arial" w:cs="Arial"/>
                <w:sz w:val="18"/>
                <w:szCs w:val="18"/>
                <w:lang w:val="en-US"/>
              </w:rPr>
              <w:t xml:space="preserve"> </w:t>
            </w:r>
            <w:r>
              <w:t>Helps build the immune system</w:t>
            </w:r>
          </w:p>
          <w:p w14:paraId="30DE58C5" w14:textId="77777777" w:rsidR="00383DA1" w:rsidRPr="00016518" w:rsidRDefault="00383DA1" w:rsidP="00383DA1">
            <w:r>
              <w:t>Other (specify ______________)</w:t>
            </w:r>
          </w:p>
        </w:tc>
      </w:tr>
      <w:tr w:rsidR="00930321" w:rsidRPr="00016518" w14:paraId="70374219" w14:textId="77777777" w:rsidTr="00930321">
        <w:trPr>
          <w:trHeight w:val="1245"/>
        </w:trPr>
        <w:tc>
          <w:tcPr>
            <w:tcW w:w="6062" w:type="dxa"/>
            <w:gridSpan w:val="3"/>
            <w:tcBorders>
              <w:bottom w:val="single" w:sz="4" w:space="0" w:color="auto"/>
            </w:tcBorders>
          </w:tcPr>
          <w:p w14:paraId="7070EA99" w14:textId="15C8254F" w:rsidR="00930321" w:rsidRDefault="00930321" w:rsidP="00930321">
            <w:r>
              <w:lastRenderedPageBreak/>
              <w:t>9. If complementary foods are being promoted, are the c</w:t>
            </w:r>
            <w:r w:rsidRPr="00930321">
              <w:t>olour schemes, design</w:t>
            </w:r>
            <w:r>
              <w:t xml:space="preserve">s, </w:t>
            </w:r>
            <w:r w:rsidR="00A4515C">
              <w:t xml:space="preserve">brand </w:t>
            </w:r>
            <w:r>
              <w:t>names, slogan</w:t>
            </w:r>
            <w:r w:rsidR="00A4515C">
              <w:t>s</w:t>
            </w:r>
            <w:r>
              <w:t>, or mascots</w:t>
            </w:r>
            <w:r w:rsidRPr="00930321">
              <w:t xml:space="preserve"> similar to those of breast-milk substitute products made by the same manufacturer</w:t>
            </w:r>
          </w:p>
        </w:tc>
        <w:tc>
          <w:tcPr>
            <w:tcW w:w="4252" w:type="dxa"/>
            <w:gridSpan w:val="3"/>
          </w:tcPr>
          <w:p w14:paraId="1D390CA4" w14:textId="77777777" w:rsidR="00930321" w:rsidRDefault="00930321" w:rsidP="00F033D9">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06687403" w14:textId="30A6A18E" w:rsidR="00930321" w:rsidRPr="00016518"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930321" w:rsidRPr="00016518" w14:paraId="305FDF46" w14:textId="77777777" w:rsidTr="00930321">
        <w:trPr>
          <w:trHeight w:val="266"/>
        </w:trPr>
        <w:tc>
          <w:tcPr>
            <w:tcW w:w="2802" w:type="dxa"/>
            <w:tcBorders>
              <w:bottom w:val="single" w:sz="4" w:space="0" w:color="auto"/>
              <w:right w:val="nil"/>
            </w:tcBorders>
            <w:noWrap/>
            <w:hideMark/>
          </w:tcPr>
          <w:p w14:paraId="12EF9CF7" w14:textId="25E4451D" w:rsidR="00930321" w:rsidRPr="00016518" w:rsidRDefault="00930321" w:rsidP="00383DA1">
            <w:pPr>
              <w:rPr>
                <w:b/>
                <w:bCs/>
                <w:i/>
                <w:iCs/>
              </w:rPr>
            </w:pPr>
            <w:r w:rsidRPr="00016518">
              <w:rPr>
                <w:b/>
                <w:bCs/>
                <w:i/>
                <w:iCs/>
              </w:rPr>
              <w:t xml:space="preserve">CRITERIA FOR </w:t>
            </w:r>
            <w:r>
              <w:rPr>
                <w:b/>
                <w:bCs/>
                <w:i/>
                <w:iCs/>
              </w:rPr>
              <w:t xml:space="preserve">INFORMATIONAL/ EDUCATIONAL </w:t>
            </w:r>
            <w:r w:rsidRPr="00016518">
              <w:rPr>
                <w:b/>
                <w:bCs/>
                <w:i/>
                <w:iCs/>
              </w:rPr>
              <w:t>MATERIALS</w:t>
            </w:r>
            <w:r>
              <w:rPr>
                <w:b/>
                <w:bCs/>
                <w:i/>
                <w:iCs/>
              </w:rPr>
              <w:t xml:space="preserve"> FOR PARENTS</w:t>
            </w:r>
            <w:r w:rsidRPr="00016518">
              <w:rPr>
                <w:b/>
                <w:bCs/>
                <w:i/>
                <w:iCs/>
              </w:rPr>
              <w:t xml:space="preserve"> </w:t>
            </w:r>
            <w:r>
              <w:rPr>
                <w:b/>
                <w:bCs/>
                <w:i/>
                <w:iCs/>
              </w:rPr>
              <w:t>(IF NOT APPLICABLE</w:t>
            </w:r>
            <w:r w:rsidRPr="00763DA7">
              <w:rPr>
                <w:b/>
                <w:bCs/>
                <w:i/>
                <w:iCs/>
              </w:rPr>
              <w:t xml:space="preserve">, SKIP TO </w:t>
            </w:r>
            <w:r>
              <w:rPr>
                <w:b/>
                <w:bCs/>
                <w:i/>
                <w:iCs/>
              </w:rPr>
              <w:t>13.</w:t>
            </w:r>
            <w:r w:rsidRPr="00763DA7">
              <w:rPr>
                <w:b/>
                <w:bCs/>
                <w:i/>
                <w:iCs/>
              </w:rPr>
              <w:t>1)</w:t>
            </w:r>
          </w:p>
        </w:tc>
        <w:tc>
          <w:tcPr>
            <w:tcW w:w="6378" w:type="dxa"/>
            <w:gridSpan w:val="4"/>
            <w:tcBorders>
              <w:left w:val="nil"/>
              <w:bottom w:val="single" w:sz="4" w:space="0" w:color="auto"/>
              <w:right w:val="nil"/>
            </w:tcBorders>
            <w:noWrap/>
            <w:hideMark/>
          </w:tcPr>
          <w:p w14:paraId="0D656828" w14:textId="77777777" w:rsidR="00930321" w:rsidRPr="00016518" w:rsidRDefault="00930321" w:rsidP="00383DA1">
            <w:pPr>
              <w:rPr>
                <w:b/>
                <w:bCs/>
                <w:i/>
                <w:iCs/>
              </w:rPr>
            </w:pPr>
            <w:r w:rsidRPr="00016518">
              <w:rPr>
                <w:b/>
                <w:bCs/>
                <w:i/>
                <w:iCs/>
              </w:rPr>
              <w:t>Notes/explanations/examples</w:t>
            </w:r>
          </w:p>
        </w:tc>
        <w:tc>
          <w:tcPr>
            <w:tcW w:w="1134" w:type="dxa"/>
            <w:tcBorders>
              <w:left w:val="nil"/>
              <w:bottom w:val="single" w:sz="4" w:space="0" w:color="auto"/>
            </w:tcBorders>
            <w:noWrap/>
            <w:hideMark/>
          </w:tcPr>
          <w:p w14:paraId="06597165" w14:textId="77777777" w:rsidR="00930321" w:rsidRPr="00016518" w:rsidRDefault="00930321" w:rsidP="00383DA1">
            <w:r w:rsidRPr="00016518">
              <w:t> </w:t>
            </w:r>
          </w:p>
        </w:tc>
      </w:tr>
      <w:tr w:rsidR="00930321" w:rsidRPr="00016518" w14:paraId="2E6940AE" w14:textId="77777777" w:rsidTr="00930321">
        <w:trPr>
          <w:trHeight w:val="600"/>
        </w:trPr>
        <w:tc>
          <w:tcPr>
            <w:tcW w:w="2802" w:type="dxa"/>
            <w:vMerge w:val="restart"/>
            <w:tcBorders>
              <w:right w:val="nil"/>
            </w:tcBorders>
            <w:hideMark/>
          </w:tcPr>
          <w:p w14:paraId="69054104" w14:textId="5EFDA30D" w:rsidR="00930321" w:rsidRPr="00016518" w:rsidRDefault="00930321" w:rsidP="00383DA1">
            <w:r>
              <w:t xml:space="preserve">10.1 Contains </w:t>
            </w:r>
            <w:r w:rsidRPr="00016518">
              <w:t>clear</w:t>
            </w:r>
            <w:r>
              <w:t xml:space="preserve"> information on the benefits an</w:t>
            </w:r>
            <w:r w:rsidRPr="00016518">
              <w:t>d</w:t>
            </w:r>
            <w:r>
              <w:t xml:space="preserve"> </w:t>
            </w:r>
            <w:r w:rsidRPr="00016518">
              <w:t>superiority of bre</w:t>
            </w:r>
            <w:r>
              <w:t>a</w:t>
            </w:r>
            <w:r w:rsidRPr="00016518">
              <w:t xml:space="preserve">stfeeding </w:t>
            </w:r>
          </w:p>
        </w:tc>
        <w:tc>
          <w:tcPr>
            <w:tcW w:w="5386" w:type="dxa"/>
            <w:gridSpan w:val="3"/>
            <w:tcBorders>
              <w:left w:val="nil"/>
              <w:bottom w:val="nil"/>
            </w:tcBorders>
            <w:shd w:val="clear" w:color="auto" w:fill="auto"/>
            <w:noWrap/>
            <w:hideMark/>
          </w:tcPr>
          <w:p w14:paraId="099C2653" w14:textId="77777777" w:rsidR="00930321" w:rsidRPr="00016518" w:rsidRDefault="00930321" w:rsidP="00383DA1">
            <w:r>
              <w:t>Yes:  Examples include</w:t>
            </w:r>
            <w:r w:rsidRPr="00016518">
              <w:t xml:space="preserve"> </w:t>
            </w:r>
            <w:r>
              <w:t>“</w:t>
            </w:r>
            <w:r w:rsidRPr="00BE602E">
              <w:t>Breastfeeding is best for your baby and protects against diarrh</w:t>
            </w:r>
            <w:r>
              <w:t xml:space="preserve">oea and respiratory infections”, </w:t>
            </w:r>
            <w:r w:rsidRPr="00BE602E">
              <w:t>“Exclusive breastfeeding provides the best food for your baby for the first six months of life, and remains an important part of the baby’s diet up to the age of two years or beyond”.</w:t>
            </w:r>
          </w:p>
        </w:tc>
        <w:tc>
          <w:tcPr>
            <w:tcW w:w="2126" w:type="dxa"/>
            <w:gridSpan w:val="2"/>
            <w:tcBorders>
              <w:bottom w:val="nil"/>
            </w:tcBorders>
            <w:shd w:val="clear" w:color="auto" w:fill="auto"/>
            <w:noWrap/>
            <w:hideMark/>
          </w:tcPr>
          <w:p w14:paraId="4676F8E5" w14:textId="77777777" w:rsidR="00930321"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5D37529D" w14:textId="77777777" w:rsidR="00930321" w:rsidRPr="00016518"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930321" w:rsidRPr="00016518" w14:paraId="29453FF4" w14:textId="77777777" w:rsidTr="00930321">
        <w:trPr>
          <w:trHeight w:val="567"/>
        </w:trPr>
        <w:tc>
          <w:tcPr>
            <w:tcW w:w="2802" w:type="dxa"/>
            <w:vMerge/>
            <w:tcBorders>
              <w:right w:val="nil"/>
            </w:tcBorders>
            <w:hideMark/>
          </w:tcPr>
          <w:p w14:paraId="16E31F6A" w14:textId="77777777" w:rsidR="00930321" w:rsidRPr="00016518" w:rsidRDefault="00930321" w:rsidP="00383DA1"/>
        </w:tc>
        <w:tc>
          <w:tcPr>
            <w:tcW w:w="5386" w:type="dxa"/>
            <w:gridSpan w:val="3"/>
            <w:tcBorders>
              <w:top w:val="nil"/>
              <w:left w:val="nil"/>
              <w:bottom w:val="single" w:sz="4" w:space="0" w:color="auto"/>
            </w:tcBorders>
            <w:noWrap/>
          </w:tcPr>
          <w:p w14:paraId="2238F4EF" w14:textId="77777777" w:rsidR="00930321" w:rsidRPr="00016518" w:rsidRDefault="00930321" w:rsidP="00383DA1">
            <w:r>
              <w:t>No</w:t>
            </w:r>
            <w:r w:rsidRPr="00016518">
              <w:t xml:space="preserve">: </w:t>
            </w:r>
            <w:r>
              <w:t xml:space="preserve"> No information presented; Information is </w:t>
            </w:r>
            <w:r w:rsidRPr="00016518">
              <w:t>in places hard to find</w:t>
            </w:r>
            <w:r>
              <w:t>; Text is in font smaller than that used in the body of the material</w:t>
            </w:r>
            <w:r w:rsidRPr="00016518">
              <w:t xml:space="preserve">. Information </w:t>
            </w:r>
            <w:r>
              <w:t xml:space="preserve">is hard to understand; Text merely copies </w:t>
            </w:r>
            <w:r w:rsidRPr="00016518">
              <w:t>the Code text</w:t>
            </w:r>
            <w:r>
              <w:t>.</w:t>
            </w:r>
          </w:p>
        </w:tc>
        <w:tc>
          <w:tcPr>
            <w:tcW w:w="2126" w:type="dxa"/>
            <w:gridSpan w:val="2"/>
            <w:tcBorders>
              <w:top w:val="nil"/>
              <w:bottom w:val="single" w:sz="4" w:space="0" w:color="auto"/>
            </w:tcBorders>
            <w:noWrap/>
            <w:hideMark/>
          </w:tcPr>
          <w:p w14:paraId="7E193CFA" w14:textId="77777777" w:rsidR="00930321" w:rsidRPr="00016518" w:rsidRDefault="00930321" w:rsidP="00383DA1"/>
        </w:tc>
      </w:tr>
      <w:tr w:rsidR="00930321" w:rsidRPr="00016518" w14:paraId="78A86121" w14:textId="77777777" w:rsidTr="00930321">
        <w:trPr>
          <w:trHeight w:val="600"/>
        </w:trPr>
        <w:tc>
          <w:tcPr>
            <w:tcW w:w="2802" w:type="dxa"/>
            <w:tcBorders>
              <w:right w:val="nil"/>
            </w:tcBorders>
            <w:hideMark/>
          </w:tcPr>
          <w:p w14:paraId="60B3344D" w14:textId="18293BC0" w:rsidR="00930321" w:rsidRPr="00016518" w:rsidRDefault="00930321" w:rsidP="00383DA1">
            <w:r>
              <w:t>10.2 Contains</w:t>
            </w:r>
            <w:r w:rsidRPr="00016518">
              <w:t xml:space="preserve"> clear information on maternal nutrition</w:t>
            </w:r>
          </w:p>
        </w:tc>
        <w:tc>
          <w:tcPr>
            <w:tcW w:w="5386" w:type="dxa"/>
            <w:gridSpan w:val="3"/>
            <w:tcBorders>
              <w:left w:val="nil"/>
              <w:bottom w:val="nil"/>
            </w:tcBorders>
            <w:shd w:val="clear" w:color="auto" w:fill="auto"/>
            <w:hideMark/>
          </w:tcPr>
          <w:p w14:paraId="55EA64CF" w14:textId="77777777" w:rsidR="00930321" w:rsidRPr="00016518" w:rsidRDefault="00930321" w:rsidP="00383DA1">
            <w:r>
              <w:t>No</w:t>
            </w:r>
            <w:r w:rsidRPr="00016518">
              <w:t xml:space="preserve">: </w:t>
            </w:r>
            <w:r>
              <w:t xml:space="preserve"> No information presented; Information is </w:t>
            </w:r>
            <w:r w:rsidRPr="00016518">
              <w:t>in places hard to find</w:t>
            </w:r>
            <w:r>
              <w:t>; Text is in font smaller than that used in the body of the material</w:t>
            </w:r>
            <w:r w:rsidRPr="00016518">
              <w:t xml:space="preserve">. Information </w:t>
            </w:r>
            <w:r>
              <w:t xml:space="preserve">is hard to understand; Text merely copies </w:t>
            </w:r>
            <w:r w:rsidRPr="00016518">
              <w:t>the Code text</w:t>
            </w:r>
            <w:r>
              <w:t>.</w:t>
            </w:r>
          </w:p>
        </w:tc>
        <w:tc>
          <w:tcPr>
            <w:tcW w:w="2126" w:type="dxa"/>
            <w:gridSpan w:val="2"/>
            <w:tcBorders>
              <w:bottom w:val="nil"/>
            </w:tcBorders>
            <w:shd w:val="clear" w:color="auto" w:fill="auto"/>
            <w:noWrap/>
            <w:hideMark/>
          </w:tcPr>
          <w:p w14:paraId="1C2A3630" w14:textId="77777777" w:rsidR="00930321"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1A6D92E0" w14:textId="77777777" w:rsidR="00930321" w:rsidRPr="00016518"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930321" w:rsidRPr="00016518" w14:paraId="1397DC4C" w14:textId="77777777" w:rsidTr="00930321">
        <w:trPr>
          <w:trHeight w:val="900"/>
        </w:trPr>
        <w:tc>
          <w:tcPr>
            <w:tcW w:w="2802" w:type="dxa"/>
            <w:tcBorders>
              <w:right w:val="nil"/>
            </w:tcBorders>
            <w:hideMark/>
          </w:tcPr>
          <w:p w14:paraId="6EA3334F" w14:textId="113B5187" w:rsidR="00930321" w:rsidRPr="00016518" w:rsidRDefault="00930321" w:rsidP="00383DA1">
            <w:r>
              <w:t>10.3 Contain</w:t>
            </w:r>
            <w:r w:rsidRPr="00016518">
              <w:t>s clear information on the preparation f</w:t>
            </w:r>
            <w:r>
              <w:t>or and maintenance of breast-fee</w:t>
            </w:r>
            <w:r w:rsidRPr="00016518">
              <w:t>ding</w:t>
            </w:r>
          </w:p>
        </w:tc>
        <w:tc>
          <w:tcPr>
            <w:tcW w:w="5386" w:type="dxa"/>
            <w:gridSpan w:val="3"/>
            <w:tcBorders>
              <w:left w:val="nil"/>
              <w:bottom w:val="nil"/>
            </w:tcBorders>
            <w:shd w:val="clear" w:color="auto" w:fill="auto"/>
            <w:hideMark/>
          </w:tcPr>
          <w:p w14:paraId="05F45583" w14:textId="77777777" w:rsidR="00930321" w:rsidRPr="00016518" w:rsidRDefault="00930321" w:rsidP="00383DA1">
            <w:r>
              <w:t>No</w:t>
            </w:r>
            <w:r w:rsidRPr="00016518">
              <w:t xml:space="preserve">: </w:t>
            </w:r>
            <w:r>
              <w:t xml:space="preserve"> No information presented; Information is </w:t>
            </w:r>
            <w:r w:rsidRPr="00016518">
              <w:t>in places hard to find</w:t>
            </w:r>
            <w:r>
              <w:t>; Text is in font smaller than that used in the body of the material</w:t>
            </w:r>
            <w:r w:rsidRPr="00016518">
              <w:t xml:space="preserve">. Information </w:t>
            </w:r>
            <w:r>
              <w:t xml:space="preserve">is hard to understand; Text merely copies </w:t>
            </w:r>
            <w:r w:rsidRPr="00016518">
              <w:t>the Code text</w:t>
            </w:r>
            <w:r>
              <w:t>.</w:t>
            </w:r>
          </w:p>
        </w:tc>
        <w:tc>
          <w:tcPr>
            <w:tcW w:w="2126" w:type="dxa"/>
            <w:gridSpan w:val="2"/>
            <w:tcBorders>
              <w:bottom w:val="nil"/>
            </w:tcBorders>
            <w:shd w:val="clear" w:color="auto" w:fill="auto"/>
            <w:noWrap/>
            <w:hideMark/>
          </w:tcPr>
          <w:p w14:paraId="09814727" w14:textId="77777777" w:rsidR="00930321"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3F935E5D" w14:textId="77777777" w:rsidR="00930321" w:rsidRPr="00016518"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930321" w:rsidRPr="00016518" w14:paraId="1CAEDE45" w14:textId="77777777" w:rsidTr="00930321">
        <w:trPr>
          <w:trHeight w:val="900"/>
        </w:trPr>
        <w:tc>
          <w:tcPr>
            <w:tcW w:w="2802" w:type="dxa"/>
            <w:tcBorders>
              <w:right w:val="nil"/>
            </w:tcBorders>
            <w:hideMark/>
          </w:tcPr>
          <w:p w14:paraId="43EB002A" w14:textId="1B0737C7" w:rsidR="00930321" w:rsidRPr="00016518" w:rsidRDefault="00930321" w:rsidP="00383DA1">
            <w:r>
              <w:t>10.4</w:t>
            </w:r>
            <w:r w:rsidRPr="00016518">
              <w:t xml:space="preserve"> </w:t>
            </w:r>
            <w:r>
              <w:t>Contains</w:t>
            </w:r>
            <w:r w:rsidRPr="00016518">
              <w:t xml:space="preserve"> clear information on the negative effect on breastfeeding of introducing partial bottle-feeding</w:t>
            </w:r>
          </w:p>
        </w:tc>
        <w:tc>
          <w:tcPr>
            <w:tcW w:w="5386" w:type="dxa"/>
            <w:gridSpan w:val="3"/>
            <w:tcBorders>
              <w:left w:val="nil"/>
              <w:bottom w:val="nil"/>
            </w:tcBorders>
            <w:shd w:val="clear" w:color="auto" w:fill="auto"/>
            <w:hideMark/>
          </w:tcPr>
          <w:p w14:paraId="297219B6" w14:textId="77777777" w:rsidR="00930321" w:rsidRPr="00016518" w:rsidRDefault="00930321" w:rsidP="00383DA1">
            <w:r>
              <w:t>No</w:t>
            </w:r>
            <w:r w:rsidRPr="00016518">
              <w:t xml:space="preserve">: </w:t>
            </w:r>
            <w:r>
              <w:t xml:space="preserve"> No information presented; Information is </w:t>
            </w:r>
            <w:r w:rsidRPr="00016518">
              <w:t>in places hard to find</w:t>
            </w:r>
            <w:r>
              <w:t>; Text is in font smaller than that used in the body of the material</w:t>
            </w:r>
            <w:r w:rsidRPr="00016518">
              <w:t xml:space="preserve">. Information </w:t>
            </w:r>
            <w:r>
              <w:t xml:space="preserve">is hard to understand; Text merely copies </w:t>
            </w:r>
            <w:r w:rsidRPr="00016518">
              <w:t>the Code text</w:t>
            </w:r>
            <w:r>
              <w:t>.</w:t>
            </w:r>
          </w:p>
        </w:tc>
        <w:tc>
          <w:tcPr>
            <w:tcW w:w="2126" w:type="dxa"/>
            <w:gridSpan w:val="2"/>
            <w:tcBorders>
              <w:bottom w:val="nil"/>
            </w:tcBorders>
            <w:shd w:val="clear" w:color="auto" w:fill="auto"/>
            <w:noWrap/>
            <w:hideMark/>
          </w:tcPr>
          <w:p w14:paraId="1951156A" w14:textId="77777777" w:rsidR="00930321"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56AF431F" w14:textId="77777777" w:rsidR="00930321" w:rsidRPr="00016518"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930321" w:rsidRPr="00016518" w14:paraId="203693A9" w14:textId="77777777" w:rsidTr="00930321">
        <w:trPr>
          <w:trHeight w:val="1171"/>
        </w:trPr>
        <w:tc>
          <w:tcPr>
            <w:tcW w:w="2802" w:type="dxa"/>
            <w:tcBorders>
              <w:right w:val="nil"/>
            </w:tcBorders>
            <w:hideMark/>
          </w:tcPr>
          <w:p w14:paraId="7B91C704" w14:textId="5F47FFAC" w:rsidR="00930321" w:rsidRPr="00016518" w:rsidRDefault="00930321" w:rsidP="00383DA1">
            <w:r>
              <w:t>10.5 Contain</w:t>
            </w:r>
            <w:r w:rsidRPr="00016518">
              <w:t>s clear information on</w:t>
            </w:r>
            <w:r>
              <w:t xml:space="preserve"> the difficulty of reversing th</w:t>
            </w:r>
            <w:r w:rsidRPr="00016518">
              <w:t>e</w:t>
            </w:r>
            <w:r>
              <w:t xml:space="preserve"> </w:t>
            </w:r>
            <w:r w:rsidRPr="00016518">
              <w:t>decision not to breastfeed</w:t>
            </w:r>
          </w:p>
        </w:tc>
        <w:tc>
          <w:tcPr>
            <w:tcW w:w="5386" w:type="dxa"/>
            <w:gridSpan w:val="3"/>
            <w:tcBorders>
              <w:left w:val="nil"/>
              <w:bottom w:val="nil"/>
            </w:tcBorders>
            <w:shd w:val="clear" w:color="auto" w:fill="auto"/>
            <w:hideMark/>
          </w:tcPr>
          <w:p w14:paraId="228CEF5F" w14:textId="77777777" w:rsidR="00930321" w:rsidRPr="00016518" w:rsidRDefault="00930321" w:rsidP="00383DA1">
            <w:r>
              <w:t>No</w:t>
            </w:r>
            <w:r w:rsidRPr="00016518">
              <w:t xml:space="preserve">: </w:t>
            </w:r>
            <w:r>
              <w:t xml:space="preserve"> No information presented; Information is </w:t>
            </w:r>
            <w:r w:rsidRPr="00016518">
              <w:t>in places hard to find</w:t>
            </w:r>
            <w:r>
              <w:t>; Text is in font smaller than that used in the body of the material</w:t>
            </w:r>
            <w:r w:rsidRPr="00016518">
              <w:t xml:space="preserve">. Information </w:t>
            </w:r>
            <w:r>
              <w:t xml:space="preserve">is hard to understand; Text merely copies </w:t>
            </w:r>
            <w:r w:rsidRPr="00016518">
              <w:t>the Code text</w:t>
            </w:r>
            <w:r>
              <w:t>.</w:t>
            </w:r>
          </w:p>
        </w:tc>
        <w:tc>
          <w:tcPr>
            <w:tcW w:w="2126" w:type="dxa"/>
            <w:gridSpan w:val="2"/>
            <w:tcBorders>
              <w:bottom w:val="nil"/>
            </w:tcBorders>
            <w:shd w:val="clear" w:color="auto" w:fill="auto"/>
            <w:noWrap/>
            <w:hideMark/>
          </w:tcPr>
          <w:p w14:paraId="13C7E05D" w14:textId="77777777" w:rsidR="00930321"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75F702E2" w14:textId="77777777" w:rsidR="00930321" w:rsidRPr="00016518"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930321" w:rsidRPr="00016518" w14:paraId="1129036C" w14:textId="77777777" w:rsidTr="00930321">
        <w:trPr>
          <w:trHeight w:val="1305"/>
        </w:trPr>
        <w:tc>
          <w:tcPr>
            <w:tcW w:w="2802" w:type="dxa"/>
            <w:tcBorders>
              <w:right w:val="nil"/>
            </w:tcBorders>
            <w:hideMark/>
          </w:tcPr>
          <w:p w14:paraId="68CB8219" w14:textId="6CDC4B1D" w:rsidR="00930321" w:rsidRPr="00016518" w:rsidRDefault="00930321" w:rsidP="00383DA1">
            <w:r>
              <w:t>10.6 Contains information that implies</w:t>
            </w:r>
            <w:r w:rsidRPr="00016518">
              <w:t xml:space="preserve"> or create</w:t>
            </w:r>
            <w:r>
              <w:t>s</w:t>
            </w:r>
            <w:r w:rsidRPr="00016518">
              <w:t xml:space="preserve"> a belief that </w:t>
            </w:r>
            <w:r>
              <w:t>breast-milk substitute</w:t>
            </w:r>
            <w:r w:rsidRPr="00016518">
              <w:t xml:space="preserve"> products are equivalent or superior to breast milk </w:t>
            </w:r>
          </w:p>
        </w:tc>
        <w:tc>
          <w:tcPr>
            <w:tcW w:w="5386" w:type="dxa"/>
            <w:gridSpan w:val="3"/>
            <w:tcBorders>
              <w:left w:val="nil"/>
              <w:bottom w:val="nil"/>
            </w:tcBorders>
            <w:shd w:val="clear" w:color="auto" w:fill="auto"/>
            <w:hideMark/>
          </w:tcPr>
          <w:p w14:paraId="624AF2C4" w14:textId="75C33716" w:rsidR="00930321" w:rsidRPr="00016518" w:rsidRDefault="00930321" w:rsidP="00383DA1">
            <w:r w:rsidRPr="00016518">
              <w:t>Yes: Any text stating/implying that baby milk products can be made similar to, comparable to breast</w:t>
            </w:r>
            <w:r>
              <w:t xml:space="preserve"> </w:t>
            </w:r>
            <w:r w:rsidRPr="00016518">
              <w:t>milk or has similar benefits to breastfeeding e.g.</w:t>
            </w:r>
            <w:r w:rsidR="00F912C0">
              <w:t>,</w:t>
            </w:r>
            <w:r w:rsidRPr="00016518">
              <w:t xml:space="preserve"> "humanized", "</w:t>
            </w:r>
            <w:proofErr w:type="spellStart"/>
            <w:r w:rsidRPr="00016518">
              <w:t>maternalized</w:t>
            </w:r>
            <w:proofErr w:type="spellEnd"/>
            <w:r w:rsidRPr="00016518">
              <w:t>" or similar terms/words;</w:t>
            </w:r>
            <w:r>
              <w:t xml:space="preserve"> ”gold standard”</w:t>
            </w:r>
            <w:r w:rsidRPr="00016518">
              <w:t xml:space="preserve"> “Closer to breast</w:t>
            </w:r>
            <w:r>
              <w:t xml:space="preserve"> milk than any other formula”; “E</w:t>
            </w:r>
            <w:r w:rsidRPr="00016518">
              <w:t>ven the baby' stools will be softer and similar to those of breastfed infants”</w:t>
            </w:r>
          </w:p>
        </w:tc>
        <w:tc>
          <w:tcPr>
            <w:tcW w:w="2126" w:type="dxa"/>
            <w:gridSpan w:val="2"/>
            <w:tcBorders>
              <w:bottom w:val="nil"/>
            </w:tcBorders>
            <w:shd w:val="clear" w:color="auto" w:fill="auto"/>
            <w:noWrap/>
            <w:hideMark/>
          </w:tcPr>
          <w:p w14:paraId="70502271" w14:textId="77777777" w:rsidR="00930321"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4D462FB4" w14:textId="77777777" w:rsidR="00930321"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p w14:paraId="18A0E08A" w14:textId="77777777" w:rsidR="00930321" w:rsidRDefault="00930321" w:rsidP="00383DA1"/>
          <w:p w14:paraId="6ED2C0EF" w14:textId="77777777" w:rsidR="00930321" w:rsidRDefault="00930321" w:rsidP="00383DA1">
            <w:r>
              <w:t>Specify:</w:t>
            </w:r>
          </w:p>
          <w:p w14:paraId="26407082" w14:textId="77777777" w:rsidR="00930321" w:rsidRPr="00016518" w:rsidRDefault="00930321" w:rsidP="00383DA1">
            <w:r>
              <w:t>_____________________________________________________________________________________</w:t>
            </w:r>
          </w:p>
        </w:tc>
      </w:tr>
      <w:tr w:rsidR="00930321" w:rsidRPr="00016518" w14:paraId="696368A6" w14:textId="77777777" w:rsidTr="00930321">
        <w:trPr>
          <w:trHeight w:val="564"/>
        </w:trPr>
        <w:tc>
          <w:tcPr>
            <w:tcW w:w="2802" w:type="dxa"/>
            <w:tcBorders>
              <w:right w:val="nil"/>
            </w:tcBorders>
          </w:tcPr>
          <w:p w14:paraId="57BB0C64" w14:textId="129199CB" w:rsidR="00930321" w:rsidRDefault="00930321" w:rsidP="00383DA1">
            <w:r>
              <w:t>10.7</w:t>
            </w:r>
            <w:r w:rsidRPr="004C7F75">
              <w:t xml:space="preserve"> Contains text or images that may </w:t>
            </w:r>
            <w:r>
              <w:t xml:space="preserve">discourage or </w:t>
            </w:r>
            <w:r w:rsidRPr="004C7F75">
              <w:t xml:space="preserve">undermine breastfeeding </w:t>
            </w:r>
          </w:p>
        </w:tc>
        <w:tc>
          <w:tcPr>
            <w:tcW w:w="5386" w:type="dxa"/>
            <w:gridSpan w:val="3"/>
            <w:tcBorders>
              <w:left w:val="nil"/>
              <w:bottom w:val="nil"/>
            </w:tcBorders>
            <w:shd w:val="clear" w:color="auto" w:fill="auto"/>
          </w:tcPr>
          <w:p w14:paraId="3DD732D8" w14:textId="6E0F37C7" w:rsidR="00930321" w:rsidRPr="00016518" w:rsidRDefault="00930321" w:rsidP="0077050E">
            <w:r w:rsidRPr="004C7F75">
              <w:t>Yes</w:t>
            </w:r>
            <w:r>
              <w:t>:</w:t>
            </w:r>
            <w:r w:rsidRPr="004C7F75">
              <w:t xml:space="preserve"> Includes text that undermines a mother’s ability to breastfeed, text that refers to negative aspects associated with breastfeeding</w:t>
            </w:r>
            <w:r>
              <w:t>, e.g.</w:t>
            </w:r>
            <w:r w:rsidR="00F912C0">
              <w:t>,</w:t>
            </w:r>
            <w:r>
              <w:t xml:space="preserve"> “B</w:t>
            </w:r>
            <w:r w:rsidRPr="004C7F75">
              <w:t xml:space="preserve">reast milk is best for babies except where special medical conditions exist”;. “… </w:t>
            </w:r>
            <w:r>
              <w:t>A</w:t>
            </w:r>
            <w:r w:rsidRPr="004C7F75">
              <w:t xml:space="preserve"> mother must breastfeed her baby if she is in a position to do so”; “Every mother who can breastfeed should be encouraged to do so.”  Images showing breastfeeding in a negative light.</w:t>
            </w:r>
          </w:p>
        </w:tc>
        <w:tc>
          <w:tcPr>
            <w:tcW w:w="2126" w:type="dxa"/>
            <w:gridSpan w:val="2"/>
            <w:tcBorders>
              <w:bottom w:val="nil"/>
            </w:tcBorders>
            <w:shd w:val="clear" w:color="auto" w:fill="auto"/>
            <w:noWrap/>
          </w:tcPr>
          <w:p w14:paraId="30D97B31" w14:textId="77777777" w:rsidR="00930321"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03C64C22" w14:textId="2257CECF" w:rsidR="00930321" w:rsidRDefault="00930321" w:rsidP="00383DA1">
            <w:pPr>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930321" w:rsidRPr="00016518" w14:paraId="5818CBB1" w14:textId="77777777" w:rsidTr="00930321">
        <w:trPr>
          <w:trHeight w:val="651"/>
        </w:trPr>
        <w:tc>
          <w:tcPr>
            <w:tcW w:w="2802" w:type="dxa"/>
            <w:tcBorders>
              <w:right w:val="nil"/>
            </w:tcBorders>
            <w:hideMark/>
          </w:tcPr>
          <w:p w14:paraId="6D74F1B1" w14:textId="1A1B5AD2" w:rsidR="00930321" w:rsidRPr="00016518" w:rsidRDefault="00930321" w:rsidP="00383DA1">
            <w:r>
              <w:lastRenderedPageBreak/>
              <w:t>10.8</w:t>
            </w:r>
            <w:r w:rsidRPr="00016518">
              <w:t xml:space="preserve"> Recommends any food or drink products for infants under 6 months old</w:t>
            </w:r>
          </w:p>
        </w:tc>
        <w:tc>
          <w:tcPr>
            <w:tcW w:w="5386" w:type="dxa"/>
            <w:gridSpan w:val="3"/>
            <w:tcBorders>
              <w:left w:val="nil"/>
              <w:bottom w:val="single" w:sz="4" w:space="0" w:color="auto"/>
            </w:tcBorders>
            <w:shd w:val="clear" w:color="auto" w:fill="auto"/>
            <w:noWrap/>
            <w:hideMark/>
          </w:tcPr>
          <w:p w14:paraId="3A68FAA1" w14:textId="77777777" w:rsidR="00930321" w:rsidRPr="00016518" w:rsidRDefault="00930321" w:rsidP="00383DA1"/>
        </w:tc>
        <w:tc>
          <w:tcPr>
            <w:tcW w:w="2126" w:type="dxa"/>
            <w:gridSpan w:val="2"/>
            <w:tcBorders>
              <w:bottom w:val="single" w:sz="4" w:space="0" w:color="auto"/>
            </w:tcBorders>
            <w:shd w:val="clear" w:color="auto" w:fill="auto"/>
            <w:noWrap/>
            <w:hideMark/>
          </w:tcPr>
          <w:p w14:paraId="6863B88B" w14:textId="77777777" w:rsidR="00930321"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54ABA654" w14:textId="77777777" w:rsidR="00930321" w:rsidRPr="00016518"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930321" w:rsidRPr="00016518" w14:paraId="5974EB8A" w14:textId="77777777" w:rsidTr="00930321">
        <w:trPr>
          <w:trHeight w:val="765"/>
        </w:trPr>
        <w:tc>
          <w:tcPr>
            <w:tcW w:w="2802" w:type="dxa"/>
            <w:tcBorders>
              <w:right w:val="nil"/>
            </w:tcBorders>
            <w:hideMark/>
          </w:tcPr>
          <w:p w14:paraId="4A4B23B6" w14:textId="61A5A14D" w:rsidR="00930321" w:rsidRPr="00016518" w:rsidRDefault="00930321" w:rsidP="00383DA1">
            <w:r>
              <w:t>10.9</w:t>
            </w:r>
            <w:r w:rsidRPr="00016518">
              <w:t xml:space="preserve"> Includes invitation to make contact (direct or indirect) with the company  </w:t>
            </w:r>
          </w:p>
        </w:tc>
        <w:tc>
          <w:tcPr>
            <w:tcW w:w="5386" w:type="dxa"/>
            <w:gridSpan w:val="3"/>
            <w:tcBorders>
              <w:left w:val="nil"/>
              <w:bottom w:val="single" w:sz="4" w:space="0" w:color="auto"/>
              <w:right w:val="single" w:sz="4" w:space="0" w:color="auto"/>
            </w:tcBorders>
            <w:shd w:val="clear" w:color="auto" w:fill="auto"/>
            <w:hideMark/>
          </w:tcPr>
          <w:p w14:paraId="3FA5D1DD" w14:textId="72A62C1A" w:rsidR="00930321" w:rsidRPr="00016518" w:rsidRDefault="00930321" w:rsidP="00383DA1">
            <w:r w:rsidRPr="00016518">
              <w:t>Yes: e.g.</w:t>
            </w:r>
            <w:r w:rsidR="00F912C0">
              <w:t>,</w:t>
            </w:r>
            <w:r w:rsidRPr="00016518">
              <w:t xml:space="preserve"> ways to attend company sponsored/organized events or social groups; links to company sponsored/ developed forums and websites; ways to connect to company social media accounts</w:t>
            </w:r>
            <w: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770CF78" w14:textId="77777777" w:rsidR="00930321"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1DD413AD" w14:textId="77777777" w:rsidR="00930321"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p w14:paraId="6C038898" w14:textId="77777777" w:rsidR="00930321" w:rsidRDefault="00930321" w:rsidP="00383DA1"/>
          <w:p w14:paraId="5E9C2AA0" w14:textId="77777777" w:rsidR="00930321" w:rsidRDefault="00930321" w:rsidP="00383DA1">
            <w:r>
              <w:t>Specify:</w:t>
            </w:r>
          </w:p>
          <w:p w14:paraId="281C1C43" w14:textId="77777777" w:rsidR="00930321" w:rsidRPr="00016518" w:rsidRDefault="00930321" w:rsidP="00383DA1">
            <w:r>
              <w:t>_____________________________________________________________________________________</w:t>
            </w:r>
          </w:p>
        </w:tc>
      </w:tr>
      <w:tr w:rsidR="00930321" w:rsidRPr="00016518" w14:paraId="1EDBCE4B" w14:textId="77777777" w:rsidTr="00930321">
        <w:trPr>
          <w:trHeight w:val="1020"/>
        </w:trPr>
        <w:tc>
          <w:tcPr>
            <w:tcW w:w="2802" w:type="dxa"/>
            <w:tcBorders>
              <w:right w:val="nil"/>
            </w:tcBorders>
            <w:hideMark/>
          </w:tcPr>
          <w:p w14:paraId="757CE59F" w14:textId="26F536F5" w:rsidR="00930321" w:rsidRPr="00016518" w:rsidRDefault="00930321" w:rsidP="00383DA1">
            <w:r>
              <w:t>10.10</w:t>
            </w:r>
            <w:r w:rsidRPr="00016518">
              <w:t xml:space="preserve"> Contains promotional devices to induce sales of its products</w:t>
            </w:r>
          </w:p>
        </w:tc>
        <w:tc>
          <w:tcPr>
            <w:tcW w:w="5386" w:type="dxa"/>
            <w:gridSpan w:val="3"/>
            <w:tcBorders>
              <w:top w:val="single" w:sz="4" w:space="0" w:color="auto"/>
              <w:left w:val="nil"/>
              <w:bottom w:val="nil"/>
            </w:tcBorders>
            <w:shd w:val="clear" w:color="auto" w:fill="auto"/>
            <w:hideMark/>
          </w:tcPr>
          <w:p w14:paraId="5381F275" w14:textId="5D2535CF" w:rsidR="00930321" w:rsidRPr="00016518" w:rsidRDefault="00930321" w:rsidP="00383DA1">
            <w:r w:rsidRPr="00016518">
              <w:t>Yes: e.g.</w:t>
            </w:r>
            <w:r w:rsidR="00F912C0">
              <w:t>,</w:t>
            </w:r>
            <w:r w:rsidRPr="00016518">
              <w:t xml:space="preserve"> information about or an image of a free gift or toy; “extra 20% free”;  a web link that offers free samples/gifts following the purchase of the infant formula; vouchers for further product purchases.</w:t>
            </w:r>
          </w:p>
        </w:tc>
        <w:tc>
          <w:tcPr>
            <w:tcW w:w="2126" w:type="dxa"/>
            <w:gridSpan w:val="2"/>
            <w:tcBorders>
              <w:top w:val="single" w:sz="4" w:space="0" w:color="auto"/>
              <w:bottom w:val="nil"/>
            </w:tcBorders>
            <w:shd w:val="clear" w:color="auto" w:fill="auto"/>
            <w:noWrap/>
            <w:hideMark/>
          </w:tcPr>
          <w:p w14:paraId="3B3F4959" w14:textId="77777777" w:rsidR="00930321"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05EDA2D1" w14:textId="77777777" w:rsidR="00930321"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p w14:paraId="088BEA58" w14:textId="77777777" w:rsidR="00930321" w:rsidRDefault="00930321" w:rsidP="00383DA1"/>
          <w:p w14:paraId="7AA9F134" w14:textId="77777777" w:rsidR="00930321" w:rsidRDefault="00930321" w:rsidP="00383DA1">
            <w:r>
              <w:t>Specify:</w:t>
            </w:r>
          </w:p>
          <w:p w14:paraId="649763C8" w14:textId="77777777" w:rsidR="00930321" w:rsidRPr="00016518" w:rsidRDefault="00930321" w:rsidP="00383DA1">
            <w:r>
              <w:t>_____________________________________________________________________________________</w:t>
            </w:r>
          </w:p>
        </w:tc>
      </w:tr>
      <w:tr w:rsidR="00930321" w:rsidRPr="00016518" w14:paraId="3683FD98" w14:textId="77777777" w:rsidTr="00930321">
        <w:trPr>
          <w:trHeight w:val="203"/>
        </w:trPr>
        <w:tc>
          <w:tcPr>
            <w:tcW w:w="10314" w:type="dxa"/>
            <w:gridSpan w:val="6"/>
            <w:hideMark/>
          </w:tcPr>
          <w:p w14:paraId="7185D687" w14:textId="5FE949A5" w:rsidR="00930321" w:rsidRPr="0075572B" w:rsidRDefault="00930321" w:rsidP="00383DA1">
            <w:pPr>
              <w:rPr>
                <w:b/>
                <w:bCs/>
                <w:i/>
                <w:iCs/>
              </w:rPr>
            </w:pPr>
            <w:r w:rsidRPr="00016518">
              <w:rPr>
                <w:b/>
                <w:bCs/>
                <w:i/>
                <w:iCs/>
              </w:rPr>
              <w:t>ADDITIONAL CRITERIA FOR MATERIALS THAT</w:t>
            </w:r>
            <w:r>
              <w:rPr>
                <w:b/>
                <w:bCs/>
                <w:i/>
                <w:iCs/>
              </w:rPr>
              <w:t xml:space="preserve"> </w:t>
            </w:r>
            <w:r w:rsidRPr="00016518">
              <w:rPr>
                <w:b/>
                <w:bCs/>
                <w:i/>
                <w:iCs/>
              </w:rPr>
              <w:t>MENTION BABY MILK PRODUCTS</w:t>
            </w:r>
            <w:r>
              <w:rPr>
                <w:b/>
                <w:bCs/>
                <w:i/>
                <w:iCs/>
              </w:rPr>
              <w:t xml:space="preserve"> (IF </w:t>
            </w:r>
            <w:r w:rsidRPr="00763DA7">
              <w:rPr>
                <w:b/>
                <w:bCs/>
                <w:i/>
                <w:iCs/>
              </w:rPr>
              <w:t>NO SUCH INFORMATION IS</w:t>
            </w:r>
            <w:r>
              <w:rPr>
                <w:b/>
                <w:bCs/>
                <w:i/>
                <w:iCs/>
              </w:rPr>
              <w:t xml:space="preserve"> </w:t>
            </w:r>
            <w:r w:rsidRPr="00763DA7">
              <w:rPr>
                <w:b/>
                <w:bCs/>
                <w:i/>
                <w:iCs/>
              </w:rPr>
              <w:t xml:space="preserve">INCLUDED, SKIP TO </w:t>
            </w:r>
            <w:r>
              <w:rPr>
                <w:b/>
                <w:bCs/>
                <w:i/>
                <w:iCs/>
              </w:rPr>
              <w:t>13.</w:t>
            </w:r>
            <w:r w:rsidRPr="00763DA7">
              <w:rPr>
                <w:b/>
                <w:bCs/>
                <w:i/>
                <w:iCs/>
              </w:rPr>
              <w:t>1)</w:t>
            </w:r>
          </w:p>
        </w:tc>
      </w:tr>
      <w:tr w:rsidR="00930321" w:rsidRPr="00016518" w14:paraId="17E9C47D" w14:textId="77777777" w:rsidTr="00930321">
        <w:trPr>
          <w:trHeight w:val="600"/>
        </w:trPr>
        <w:tc>
          <w:tcPr>
            <w:tcW w:w="2802" w:type="dxa"/>
            <w:vMerge w:val="restart"/>
            <w:tcBorders>
              <w:right w:val="nil"/>
            </w:tcBorders>
            <w:hideMark/>
          </w:tcPr>
          <w:p w14:paraId="00A47023" w14:textId="7AD731DF" w:rsidR="00930321" w:rsidRPr="00016518" w:rsidRDefault="00930321" w:rsidP="00383DA1">
            <w:r>
              <w:t>11.</w:t>
            </w:r>
            <w:r w:rsidRPr="00016518">
              <w:t xml:space="preserve">1 </w:t>
            </w:r>
            <w:r>
              <w:t xml:space="preserve">Contains clear information on the </w:t>
            </w:r>
            <w:r w:rsidRPr="00016518">
              <w:t>social and financial implications of baby milk use</w:t>
            </w:r>
          </w:p>
        </w:tc>
        <w:tc>
          <w:tcPr>
            <w:tcW w:w="5386" w:type="dxa"/>
            <w:gridSpan w:val="3"/>
            <w:tcBorders>
              <w:left w:val="nil"/>
              <w:bottom w:val="nil"/>
            </w:tcBorders>
            <w:shd w:val="clear" w:color="auto" w:fill="auto"/>
            <w:noWrap/>
          </w:tcPr>
          <w:p w14:paraId="3F6E9FDE" w14:textId="77777777" w:rsidR="00930321" w:rsidRPr="00016518" w:rsidRDefault="00930321" w:rsidP="00383DA1">
            <w:r>
              <w:t>Yes</w:t>
            </w:r>
            <w:r w:rsidRPr="00016518">
              <w:t xml:space="preserve">: </w:t>
            </w:r>
            <w:r>
              <w:t>P</w:t>
            </w:r>
            <w:r w:rsidRPr="00BE602E">
              <w:t>rovide</w:t>
            </w:r>
            <w:r>
              <w:t>s</w:t>
            </w:r>
            <w:r w:rsidRPr="00BE602E">
              <w:t xml:space="preserve"> sufficient information to enable the family to calculate how much it will cost to feed their baby artificially.</w:t>
            </w:r>
          </w:p>
        </w:tc>
        <w:tc>
          <w:tcPr>
            <w:tcW w:w="2126" w:type="dxa"/>
            <w:gridSpan w:val="2"/>
            <w:tcBorders>
              <w:bottom w:val="nil"/>
            </w:tcBorders>
            <w:shd w:val="clear" w:color="auto" w:fill="auto"/>
            <w:noWrap/>
            <w:hideMark/>
          </w:tcPr>
          <w:p w14:paraId="11F7E77C" w14:textId="77777777" w:rsidR="00930321"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6E784B33" w14:textId="77777777" w:rsidR="00930321" w:rsidRPr="00016518"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930321" w:rsidRPr="00016518" w14:paraId="586706A4" w14:textId="77777777" w:rsidTr="00930321">
        <w:trPr>
          <w:trHeight w:val="643"/>
        </w:trPr>
        <w:tc>
          <w:tcPr>
            <w:tcW w:w="2802" w:type="dxa"/>
            <w:vMerge/>
            <w:tcBorders>
              <w:right w:val="nil"/>
            </w:tcBorders>
            <w:hideMark/>
          </w:tcPr>
          <w:p w14:paraId="7E23A4AE" w14:textId="77777777" w:rsidR="00930321" w:rsidRPr="00016518" w:rsidRDefault="00930321" w:rsidP="00383DA1"/>
        </w:tc>
        <w:tc>
          <w:tcPr>
            <w:tcW w:w="5386" w:type="dxa"/>
            <w:gridSpan w:val="3"/>
            <w:tcBorders>
              <w:top w:val="nil"/>
              <w:left w:val="nil"/>
              <w:bottom w:val="single" w:sz="4" w:space="0" w:color="auto"/>
            </w:tcBorders>
            <w:noWrap/>
          </w:tcPr>
          <w:p w14:paraId="3871AD09" w14:textId="77777777" w:rsidR="00930321" w:rsidRPr="00016518" w:rsidRDefault="00930321" w:rsidP="00383DA1">
            <w:r>
              <w:t>No</w:t>
            </w:r>
            <w:r w:rsidRPr="00016518">
              <w:t xml:space="preserve">: </w:t>
            </w:r>
            <w:r>
              <w:t xml:space="preserve"> No information presented; Information is </w:t>
            </w:r>
            <w:r w:rsidRPr="00016518">
              <w:t>in places hard to find</w:t>
            </w:r>
            <w:r>
              <w:t>; Text is in font smaller than that used in the body of the material</w:t>
            </w:r>
            <w:r w:rsidRPr="00016518">
              <w:t xml:space="preserve">. Information </w:t>
            </w:r>
            <w:r>
              <w:t xml:space="preserve">is hard to understand; Text merely copies </w:t>
            </w:r>
            <w:r w:rsidRPr="00016518">
              <w:t>the Code text</w:t>
            </w:r>
            <w:r>
              <w:t>.</w:t>
            </w:r>
          </w:p>
        </w:tc>
        <w:tc>
          <w:tcPr>
            <w:tcW w:w="2126" w:type="dxa"/>
            <w:gridSpan w:val="2"/>
            <w:tcBorders>
              <w:top w:val="nil"/>
              <w:bottom w:val="single" w:sz="4" w:space="0" w:color="auto"/>
            </w:tcBorders>
            <w:noWrap/>
          </w:tcPr>
          <w:p w14:paraId="7C07F5A0" w14:textId="77777777" w:rsidR="00930321" w:rsidRPr="00016518" w:rsidRDefault="00930321" w:rsidP="00383DA1"/>
        </w:tc>
      </w:tr>
      <w:tr w:rsidR="00930321" w:rsidRPr="00016518" w14:paraId="3DF25740" w14:textId="77777777" w:rsidTr="00930321">
        <w:trPr>
          <w:trHeight w:val="600"/>
        </w:trPr>
        <w:tc>
          <w:tcPr>
            <w:tcW w:w="2802" w:type="dxa"/>
            <w:tcBorders>
              <w:right w:val="nil"/>
            </w:tcBorders>
            <w:hideMark/>
          </w:tcPr>
          <w:p w14:paraId="0376A3D0" w14:textId="3DDFBFC8" w:rsidR="00930321" w:rsidRPr="00016518" w:rsidRDefault="00930321" w:rsidP="00383DA1">
            <w:r>
              <w:t>11.</w:t>
            </w:r>
            <w:r w:rsidRPr="00016518">
              <w:t xml:space="preserve">2 </w:t>
            </w:r>
            <w:r>
              <w:t xml:space="preserve">Contains clear information on </w:t>
            </w:r>
            <w:r w:rsidRPr="00016518">
              <w:t>the health hazards of inappropriate foods or feeding methods</w:t>
            </w:r>
          </w:p>
        </w:tc>
        <w:tc>
          <w:tcPr>
            <w:tcW w:w="5386" w:type="dxa"/>
            <w:gridSpan w:val="3"/>
            <w:tcBorders>
              <w:left w:val="nil"/>
              <w:bottom w:val="single" w:sz="4" w:space="0" w:color="auto"/>
            </w:tcBorders>
            <w:shd w:val="clear" w:color="auto" w:fill="auto"/>
            <w:noWrap/>
            <w:hideMark/>
          </w:tcPr>
          <w:p w14:paraId="79771B0E" w14:textId="726AE259" w:rsidR="00930321" w:rsidRPr="00016518" w:rsidRDefault="00930321" w:rsidP="00383DA1">
            <w:r>
              <w:t>No</w:t>
            </w:r>
            <w:r w:rsidRPr="00016518">
              <w:t xml:space="preserve">: </w:t>
            </w:r>
            <w:r>
              <w:t xml:space="preserve"> No information presented; Information is </w:t>
            </w:r>
            <w:r w:rsidRPr="00016518">
              <w:t>in places hard to find</w:t>
            </w:r>
            <w:r>
              <w:t>; Text is in font smaller than that used in the body of the material;</w:t>
            </w:r>
            <w:r w:rsidRPr="00016518">
              <w:t xml:space="preserve"> Information </w:t>
            </w:r>
            <w:r>
              <w:t xml:space="preserve">is hard to understand; Text merely copies </w:t>
            </w:r>
            <w:r w:rsidRPr="00016518">
              <w:t>the Code text</w:t>
            </w:r>
            <w:r>
              <w:t>.</w:t>
            </w:r>
          </w:p>
        </w:tc>
        <w:tc>
          <w:tcPr>
            <w:tcW w:w="2126" w:type="dxa"/>
            <w:gridSpan w:val="2"/>
            <w:tcBorders>
              <w:bottom w:val="single" w:sz="4" w:space="0" w:color="auto"/>
            </w:tcBorders>
            <w:shd w:val="clear" w:color="auto" w:fill="auto"/>
            <w:noWrap/>
            <w:hideMark/>
          </w:tcPr>
          <w:p w14:paraId="6955E6A3" w14:textId="77777777" w:rsidR="00930321"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1F7DF37A" w14:textId="77777777" w:rsidR="00930321" w:rsidRPr="00016518"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930321" w:rsidRPr="00016518" w14:paraId="0766F553" w14:textId="77777777" w:rsidTr="00930321">
        <w:trPr>
          <w:trHeight w:val="757"/>
        </w:trPr>
        <w:tc>
          <w:tcPr>
            <w:tcW w:w="2802" w:type="dxa"/>
            <w:vMerge w:val="restart"/>
            <w:tcBorders>
              <w:right w:val="nil"/>
            </w:tcBorders>
            <w:hideMark/>
          </w:tcPr>
          <w:p w14:paraId="150A1A7A" w14:textId="1B6770DA" w:rsidR="00930321" w:rsidRPr="00016518" w:rsidRDefault="00930321" w:rsidP="00383DA1">
            <w:r>
              <w:t>11.</w:t>
            </w:r>
            <w:r w:rsidRPr="00016518">
              <w:t xml:space="preserve">3 </w:t>
            </w:r>
            <w:r>
              <w:t xml:space="preserve">Contains clear information on </w:t>
            </w:r>
            <w:r w:rsidRPr="00016518">
              <w:t>the health hazards of un</w:t>
            </w:r>
            <w:r>
              <w:t>ne</w:t>
            </w:r>
            <w:r w:rsidRPr="00016518">
              <w:t>cessary or improper use of baby milk products</w:t>
            </w:r>
          </w:p>
        </w:tc>
        <w:tc>
          <w:tcPr>
            <w:tcW w:w="5386" w:type="dxa"/>
            <w:gridSpan w:val="3"/>
            <w:tcBorders>
              <w:left w:val="nil"/>
              <w:bottom w:val="nil"/>
              <w:right w:val="single" w:sz="4" w:space="0" w:color="auto"/>
            </w:tcBorders>
            <w:shd w:val="clear" w:color="auto" w:fill="auto"/>
            <w:noWrap/>
          </w:tcPr>
          <w:p w14:paraId="3FA68732" w14:textId="097A6CF1" w:rsidR="00930321" w:rsidRPr="00016518" w:rsidRDefault="00930321" w:rsidP="00383DA1">
            <w:r>
              <w:t>Yes</w:t>
            </w:r>
            <w:r w:rsidRPr="00016518">
              <w:t>: Contains</w:t>
            </w:r>
            <w:r>
              <w:t xml:space="preserve"> specific</w:t>
            </w:r>
            <w:r w:rsidRPr="00016518">
              <w:t xml:space="preserve"> information rela</w:t>
            </w:r>
            <w:r>
              <w:t>ted to water, hygiene, and over- and under-dilution. e.g.  U</w:t>
            </w:r>
            <w:r w:rsidRPr="00982B69">
              <w:t>nu</w:t>
            </w:r>
            <w:r>
              <w:t>sed breast-milk substitutes should be discarded. P</w:t>
            </w:r>
            <w:r w:rsidRPr="00982B69">
              <w:t xml:space="preserve">owdered formulas are not sterile and many contain harmful bacteria </w:t>
            </w:r>
            <w:r>
              <w:t>if it is inappropriately prepared</w:t>
            </w:r>
            <w:r w:rsidRPr="00982B69">
              <w:t>.</w:t>
            </w:r>
            <w:r>
              <w:t xml:space="preserve"> Failure to follow manufacturers’ instructions may cause serious illness. U</w:t>
            </w:r>
            <w:r w:rsidRPr="00016518">
              <w:t xml:space="preserve">sing </w:t>
            </w:r>
            <w:proofErr w:type="spellStart"/>
            <w:r w:rsidRPr="00016518">
              <w:t>unboiled</w:t>
            </w:r>
            <w:proofErr w:type="spellEnd"/>
            <w:r w:rsidRPr="00016518">
              <w:t xml:space="preserve"> water or </w:t>
            </w:r>
            <w:proofErr w:type="spellStart"/>
            <w:r w:rsidRPr="00016518">
              <w:t>unboiled</w:t>
            </w:r>
            <w:proofErr w:type="spellEnd"/>
            <w:r w:rsidRPr="00016518">
              <w:t xml:space="preserve"> feeding utensils can make your baby sick.  Over</w:t>
            </w:r>
            <w:r>
              <w:t>-</w:t>
            </w:r>
            <w:r w:rsidRPr="00016518">
              <w:t>diluting or over</w:t>
            </w:r>
            <w:r>
              <w:t>-</w:t>
            </w:r>
            <w:r w:rsidRPr="00016518">
              <w:t xml:space="preserve">concentrating the product is hazardous to your baby’s health.   </w:t>
            </w:r>
          </w:p>
        </w:tc>
        <w:tc>
          <w:tcPr>
            <w:tcW w:w="2126" w:type="dxa"/>
            <w:gridSpan w:val="2"/>
            <w:tcBorders>
              <w:left w:val="single" w:sz="4" w:space="0" w:color="auto"/>
              <w:bottom w:val="nil"/>
            </w:tcBorders>
            <w:shd w:val="clear" w:color="auto" w:fill="auto"/>
            <w:noWrap/>
            <w:hideMark/>
          </w:tcPr>
          <w:p w14:paraId="729D70F0" w14:textId="77777777" w:rsidR="00930321"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1D0296FC" w14:textId="77777777" w:rsidR="00930321" w:rsidRPr="00016518"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930321" w:rsidRPr="00016518" w14:paraId="663B2012" w14:textId="77777777" w:rsidTr="00930321">
        <w:trPr>
          <w:trHeight w:val="1020"/>
        </w:trPr>
        <w:tc>
          <w:tcPr>
            <w:tcW w:w="2802" w:type="dxa"/>
            <w:vMerge/>
            <w:tcBorders>
              <w:right w:val="nil"/>
            </w:tcBorders>
            <w:hideMark/>
          </w:tcPr>
          <w:p w14:paraId="13DE3856" w14:textId="77777777" w:rsidR="00930321" w:rsidRPr="00016518" w:rsidRDefault="00930321" w:rsidP="00383DA1"/>
        </w:tc>
        <w:tc>
          <w:tcPr>
            <w:tcW w:w="5386" w:type="dxa"/>
            <w:gridSpan w:val="3"/>
            <w:tcBorders>
              <w:top w:val="nil"/>
              <w:left w:val="nil"/>
              <w:right w:val="single" w:sz="4" w:space="0" w:color="auto"/>
            </w:tcBorders>
          </w:tcPr>
          <w:p w14:paraId="4F240426" w14:textId="77777777" w:rsidR="00930321" w:rsidRPr="00016518" w:rsidRDefault="00930321" w:rsidP="00383DA1">
            <w:r>
              <w:t>No</w:t>
            </w:r>
            <w:r w:rsidRPr="00016518">
              <w:t xml:space="preserve">: </w:t>
            </w:r>
            <w:r>
              <w:t xml:space="preserve"> No information presented; Information is </w:t>
            </w:r>
            <w:r w:rsidRPr="00016518">
              <w:t>in places hard to find</w:t>
            </w:r>
            <w:r>
              <w:t>; Text is in font smaller than that used in the body of the material</w:t>
            </w:r>
            <w:r w:rsidRPr="00016518">
              <w:t xml:space="preserve">. Information </w:t>
            </w:r>
            <w:r>
              <w:t xml:space="preserve">is hard to understand; Text merely copies </w:t>
            </w:r>
            <w:r w:rsidRPr="00016518">
              <w:t>the Code text</w:t>
            </w:r>
            <w:r>
              <w:t>.</w:t>
            </w:r>
          </w:p>
        </w:tc>
        <w:tc>
          <w:tcPr>
            <w:tcW w:w="2126" w:type="dxa"/>
            <w:gridSpan w:val="2"/>
            <w:tcBorders>
              <w:top w:val="nil"/>
              <w:left w:val="single" w:sz="4" w:space="0" w:color="auto"/>
            </w:tcBorders>
            <w:noWrap/>
          </w:tcPr>
          <w:p w14:paraId="33BFF588" w14:textId="77777777" w:rsidR="00930321" w:rsidRPr="00016518" w:rsidRDefault="00930321" w:rsidP="00383DA1"/>
        </w:tc>
      </w:tr>
      <w:tr w:rsidR="00930321" w:rsidRPr="00016518" w14:paraId="7E964C10" w14:textId="77777777" w:rsidTr="00930321">
        <w:trPr>
          <w:trHeight w:val="3572"/>
        </w:trPr>
        <w:tc>
          <w:tcPr>
            <w:tcW w:w="2802" w:type="dxa"/>
            <w:tcBorders>
              <w:right w:val="nil"/>
            </w:tcBorders>
            <w:hideMark/>
          </w:tcPr>
          <w:p w14:paraId="054A3F30" w14:textId="2C9B9EB2" w:rsidR="00930321" w:rsidRPr="00016518" w:rsidRDefault="00930321" w:rsidP="00383DA1">
            <w:r>
              <w:lastRenderedPageBreak/>
              <w:t>11.4 Contains text</w:t>
            </w:r>
            <w:r w:rsidRPr="00016518">
              <w:t xml:space="preserve"> </w:t>
            </w:r>
            <w:r>
              <w:t xml:space="preserve">or images </w:t>
            </w:r>
            <w:r w:rsidRPr="00016518">
              <w:t>that may idealize the use of breast</w:t>
            </w:r>
            <w:r>
              <w:t>-</w:t>
            </w:r>
            <w:r w:rsidRPr="00016518">
              <w:t>milk substitutes</w:t>
            </w:r>
          </w:p>
        </w:tc>
        <w:tc>
          <w:tcPr>
            <w:tcW w:w="5386" w:type="dxa"/>
            <w:gridSpan w:val="3"/>
            <w:tcBorders>
              <w:left w:val="nil"/>
              <w:bottom w:val="single" w:sz="4" w:space="0" w:color="auto"/>
            </w:tcBorders>
            <w:shd w:val="clear" w:color="auto" w:fill="auto"/>
            <w:hideMark/>
          </w:tcPr>
          <w:p w14:paraId="0C66D674" w14:textId="778E38E9" w:rsidR="00930321" w:rsidRPr="00D52D5E" w:rsidRDefault="00930321" w:rsidP="00383DA1">
            <w:r w:rsidRPr="00D52D5E">
              <w:t>Yes: Includes nutrition and health claims, or other text/claims conveying endorsement of the product or the benefits, quality, necessity, superiority etc. of the product.   E.g.</w:t>
            </w:r>
            <w:r w:rsidR="00F912C0">
              <w:t>,</w:t>
            </w:r>
            <w:r w:rsidRPr="00D52D5E">
              <w:t xml:space="preserve"> “the first choice of doctors for common feeding problems”; “comfort proteins helps bring out the very best in babies”; </w:t>
            </w:r>
            <w:r>
              <w:t>“</w:t>
            </w:r>
            <w:r w:rsidRPr="00D52D5E">
              <w:t>increase</w:t>
            </w:r>
            <w:r>
              <w:t>s</w:t>
            </w:r>
            <w:r w:rsidRPr="00D52D5E">
              <w:t xml:space="preserve"> intelligence, performance, artistic skills…</w:t>
            </w:r>
            <w:r>
              <w:t xml:space="preserve">”  </w:t>
            </w:r>
            <w:r w:rsidRPr="008E64B5">
              <w:rPr>
                <w:lang w:val="en-GB"/>
              </w:rPr>
              <w:t>Pictures of any infant or young child</w:t>
            </w:r>
            <w:r>
              <w:rPr>
                <w:lang w:val="en-GB"/>
              </w:rPr>
              <w:t xml:space="preserve"> being bottle-fed;</w:t>
            </w:r>
            <w:r w:rsidRPr="008E64B5">
              <w:rPr>
                <w:lang w:val="en-GB"/>
              </w:rPr>
              <w:t xml:space="preserve"> any representation of animals, toys, cartoon characters, </w:t>
            </w:r>
            <w:r>
              <w:rPr>
                <w:lang w:val="en-GB"/>
              </w:rPr>
              <w:t xml:space="preserve">or </w:t>
            </w:r>
            <w:r w:rsidRPr="008E64B5">
              <w:rPr>
                <w:lang w:val="en-GB"/>
              </w:rPr>
              <w:t>brand mascots</w:t>
            </w:r>
            <w:r>
              <w:rPr>
                <w:lang w:val="en-GB"/>
              </w:rPr>
              <w:t>;</w:t>
            </w:r>
            <w:r w:rsidRPr="008E64B5">
              <w:rPr>
                <w:lang w:val="en-GB"/>
              </w:rPr>
              <w:t xml:space="preserve"> images that idealise the product such as hearts, flowers/landscapes</w:t>
            </w:r>
            <w:r>
              <w:t>.</w:t>
            </w:r>
          </w:p>
        </w:tc>
        <w:tc>
          <w:tcPr>
            <w:tcW w:w="2126" w:type="dxa"/>
            <w:gridSpan w:val="2"/>
            <w:tcBorders>
              <w:bottom w:val="nil"/>
            </w:tcBorders>
            <w:shd w:val="clear" w:color="auto" w:fill="auto"/>
            <w:noWrap/>
            <w:hideMark/>
          </w:tcPr>
          <w:p w14:paraId="603DD497" w14:textId="77777777" w:rsidR="00930321" w:rsidRPr="00D52D5E" w:rsidRDefault="00930321" w:rsidP="00383DA1">
            <w:r w:rsidRPr="00D52D5E">
              <w:rPr>
                <w:rFonts w:ascii="Arial" w:hAnsi="Arial" w:cs="Arial"/>
                <w:sz w:val="18"/>
                <w:szCs w:val="18"/>
                <w:lang w:val="en-US"/>
              </w:rPr>
              <w:sym w:font="Wingdings" w:char="F06F"/>
            </w:r>
            <w:r w:rsidRPr="00D52D5E">
              <w:rPr>
                <w:rFonts w:ascii="Arial" w:hAnsi="Arial" w:cs="Arial"/>
                <w:sz w:val="18"/>
                <w:szCs w:val="18"/>
                <w:lang w:val="en-US"/>
              </w:rPr>
              <w:t xml:space="preserve"> </w:t>
            </w:r>
            <w:r w:rsidRPr="00D52D5E">
              <w:t>Yes</w:t>
            </w:r>
          </w:p>
          <w:p w14:paraId="3F118464" w14:textId="77777777" w:rsidR="00930321" w:rsidRDefault="00930321" w:rsidP="00383DA1">
            <w:r w:rsidRPr="00D52D5E">
              <w:rPr>
                <w:rFonts w:ascii="Arial" w:hAnsi="Arial" w:cs="Arial"/>
                <w:sz w:val="18"/>
                <w:szCs w:val="18"/>
                <w:lang w:val="en-US"/>
              </w:rPr>
              <w:sym w:font="Wingdings" w:char="F06F"/>
            </w:r>
            <w:r w:rsidRPr="00D52D5E">
              <w:rPr>
                <w:rFonts w:ascii="Arial" w:hAnsi="Arial" w:cs="Arial"/>
                <w:sz w:val="18"/>
                <w:szCs w:val="18"/>
                <w:lang w:val="en-US"/>
              </w:rPr>
              <w:t xml:space="preserve"> </w:t>
            </w:r>
            <w:r w:rsidRPr="00D52D5E">
              <w:t>No</w:t>
            </w:r>
          </w:p>
          <w:p w14:paraId="1E10BA82" w14:textId="77777777" w:rsidR="00930321" w:rsidRDefault="00930321" w:rsidP="00383DA1"/>
          <w:p w14:paraId="02CFE053" w14:textId="77777777" w:rsidR="00930321" w:rsidRDefault="00930321" w:rsidP="00383DA1">
            <w:r>
              <w:t>Specify:</w:t>
            </w:r>
          </w:p>
          <w:p w14:paraId="7BDD947C" w14:textId="77777777" w:rsidR="00930321" w:rsidRPr="00D52D5E" w:rsidRDefault="00930321" w:rsidP="00383DA1">
            <w:r>
              <w:t>_____________________________________________________________________________________</w:t>
            </w:r>
          </w:p>
        </w:tc>
      </w:tr>
      <w:tr w:rsidR="00930321" w:rsidRPr="00016518" w14:paraId="6C2A08CD" w14:textId="77777777" w:rsidTr="00930321">
        <w:trPr>
          <w:trHeight w:val="516"/>
        </w:trPr>
        <w:tc>
          <w:tcPr>
            <w:tcW w:w="10314" w:type="dxa"/>
            <w:gridSpan w:val="6"/>
            <w:hideMark/>
          </w:tcPr>
          <w:p w14:paraId="49520F84" w14:textId="1024CF1E" w:rsidR="00930321" w:rsidRPr="00D52D5E" w:rsidRDefault="00930321" w:rsidP="00383DA1">
            <w:r>
              <w:rPr>
                <w:b/>
                <w:bCs/>
                <w:i/>
                <w:iCs/>
              </w:rPr>
              <w:t xml:space="preserve">ADDITIONAL CRITERIA FOR </w:t>
            </w:r>
            <w:r w:rsidRPr="00016518">
              <w:rPr>
                <w:b/>
                <w:bCs/>
                <w:i/>
                <w:iCs/>
              </w:rPr>
              <w:t>MATERIALS THAT</w:t>
            </w:r>
            <w:r>
              <w:rPr>
                <w:b/>
                <w:bCs/>
                <w:i/>
                <w:iCs/>
              </w:rPr>
              <w:t xml:space="preserve"> </w:t>
            </w:r>
            <w:r w:rsidRPr="00016518">
              <w:rPr>
                <w:b/>
                <w:bCs/>
                <w:i/>
                <w:iCs/>
              </w:rPr>
              <w:t>MENTION</w:t>
            </w:r>
            <w:r>
              <w:rPr>
                <w:b/>
                <w:bCs/>
                <w:i/>
                <w:iCs/>
              </w:rPr>
              <w:t xml:space="preserve"> COMPLEMENTARY FEEDING (IF </w:t>
            </w:r>
            <w:r w:rsidRPr="00763DA7">
              <w:rPr>
                <w:b/>
                <w:bCs/>
                <w:i/>
                <w:iCs/>
              </w:rPr>
              <w:t>NO SUCH INFORMATION IS</w:t>
            </w:r>
            <w:r>
              <w:rPr>
                <w:b/>
                <w:bCs/>
                <w:i/>
                <w:iCs/>
              </w:rPr>
              <w:t xml:space="preserve"> </w:t>
            </w:r>
            <w:r w:rsidRPr="00763DA7">
              <w:rPr>
                <w:b/>
                <w:bCs/>
                <w:i/>
                <w:iCs/>
              </w:rPr>
              <w:t xml:space="preserve">INCLUDED, SKIP TO </w:t>
            </w:r>
            <w:r>
              <w:rPr>
                <w:b/>
                <w:bCs/>
                <w:i/>
                <w:iCs/>
              </w:rPr>
              <w:t>13.</w:t>
            </w:r>
            <w:r w:rsidRPr="00763DA7">
              <w:rPr>
                <w:b/>
                <w:bCs/>
                <w:i/>
                <w:iCs/>
              </w:rPr>
              <w:t>1)</w:t>
            </w:r>
          </w:p>
        </w:tc>
      </w:tr>
      <w:tr w:rsidR="00930321" w:rsidRPr="00016518" w14:paraId="1D400C77" w14:textId="77777777" w:rsidTr="00930321">
        <w:trPr>
          <w:trHeight w:val="1196"/>
        </w:trPr>
        <w:tc>
          <w:tcPr>
            <w:tcW w:w="2802" w:type="dxa"/>
            <w:tcBorders>
              <w:right w:val="nil"/>
            </w:tcBorders>
          </w:tcPr>
          <w:p w14:paraId="0DC73B95" w14:textId="1FB3DF61" w:rsidR="00930321" w:rsidRDefault="00930321" w:rsidP="00383DA1">
            <w:r>
              <w:t>12.1 Includes a statement on the importance of continuing breastfeeding for at least 2 years</w:t>
            </w:r>
          </w:p>
        </w:tc>
        <w:tc>
          <w:tcPr>
            <w:tcW w:w="5386" w:type="dxa"/>
            <w:gridSpan w:val="3"/>
            <w:tcBorders>
              <w:left w:val="nil"/>
              <w:bottom w:val="single" w:sz="4" w:space="0" w:color="auto"/>
            </w:tcBorders>
            <w:shd w:val="clear" w:color="auto" w:fill="auto"/>
          </w:tcPr>
          <w:p w14:paraId="2F4571E3" w14:textId="77777777" w:rsidR="00930321" w:rsidRPr="00D52D5E" w:rsidRDefault="00930321" w:rsidP="00383DA1"/>
        </w:tc>
        <w:tc>
          <w:tcPr>
            <w:tcW w:w="2126" w:type="dxa"/>
            <w:gridSpan w:val="2"/>
            <w:tcBorders>
              <w:bottom w:val="nil"/>
            </w:tcBorders>
            <w:shd w:val="clear" w:color="auto" w:fill="auto"/>
            <w:noWrap/>
          </w:tcPr>
          <w:p w14:paraId="1F93A403" w14:textId="77777777" w:rsidR="00930321"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t>Yes</w:t>
            </w:r>
          </w:p>
          <w:p w14:paraId="162ED221" w14:textId="7E07C341" w:rsidR="00930321" w:rsidRDefault="00930321" w:rsidP="00383DA1">
            <w:pPr>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t>No</w:t>
            </w:r>
          </w:p>
        </w:tc>
      </w:tr>
      <w:tr w:rsidR="00930321" w:rsidRPr="00016518" w14:paraId="14B45E17" w14:textId="77777777" w:rsidTr="00930321">
        <w:trPr>
          <w:trHeight w:val="1196"/>
        </w:trPr>
        <w:tc>
          <w:tcPr>
            <w:tcW w:w="2802" w:type="dxa"/>
            <w:tcBorders>
              <w:right w:val="nil"/>
            </w:tcBorders>
          </w:tcPr>
          <w:p w14:paraId="68083CDF" w14:textId="0F7EC4E8" w:rsidR="00930321" w:rsidRDefault="00930321" w:rsidP="00383DA1">
            <w:r>
              <w:t>12.2 Contains a statement on the importance of not introducing complementary foods before 6 months of age</w:t>
            </w:r>
          </w:p>
        </w:tc>
        <w:tc>
          <w:tcPr>
            <w:tcW w:w="5386" w:type="dxa"/>
            <w:gridSpan w:val="3"/>
            <w:tcBorders>
              <w:left w:val="nil"/>
              <w:bottom w:val="single" w:sz="4" w:space="0" w:color="auto"/>
            </w:tcBorders>
            <w:shd w:val="clear" w:color="auto" w:fill="auto"/>
          </w:tcPr>
          <w:p w14:paraId="1F1417AC" w14:textId="77777777" w:rsidR="00930321" w:rsidRPr="00D52D5E" w:rsidRDefault="00930321" w:rsidP="00383DA1"/>
        </w:tc>
        <w:tc>
          <w:tcPr>
            <w:tcW w:w="2126" w:type="dxa"/>
            <w:gridSpan w:val="2"/>
            <w:tcBorders>
              <w:bottom w:val="nil"/>
            </w:tcBorders>
            <w:shd w:val="clear" w:color="auto" w:fill="auto"/>
            <w:noWrap/>
          </w:tcPr>
          <w:p w14:paraId="1FE223D9" w14:textId="77777777" w:rsidR="00930321"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t>Yes</w:t>
            </w:r>
          </w:p>
          <w:p w14:paraId="60DCE119" w14:textId="41860BC8" w:rsidR="00930321" w:rsidRPr="00D52D5E" w:rsidRDefault="00930321" w:rsidP="00383DA1">
            <w:pPr>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t>No</w:t>
            </w:r>
          </w:p>
        </w:tc>
      </w:tr>
      <w:tr w:rsidR="00930321" w:rsidRPr="00016518" w14:paraId="3817927D" w14:textId="77777777" w:rsidTr="00930321">
        <w:trPr>
          <w:trHeight w:val="815"/>
        </w:trPr>
        <w:tc>
          <w:tcPr>
            <w:tcW w:w="2802" w:type="dxa"/>
            <w:tcBorders>
              <w:right w:val="nil"/>
            </w:tcBorders>
          </w:tcPr>
          <w:p w14:paraId="22BA9522" w14:textId="04E65C4C" w:rsidR="00930321" w:rsidRDefault="00930321" w:rsidP="00383DA1">
            <w:r>
              <w:t xml:space="preserve">12.3 Suggests that complementary foods can be fed with a bottle </w:t>
            </w:r>
          </w:p>
        </w:tc>
        <w:tc>
          <w:tcPr>
            <w:tcW w:w="5386" w:type="dxa"/>
            <w:gridSpan w:val="3"/>
            <w:tcBorders>
              <w:left w:val="nil"/>
              <w:bottom w:val="single" w:sz="4" w:space="0" w:color="auto"/>
            </w:tcBorders>
            <w:shd w:val="clear" w:color="auto" w:fill="auto"/>
          </w:tcPr>
          <w:p w14:paraId="6AF7F9CA" w14:textId="7A539637" w:rsidR="00930321" w:rsidRPr="00D52D5E" w:rsidRDefault="00930321" w:rsidP="00383DA1"/>
        </w:tc>
        <w:tc>
          <w:tcPr>
            <w:tcW w:w="2126" w:type="dxa"/>
            <w:gridSpan w:val="2"/>
            <w:tcBorders>
              <w:bottom w:val="nil"/>
            </w:tcBorders>
            <w:shd w:val="clear" w:color="auto" w:fill="auto"/>
            <w:noWrap/>
          </w:tcPr>
          <w:p w14:paraId="52152769" w14:textId="77777777" w:rsidR="00930321"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t>Yes</w:t>
            </w:r>
          </w:p>
          <w:p w14:paraId="1095D598" w14:textId="77777777" w:rsidR="00930321"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t>No</w:t>
            </w:r>
          </w:p>
          <w:p w14:paraId="46369C50" w14:textId="1555CD63" w:rsidR="00930321" w:rsidRPr="00D52D5E" w:rsidRDefault="00930321" w:rsidP="00383DA1">
            <w:pPr>
              <w:rPr>
                <w:rFonts w:ascii="Arial" w:hAnsi="Arial" w:cs="Arial"/>
                <w:sz w:val="18"/>
                <w:szCs w:val="18"/>
                <w:lang w:val="en-US"/>
              </w:rPr>
            </w:pPr>
          </w:p>
        </w:tc>
      </w:tr>
      <w:tr w:rsidR="00930321" w:rsidRPr="00016518" w14:paraId="0EFE06AE" w14:textId="77777777" w:rsidTr="00930321">
        <w:trPr>
          <w:trHeight w:val="1196"/>
        </w:trPr>
        <w:tc>
          <w:tcPr>
            <w:tcW w:w="2802" w:type="dxa"/>
            <w:tcBorders>
              <w:right w:val="nil"/>
            </w:tcBorders>
          </w:tcPr>
          <w:p w14:paraId="70A0A64A" w14:textId="16B6C123" w:rsidR="00930321" w:rsidRDefault="00930321" w:rsidP="00383DA1">
            <w:r>
              <w:t xml:space="preserve">12.4 Contains information that implies or creates a belief that complementary foods are equivalent or superior to breast milk </w:t>
            </w:r>
          </w:p>
        </w:tc>
        <w:tc>
          <w:tcPr>
            <w:tcW w:w="5386" w:type="dxa"/>
            <w:gridSpan w:val="3"/>
            <w:tcBorders>
              <w:left w:val="nil"/>
              <w:bottom w:val="single" w:sz="4" w:space="0" w:color="auto"/>
            </w:tcBorders>
            <w:shd w:val="clear" w:color="auto" w:fill="auto"/>
          </w:tcPr>
          <w:p w14:paraId="5E18696E" w14:textId="41760B55" w:rsidR="00930321" w:rsidRPr="00D52D5E" w:rsidRDefault="00930321" w:rsidP="00383DA1">
            <w:r>
              <w:t>Yes: Any text stating/implying that the product is similar to or, comparable with breast milk o</w:t>
            </w:r>
            <w:bookmarkStart w:id="0" w:name="_GoBack"/>
            <w:bookmarkEnd w:id="0"/>
            <w:r>
              <w:t xml:space="preserve">r has similar benefits to breastfeeding e.g. “gold standard” “Optimal nutrition, just like breast milk”.  </w:t>
            </w:r>
          </w:p>
        </w:tc>
        <w:tc>
          <w:tcPr>
            <w:tcW w:w="2126" w:type="dxa"/>
            <w:gridSpan w:val="2"/>
            <w:tcBorders>
              <w:bottom w:val="nil"/>
            </w:tcBorders>
            <w:shd w:val="clear" w:color="auto" w:fill="auto"/>
            <w:noWrap/>
          </w:tcPr>
          <w:p w14:paraId="7E749D4F" w14:textId="77777777" w:rsidR="00930321"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t>Yes</w:t>
            </w:r>
          </w:p>
          <w:p w14:paraId="5AC3D676" w14:textId="77777777" w:rsidR="00930321" w:rsidRDefault="00930321" w:rsidP="00383DA1">
            <w:r>
              <w:rPr>
                <w:rFonts w:ascii="Arial" w:hAnsi="Arial" w:cs="Arial"/>
                <w:sz w:val="18"/>
                <w:szCs w:val="18"/>
                <w:lang w:val="en-US"/>
              </w:rPr>
              <w:sym w:font="Wingdings" w:char="F06F"/>
            </w:r>
            <w:r>
              <w:rPr>
                <w:rFonts w:ascii="Arial" w:hAnsi="Arial" w:cs="Arial"/>
                <w:sz w:val="18"/>
                <w:szCs w:val="18"/>
                <w:lang w:val="en-US"/>
              </w:rPr>
              <w:t xml:space="preserve"> </w:t>
            </w:r>
            <w:r>
              <w:t>No</w:t>
            </w:r>
          </w:p>
          <w:p w14:paraId="260742F6" w14:textId="77777777" w:rsidR="00930321" w:rsidRDefault="00930321" w:rsidP="00383DA1"/>
          <w:p w14:paraId="7FA0A5E3" w14:textId="77777777" w:rsidR="00930321" w:rsidRDefault="00930321" w:rsidP="00383DA1">
            <w:r>
              <w:t>Specify:</w:t>
            </w:r>
          </w:p>
          <w:p w14:paraId="6991873C" w14:textId="51090374" w:rsidR="00930321" w:rsidRPr="00D52D5E" w:rsidRDefault="00930321" w:rsidP="00383DA1">
            <w:pPr>
              <w:rPr>
                <w:rFonts w:ascii="Arial" w:hAnsi="Arial" w:cs="Arial"/>
                <w:sz w:val="18"/>
                <w:szCs w:val="18"/>
                <w:lang w:val="en-US"/>
              </w:rPr>
            </w:pPr>
            <w:r>
              <w:t>________________________________________________________________________</w:t>
            </w:r>
          </w:p>
        </w:tc>
      </w:tr>
      <w:tr w:rsidR="00930321" w:rsidRPr="00016518" w14:paraId="612699B1" w14:textId="77777777" w:rsidTr="00930321">
        <w:trPr>
          <w:trHeight w:val="408"/>
        </w:trPr>
        <w:tc>
          <w:tcPr>
            <w:tcW w:w="10314" w:type="dxa"/>
            <w:gridSpan w:val="6"/>
            <w:shd w:val="clear" w:color="auto" w:fill="auto"/>
          </w:tcPr>
          <w:p w14:paraId="62A7F9CA" w14:textId="23E3C9CA" w:rsidR="00930321" w:rsidRPr="00D52D5E" w:rsidRDefault="00930321" w:rsidP="00383DA1">
            <w:pPr>
              <w:rPr>
                <w:rFonts w:ascii="Arial" w:hAnsi="Arial" w:cs="Arial"/>
                <w:sz w:val="18"/>
                <w:szCs w:val="18"/>
                <w:lang w:val="en-US"/>
              </w:rPr>
            </w:pPr>
            <w:r w:rsidRPr="00D52D5E">
              <w:rPr>
                <w:b/>
                <w:bCs/>
                <w:i/>
                <w:iCs/>
              </w:rPr>
              <w:t xml:space="preserve">ADDITIONAL CRITERIA FOR MATERIALS INTENDED FOR HEALTH WORKERS ONLY </w:t>
            </w:r>
          </w:p>
        </w:tc>
      </w:tr>
      <w:tr w:rsidR="00930321" w:rsidRPr="00016518" w14:paraId="62AB90E7" w14:textId="6C6EC656" w:rsidTr="00930321">
        <w:trPr>
          <w:trHeight w:val="260"/>
        </w:trPr>
        <w:tc>
          <w:tcPr>
            <w:tcW w:w="2802" w:type="dxa"/>
            <w:tcBorders>
              <w:right w:val="nil"/>
            </w:tcBorders>
            <w:hideMark/>
          </w:tcPr>
          <w:p w14:paraId="23A0961D" w14:textId="4B1507CD" w:rsidR="00930321" w:rsidRPr="00D52D5E" w:rsidRDefault="00930321" w:rsidP="00383DA1">
            <w:pPr>
              <w:rPr>
                <w:b/>
                <w:bCs/>
                <w:i/>
                <w:iCs/>
              </w:rPr>
            </w:pPr>
            <w:r>
              <w:t>13.</w:t>
            </w:r>
            <w:r w:rsidRPr="00016518">
              <w:t>1 Contains non-scientific, not factual matters</w:t>
            </w:r>
          </w:p>
        </w:tc>
        <w:tc>
          <w:tcPr>
            <w:tcW w:w="5386" w:type="dxa"/>
            <w:gridSpan w:val="3"/>
            <w:tcBorders>
              <w:left w:val="nil"/>
              <w:bottom w:val="single" w:sz="4" w:space="0" w:color="auto"/>
            </w:tcBorders>
            <w:shd w:val="clear" w:color="auto" w:fill="auto"/>
          </w:tcPr>
          <w:p w14:paraId="70BBBF29" w14:textId="58DBAC87" w:rsidR="00930321" w:rsidRPr="00016518" w:rsidRDefault="00930321" w:rsidP="00F912C0">
            <w:r w:rsidRPr="00D52D5E">
              <w:t>Yes: e.g.</w:t>
            </w:r>
            <w:r w:rsidR="00F912C0">
              <w:t>,</w:t>
            </w:r>
            <w:r w:rsidRPr="00D52D5E">
              <w:t xml:space="preserve"> contains “most babies eventually drink milk from a bottle as they are gradually weaned off milk and onto solids.”  Information provided </w:t>
            </w:r>
            <w:r w:rsidR="00F912C0">
              <w:t>is</w:t>
            </w:r>
            <w:r w:rsidR="00F912C0" w:rsidRPr="00D52D5E">
              <w:t xml:space="preserve"> </w:t>
            </w:r>
            <w:r w:rsidRPr="00D52D5E">
              <w:t>not referenced, references are not peer reviewed, representations and images are not related to the studies, e.g. graphs, figures and diagrams</w:t>
            </w:r>
            <w:r>
              <w:t>.</w:t>
            </w:r>
          </w:p>
        </w:tc>
        <w:tc>
          <w:tcPr>
            <w:tcW w:w="2126" w:type="dxa"/>
            <w:gridSpan w:val="2"/>
            <w:tcBorders>
              <w:bottom w:val="single" w:sz="4" w:space="0" w:color="auto"/>
            </w:tcBorders>
            <w:shd w:val="clear" w:color="auto" w:fill="auto"/>
          </w:tcPr>
          <w:p w14:paraId="6D445FD5" w14:textId="77777777" w:rsidR="00930321" w:rsidRPr="00D52D5E" w:rsidRDefault="00930321" w:rsidP="00383DA1">
            <w:r w:rsidRPr="00D52D5E">
              <w:rPr>
                <w:rFonts w:ascii="Arial" w:hAnsi="Arial" w:cs="Arial"/>
                <w:sz w:val="18"/>
                <w:szCs w:val="18"/>
                <w:lang w:val="en-US"/>
              </w:rPr>
              <w:sym w:font="Wingdings" w:char="F06F"/>
            </w:r>
            <w:r w:rsidRPr="00D52D5E">
              <w:rPr>
                <w:rFonts w:ascii="Arial" w:hAnsi="Arial" w:cs="Arial"/>
                <w:sz w:val="18"/>
                <w:szCs w:val="18"/>
                <w:lang w:val="en-US"/>
              </w:rPr>
              <w:t xml:space="preserve"> </w:t>
            </w:r>
            <w:r w:rsidRPr="00D52D5E">
              <w:t>Yes</w:t>
            </w:r>
          </w:p>
          <w:p w14:paraId="731D613E" w14:textId="77777777" w:rsidR="00930321" w:rsidRDefault="00930321" w:rsidP="00383DA1">
            <w:r w:rsidRPr="00D52D5E">
              <w:rPr>
                <w:rFonts w:ascii="Arial" w:hAnsi="Arial" w:cs="Arial"/>
                <w:sz w:val="18"/>
                <w:szCs w:val="18"/>
                <w:lang w:val="en-US"/>
              </w:rPr>
              <w:sym w:font="Wingdings" w:char="F06F"/>
            </w:r>
            <w:r w:rsidRPr="00D52D5E">
              <w:rPr>
                <w:rFonts w:ascii="Arial" w:hAnsi="Arial" w:cs="Arial"/>
                <w:sz w:val="18"/>
                <w:szCs w:val="18"/>
                <w:lang w:val="en-US"/>
              </w:rPr>
              <w:t xml:space="preserve"> </w:t>
            </w:r>
            <w:r w:rsidRPr="00D52D5E">
              <w:t>No</w:t>
            </w:r>
          </w:p>
          <w:p w14:paraId="492872E5" w14:textId="77777777" w:rsidR="00930321" w:rsidRDefault="00930321" w:rsidP="00383DA1"/>
          <w:p w14:paraId="2FCCA045" w14:textId="77777777" w:rsidR="00930321" w:rsidRDefault="00930321" w:rsidP="00383DA1">
            <w:r>
              <w:t>Specify:</w:t>
            </w:r>
          </w:p>
          <w:p w14:paraId="6DA173B7" w14:textId="582D522E" w:rsidR="00930321" w:rsidRPr="00016518" w:rsidRDefault="00930321" w:rsidP="00383DA1">
            <w:r>
              <w:t>_____________________________________________________________________________________</w:t>
            </w:r>
          </w:p>
        </w:tc>
      </w:tr>
    </w:tbl>
    <w:p w14:paraId="2F45BC09" w14:textId="77777777" w:rsidR="00010027" w:rsidRDefault="00010027"/>
    <w:sectPr w:rsidR="00010027" w:rsidSect="009931D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164B6" w14:textId="77777777" w:rsidR="007E2A90" w:rsidRDefault="007E2A90" w:rsidP="001D5F9C">
      <w:pPr>
        <w:spacing w:after="0" w:line="240" w:lineRule="auto"/>
      </w:pPr>
      <w:r>
        <w:separator/>
      </w:r>
    </w:p>
  </w:endnote>
  <w:endnote w:type="continuationSeparator" w:id="0">
    <w:p w14:paraId="1E4501EA" w14:textId="77777777" w:rsidR="007E2A90" w:rsidRDefault="007E2A90" w:rsidP="001D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7728E" w14:textId="77777777" w:rsidR="007E2A90" w:rsidRDefault="007E2A90" w:rsidP="001D5F9C">
      <w:pPr>
        <w:spacing w:after="0" w:line="240" w:lineRule="auto"/>
      </w:pPr>
      <w:r>
        <w:separator/>
      </w:r>
    </w:p>
  </w:footnote>
  <w:footnote w:type="continuationSeparator" w:id="0">
    <w:p w14:paraId="3AE9089D" w14:textId="77777777" w:rsidR="007E2A90" w:rsidRDefault="007E2A90" w:rsidP="001D5F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3FD16" w14:textId="48855115" w:rsidR="001D5F9C" w:rsidRDefault="001D5F9C" w:rsidP="001D5F9C">
    <w:pPr>
      <w:pStyle w:val="Header"/>
      <w:jc w:val="right"/>
    </w:pPr>
    <w:r>
      <w:rPr>
        <w:b/>
        <w:bCs/>
        <w:sz w:val="28"/>
        <w:szCs w:val="28"/>
      </w:rPr>
      <w:t>PERIODIC ASSESSMENT PROTOCOL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518"/>
    <w:rsid w:val="00010027"/>
    <w:rsid w:val="00016518"/>
    <w:rsid w:val="000373E0"/>
    <w:rsid w:val="000479C7"/>
    <w:rsid w:val="000E07EA"/>
    <w:rsid w:val="000F38D7"/>
    <w:rsid w:val="00115C3D"/>
    <w:rsid w:val="001D5BAC"/>
    <w:rsid w:val="001D5F9C"/>
    <w:rsid w:val="001F3A13"/>
    <w:rsid w:val="00217618"/>
    <w:rsid w:val="00285CB4"/>
    <w:rsid w:val="002C0E2B"/>
    <w:rsid w:val="002C5FE5"/>
    <w:rsid w:val="002E4E4E"/>
    <w:rsid w:val="00302CC3"/>
    <w:rsid w:val="00307BE0"/>
    <w:rsid w:val="00325466"/>
    <w:rsid w:val="00337653"/>
    <w:rsid w:val="0035722F"/>
    <w:rsid w:val="00383DA1"/>
    <w:rsid w:val="003840C3"/>
    <w:rsid w:val="003A653A"/>
    <w:rsid w:val="003D7367"/>
    <w:rsid w:val="003D786B"/>
    <w:rsid w:val="003E5FC1"/>
    <w:rsid w:val="003F0C45"/>
    <w:rsid w:val="00463537"/>
    <w:rsid w:val="00464C6A"/>
    <w:rsid w:val="00474D27"/>
    <w:rsid w:val="004D4837"/>
    <w:rsid w:val="004D5A86"/>
    <w:rsid w:val="004D7892"/>
    <w:rsid w:val="00512553"/>
    <w:rsid w:val="00592344"/>
    <w:rsid w:val="005A1124"/>
    <w:rsid w:val="005A5C6B"/>
    <w:rsid w:val="005E1355"/>
    <w:rsid w:val="00633596"/>
    <w:rsid w:val="006350A5"/>
    <w:rsid w:val="00687465"/>
    <w:rsid w:val="006907B3"/>
    <w:rsid w:val="00745ACC"/>
    <w:rsid w:val="0075572B"/>
    <w:rsid w:val="00763DA7"/>
    <w:rsid w:val="0077050E"/>
    <w:rsid w:val="00793B82"/>
    <w:rsid w:val="007D0267"/>
    <w:rsid w:val="007E2A90"/>
    <w:rsid w:val="00871224"/>
    <w:rsid w:val="0089471C"/>
    <w:rsid w:val="008D4235"/>
    <w:rsid w:val="008E64B5"/>
    <w:rsid w:val="008F0422"/>
    <w:rsid w:val="009126BE"/>
    <w:rsid w:val="00920EAB"/>
    <w:rsid w:val="00930321"/>
    <w:rsid w:val="00932901"/>
    <w:rsid w:val="0096211D"/>
    <w:rsid w:val="00982B69"/>
    <w:rsid w:val="009931DC"/>
    <w:rsid w:val="009B2441"/>
    <w:rsid w:val="009D32C0"/>
    <w:rsid w:val="009F037E"/>
    <w:rsid w:val="009F1D92"/>
    <w:rsid w:val="009F450E"/>
    <w:rsid w:val="00A4515C"/>
    <w:rsid w:val="00A6301A"/>
    <w:rsid w:val="00B04CB6"/>
    <w:rsid w:val="00B42CA3"/>
    <w:rsid w:val="00B44C95"/>
    <w:rsid w:val="00B96E86"/>
    <w:rsid w:val="00BA23C4"/>
    <w:rsid w:val="00BE602E"/>
    <w:rsid w:val="00C34E2D"/>
    <w:rsid w:val="00C65250"/>
    <w:rsid w:val="00D20FCC"/>
    <w:rsid w:val="00D255C9"/>
    <w:rsid w:val="00D43C1B"/>
    <w:rsid w:val="00D52D5E"/>
    <w:rsid w:val="00D57181"/>
    <w:rsid w:val="00D8373B"/>
    <w:rsid w:val="00DE631E"/>
    <w:rsid w:val="00E85279"/>
    <w:rsid w:val="00EB397E"/>
    <w:rsid w:val="00EC7F67"/>
    <w:rsid w:val="00ED3713"/>
    <w:rsid w:val="00F35892"/>
    <w:rsid w:val="00F37504"/>
    <w:rsid w:val="00F653EC"/>
    <w:rsid w:val="00F87ED9"/>
    <w:rsid w:val="00F912C0"/>
    <w:rsid w:val="00FA600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F6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B2441"/>
    <w:rPr>
      <w:sz w:val="16"/>
      <w:szCs w:val="16"/>
    </w:rPr>
  </w:style>
  <w:style w:type="paragraph" w:styleId="CommentText">
    <w:name w:val="annotation text"/>
    <w:basedOn w:val="Normal"/>
    <w:link w:val="CommentTextChar"/>
    <w:uiPriority w:val="99"/>
    <w:semiHidden/>
    <w:unhideWhenUsed/>
    <w:rsid w:val="009B2441"/>
    <w:pPr>
      <w:spacing w:line="240" w:lineRule="auto"/>
    </w:pPr>
    <w:rPr>
      <w:sz w:val="20"/>
      <w:szCs w:val="20"/>
    </w:rPr>
  </w:style>
  <w:style w:type="character" w:customStyle="1" w:styleId="CommentTextChar">
    <w:name w:val="Comment Text Char"/>
    <w:basedOn w:val="DefaultParagraphFont"/>
    <w:link w:val="CommentText"/>
    <w:uiPriority w:val="99"/>
    <w:semiHidden/>
    <w:rsid w:val="009B2441"/>
    <w:rPr>
      <w:sz w:val="20"/>
      <w:szCs w:val="20"/>
    </w:rPr>
  </w:style>
  <w:style w:type="paragraph" w:styleId="BalloonText">
    <w:name w:val="Balloon Text"/>
    <w:basedOn w:val="Normal"/>
    <w:link w:val="BalloonTextChar"/>
    <w:uiPriority w:val="99"/>
    <w:semiHidden/>
    <w:unhideWhenUsed/>
    <w:rsid w:val="009B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44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07BE0"/>
    <w:rPr>
      <w:b/>
      <w:bCs/>
    </w:rPr>
  </w:style>
  <w:style w:type="character" w:customStyle="1" w:styleId="CommentSubjectChar">
    <w:name w:val="Comment Subject Char"/>
    <w:basedOn w:val="CommentTextChar"/>
    <w:link w:val="CommentSubject"/>
    <w:uiPriority w:val="99"/>
    <w:semiHidden/>
    <w:rsid w:val="00307BE0"/>
    <w:rPr>
      <w:b/>
      <w:bCs/>
      <w:sz w:val="20"/>
      <w:szCs w:val="20"/>
    </w:rPr>
  </w:style>
  <w:style w:type="paragraph" w:styleId="Revision">
    <w:name w:val="Revision"/>
    <w:hidden/>
    <w:uiPriority w:val="99"/>
    <w:semiHidden/>
    <w:rsid w:val="00ED3713"/>
    <w:pPr>
      <w:spacing w:after="0" w:line="240" w:lineRule="auto"/>
    </w:pPr>
  </w:style>
  <w:style w:type="paragraph" w:styleId="ListParagraph">
    <w:name w:val="List Paragraph"/>
    <w:basedOn w:val="Normal"/>
    <w:link w:val="ListParagraphChar"/>
    <w:uiPriority w:val="34"/>
    <w:qFormat/>
    <w:rsid w:val="002E4E4E"/>
    <w:pPr>
      <w:ind w:left="720"/>
      <w:contextualSpacing/>
    </w:pPr>
  </w:style>
  <w:style w:type="character" w:customStyle="1" w:styleId="ListParagraphChar">
    <w:name w:val="List Paragraph Char"/>
    <w:link w:val="ListParagraph"/>
    <w:uiPriority w:val="34"/>
    <w:locked/>
    <w:rsid w:val="004D4837"/>
  </w:style>
  <w:style w:type="paragraph" w:styleId="Header">
    <w:name w:val="header"/>
    <w:basedOn w:val="Normal"/>
    <w:link w:val="HeaderChar"/>
    <w:uiPriority w:val="99"/>
    <w:unhideWhenUsed/>
    <w:rsid w:val="001D5F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5F9C"/>
  </w:style>
  <w:style w:type="paragraph" w:styleId="Footer">
    <w:name w:val="footer"/>
    <w:basedOn w:val="Normal"/>
    <w:link w:val="FooterChar"/>
    <w:uiPriority w:val="99"/>
    <w:unhideWhenUsed/>
    <w:rsid w:val="001D5F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5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B2441"/>
    <w:rPr>
      <w:sz w:val="16"/>
      <w:szCs w:val="16"/>
    </w:rPr>
  </w:style>
  <w:style w:type="paragraph" w:styleId="CommentText">
    <w:name w:val="annotation text"/>
    <w:basedOn w:val="Normal"/>
    <w:link w:val="CommentTextChar"/>
    <w:uiPriority w:val="99"/>
    <w:semiHidden/>
    <w:unhideWhenUsed/>
    <w:rsid w:val="009B2441"/>
    <w:pPr>
      <w:spacing w:line="240" w:lineRule="auto"/>
    </w:pPr>
    <w:rPr>
      <w:sz w:val="20"/>
      <w:szCs w:val="20"/>
    </w:rPr>
  </w:style>
  <w:style w:type="character" w:customStyle="1" w:styleId="CommentTextChar">
    <w:name w:val="Comment Text Char"/>
    <w:basedOn w:val="DefaultParagraphFont"/>
    <w:link w:val="CommentText"/>
    <w:uiPriority w:val="99"/>
    <w:semiHidden/>
    <w:rsid w:val="009B2441"/>
    <w:rPr>
      <w:sz w:val="20"/>
      <w:szCs w:val="20"/>
    </w:rPr>
  </w:style>
  <w:style w:type="paragraph" w:styleId="BalloonText">
    <w:name w:val="Balloon Text"/>
    <w:basedOn w:val="Normal"/>
    <w:link w:val="BalloonTextChar"/>
    <w:uiPriority w:val="99"/>
    <w:semiHidden/>
    <w:unhideWhenUsed/>
    <w:rsid w:val="009B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44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07BE0"/>
    <w:rPr>
      <w:b/>
      <w:bCs/>
    </w:rPr>
  </w:style>
  <w:style w:type="character" w:customStyle="1" w:styleId="CommentSubjectChar">
    <w:name w:val="Comment Subject Char"/>
    <w:basedOn w:val="CommentTextChar"/>
    <w:link w:val="CommentSubject"/>
    <w:uiPriority w:val="99"/>
    <w:semiHidden/>
    <w:rsid w:val="00307BE0"/>
    <w:rPr>
      <w:b/>
      <w:bCs/>
      <w:sz w:val="20"/>
      <w:szCs w:val="20"/>
    </w:rPr>
  </w:style>
  <w:style w:type="paragraph" w:styleId="Revision">
    <w:name w:val="Revision"/>
    <w:hidden/>
    <w:uiPriority w:val="99"/>
    <w:semiHidden/>
    <w:rsid w:val="00ED3713"/>
    <w:pPr>
      <w:spacing w:after="0" w:line="240" w:lineRule="auto"/>
    </w:pPr>
  </w:style>
  <w:style w:type="paragraph" w:styleId="ListParagraph">
    <w:name w:val="List Paragraph"/>
    <w:basedOn w:val="Normal"/>
    <w:link w:val="ListParagraphChar"/>
    <w:uiPriority w:val="34"/>
    <w:qFormat/>
    <w:rsid w:val="002E4E4E"/>
    <w:pPr>
      <w:ind w:left="720"/>
      <w:contextualSpacing/>
    </w:pPr>
  </w:style>
  <w:style w:type="character" w:customStyle="1" w:styleId="ListParagraphChar">
    <w:name w:val="List Paragraph Char"/>
    <w:link w:val="ListParagraph"/>
    <w:uiPriority w:val="34"/>
    <w:locked/>
    <w:rsid w:val="004D4837"/>
  </w:style>
  <w:style w:type="paragraph" w:styleId="Header">
    <w:name w:val="header"/>
    <w:basedOn w:val="Normal"/>
    <w:link w:val="HeaderChar"/>
    <w:uiPriority w:val="99"/>
    <w:unhideWhenUsed/>
    <w:rsid w:val="001D5F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5F9C"/>
  </w:style>
  <w:style w:type="paragraph" w:styleId="Footer">
    <w:name w:val="footer"/>
    <w:basedOn w:val="Normal"/>
    <w:link w:val="FooterChar"/>
    <w:uiPriority w:val="99"/>
    <w:unhideWhenUsed/>
    <w:rsid w:val="001D5F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5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362747">
      <w:bodyDiv w:val="1"/>
      <w:marLeft w:val="0"/>
      <w:marRight w:val="0"/>
      <w:marTop w:val="0"/>
      <w:marBottom w:val="0"/>
      <w:divBdr>
        <w:top w:val="none" w:sz="0" w:space="0" w:color="auto"/>
        <w:left w:val="none" w:sz="0" w:space="0" w:color="auto"/>
        <w:bottom w:val="none" w:sz="0" w:space="0" w:color="auto"/>
        <w:right w:val="none" w:sz="0" w:space="0" w:color="auto"/>
      </w:divBdr>
    </w:div>
    <w:div w:id="976497130">
      <w:bodyDiv w:val="1"/>
      <w:marLeft w:val="0"/>
      <w:marRight w:val="0"/>
      <w:marTop w:val="0"/>
      <w:marBottom w:val="0"/>
      <w:divBdr>
        <w:top w:val="none" w:sz="0" w:space="0" w:color="auto"/>
        <w:left w:val="none" w:sz="0" w:space="0" w:color="auto"/>
        <w:bottom w:val="none" w:sz="0" w:space="0" w:color="auto"/>
        <w:right w:val="none" w:sz="0" w:space="0" w:color="auto"/>
      </w:divBdr>
    </w:div>
    <w:div w:id="1142767212">
      <w:bodyDiv w:val="1"/>
      <w:marLeft w:val="0"/>
      <w:marRight w:val="0"/>
      <w:marTop w:val="0"/>
      <w:marBottom w:val="0"/>
      <w:divBdr>
        <w:top w:val="none" w:sz="0" w:space="0" w:color="auto"/>
        <w:left w:val="none" w:sz="0" w:space="0" w:color="auto"/>
        <w:bottom w:val="none" w:sz="0" w:space="0" w:color="auto"/>
        <w:right w:val="none" w:sz="0" w:space="0" w:color="auto"/>
      </w:divBdr>
    </w:div>
    <w:div w:id="1410738376">
      <w:bodyDiv w:val="1"/>
      <w:marLeft w:val="0"/>
      <w:marRight w:val="0"/>
      <w:marTop w:val="0"/>
      <w:marBottom w:val="0"/>
      <w:divBdr>
        <w:top w:val="none" w:sz="0" w:space="0" w:color="auto"/>
        <w:left w:val="none" w:sz="0" w:space="0" w:color="auto"/>
        <w:bottom w:val="none" w:sz="0" w:space="0" w:color="auto"/>
        <w:right w:val="none" w:sz="0" w:space="0" w:color="auto"/>
      </w:divBdr>
    </w:div>
    <w:div w:id="1529950136">
      <w:bodyDiv w:val="1"/>
      <w:marLeft w:val="0"/>
      <w:marRight w:val="0"/>
      <w:marTop w:val="0"/>
      <w:marBottom w:val="0"/>
      <w:divBdr>
        <w:top w:val="none" w:sz="0" w:space="0" w:color="auto"/>
        <w:left w:val="none" w:sz="0" w:space="0" w:color="auto"/>
        <w:bottom w:val="none" w:sz="0" w:space="0" w:color="auto"/>
        <w:right w:val="none" w:sz="0" w:space="0" w:color="auto"/>
      </w:divBdr>
    </w:div>
    <w:div w:id="1897817580">
      <w:bodyDiv w:val="1"/>
      <w:marLeft w:val="0"/>
      <w:marRight w:val="0"/>
      <w:marTop w:val="0"/>
      <w:marBottom w:val="0"/>
      <w:divBdr>
        <w:top w:val="none" w:sz="0" w:space="0" w:color="auto"/>
        <w:left w:val="none" w:sz="0" w:space="0" w:color="auto"/>
        <w:bottom w:val="none" w:sz="0" w:space="0" w:color="auto"/>
        <w:right w:val="none" w:sz="0" w:space="0" w:color="auto"/>
      </w:divBdr>
    </w:div>
    <w:div w:id="206787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 Ye</dc:creator>
  <cp:lastModifiedBy>Grummer-Strawn, Laurence</cp:lastModifiedBy>
  <cp:revision>4</cp:revision>
  <dcterms:created xsi:type="dcterms:W3CDTF">2017-09-27T09:34:00Z</dcterms:created>
  <dcterms:modified xsi:type="dcterms:W3CDTF">2017-10-12T08:29:00Z</dcterms:modified>
</cp:coreProperties>
</file>