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8E5" w:rsidRDefault="003568E5" w:rsidP="003568E5">
      <w:pPr>
        <w:autoSpaceDE w:val="0"/>
        <w:autoSpaceDN w:val="0"/>
        <w:rPr>
          <w:lang w:val="en-GB"/>
        </w:rPr>
      </w:pPr>
    </w:p>
    <w:p w:rsidR="00971D6E" w:rsidRPr="00E46D84" w:rsidRDefault="00E0613C" w:rsidP="00E0613C">
      <w:pPr>
        <w:jc w:val="right"/>
        <w:rPr>
          <w:sz w:val="28"/>
          <w:szCs w:val="28"/>
          <w:highlight w:val="yellow"/>
          <w:lang w:val="en-US"/>
        </w:rPr>
      </w:pPr>
      <w:r w:rsidRPr="00E46D84">
        <w:rPr>
          <w:sz w:val="28"/>
          <w:szCs w:val="28"/>
          <w:highlight w:val="yellow"/>
          <w:lang w:val="en-US"/>
        </w:rPr>
        <w:t>Date</w:t>
      </w:r>
    </w:p>
    <w:p w:rsidR="00E46D84" w:rsidRPr="00E46D84" w:rsidRDefault="00E46D84" w:rsidP="00E0613C">
      <w:pPr>
        <w:autoSpaceDE w:val="0"/>
        <w:autoSpaceDN w:val="0"/>
        <w:adjustRightInd w:val="0"/>
        <w:spacing w:after="0" w:line="240" w:lineRule="auto"/>
        <w:rPr>
          <w:rFonts w:ascii="OpenSans-Semibold" w:hAnsi="OpenSans-Semibold" w:cs="OpenSans-Semibold"/>
          <w:bCs/>
          <w:sz w:val="28"/>
          <w:szCs w:val="28"/>
          <w:lang w:val="en-GB"/>
        </w:rPr>
      </w:pPr>
      <w:r w:rsidRPr="00E46D84">
        <w:rPr>
          <w:rFonts w:ascii="OpenSans-Semibold" w:hAnsi="OpenSans-Semibold" w:cs="OpenSans-Semibold"/>
          <w:bCs/>
          <w:sz w:val="28"/>
          <w:szCs w:val="28"/>
          <w:lang w:val="en-GB"/>
        </w:rPr>
        <w:t>Luis Alfonso de Alba</w:t>
      </w:r>
    </w:p>
    <w:p w:rsidR="00E46D84" w:rsidRPr="00E46D84" w:rsidRDefault="00E46D84" w:rsidP="00E0613C">
      <w:pPr>
        <w:autoSpaceDE w:val="0"/>
        <w:autoSpaceDN w:val="0"/>
        <w:adjustRightInd w:val="0"/>
        <w:spacing w:after="0" w:line="240" w:lineRule="auto"/>
        <w:rPr>
          <w:rFonts w:ascii="OpenSans-Semibold" w:hAnsi="OpenSans-Semibold" w:cs="OpenSans-Semibold"/>
          <w:bCs/>
          <w:sz w:val="28"/>
          <w:szCs w:val="28"/>
          <w:lang w:val="en-GB"/>
        </w:rPr>
      </w:pPr>
      <w:r w:rsidRPr="00E46D84">
        <w:rPr>
          <w:rFonts w:ascii="OpenSans-Semibold" w:hAnsi="OpenSans-Semibold" w:cs="OpenSans-Semibold"/>
          <w:bCs/>
          <w:sz w:val="28"/>
          <w:szCs w:val="28"/>
          <w:lang w:val="en-GB"/>
        </w:rPr>
        <w:t>Special Envoy for the Secretary General’s Climate Action Summit</w:t>
      </w:r>
    </w:p>
    <w:p w:rsidR="00E46D84" w:rsidRPr="00E46D84" w:rsidRDefault="00E46D84" w:rsidP="00E0613C">
      <w:pPr>
        <w:autoSpaceDE w:val="0"/>
        <w:autoSpaceDN w:val="0"/>
        <w:adjustRightInd w:val="0"/>
        <w:spacing w:after="0" w:line="240" w:lineRule="auto"/>
        <w:rPr>
          <w:rFonts w:ascii="OpenSans-Semibold" w:hAnsi="OpenSans-Semibold" w:cs="OpenSans-Semibold"/>
          <w:bCs/>
          <w:sz w:val="28"/>
          <w:szCs w:val="28"/>
          <w:lang w:val="en-GB"/>
        </w:rPr>
      </w:pPr>
      <w:r w:rsidRPr="00E46D84">
        <w:rPr>
          <w:rFonts w:ascii="OpenSans-Semibold" w:hAnsi="OpenSans-Semibold" w:cs="OpenSans-Semibold"/>
          <w:bCs/>
          <w:sz w:val="28"/>
          <w:szCs w:val="28"/>
          <w:lang w:val="en-GB"/>
        </w:rPr>
        <w:t>United Nations</w:t>
      </w:r>
    </w:p>
    <w:p w:rsidR="00E46D84" w:rsidRPr="00E46D84" w:rsidRDefault="00E46D84" w:rsidP="00E0613C">
      <w:pPr>
        <w:autoSpaceDE w:val="0"/>
        <w:autoSpaceDN w:val="0"/>
        <w:adjustRightInd w:val="0"/>
        <w:spacing w:after="0" w:line="240" w:lineRule="auto"/>
        <w:rPr>
          <w:rFonts w:ascii="OpenSans-Semibold" w:hAnsi="OpenSans-Semibold" w:cs="OpenSans-Semibold"/>
          <w:bCs/>
          <w:sz w:val="28"/>
          <w:szCs w:val="28"/>
          <w:lang w:val="en-GB"/>
        </w:rPr>
      </w:pPr>
    </w:p>
    <w:p w:rsidR="00E46D84" w:rsidRPr="00E46D84" w:rsidRDefault="00E46D84" w:rsidP="00E0613C">
      <w:pPr>
        <w:autoSpaceDE w:val="0"/>
        <w:autoSpaceDN w:val="0"/>
        <w:adjustRightInd w:val="0"/>
        <w:spacing w:after="0" w:line="240" w:lineRule="auto"/>
        <w:rPr>
          <w:rFonts w:ascii="OpenSans-Semibold" w:hAnsi="OpenSans-Semibold" w:cs="OpenSans-Semibold"/>
          <w:bCs/>
          <w:sz w:val="28"/>
          <w:szCs w:val="28"/>
          <w:lang w:val="en-GB"/>
        </w:rPr>
      </w:pPr>
      <w:r w:rsidRPr="00E46D84">
        <w:rPr>
          <w:rFonts w:ascii="OpenSans-Semibold" w:hAnsi="OpenSans-Semibold" w:cs="OpenSans-Semibold"/>
          <w:bCs/>
          <w:sz w:val="28"/>
          <w:szCs w:val="28"/>
          <w:lang w:val="en-GB"/>
        </w:rPr>
        <w:t xml:space="preserve">Dear </w:t>
      </w:r>
      <w:proofErr w:type="gramStart"/>
      <w:r w:rsidRPr="00E46D84">
        <w:rPr>
          <w:rFonts w:ascii="OpenSans-Semibold" w:hAnsi="OpenSans-Semibold" w:cs="OpenSans-Semibold"/>
          <w:bCs/>
          <w:sz w:val="28"/>
          <w:szCs w:val="28"/>
          <w:lang w:val="en-GB"/>
        </w:rPr>
        <w:t>Mr.</w:t>
      </w:r>
      <w:proofErr w:type="gramEnd"/>
      <w:r w:rsidRPr="00E46D84">
        <w:rPr>
          <w:rFonts w:ascii="OpenSans-Semibold" w:hAnsi="OpenSans-Semibold" w:cs="OpenSans-Semibold"/>
          <w:bCs/>
          <w:sz w:val="28"/>
          <w:szCs w:val="28"/>
          <w:lang w:val="en-GB"/>
        </w:rPr>
        <w:t xml:space="preserve"> De Alba,</w:t>
      </w:r>
    </w:p>
    <w:p w:rsidR="00E46D84" w:rsidRPr="00E46D84" w:rsidRDefault="00E46D84" w:rsidP="00E0613C">
      <w:pPr>
        <w:autoSpaceDE w:val="0"/>
        <w:autoSpaceDN w:val="0"/>
        <w:adjustRightInd w:val="0"/>
        <w:spacing w:after="0" w:line="240" w:lineRule="auto"/>
        <w:rPr>
          <w:rFonts w:ascii="OpenSans-Semibold" w:hAnsi="OpenSans-Semibold" w:cs="OpenSans-Semibold"/>
          <w:b/>
          <w:sz w:val="28"/>
          <w:szCs w:val="28"/>
          <w:lang w:val="en-GB"/>
        </w:rPr>
      </w:pPr>
    </w:p>
    <w:p w:rsidR="00E46D84" w:rsidRPr="002467E9" w:rsidRDefault="00E46D84" w:rsidP="00E0613C">
      <w:pPr>
        <w:autoSpaceDE w:val="0"/>
        <w:autoSpaceDN w:val="0"/>
        <w:adjustRightInd w:val="0"/>
        <w:spacing w:after="0" w:line="240" w:lineRule="auto"/>
        <w:rPr>
          <w:rFonts w:ascii="OpenSans-Semibold" w:hAnsi="OpenSans-Semibold" w:cs="OpenSans-Semibold"/>
          <w:bCs/>
          <w:sz w:val="28"/>
          <w:szCs w:val="28"/>
          <w:highlight w:val="yellow"/>
          <w:lang w:val="en-GB"/>
        </w:rPr>
      </w:pPr>
      <w:r w:rsidRPr="002467E9">
        <w:rPr>
          <w:rFonts w:ascii="OpenSans-Semibold" w:hAnsi="OpenSans-Semibold" w:cs="OpenSans-Semibold"/>
          <w:bCs/>
          <w:sz w:val="28"/>
          <w:szCs w:val="28"/>
          <w:lang w:val="en-GB"/>
        </w:rPr>
        <w:t xml:space="preserve">I, on behalf of </w:t>
      </w:r>
      <w:r w:rsidRPr="002467E9">
        <w:rPr>
          <w:rFonts w:ascii="OpenSans-Semibold" w:hAnsi="OpenSans-Semibold" w:cs="OpenSans-Semibold"/>
          <w:bCs/>
          <w:sz w:val="28"/>
          <w:szCs w:val="28"/>
          <w:highlight w:val="yellow"/>
          <w:lang w:val="en-GB"/>
        </w:rPr>
        <w:t xml:space="preserve">Name of institution, </w:t>
      </w:r>
      <w:r w:rsidRPr="002467E9">
        <w:rPr>
          <w:rFonts w:ascii="OpenSans-Semibold" w:hAnsi="OpenSans-Semibold" w:cs="OpenSans-Semibold"/>
          <w:bCs/>
          <w:sz w:val="28"/>
          <w:szCs w:val="28"/>
          <w:lang w:val="en-GB"/>
        </w:rPr>
        <w:t xml:space="preserve">would like to express our support to the work of the Social and Political Drivers Coalition, in particular </w:t>
      </w:r>
      <w:proofErr w:type="gramStart"/>
      <w:r w:rsidRPr="002467E9">
        <w:rPr>
          <w:rFonts w:ascii="OpenSans-Semibold" w:hAnsi="OpenSans-Semibold" w:cs="OpenSans-Semibold"/>
          <w:bCs/>
          <w:sz w:val="28"/>
          <w:szCs w:val="28"/>
          <w:lang w:val="en-GB"/>
        </w:rPr>
        <w:t>in the area of</w:t>
      </w:r>
      <w:proofErr w:type="gramEnd"/>
      <w:r w:rsidRPr="002467E9">
        <w:rPr>
          <w:rFonts w:ascii="OpenSans-Semibold" w:hAnsi="OpenSans-Semibold" w:cs="OpenSans-Semibold"/>
          <w:bCs/>
          <w:sz w:val="28"/>
          <w:szCs w:val="28"/>
          <w:lang w:val="en-GB"/>
        </w:rPr>
        <w:t xml:space="preserve"> health. I would therefore like to communicate our support through the following commitment:</w:t>
      </w:r>
    </w:p>
    <w:p w:rsidR="00E46D84" w:rsidRPr="00E46D84" w:rsidRDefault="00E46D84" w:rsidP="00E0613C">
      <w:pPr>
        <w:autoSpaceDE w:val="0"/>
        <w:autoSpaceDN w:val="0"/>
        <w:adjustRightInd w:val="0"/>
        <w:spacing w:after="0" w:line="240" w:lineRule="auto"/>
        <w:rPr>
          <w:rFonts w:ascii="OpenSans-Semibold" w:hAnsi="OpenSans-Semibold" w:cs="OpenSans-Semibold"/>
          <w:b/>
          <w:sz w:val="28"/>
          <w:szCs w:val="28"/>
          <w:lang w:val="en-GB"/>
        </w:rPr>
      </w:pPr>
    </w:p>
    <w:p w:rsidR="00E0613C" w:rsidRPr="00E46D84" w:rsidRDefault="00E46D84" w:rsidP="00E0613C">
      <w:pPr>
        <w:autoSpaceDE w:val="0"/>
        <w:autoSpaceDN w:val="0"/>
        <w:adjustRightInd w:val="0"/>
        <w:spacing w:after="0" w:line="240" w:lineRule="auto"/>
        <w:rPr>
          <w:rFonts w:ascii="OpenSans-Semibold" w:hAnsi="OpenSans-Semibold" w:cs="OpenSans-Semibold"/>
          <w:b/>
          <w:sz w:val="28"/>
          <w:szCs w:val="28"/>
          <w:lang w:val="en-GB"/>
        </w:rPr>
      </w:pPr>
      <w:r w:rsidRPr="00E46D84">
        <w:rPr>
          <w:rFonts w:ascii="OpenSans-Semibold" w:hAnsi="OpenSans-Semibold" w:cs="OpenSans-Semibold"/>
          <w:b/>
          <w:sz w:val="28"/>
          <w:szCs w:val="28"/>
          <w:lang w:val="en-GB"/>
        </w:rPr>
        <w:t>[</w:t>
      </w:r>
      <w:r w:rsidRPr="00E46D84">
        <w:rPr>
          <w:rFonts w:ascii="OpenSans-Semibold" w:hAnsi="OpenSans-Semibold" w:cs="OpenSans-Semibold"/>
          <w:b/>
          <w:sz w:val="28"/>
          <w:szCs w:val="28"/>
          <w:highlight w:val="yellow"/>
          <w:lang w:val="en-GB"/>
        </w:rPr>
        <w:t>Name of institution</w:t>
      </w:r>
      <w:r w:rsidR="00E0613C" w:rsidRPr="00E46D84">
        <w:rPr>
          <w:rFonts w:ascii="OpenSans-Semibold" w:hAnsi="OpenSans-Semibold" w:cs="OpenSans-Semibold"/>
          <w:b/>
          <w:sz w:val="28"/>
          <w:szCs w:val="28"/>
          <w:highlight w:val="yellow"/>
          <w:lang w:val="en-GB"/>
        </w:rPr>
        <w:t>]</w:t>
      </w:r>
      <w:r w:rsidR="00E0613C" w:rsidRPr="00E46D84">
        <w:rPr>
          <w:rFonts w:ascii="OpenSans-Semibold" w:hAnsi="OpenSans-Semibold" w:cs="OpenSans-Semibold"/>
          <w:b/>
          <w:sz w:val="28"/>
          <w:szCs w:val="28"/>
          <w:lang w:val="en-GB"/>
        </w:rPr>
        <w:t>, commit</w:t>
      </w:r>
      <w:r w:rsidRPr="00E46D84">
        <w:rPr>
          <w:rFonts w:ascii="OpenSans-Semibold" w:hAnsi="OpenSans-Semibold" w:cs="OpenSans-Semibold"/>
          <w:b/>
          <w:sz w:val="28"/>
          <w:szCs w:val="28"/>
          <w:lang w:val="en-GB"/>
        </w:rPr>
        <w:t>s</w:t>
      </w:r>
      <w:r w:rsidR="00E0613C" w:rsidRPr="00E46D84">
        <w:rPr>
          <w:rFonts w:ascii="OpenSans-Semibold" w:hAnsi="OpenSans-Semibold" w:cs="OpenSans-Semibold"/>
          <w:b/>
          <w:sz w:val="28"/>
          <w:szCs w:val="28"/>
          <w:lang w:val="en-GB"/>
        </w:rPr>
        <w:t xml:space="preserve"> to significantly scale up </w:t>
      </w:r>
      <w:r w:rsidRPr="00E46D84">
        <w:rPr>
          <w:rFonts w:ascii="OpenSans-Semibold" w:hAnsi="OpenSans-Semibold" w:cs="OpenSans-Semibold"/>
          <w:b/>
          <w:sz w:val="28"/>
          <w:szCs w:val="28"/>
          <w:lang w:val="en-GB"/>
        </w:rPr>
        <w:t>our</w:t>
      </w:r>
      <w:r w:rsidR="00E0613C" w:rsidRPr="00E46D84">
        <w:rPr>
          <w:rFonts w:ascii="OpenSans-Semibold" w:hAnsi="OpenSans-Semibold" w:cs="OpenSans-Semibold"/>
          <w:b/>
          <w:sz w:val="28"/>
          <w:szCs w:val="28"/>
          <w:lang w:val="en-GB"/>
        </w:rPr>
        <w:t xml:space="preserve"> investment in proven interventions for climate-resilient health systems, and in air quality monitoring and policy implementation.</w:t>
      </w:r>
    </w:p>
    <w:p w:rsidR="00E0613C" w:rsidRPr="00E46D84" w:rsidRDefault="00E0613C" w:rsidP="00E0613C">
      <w:pPr>
        <w:autoSpaceDE w:val="0"/>
        <w:autoSpaceDN w:val="0"/>
        <w:adjustRightInd w:val="0"/>
        <w:spacing w:after="0" w:line="240" w:lineRule="auto"/>
        <w:rPr>
          <w:rFonts w:ascii="OpenSans-Semibold" w:hAnsi="OpenSans-Semibold" w:cs="OpenSans-Semibold"/>
          <w:b/>
          <w:sz w:val="28"/>
          <w:szCs w:val="28"/>
          <w:lang w:val="en-GB"/>
        </w:rPr>
      </w:pPr>
    </w:p>
    <w:p w:rsidR="00E0613C" w:rsidRPr="00E46D84" w:rsidRDefault="00E0613C" w:rsidP="00E0613C">
      <w:pPr>
        <w:spacing w:after="0" w:line="240" w:lineRule="auto"/>
        <w:contextualSpacing/>
        <w:jc w:val="both"/>
        <w:rPr>
          <w:sz w:val="28"/>
          <w:szCs w:val="28"/>
          <w:lang w:val="en-GB"/>
        </w:rPr>
      </w:pPr>
      <w:r w:rsidRPr="00E46D84">
        <w:rPr>
          <w:sz w:val="28"/>
          <w:szCs w:val="28"/>
          <w:lang w:val="en-GB"/>
        </w:rPr>
        <w:t>Targeted areas of investments would include</w:t>
      </w:r>
    </w:p>
    <w:p w:rsidR="00E0613C" w:rsidRPr="00E46D84" w:rsidRDefault="00E0613C" w:rsidP="00E0613C">
      <w:pPr>
        <w:pStyle w:val="ListParagraph"/>
        <w:numPr>
          <w:ilvl w:val="0"/>
          <w:numId w:val="1"/>
        </w:numPr>
        <w:spacing w:after="0" w:line="240" w:lineRule="auto"/>
        <w:jc w:val="both"/>
        <w:rPr>
          <w:sz w:val="28"/>
          <w:szCs w:val="28"/>
        </w:rPr>
      </w:pPr>
      <w:r w:rsidRPr="00E46D84">
        <w:rPr>
          <w:sz w:val="28"/>
          <w:szCs w:val="28"/>
        </w:rPr>
        <w:t>Climate-informed health surveillance and response systems for heatwaves, storms and floods, and for water and vector-borne diseases such as cholera, malaria and dengue.</w:t>
      </w:r>
    </w:p>
    <w:p w:rsidR="00E0613C" w:rsidRPr="00E46D84" w:rsidRDefault="00E0613C" w:rsidP="00E0613C">
      <w:pPr>
        <w:pStyle w:val="ListParagraph"/>
        <w:numPr>
          <w:ilvl w:val="0"/>
          <w:numId w:val="1"/>
        </w:numPr>
        <w:spacing w:after="0" w:line="240" w:lineRule="auto"/>
        <w:jc w:val="both"/>
        <w:rPr>
          <w:sz w:val="28"/>
          <w:szCs w:val="28"/>
        </w:rPr>
      </w:pPr>
      <w:r w:rsidRPr="00E46D84">
        <w:rPr>
          <w:sz w:val="28"/>
          <w:szCs w:val="28"/>
        </w:rPr>
        <w:t>Investment in “climate-smart” healthcare facilities, that meet agreed criteria for climate resilience, access to renewable energy, and minimization of carbon emissions.</w:t>
      </w:r>
    </w:p>
    <w:p w:rsidR="00E0613C" w:rsidRPr="00E46D84" w:rsidRDefault="00E0613C" w:rsidP="00E0613C">
      <w:pPr>
        <w:pStyle w:val="ListParagraph"/>
        <w:numPr>
          <w:ilvl w:val="0"/>
          <w:numId w:val="1"/>
        </w:numPr>
        <w:spacing w:after="0" w:line="240" w:lineRule="auto"/>
        <w:jc w:val="both"/>
        <w:rPr>
          <w:sz w:val="28"/>
          <w:szCs w:val="28"/>
        </w:rPr>
      </w:pPr>
      <w:r w:rsidRPr="00E46D84">
        <w:rPr>
          <w:sz w:val="28"/>
          <w:szCs w:val="28"/>
        </w:rPr>
        <w:t>Quality controlled air pollution monitoring equipment in major cities in LMICs, as part of a global network.</w:t>
      </w:r>
    </w:p>
    <w:p w:rsidR="00E0613C" w:rsidRPr="00E46D84" w:rsidRDefault="00E0613C" w:rsidP="00E0613C">
      <w:pPr>
        <w:pStyle w:val="ListParagraph"/>
        <w:numPr>
          <w:ilvl w:val="0"/>
          <w:numId w:val="1"/>
        </w:numPr>
        <w:spacing w:after="0" w:line="240" w:lineRule="auto"/>
        <w:jc w:val="both"/>
        <w:rPr>
          <w:sz w:val="28"/>
          <w:szCs w:val="28"/>
        </w:rPr>
      </w:pPr>
      <w:r w:rsidRPr="00E46D84">
        <w:rPr>
          <w:sz w:val="28"/>
          <w:szCs w:val="28"/>
        </w:rPr>
        <w:t>Development of integrated air quality and climate change mitigation policies in LMICs.</w:t>
      </w:r>
    </w:p>
    <w:p w:rsidR="00E0613C" w:rsidRPr="00E46D84" w:rsidRDefault="00E0613C" w:rsidP="00E0613C">
      <w:pPr>
        <w:pStyle w:val="ListParagraph"/>
        <w:numPr>
          <w:ilvl w:val="0"/>
          <w:numId w:val="1"/>
        </w:numPr>
        <w:spacing w:after="0" w:line="240" w:lineRule="auto"/>
        <w:jc w:val="both"/>
        <w:rPr>
          <w:sz w:val="28"/>
          <w:szCs w:val="28"/>
        </w:rPr>
      </w:pPr>
      <w:r w:rsidRPr="00E46D84">
        <w:rPr>
          <w:sz w:val="28"/>
          <w:szCs w:val="28"/>
        </w:rPr>
        <w:t xml:space="preserve">Development and implementation of national adaptation plans for public health, which include evaluation of risks and impacts, risk reduction measures, early warning systems, </w:t>
      </w:r>
      <w:r w:rsidR="00E46D84">
        <w:rPr>
          <w:sz w:val="28"/>
          <w:szCs w:val="28"/>
        </w:rPr>
        <w:t xml:space="preserve">and </w:t>
      </w:r>
      <w:r w:rsidRPr="00E46D84">
        <w:rPr>
          <w:sz w:val="28"/>
          <w:szCs w:val="28"/>
        </w:rPr>
        <w:t>preparation and response to health emergencies associated to climate chang</w:t>
      </w:r>
      <w:bookmarkStart w:id="0" w:name="_GoBack"/>
      <w:bookmarkEnd w:id="0"/>
      <w:r w:rsidRPr="00E46D84">
        <w:rPr>
          <w:sz w:val="28"/>
          <w:szCs w:val="28"/>
        </w:rPr>
        <w:t xml:space="preserve">e. </w:t>
      </w:r>
    </w:p>
    <w:p w:rsidR="00E0613C" w:rsidRDefault="00E0613C" w:rsidP="00E0613C">
      <w:pPr>
        <w:pStyle w:val="ListParagraph"/>
        <w:numPr>
          <w:ilvl w:val="0"/>
          <w:numId w:val="1"/>
        </w:numPr>
        <w:spacing w:after="0" w:line="240" w:lineRule="auto"/>
        <w:jc w:val="both"/>
        <w:rPr>
          <w:sz w:val="28"/>
          <w:szCs w:val="28"/>
        </w:rPr>
      </w:pPr>
      <w:r w:rsidRPr="00E46D84">
        <w:rPr>
          <w:sz w:val="28"/>
          <w:szCs w:val="28"/>
        </w:rPr>
        <w:t>Monitoring and evaluation systems for adaptation measures in the health sector and the monitoring of their effectiveness.</w:t>
      </w:r>
    </w:p>
    <w:p w:rsidR="00622CC5" w:rsidRPr="00622CC5" w:rsidRDefault="00622CC5" w:rsidP="00622CC5">
      <w:pPr>
        <w:pStyle w:val="ListParagraph"/>
        <w:numPr>
          <w:ilvl w:val="0"/>
          <w:numId w:val="1"/>
        </w:numPr>
        <w:spacing w:after="0" w:line="240" w:lineRule="auto"/>
        <w:jc w:val="both"/>
        <w:rPr>
          <w:sz w:val="24"/>
          <w:szCs w:val="24"/>
        </w:rPr>
      </w:pPr>
      <w:r w:rsidRPr="00622CC5">
        <w:rPr>
          <w:sz w:val="28"/>
          <w:szCs w:val="28"/>
        </w:rPr>
        <w:t>Support to efforts aiming at lowering emissions and de-carbonizing cities globally that simultaneously target improving air quality</w:t>
      </w:r>
    </w:p>
    <w:p w:rsidR="00622CC5" w:rsidRPr="00E46D84" w:rsidRDefault="00622CC5" w:rsidP="00E0613C">
      <w:pPr>
        <w:pStyle w:val="ListParagraph"/>
        <w:numPr>
          <w:ilvl w:val="0"/>
          <w:numId w:val="1"/>
        </w:numPr>
        <w:spacing w:after="0" w:line="240" w:lineRule="auto"/>
        <w:jc w:val="both"/>
        <w:rPr>
          <w:sz w:val="28"/>
          <w:szCs w:val="28"/>
        </w:rPr>
      </w:pPr>
    </w:p>
    <w:p w:rsidR="00E0613C" w:rsidRPr="00E46D84" w:rsidRDefault="00E0613C" w:rsidP="00E0613C">
      <w:pPr>
        <w:spacing w:after="0" w:line="240" w:lineRule="auto"/>
        <w:jc w:val="both"/>
        <w:rPr>
          <w:sz w:val="28"/>
          <w:szCs w:val="28"/>
          <w:lang w:val="en-US"/>
        </w:rPr>
      </w:pPr>
    </w:p>
    <w:p w:rsidR="00E0613C" w:rsidRPr="00E46D84" w:rsidRDefault="00E0613C" w:rsidP="00E0613C">
      <w:pPr>
        <w:spacing w:after="0" w:line="240" w:lineRule="auto"/>
        <w:jc w:val="both"/>
        <w:rPr>
          <w:sz w:val="28"/>
          <w:szCs w:val="28"/>
          <w:lang w:val="en-GB"/>
        </w:rPr>
      </w:pPr>
      <w:r w:rsidRPr="00E46D84">
        <w:rPr>
          <w:sz w:val="28"/>
          <w:szCs w:val="28"/>
          <w:lang w:val="en-GB"/>
        </w:rPr>
        <w:t xml:space="preserve">The commitment aims to protect the lives of the most vulnerable populations, and to deliver and scale up the Paris commitments on adaptation financing, and to address the widely recognized gap in financing health adaptation, by mainstreaming climate change into their core health sector investments.  It would also raise ambition by improving the access of citizens, subnational and national Governments to the data and information necessary to assess the extent to which progress is being made in addressing air pollution simultaneously with carbon emissions.   </w:t>
      </w:r>
    </w:p>
    <w:p w:rsidR="00CC13FE" w:rsidRPr="00E46D84" w:rsidRDefault="00CC13FE" w:rsidP="00CC13FE">
      <w:pPr>
        <w:rPr>
          <w:sz w:val="28"/>
          <w:szCs w:val="28"/>
          <w:lang w:val="en-GB"/>
        </w:rPr>
      </w:pPr>
    </w:p>
    <w:p w:rsidR="00E46D84" w:rsidRPr="00E46D84" w:rsidRDefault="00E46D84" w:rsidP="00CC13FE">
      <w:pPr>
        <w:rPr>
          <w:sz w:val="28"/>
          <w:szCs w:val="28"/>
          <w:lang w:val="en-GB"/>
        </w:rPr>
      </w:pPr>
      <w:bookmarkStart w:id="1" w:name="_Hlk11330510"/>
      <w:r w:rsidRPr="00E46D84">
        <w:rPr>
          <w:sz w:val="28"/>
          <w:szCs w:val="28"/>
          <w:lang w:val="en-GB"/>
        </w:rPr>
        <w:t>With my best regards,</w:t>
      </w:r>
    </w:p>
    <w:p w:rsidR="00E46D84" w:rsidRPr="00E46D84" w:rsidRDefault="00E46D84" w:rsidP="00CC13FE">
      <w:pPr>
        <w:rPr>
          <w:sz w:val="28"/>
          <w:szCs w:val="28"/>
          <w:lang w:val="en-GB"/>
        </w:rPr>
      </w:pPr>
      <w:r w:rsidRPr="00E46D84">
        <w:rPr>
          <w:sz w:val="28"/>
          <w:szCs w:val="28"/>
          <w:lang w:val="en-GB"/>
        </w:rPr>
        <w:t>_______________________</w:t>
      </w:r>
    </w:p>
    <w:p w:rsidR="00CC13FE" w:rsidRPr="00E46D84" w:rsidRDefault="00CC13FE" w:rsidP="00CC13FE">
      <w:pPr>
        <w:rPr>
          <w:sz w:val="28"/>
          <w:szCs w:val="28"/>
          <w:lang w:val="en-GB"/>
        </w:rPr>
      </w:pPr>
      <w:r w:rsidRPr="00E46D84">
        <w:rPr>
          <w:sz w:val="28"/>
          <w:szCs w:val="28"/>
          <w:highlight w:val="yellow"/>
          <w:lang w:val="en-GB"/>
        </w:rPr>
        <w:t xml:space="preserve">INSERT SIGNATURE OF HEAD OF </w:t>
      </w:r>
      <w:r w:rsidR="00E46D84" w:rsidRPr="00E46D84">
        <w:rPr>
          <w:sz w:val="28"/>
          <w:szCs w:val="28"/>
          <w:highlight w:val="yellow"/>
          <w:lang w:val="en-GB"/>
        </w:rPr>
        <w:t>INSTITUTION</w:t>
      </w:r>
    </w:p>
    <w:bookmarkEnd w:id="1"/>
    <w:p w:rsidR="00CC13FE" w:rsidRPr="00E46D84" w:rsidRDefault="00CC13FE" w:rsidP="00E0613C">
      <w:pPr>
        <w:spacing w:after="0" w:line="240" w:lineRule="auto"/>
        <w:jc w:val="both"/>
        <w:rPr>
          <w:sz w:val="28"/>
          <w:szCs w:val="28"/>
          <w:lang w:val="en-GB"/>
        </w:rPr>
      </w:pPr>
    </w:p>
    <w:p w:rsidR="00E0613C" w:rsidRPr="00E0613C" w:rsidRDefault="00E0613C" w:rsidP="00E0613C">
      <w:pPr>
        <w:jc w:val="right"/>
        <w:rPr>
          <w:lang w:val="en-GB"/>
        </w:rPr>
      </w:pPr>
    </w:p>
    <w:sectPr w:rsidR="00E0613C" w:rsidRPr="00E0613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34E" w:rsidRDefault="0054034E" w:rsidP="00A07DCD">
      <w:pPr>
        <w:spacing w:after="0" w:line="240" w:lineRule="auto"/>
      </w:pPr>
      <w:r>
        <w:separator/>
      </w:r>
    </w:p>
  </w:endnote>
  <w:endnote w:type="continuationSeparator" w:id="0">
    <w:p w:rsidR="0054034E" w:rsidRDefault="0054034E" w:rsidP="00A0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ans-Semibold">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34E" w:rsidRDefault="0054034E" w:rsidP="00A07DCD">
      <w:pPr>
        <w:spacing w:after="0" w:line="240" w:lineRule="auto"/>
      </w:pPr>
      <w:r>
        <w:separator/>
      </w:r>
    </w:p>
  </w:footnote>
  <w:footnote w:type="continuationSeparator" w:id="0">
    <w:p w:rsidR="0054034E" w:rsidRDefault="0054034E" w:rsidP="00A07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D84" w:rsidRPr="00AB138B" w:rsidRDefault="00E46D84" w:rsidP="00E46D84">
    <w:pPr>
      <w:autoSpaceDE w:val="0"/>
      <w:autoSpaceDN w:val="0"/>
      <w:rPr>
        <w:rFonts w:ascii="OpenSans-Semibold" w:hAnsi="OpenSans-Semibold"/>
        <w:i/>
        <w:iCs/>
        <w:sz w:val="24"/>
        <w:szCs w:val="24"/>
        <w:lang w:val="en-GB"/>
      </w:rPr>
    </w:pPr>
    <w:r w:rsidRPr="00E0613C">
      <w:rPr>
        <w:rFonts w:ascii="OpenSans-Semibold" w:hAnsi="OpenSans-Semibold"/>
        <w:i/>
        <w:iCs/>
        <w:sz w:val="24"/>
        <w:szCs w:val="24"/>
        <w:highlight w:val="yellow"/>
        <w:lang w:val="en-GB"/>
      </w:rPr>
      <w:t>Please insert official letterhead</w:t>
    </w:r>
    <w:r>
      <w:rPr>
        <w:rFonts w:ascii="OpenSans-Semibold" w:hAnsi="OpenSans-Semibold"/>
        <w:i/>
        <w:iCs/>
        <w:sz w:val="24"/>
        <w:szCs w:val="24"/>
        <w:highlight w:val="yellow"/>
        <w:lang w:val="en-GB"/>
      </w:rPr>
      <w:t xml:space="preserve"> of your institution if desired</w:t>
    </w:r>
    <w:r w:rsidRPr="00AB138B">
      <w:rPr>
        <w:rFonts w:ascii="OpenSans-Semibold" w:hAnsi="OpenSans-Semibold"/>
        <w:i/>
        <w:iCs/>
        <w:sz w:val="24"/>
        <w:szCs w:val="24"/>
        <w:lang w:val="en-GB"/>
      </w:rPr>
      <w:t xml:space="preserve"> </w:t>
    </w:r>
  </w:p>
  <w:p w:rsidR="00E46D84" w:rsidRPr="00E46D84" w:rsidRDefault="00E46D84">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B7242"/>
    <w:multiLevelType w:val="hybridMultilevel"/>
    <w:tmpl w:val="38A0D17C"/>
    <w:lvl w:ilvl="0" w:tplc="452ABB96">
      <w:numFmt w:val="bullet"/>
      <w:lvlText w:val="-"/>
      <w:lvlJc w:val="left"/>
      <w:pPr>
        <w:ind w:left="1080" w:hanging="360"/>
      </w:pPr>
      <w:rPr>
        <w:rFonts w:ascii="OpenSans-Semibold" w:eastAsia="DengXian" w:hAnsi="OpenSans-Semibold"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4D"/>
    <w:rsid w:val="002467E9"/>
    <w:rsid w:val="003568E5"/>
    <w:rsid w:val="003F240B"/>
    <w:rsid w:val="0054034E"/>
    <w:rsid w:val="005B7A4D"/>
    <w:rsid w:val="005D3F39"/>
    <w:rsid w:val="00622CC5"/>
    <w:rsid w:val="007D755E"/>
    <w:rsid w:val="00A07DCD"/>
    <w:rsid w:val="00A447F1"/>
    <w:rsid w:val="00BB5C6E"/>
    <w:rsid w:val="00CC13FE"/>
    <w:rsid w:val="00E0613C"/>
    <w:rsid w:val="00E46D84"/>
    <w:rsid w:val="00F05F44"/>
    <w:rsid w:val="00F90A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25EA5"/>
  <w15:chartTrackingRefBased/>
  <w15:docId w15:val="{AD5AD850-C80C-4F41-9C0A-627A9CA7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8E5"/>
    <w:pPr>
      <w:spacing w:after="200" w:line="276" w:lineRule="auto"/>
    </w:pPr>
    <w:rPr>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DCD"/>
  </w:style>
  <w:style w:type="paragraph" w:styleId="Footer">
    <w:name w:val="footer"/>
    <w:basedOn w:val="Normal"/>
    <w:link w:val="FooterChar"/>
    <w:uiPriority w:val="99"/>
    <w:unhideWhenUsed/>
    <w:rsid w:val="00A07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DCD"/>
  </w:style>
  <w:style w:type="paragraph" w:styleId="ListParagraph">
    <w:name w:val="List Paragraph"/>
    <w:basedOn w:val="Normal"/>
    <w:uiPriority w:val="34"/>
    <w:qFormat/>
    <w:rsid w:val="00E0613C"/>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Dorenburg</dc:creator>
  <cp:keywords/>
  <dc:description/>
  <cp:lastModifiedBy>Andrea Guerrero</cp:lastModifiedBy>
  <cp:revision>5</cp:revision>
  <dcterms:created xsi:type="dcterms:W3CDTF">2019-06-13T18:57:00Z</dcterms:created>
  <dcterms:modified xsi:type="dcterms:W3CDTF">2019-07-16T15:51:00Z</dcterms:modified>
</cp:coreProperties>
</file>