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078E63" w14:textId="257B036A" w:rsidR="00AD42EB" w:rsidRPr="009813D4" w:rsidRDefault="663CA9B4" w:rsidP="7A6046E0">
      <w:pPr>
        <w:rPr>
          <w:rFonts w:ascii="Calibri" w:eastAsia="Calibri" w:hAnsi="Calibri" w:cs="Calibri"/>
          <w:b/>
          <w:color w:val="000000" w:themeColor="text1"/>
          <w:sz w:val="32"/>
          <w:szCs w:val="32"/>
        </w:rPr>
      </w:pPr>
      <w:r w:rsidRPr="009813D4">
        <w:rPr>
          <w:rFonts w:ascii="Calibri" w:eastAsia="Calibri" w:hAnsi="Calibri" w:cs="Calibri"/>
          <w:b/>
          <w:color w:val="000000" w:themeColor="text1"/>
          <w:sz w:val="32"/>
          <w:szCs w:val="32"/>
        </w:rPr>
        <w:t>COP29 Health Pavilion Brochure</w:t>
      </w:r>
    </w:p>
    <w:p w14:paraId="4F9074AC" w14:textId="38FFD9ED" w:rsidR="663CA9B4" w:rsidRPr="007714B7" w:rsidRDefault="663CA9B4" w:rsidP="7A6046E0">
      <w:pPr>
        <w:rPr>
          <w:rFonts w:ascii="Calibri" w:eastAsia="Calibri" w:hAnsi="Calibri" w:cs="Calibri"/>
          <w:b/>
          <w:color w:val="000000" w:themeColor="text1"/>
          <w:sz w:val="15"/>
          <w:szCs w:val="15"/>
        </w:rPr>
      </w:pPr>
    </w:p>
    <w:p w14:paraId="00AE710A" w14:textId="508E2376" w:rsidR="663CA9B4" w:rsidRPr="009813D4" w:rsidRDefault="663CA9B4" w:rsidP="7A6046E0">
      <w:pPr>
        <w:shd w:val="clear" w:color="auto" w:fill="0070C0"/>
        <w:rPr>
          <w:rFonts w:ascii="Calibri" w:eastAsia="Calibri" w:hAnsi="Calibri" w:cs="Calibri"/>
          <w:b/>
          <w:color w:val="000000" w:themeColor="text1"/>
        </w:rPr>
      </w:pPr>
      <w:r w:rsidRPr="009813D4">
        <w:rPr>
          <w:rFonts w:ascii="Calibri" w:eastAsia="Calibri" w:hAnsi="Calibri" w:cs="Calibri"/>
          <w:b/>
          <w:color w:val="000000" w:themeColor="text1"/>
        </w:rPr>
        <w:t>Wednesday, 13 November 2024</w:t>
      </w:r>
    </w:p>
    <w:p w14:paraId="57794EF1" w14:textId="4467A3E5" w:rsidR="7A6046E0" w:rsidRPr="009813D4" w:rsidRDefault="4349BECB" w:rsidP="4349BECB">
      <w:pPr>
        <w:spacing w:after="0"/>
        <w:rPr>
          <w:rFonts w:ascii="Calibri" w:eastAsia="Calibri" w:hAnsi="Calibri" w:cs="Calibri"/>
          <w:color w:val="000000" w:themeColor="text1"/>
          <w:lang w:val="en-GB"/>
        </w:rPr>
      </w:pPr>
      <w:r w:rsidRPr="009813D4">
        <w:rPr>
          <w:rFonts w:ascii="Calibri" w:eastAsia="Calibri" w:hAnsi="Calibri" w:cs="Calibri"/>
          <w:b/>
          <w:bCs/>
          <w:color w:val="000000" w:themeColor="text1"/>
          <w:lang w:val="en-GB"/>
        </w:rPr>
        <w:t>Event title: Climate Optimism - A Practical Vision for Planetary Health</w:t>
      </w:r>
    </w:p>
    <w:p w14:paraId="70F4B7F3" w14:textId="1BBFE66C" w:rsidR="7A6046E0" w:rsidRPr="009813D4" w:rsidRDefault="4349BECB" w:rsidP="4349BECB">
      <w:pPr>
        <w:spacing w:after="0"/>
        <w:rPr>
          <w:rFonts w:ascii="Calibri" w:eastAsia="Calibri" w:hAnsi="Calibri" w:cs="Calibri"/>
          <w:b/>
          <w:bCs/>
          <w:color w:val="000000" w:themeColor="text1"/>
          <w:lang w:val="en-GB"/>
        </w:rPr>
      </w:pPr>
      <w:r w:rsidRPr="009813D4">
        <w:rPr>
          <w:rFonts w:ascii="Calibri" w:eastAsia="Calibri" w:hAnsi="Calibri" w:cs="Calibri"/>
          <w:b/>
          <w:bCs/>
          <w:color w:val="000000" w:themeColor="text1"/>
          <w:lang w:val="en-GB"/>
        </w:rPr>
        <w:t>Time</w:t>
      </w:r>
      <w:r w:rsidRPr="009813D4">
        <w:rPr>
          <w:rFonts w:ascii="Calibri" w:eastAsia="Calibri" w:hAnsi="Calibri" w:cs="Calibri"/>
          <w:color w:val="000000" w:themeColor="text1"/>
          <w:lang w:val="en-GB"/>
        </w:rPr>
        <w:t>: November 13, 15:30 – 16:30 PM (UTC/GMT +4)</w:t>
      </w:r>
    </w:p>
    <w:p w14:paraId="5BBC4863" w14:textId="0C4D3087" w:rsidR="6B41219D" w:rsidRPr="009813D4" w:rsidRDefault="473E90F2" w:rsidP="009813D4">
      <w:pPr>
        <w:spacing w:after="0"/>
        <w:rPr>
          <w:rFonts w:ascii="Calibri" w:eastAsia="Calibri" w:hAnsi="Calibri" w:cs="Calibri"/>
          <w:color w:val="000000" w:themeColor="text1"/>
          <w:lang w:val="en-GB"/>
        </w:rPr>
      </w:pPr>
      <w:r w:rsidRPr="009813D4">
        <w:rPr>
          <w:rFonts w:ascii="Calibri" w:eastAsia="Calibri" w:hAnsi="Calibri" w:cs="Calibri"/>
          <w:b/>
          <w:bCs/>
          <w:color w:val="000000" w:themeColor="text1"/>
          <w:lang w:val="en-GB"/>
        </w:rPr>
        <w:t xml:space="preserve">Short description: </w:t>
      </w:r>
    </w:p>
    <w:p w14:paraId="69E9D7E5" w14:textId="6611577C" w:rsidR="00D07B67" w:rsidRPr="00D07B67" w:rsidRDefault="00D07B67" w:rsidP="00D07B67">
      <w:pPr>
        <w:shd w:val="clear" w:color="auto" w:fill="FFFFFF"/>
        <w:spacing w:after="0" w:line="240" w:lineRule="auto"/>
        <w:rPr>
          <w:rFonts w:ascii="Calibri" w:eastAsia="Times New Roman" w:hAnsi="Calibri" w:cs="Calibri"/>
          <w:color w:val="000000" w:themeColor="text1"/>
          <w:lang w:val="en-GB" w:eastAsia="en-GB"/>
        </w:rPr>
      </w:pPr>
      <w:r w:rsidRPr="00D07B67">
        <w:rPr>
          <w:rFonts w:ascii="Calibri" w:eastAsia="Times New Roman" w:hAnsi="Calibri" w:cs="Calibri"/>
          <w:color w:val="000000" w:themeColor="text1"/>
          <w:bdr w:val="none" w:sz="0" w:space="0" w:color="auto" w:frame="1"/>
          <w:lang w:val="en-GB" w:eastAsia="en-GB"/>
        </w:rPr>
        <w:t xml:space="preserve">After so much lofty rhetoric at these climate and biodiversity conferences, Indigenous Peoples are still receiving far too little direct climate funding, despite the fact that data prove the magnificent return on investment possible from funding their nature-centric, traditional ways of knowing. Our actions must follow our rhetoric. Supporting the self-determination and funding the climate- and biodiversity-critical expertise of these communities is one of humanity’s most </w:t>
      </w:r>
      <w:proofErr w:type="gramStart"/>
      <w:r w:rsidRPr="00D07B67">
        <w:rPr>
          <w:rFonts w:ascii="Calibri" w:eastAsia="Times New Roman" w:hAnsi="Calibri" w:cs="Calibri"/>
          <w:color w:val="000000" w:themeColor="text1"/>
          <w:bdr w:val="none" w:sz="0" w:space="0" w:color="auto" w:frame="1"/>
          <w:lang w:val="en-GB" w:eastAsia="en-GB"/>
        </w:rPr>
        <w:t>just,  affordable</w:t>
      </w:r>
      <w:proofErr w:type="gramEnd"/>
      <w:r w:rsidRPr="00D07B67">
        <w:rPr>
          <w:rFonts w:ascii="Calibri" w:eastAsia="Times New Roman" w:hAnsi="Calibri" w:cs="Calibri"/>
          <w:color w:val="000000" w:themeColor="text1"/>
          <w:bdr w:val="none" w:sz="0" w:space="0" w:color="auto" w:frame="1"/>
          <w:lang w:val="en-GB" w:eastAsia="en-GB"/>
        </w:rPr>
        <w:t>, and effective pathways out of the existential challenges we face. </w:t>
      </w:r>
    </w:p>
    <w:p w14:paraId="325D21C4" w14:textId="42560A43" w:rsidR="00D07B67" w:rsidRPr="00D07B67" w:rsidRDefault="00D07B67" w:rsidP="00D07B67">
      <w:pPr>
        <w:shd w:val="clear" w:color="auto" w:fill="FFFFFF"/>
        <w:spacing w:after="0" w:line="240" w:lineRule="auto"/>
        <w:rPr>
          <w:rFonts w:ascii="Calibri" w:eastAsia="Times New Roman" w:hAnsi="Calibri" w:cs="Calibri"/>
          <w:color w:val="000000" w:themeColor="text1"/>
          <w:lang w:val="en-GB" w:eastAsia="en-GB"/>
        </w:rPr>
      </w:pPr>
      <w:r w:rsidRPr="00D07B67">
        <w:rPr>
          <w:rFonts w:ascii="Calibri" w:eastAsia="Times New Roman" w:hAnsi="Calibri" w:cs="Calibri"/>
          <w:color w:val="000000" w:themeColor="text1"/>
          <w:bdr w:val="none" w:sz="0" w:space="0" w:color="auto" w:frame="1"/>
          <w:lang w:val="en-GB" w:eastAsia="en-GB"/>
        </w:rPr>
        <w:t xml:space="preserve">We have never lived in a world where the health of people, the health of biodiverse ecosystems, and the health of our planet could be addressed effectively in silos. Yet this is precisely how our public health institutions, our nature conservation institutions, and our climate institutions have established themselves: </w:t>
      </w:r>
      <w:proofErr w:type="spellStart"/>
      <w:r w:rsidRPr="00D07B67">
        <w:rPr>
          <w:rFonts w:ascii="Calibri" w:eastAsia="Times New Roman" w:hAnsi="Calibri" w:cs="Calibri"/>
          <w:color w:val="000000" w:themeColor="text1"/>
          <w:bdr w:val="none" w:sz="0" w:space="0" w:color="auto" w:frame="1"/>
          <w:lang w:val="en-GB" w:eastAsia="en-GB"/>
        </w:rPr>
        <w:t>silo’d</w:t>
      </w:r>
      <w:proofErr w:type="spellEnd"/>
      <w:r w:rsidRPr="00D07B67">
        <w:rPr>
          <w:rFonts w:ascii="Calibri" w:eastAsia="Times New Roman" w:hAnsi="Calibri" w:cs="Calibri"/>
          <w:color w:val="000000" w:themeColor="text1"/>
          <w:bdr w:val="none" w:sz="0" w:space="0" w:color="auto" w:frame="1"/>
          <w:lang w:val="en-GB" w:eastAsia="en-GB"/>
        </w:rPr>
        <w:t>, isolated, and apart from one another.</w:t>
      </w:r>
    </w:p>
    <w:p w14:paraId="39E536F1" w14:textId="3B9DF31B" w:rsidR="00D07B67" w:rsidRPr="00D07B67" w:rsidRDefault="00D07B67" w:rsidP="00D07B67">
      <w:pPr>
        <w:shd w:val="clear" w:color="auto" w:fill="FFFFFF"/>
        <w:spacing w:after="0" w:line="240" w:lineRule="auto"/>
        <w:rPr>
          <w:rFonts w:ascii="Calibri" w:eastAsia="Times New Roman" w:hAnsi="Calibri" w:cs="Calibri"/>
          <w:color w:val="000000" w:themeColor="text1"/>
          <w:lang w:val="en-GB" w:eastAsia="en-GB"/>
        </w:rPr>
      </w:pPr>
      <w:r w:rsidRPr="00D07B67">
        <w:rPr>
          <w:rFonts w:ascii="Calibri" w:eastAsia="Times New Roman" w:hAnsi="Calibri" w:cs="Calibri"/>
          <w:color w:val="000000" w:themeColor="text1"/>
          <w:bdr w:val="none" w:sz="0" w:space="0" w:color="auto" w:frame="1"/>
          <w:lang w:val="en-GB" w:eastAsia="en-GB"/>
        </w:rPr>
        <w:t>Meanwhile, from the Amazon basin to Indonesia, Indigenous Peoples are designing nature-based, sector agnostic, systems solutions that break down the false barriers between the health of humans and the conservation of nature. Rainforest peoples possess thousands of years of expertise guarding their forests. They know better than anyone how to restore these life-giving organs of planet Earth. We ignore their solutions at our peril.</w:t>
      </w:r>
    </w:p>
    <w:p w14:paraId="38341133" w14:textId="77777777" w:rsidR="00D07B67" w:rsidRPr="009813D4" w:rsidRDefault="00D07B67" w:rsidP="00D07B67">
      <w:pPr>
        <w:spacing w:after="0"/>
        <w:rPr>
          <w:rFonts w:ascii="Calibri" w:eastAsia="Calibri" w:hAnsi="Calibri" w:cs="Calibri"/>
          <w:b/>
          <w:bCs/>
          <w:color w:val="000000" w:themeColor="text1"/>
          <w:u w:val="single"/>
          <w:lang w:val="en-GB"/>
        </w:rPr>
      </w:pPr>
    </w:p>
    <w:p w14:paraId="468A6D4A" w14:textId="2979941E" w:rsidR="00D07B67" w:rsidRPr="009813D4" w:rsidRDefault="473E90F2" w:rsidP="00D07B67">
      <w:pPr>
        <w:spacing w:after="0"/>
        <w:rPr>
          <w:rFonts w:ascii="Calibri" w:eastAsia="Calibri" w:hAnsi="Calibri" w:cs="Calibri"/>
          <w:color w:val="000000" w:themeColor="text1"/>
          <w:u w:val="single"/>
          <w:lang w:val="en-GB"/>
        </w:rPr>
      </w:pPr>
      <w:r w:rsidRPr="009813D4">
        <w:rPr>
          <w:rFonts w:ascii="Calibri" w:eastAsia="Calibri" w:hAnsi="Calibri" w:cs="Calibri"/>
          <w:b/>
          <w:bCs/>
          <w:color w:val="000000" w:themeColor="text1"/>
          <w:u w:val="single"/>
          <w:lang w:val="en-GB"/>
        </w:rPr>
        <w:t>Speakers</w:t>
      </w:r>
    </w:p>
    <w:p w14:paraId="42110972" w14:textId="35BD9F06" w:rsidR="00D07B67" w:rsidRPr="00D07B67" w:rsidRDefault="00D07B67" w:rsidP="00D07B67">
      <w:pPr>
        <w:shd w:val="clear" w:color="auto" w:fill="FFFFFF"/>
        <w:spacing w:after="0" w:line="240" w:lineRule="auto"/>
        <w:rPr>
          <w:rFonts w:ascii="Calibri" w:eastAsia="Times New Roman" w:hAnsi="Calibri" w:cs="Calibri"/>
          <w:color w:val="000000" w:themeColor="text1"/>
          <w:lang w:val="en-GB" w:eastAsia="en-GB"/>
        </w:rPr>
      </w:pPr>
      <w:proofErr w:type="spellStart"/>
      <w:r w:rsidRPr="00D07B67">
        <w:rPr>
          <w:rFonts w:ascii="Calibri" w:eastAsia="Times New Roman" w:hAnsi="Calibri" w:cs="Calibri"/>
          <w:b/>
          <w:bCs/>
          <w:color w:val="000000" w:themeColor="text1"/>
          <w:bdr w:val="none" w:sz="0" w:space="0" w:color="auto" w:frame="1"/>
          <w:lang w:val="en-GB" w:eastAsia="en-GB"/>
        </w:rPr>
        <w:t>Dr.</w:t>
      </w:r>
      <w:proofErr w:type="spellEnd"/>
      <w:r w:rsidRPr="00D07B67">
        <w:rPr>
          <w:rFonts w:ascii="Calibri" w:eastAsia="Times New Roman" w:hAnsi="Calibri" w:cs="Calibri"/>
          <w:b/>
          <w:bCs/>
          <w:color w:val="000000" w:themeColor="text1"/>
          <w:bdr w:val="none" w:sz="0" w:space="0" w:color="auto" w:frame="1"/>
          <w:lang w:val="en-GB" w:eastAsia="en-GB"/>
        </w:rPr>
        <w:t xml:space="preserve"> Victor Lopez Carmen, </w:t>
      </w:r>
      <w:r w:rsidRPr="00D07B67">
        <w:rPr>
          <w:rFonts w:ascii="Calibri" w:eastAsia="Times New Roman" w:hAnsi="Calibri" w:cs="Calibri"/>
          <w:color w:val="000000" w:themeColor="text1"/>
          <w:bdr w:val="none" w:sz="0" w:space="0" w:color="auto" w:frame="1"/>
          <w:lang w:val="en-GB" w:eastAsia="en-GB"/>
        </w:rPr>
        <w:t xml:space="preserve">Associate Board Member, Health </w:t>
      </w:r>
      <w:proofErr w:type="gramStart"/>
      <w:r w:rsidRPr="00D07B67">
        <w:rPr>
          <w:rFonts w:ascii="Calibri" w:eastAsia="Times New Roman" w:hAnsi="Calibri" w:cs="Calibri"/>
          <w:color w:val="000000" w:themeColor="text1"/>
          <w:bdr w:val="none" w:sz="0" w:space="0" w:color="auto" w:frame="1"/>
          <w:lang w:val="en-GB" w:eastAsia="en-GB"/>
        </w:rPr>
        <w:t>In</w:t>
      </w:r>
      <w:proofErr w:type="gramEnd"/>
      <w:r w:rsidRPr="00D07B67">
        <w:rPr>
          <w:rFonts w:ascii="Calibri" w:eastAsia="Times New Roman" w:hAnsi="Calibri" w:cs="Calibri"/>
          <w:color w:val="000000" w:themeColor="text1"/>
          <w:bdr w:val="none" w:sz="0" w:space="0" w:color="auto" w:frame="1"/>
          <w:lang w:val="en-GB" w:eastAsia="en-GB"/>
        </w:rPr>
        <w:t xml:space="preserve"> Harmony (Moderator) </w:t>
      </w:r>
    </w:p>
    <w:p w14:paraId="22A426B1" w14:textId="77777777" w:rsidR="00D07B67" w:rsidRPr="00D07B67" w:rsidRDefault="00D07B67" w:rsidP="00D07B67">
      <w:pPr>
        <w:shd w:val="clear" w:color="auto" w:fill="FFFFFF"/>
        <w:spacing w:after="0" w:line="240" w:lineRule="auto"/>
        <w:rPr>
          <w:rFonts w:ascii="Calibri" w:eastAsia="Times New Roman" w:hAnsi="Calibri" w:cs="Calibri"/>
          <w:color w:val="000000" w:themeColor="text1"/>
          <w:lang w:val="en-GB" w:eastAsia="en-GB"/>
        </w:rPr>
      </w:pPr>
      <w:r w:rsidRPr="00D07B67">
        <w:rPr>
          <w:rFonts w:ascii="Calibri" w:eastAsia="Times New Roman" w:hAnsi="Calibri" w:cs="Calibri"/>
          <w:color w:val="000000" w:themeColor="text1"/>
          <w:bdr w:val="none" w:sz="0" w:space="0" w:color="auto" w:frame="1"/>
          <w:lang w:val="en-GB" w:eastAsia="en-GB"/>
        </w:rPr>
        <w:t>Speakers:</w:t>
      </w:r>
    </w:p>
    <w:p w14:paraId="0E6D2AB2" w14:textId="77777777" w:rsidR="00D07B67" w:rsidRPr="00D07B67" w:rsidRDefault="00D07B67" w:rsidP="00D07B67">
      <w:pPr>
        <w:shd w:val="clear" w:color="auto" w:fill="FFFFFF"/>
        <w:spacing w:after="0" w:line="240" w:lineRule="auto"/>
        <w:rPr>
          <w:rFonts w:ascii="Calibri" w:eastAsia="Times New Roman" w:hAnsi="Calibri" w:cs="Calibri"/>
          <w:color w:val="000000" w:themeColor="text1"/>
          <w:lang w:val="en-GB" w:eastAsia="en-GB"/>
        </w:rPr>
      </w:pPr>
      <w:proofErr w:type="spellStart"/>
      <w:r w:rsidRPr="00D07B67">
        <w:rPr>
          <w:rFonts w:ascii="Calibri" w:eastAsia="Times New Roman" w:hAnsi="Calibri" w:cs="Calibri"/>
          <w:b/>
          <w:bCs/>
          <w:color w:val="000000" w:themeColor="text1"/>
          <w:bdr w:val="none" w:sz="0" w:space="0" w:color="auto" w:frame="1"/>
          <w:lang w:val="en-GB" w:eastAsia="en-GB"/>
        </w:rPr>
        <w:t>Majo</w:t>
      </w:r>
      <w:proofErr w:type="spellEnd"/>
      <w:r w:rsidRPr="00D07B67">
        <w:rPr>
          <w:rFonts w:ascii="Calibri" w:eastAsia="Times New Roman" w:hAnsi="Calibri" w:cs="Calibri"/>
          <w:b/>
          <w:bCs/>
          <w:color w:val="000000" w:themeColor="text1"/>
          <w:bdr w:val="none" w:sz="0" w:space="0" w:color="auto" w:frame="1"/>
          <w:lang w:val="en-GB" w:eastAsia="en-GB"/>
        </w:rPr>
        <w:t xml:space="preserve"> Andrade Cerda, </w:t>
      </w:r>
      <w:r w:rsidRPr="00D07B67">
        <w:rPr>
          <w:rFonts w:ascii="Calibri" w:eastAsia="Times New Roman" w:hAnsi="Calibri" w:cs="Calibri"/>
          <w:color w:val="000000" w:themeColor="text1"/>
          <w:bdr w:val="none" w:sz="0" w:space="0" w:color="auto" w:frame="1"/>
          <w:lang w:val="en-GB" w:eastAsia="en-GB"/>
        </w:rPr>
        <w:t xml:space="preserve">an Indigenous woman from the </w:t>
      </w:r>
      <w:proofErr w:type="spellStart"/>
      <w:r w:rsidRPr="00D07B67">
        <w:rPr>
          <w:rFonts w:ascii="Calibri" w:eastAsia="Times New Roman" w:hAnsi="Calibri" w:cs="Calibri"/>
          <w:color w:val="000000" w:themeColor="text1"/>
          <w:bdr w:val="none" w:sz="0" w:space="0" w:color="auto" w:frame="1"/>
          <w:lang w:val="en-GB" w:eastAsia="en-GB"/>
        </w:rPr>
        <w:t>Kichwa</w:t>
      </w:r>
      <w:proofErr w:type="spellEnd"/>
      <w:r w:rsidRPr="00D07B67">
        <w:rPr>
          <w:rFonts w:ascii="Calibri" w:eastAsia="Times New Roman" w:hAnsi="Calibri" w:cs="Calibri"/>
          <w:color w:val="000000" w:themeColor="text1"/>
          <w:bdr w:val="none" w:sz="0" w:space="0" w:color="auto" w:frame="1"/>
          <w:lang w:val="en-GB" w:eastAsia="en-GB"/>
        </w:rPr>
        <w:t xml:space="preserve"> community of Serena, in the Ecuadorian Amazon, who belongs to the first Indigenous guard led by women in the Napo province of Ecuador, and a deep commitment exemplified by her work protecting her Nation’s traditional rainforest territories on the frontlines and across the UN system. She is a member of the Council of the Confederation of Indigenous People in the Ecuadorian Amazon, Head of the economics and community development area. </w:t>
      </w:r>
    </w:p>
    <w:p w14:paraId="0D0BB2B4" w14:textId="77777777" w:rsidR="00D07B67" w:rsidRPr="00D07B67" w:rsidRDefault="00D07B67" w:rsidP="00D07B67">
      <w:pPr>
        <w:shd w:val="clear" w:color="auto" w:fill="FFFFFF"/>
        <w:spacing w:after="0" w:line="240" w:lineRule="auto"/>
        <w:rPr>
          <w:rFonts w:ascii="Calibri" w:eastAsia="Times New Roman" w:hAnsi="Calibri" w:cs="Calibri"/>
          <w:color w:val="000000" w:themeColor="text1"/>
          <w:lang w:val="en-GB" w:eastAsia="en-GB"/>
        </w:rPr>
      </w:pPr>
    </w:p>
    <w:p w14:paraId="14D3542C" w14:textId="77777777" w:rsidR="00D07B67" w:rsidRPr="00D07B67" w:rsidRDefault="00D07B67" w:rsidP="00D07B67">
      <w:pPr>
        <w:shd w:val="clear" w:color="auto" w:fill="FFFFFF"/>
        <w:spacing w:after="0" w:line="240" w:lineRule="auto"/>
        <w:rPr>
          <w:rFonts w:ascii="Calibri" w:eastAsia="Times New Roman" w:hAnsi="Calibri" w:cs="Calibri"/>
          <w:color w:val="000000" w:themeColor="text1"/>
          <w:lang w:val="en-GB" w:eastAsia="en-GB"/>
        </w:rPr>
      </w:pPr>
      <w:r w:rsidRPr="00D07B67">
        <w:rPr>
          <w:rFonts w:ascii="Calibri" w:eastAsia="Times New Roman" w:hAnsi="Calibri" w:cs="Calibri"/>
          <w:b/>
          <w:bCs/>
          <w:color w:val="000000" w:themeColor="text1"/>
          <w:bdr w:val="none" w:sz="0" w:space="0" w:color="auto" w:frame="1"/>
          <w:lang w:val="en-GB" w:eastAsia="en-GB"/>
        </w:rPr>
        <w:t>Crystal Lameman:</w:t>
      </w:r>
      <w:r w:rsidRPr="00D07B67">
        <w:rPr>
          <w:rFonts w:ascii="Calibri" w:eastAsia="Times New Roman" w:hAnsi="Calibri" w:cs="Calibri"/>
          <w:color w:val="000000" w:themeColor="text1"/>
          <w:bdr w:val="none" w:sz="0" w:space="0" w:color="auto" w:frame="1"/>
          <w:lang w:val="en-GB" w:eastAsia="en-GB"/>
        </w:rPr>
        <w:t xml:space="preserve">  She is a mother of two and a proud member of the Beaver Lake Cree Nation, Treaty Six. She currently serves as Government Relations Advisor and Treaty Coordinator for her Nation. She is a researcher; policy analyst; and passionate Indigenous rights, Treaty, and environment defender, with graduate degrees in educational policy studies and </w:t>
      </w:r>
      <w:proofErr w:type="spellStart"/>
      <w:r w:rsidRPr="00D07B67">
        <w:rPr>
          <w:rFonts w:ascii="Calibri" w:eastAsia="Times New Roman" w:hAnsi="Calibri" w:cs="Calibri"/>
          <w:color w:val="000000" w:themeColor="text1"/>
          <w:bdr w:val="none" w:sz="0" w:space="0" w:color="auto" w:frame="1"/>
          <w:lang w:val="en-GB" w:eastAsia="en-GB"/>
        </w:rPr>
        <w:t>counseling</w:t>
      </w:r>
      <w:proofErr w:type="spellEnd"/>
      <w:r w:rsidRPr="00D07B67">
        <w:rPr>
          <w:rFonts w:ascii="Calibri" w:eastAsia="Times New Roman" w:hAnsi="Calibri" w:cs="Calibri"/>
          <w:color w:val="000000" w:themeColor="text1"/>
          <w:bdr w:val="none" w:sz="0" w:space="0" w:color="auto" w:frame="1"/>
          <w:lang w:val="en-GB" w:eastAsia="en-GB"/>
        </w:rPr>
        <w:t xml:space="preserve"> psychology. Crystal’s work is </w:t>
      </w:r>
      <w:proofErr w:type="spellStart"/>
      <w:r w:rsidRPr="00D07B67">
        <w:rPr>
          <w:rFonts w:ascii="Calibri" w:eastAsia="Times New Roman" w:hAnsi="Calibri" w:cs="Calibri"/>
          <w:color w:val="000000" w:themeColor="text1"/>
          <w:bdr w:val="none" w:sz="0" w:space="0" w:color="auto" w:frame="1"/>
          <w:lang w:val="en-GB" w:eastAsia="en-GB"/>
        </w:rPr>
        <w:t>centered</w:t>
      </w:r>
      <w:proofErr w:type="spellEnd"/>
      <w:r w:rsidRPr="00D07B67">
        <w:rPr>
          <w:rFonts w:ascii="Calibri" w:eastAsia="Times New Roman" w:hAnsi="Calibri" w:cs="Calibri"/>
          <w:color w:val="000000" w:themeColor="text1"/>
          <w:bdr w:val="none" w:sz="0" w:space="0" w:color="auto" w:frame="1"/>
          <w:lang w:val="en-GB" w:eastAsia="en-GB"/>
        </w:rPr>
        <w:t xml:space="preserve"> on the realization of holistic wellness through her </w:t>
      </w:r>
      <w:proofErr w:type="spellStart"/>
      <w:r w:rsidRPr="00D07B67">
        <w:rPr>
          <w:rFonts w:ascii="Calibri" w:eastAsia="Times New Roman" w:hAnsi="Calibri" w:cs="Calibri"/>
          <w:color w:val="000000" w:themeColor="text1"/>
          <w:bdr w:val="none" w:sz="0" w:space="0" w:color="auto" w:frame="1"/>
          <w:lang w:val="en-GB" w:eastAsia="en-GB"/>
        </w:rPr>
        <w:t>nêhiyaw</w:t>
      </w:r>
      <w:proofErr w:type="spellEnd"/>
      <w:r w:rsidRPr="00D07B67">
        <w:rPr>
          <w:rFonts w:ascii="Calibri" w:eastAsia="Times New Roman" w:hAnsi="Calibri" w:cs="Calibri"/>
          <w:color w:val="000000" w:themeColor="text1"/>
          <w:bdr w:val="none" w:sz="0" w:space="0" w:color="auto" w:frame="1"/>
          <w:lang w:val="en-GB" w:eastAsia="en-GB"/>
        </w:rPr>
        <w:t xml:space="preserve"> ways of knowing and meaningful land-based practices.</w:t>
      </w:r>
    </w:p>
    <w:p w14:paraId="0A50D8FB" w14:textId="77777777" w:rsidR="00D07B67" w:rsidRPr="00D07B67" w:rsidRDefault="00D07B67" w:rsidP="00D07B67">
      <w:pPr>
        <w:shd w:val="clear" w:color="auto" w:fill="FFFFFF"/>
        <w:spacing w:after="0" w:line="240" w:lineRule="auto"/>
        <w:rPr>
          <w:rFonts w:ascii="Calibri" w:eastAsia="Times New Roman" w:hAnsi="Calibri" w:cs="Calibri"/>
          <w:color w:val="000000" w:themeColor="text1"/>
          <w:lang w:val="en-GB" w:eastAsia="en-GB"/>
        </w:rPr>
      </w:pPr>
    </w:p>
    <w:p w14:paraId="5AA0C31D" w14:textId="77777777" w:rsidR="00D07B67" w:rsidRPr="00D07B67" w:rsidRDefault="00D07B67" w:rsidP="00D07B67">
      <w:pPr>
        <w:shd w:val="clear" w:color="auto" w:fill="FFFFFF"/>
        <w:spacing w:after="0" w:line="240" w:lineRule="auto"/>
        <w:rPr>
          <w:rFonts w:ascii="Calibri" w:eastAsia="Times New Roman" w:hAnsi="Calibri" w:cs="Calibri"/>
          <w:color w:val="000000" w:themeColor="text1"/>
          <w:lang w:val="en-GB" w:eastAsia="en-GB"/>
        </w:rPr>
      </w:pPr>
      <w:proofErr w:type="spellStart"/>
      <w:r w:rsidRPr="00D07B67">
        <w:rPr>
          <w:rFonts w:ascii="Calibri" w:eastAsia="Times New Roman" w:hAnsi="Calibri" w:cs="Calibri"/>
          <w:b/>
          <w:bCs/>
          <w:color w:val="000000" w:themeColor="text1"/>
          <w:bdr w:val="none" w:sz="0" w:space="0" w:color="auto" w:frame="1"/>
          <w:lang w:val="en-GB" w:eastAsia="en-GB"/>
        </w:rPr>
        <w:t>Keury</w:t>
      </w:r>
      <w:proofErr w:type="spellEnd"/>
      <w:r w:rsidRPr="00D07B67">
        <w:rPr>
          <w:rFonts w:ascii="Calibri" w:eastAsia="Times New Roman" w:hAnsi="Calibri" w:cs="Calibri"/>
          <w:b/>
          <w:bCs/>
          <w:color w:val="000000" w:themeColor="text1"/>
          <w:bdr w:val="none" w:sz="0" w:space="0" w:color="auto" w:frame="1"/>
          <w:lang w:val="en-GB" w:eastAsia="en-GB"/>
        </w:rPr>
        <w:t xml:space="preserve"> Ashley Carmen Rodriguez</w:t>
      </w:r>
      <w:r w:rsidRPr="00D07B67">
        <w:rPr>
          <w:rFonts w:ascii="Calibri" w:eastAsia="Times New Roman" w:hAnsi="Calibri" w:cs="Calibri"/>
          <w:color w:val="000000" w:themeColor="text1"/>
          <w:bdr w:val="none" w:sz="0" w:space="0" w:color="auto" w:frame="1"/>
          <w:lang w:val="en-GB" w:eastAsia="en-GB"/>
        </w:rPr>
        <w:t xml:space="preserve">: An Afro-Indigenous person of Arawak descent, </w:t>
      </w:r>
      <w:proofErr w:type="spellStart"/>
      <w:r w:rsidRPr="00D07B67">
        <w:rPr>
          <w:rFonts w:ascii="Calibri" w:eastAsia="Times New Roman" w:hAnsi="Calibri" w:cs="Calibri"/>
          <w:color w:val="000000" w:themeColor="text1"/>
          <w:bdr w:val="none" w:sz="0" w:space="0" w:color="auto" w:frame="1"/>
          <w:lang w:val="en-GB" w:eastAsia="en-GB"/>
        </w:rPr>
        <w:t>Keury</w:t>
      </w:r>
      <w:proofErr w:type="spellEnd"/>
      <w:r w:rsidRPr="00D07B67">
        <w:rPr>
          <w:rFonts w:ascii="Calibri" w:eastAsia="Times New Roman" w:hAnsi="Calibri" w:cs="Calibri"/>
          <w:color w:val="000000" w:themeColor="text1"/>
          <w:bdr w:val="none" w:sz="0" w:space="0" w:color="auto" w:frame="1"/>
          <w:lang w:val="en-GB" w:eastAsia="en-GB"/>
        </w:rPr>
        <w:t xml:space="preserve"> is dedicated to amplifying Afro-Indigenous rights and the protection of their lands and waters. </w:t>
      </w:r>
      <w:r w:rsidRPr="00D07B67">
        <w:rPr>
          <w:rFonts w:ascii="Calibri" w:eastAsia="Times New Roman" w:hAnsi="Calibri" w:cs="Calibri"/>
          <w:color w:val="000000" w:themeColor="text1"/>
          <w:bdr w:val="none" w:sz="0" w:space="0" w:color="auto" w:frame="1"/>
          <w:lang w:val="en-GB" w:eastAsia="en-GB"/>
        </w:rPr>
        <w:lastRenderedPageBreak/>
        <w:t xml:space="preserve">With a background in political science and philosophy, </w:t>
      </w:r>
      <w:proofErr w:type="spellStart"/>
      <w:r w:rsidRPr="00D07B67">
        <w:rPr>
          <w:rFonts w:ascii="Calibri" w:eastAsia="Times New Roman" w:hAnsi="Calibri" w:cs="Calibri"/>
          <w:color w:val="000000" w:themeColor="text1"/>
          <w:bdr w:val="none" w:sz="0" w:space="0" w:color="auto" w:frame="1"/>
          <w:lang w:val="en-GB" w:eastAsia="en-GB"/>
        </w:rPr>
        <w:t>Keury's</w:t>
      </w:r>
      <w:proofErr w:type="spellEnd"/>
      <w:r w:rsidRPr="00D07B67">
        <w:rPr>
          <w:rFonts w:ascii="Calibri" w:eastAsia="Times New Roman" w:hAnsi="Calibri" w:cs="Calibri"/>
          <w:color w:val="000000" w:themeColor="text1"/>
          <w:bdr w:val="none" w:sz="0" w:space="0" w:color="auto" w:frame="1"/>
          <w:lang w:val="en-GB" w:eastAsia="en-GB"/>
        </w:rPr>
        <w:t xml:space="preserve"> commitment to social justice began at a young age through their advocacy for human rights. Their creative work intersects with their commitment to environmental protection, focusing on projects that highlight the importance of water and land conservation. </w:t>
      </w:r>
    </w:p>
    <w:p w14:paraId="646A16A2" w14:textId="77777777" w:rsidR="00D07B67" w:rsidRPr="00D07B67" w:rsidRDefault="00D07B67" w:rsidP="00D07B67">
      <w:pPr>
        <w:shd w:val="clear" w:color="auto" w:fill="FFFFFF"/>
        <w:spacing w:after="0" w:line="240" w:lineRule="auto"/>
        <w:rPr>
          <w:rFonts w:ascii="Calibri" w:eastAsia="Times New Roman" w:hAnsi="Calibri" w:cs="Calibri"/>
          <w:color w:val="000000" w:themeColor="text1"/>
          <w:lang w:val="en-GB" w:eastAsia="en-GB"/>
        </w:rPr>
      </w:pPr>
    </w:p>
    <w:p w14:paraId="54F342A8" w14:textId="77777777" w:rsidR="00D07B67" w:rsidRPr="00D07B67" w:rsidRDefault="00D07B67" w:rsidP="00D07B67">
      <w:pPr>
        <w:shd w:val="clear" w:color="auto" w:fill="FFFFFF"/>
        <w:spacing w:after="0" w:line="240" w:lineRule="auto"/>
        <w:rPr>
          <w:rFonts w:ascii="Calibri" w:eastAsia="Times New Roman" w:hAnsi="Calibri" w:cs="Calibri"/>
          <w:color w:val="000000" w:themeColor="text1"/>
          <w:lang w:val="en-GB" w:eastAsia="en-GB"/>
        </w:rPr>
      </w:pPr>
      <w:proofErr w:type="spellStart"/>
      <w:r w:rsidRPr="00D07B67">
        <w:rPr>
          <w:rFonts w:ascii="Calibri" w:eastAsia="Times New Roman" w:hAnsi="Calibri" w:cs="Calibri"/>
          <w:b/>
          <w:bCs/>
          <w:color w:val="000000" w:themeColor="text1"/>
          <w:bdr w:val="none" w:sz="0" w:space="0" w:color="auto" w:frame="1"/>
          <w:lang w:val="en-GB" w:eastAsia="en-GB"/>
        </w:rPr>
        <w:t>Dr.</w:t>
      </w:r>
      <w:proofErr w:type="spellEnd"/>
      <w:r w:rsidRPr="00D07B67">
        <w:rPr>
          <w:rFonts w:ascii="Calibri" w:eastAsia="Times New Roman" w:hAnsi="Calibri" w:cs="Calibri"/>
          <w:b/>
          <w:bCs/>
          <w:color w:val="000000" w:themeColor="text1"/>
          <w:bdr w:val="none" w:sz="0" w:space="0" w:color="auto" w:frame="1"/>
          <w:lang w:val="en-GB" w:eastAsia="en-GB"/>
        </w:rPr>
        <w:t xml:space="preserve"> Wayne Walker, </w:t>
      </w:r>
      <w:r w:rsidRPr="00D07B67">
        <w:rPr>
          <w:rFonts w:ascii="Calibri" w:eastAsia="Times New Roman" w:hAnsi="Calibri" w:cs="Calibri"/>
          <w:color w:val="000000" w:themeColor="text1"/>
          <w:bdr w:val="none" w:sz="0" w:space="0" w:color="auto" w:frame="1"/>
          <w:lang w:val="en-GB" w:eastAsia="en-GB"/>
        </w:rPr>
        <w:t xml:space="preserve">Chief Scientific Officer, Senior Scientist, </w:t>
      </w:r>
      <w:proofErr w:type="spellStart"/>
      <w:r w:rsidRPr="00D07B67">
        <w:rPr>
          <w:rFonts w:ascii="Calibri" w:eastAsia="Times New Roman" w:hAnsi="Calibri" w:cs="Calibri"/>
          <w:color w:val="000000" w:themeColor="text1"/>
          <w:bdr w:val="none" w:sz="0" w:space="0" w:color="auto" w:frame="1"/>
          <w:lang w:val="en-GB" w:eastAsia="en-GB"/>
        </w:rPr>
        <w:t>Woodwell</w:t>
      </w:r>
      <w:proofErr w:type="spellEnd"/>
      <w:r w:rsidRPr="00D07B67">
        <w:rPr>
          <w:rFonts w:ascii="Calibri" w:eastAsia="Times New Roman" w:hAnsi="Calibri" w:cs="Calibri"/>
          <w:color w:val="000000" w:themeColor="text1"/>
          <w:bdr w:val="none" w:sz="0" w:space="0" w:color="auto" w:frame="1"/>
          <w:lang w:val="en-GB" w:eastAsia="en-GB"/>
        </w:rPr>
        <w:t xml:space="preserve"> Climate Research </w:t>
      </w:r>
      <w:proofErr w:type="spellStart"/>
      <w:r w:rsidRPr="00D07B67">
        <w:rPr>
          <w:rFonts w:ascii="Calibri" w:eastAsia="Times New Roman" w:hAnsi="Calibri" w:cs="Calibri"/>
          <w:color w:val="000000" w:themeColor="text1"/>
          <w:bdr w:val="none" w:sz="0" w:space="0" w:color="auto" w:frame="1"/>
          <w:lang w:val="en-GB" w:eastAsia="en-GB"/>
        </w:rPr>
        <w:t>Center</w:t>
      </w:r>
      <w:proofErr w:type="spellEnd"/>
      <w:r w:rsidRPr="00D07B67">
        <w:rPr>
          <w:rFonts w:ascii="Calibri" w:eastAsia="Times New Roman" w:hAnsi="Calibri" w:cs="Calibri"/>
          <w:color w:val="000000" w:themeColor="text1"/>
          <w:bdr w:val="none" w:sz="0" w:space="0" w:color="auto" w:frame="1"/>
          <w:lang w:val="en-GB" w:eastAsia="en-GB"/>
        </w:rPr>
        <w:t> </w:t>
      </w:r>
      <w:proofErr w:type="spellStart"/>
      <w:r w:rsidRPr="00D07B67">
        <w:rPr>
          <w:rFonts w:ascii="Calibri" w:eastAsia="Times New Roman" w:hAnsi="Calibri" w:cs="Calibri"/>
          <w:color w:val="000000" w:themeColor="text1"/>
          <w:bdr w:val="none" w:sz="0" w:space="0" w:color="auto" w:frame="1"/>
          <w:lang w:val="en-GB" w:eastAsia="en-GB"/>
        </w:rPr>
        <w:t>Dr.</w:t>
      </w:r>
      <w:proofErr w:type="spellEnd"/>
      <w:r w:rsidRPr="00D07B67">
        <w:rPr>
          <w:rFonts w:ascii="Calibri" w:eastAsia="Times New Roman" w:hAnsi="Calibri" w:cs="Calibri"/>
          <w:color w:val="000000" w:themeColor="text1"/>
          <w:bdr w:val="none" w:sz="0" w:space="0" w:color="auto" w:frame="1"/>
          <w:lang w:val="en-GB" w:eastAsia="en-GB"/>
        </w:rPr>
        <w:t xml:space="preserve"> Wayne Walker is an ecologist and remote sensing specialist with a life-long curiosity about how forests work, and a deep desire to see carbon cycle science translated into climate solutions. His research aims to identify where and how much carbon is stored in forests and how carbon stocks are changing due to land use and climate change.</w:t>
      </w:r>
    </w:p>
    <w:p w14:paraId="35E07E63" w14:textId="77777777" w:rsidR="00D07B67" w:rsidRPr="00D07B67" w:rsidRDefault="00D07B67" w:rsidP="00D07B67">
      <w:pPr>
        <w:shd w:val="clear" w:color="auto" w:fill="FFFFFF"/>
        <w:spacing w:after="0" w:line="240" w:lineRule="auto"/>
        <w:rPr>
          <w:rFonts w:ascii="Calibri" w:eastAsia="Times New Roman" w:hAnsi="Calibri" w:cs="Calibri"/>
          <w:color w:val="000000" w:themeColor="text1"/>
          <w:lang w:val="en-GB" w:eastAsia="en-GB"/>
        </w:rPr>
      </w:pPr>
    </w:p>
    <w:p w14:paraId="7DD7A7C4" w14:textId="6A95F0DC" w:rsidR="6660B927" w:rsidRPr="009813D4" w:rsidRDefault="6660B927" w:rsidP="6660B927">
      <w:pPr>
        <w:spacing w:before="240" w:after="240"/>
        <w:rPr>
          <w:rFonts w:ascii="Calibri" w:eastAsia="Calibri" w:hAnsi="Calibri" w:cs="Calibri"/>
          <w:b/>
          <w:bCs/>
          <w:color w:val="000000" w:themeColor="text1"/>
          <w:u w:val="single"/>
        </w:rPr>
      </w:pPr>
      <w:r w:rsidRPr="009813D4">
        <w:rPr>
          <w:rFonts w:ascii="Calibri" w:eastAsia="Calibri" w:hAnsi="Calibri" w:cs="Calibri"/>
          <w:b/>
          <w:bCs/>
          <w:color w:val="000000" w:themeColor="text1"/>
          <w:u w:val="single"/>
        </w:rPr>
        <w:t>Useful resources:</w:t>
      </w:r>
    </w:p>
    <w:p w14:paraId="5889446F" w14:textId="7EDEAA69" w:rsidR="238E3F5B" w:rsidRPr="009813D4" w:rsidRDefault="007714B7" w:rsidP="238E3F5B">
      <w:pPr>
        <w:rPr>
          <w:rFonts w:ascii="Calibri" w:eastAsia="Calibri" w:hAnsi="Calibri" w:cs="Calibri"/>
          <w:color w:val="000000" w:themeColor="text1"/>
          <w:lang w:val="en-GB"/>
        </w:rPr>
      </w:pPr>
      <w:hyperlink r:id="rId5">
        <w:r w:rsidR="4349BECB" w:rsidRPr="009813D4">
          <w:rPr>
            <w:rStyle w:val="Hyperlink"/>
            <w:rFonts w:ascii="Calibri" w:eastAsia="Calibri" w:hAnsi="Calibri" w:cs="Calibri"/>
            <w:color w:val="000000" w:themeColor="text1"/>
            <w:lang w:val="en-GB"/>
          </w:rPr>
          <w:t xml:space="preserve">Home — Health </w:t>
        </w:r>
        <w:proofErr w:type="gramStart"/>
        <w:r w:rsidR="4349BECB" w:rsidRPr="009813D4">
          <w:rPr>
            <w:rStyle w:val="Hyperlink"/>
            <w:rFonts w:ascii="Calibri" w:eastAsia="Calibri" w:hAnsi="Calibri" w:cs="Calibri"/>
            <w:color w:val="000000" w:themeColor="text1"/>
            <w:lang w:val="en-GB"/>
          </w:rPr>
          <w:t>In</w:t>
        </w:r>
        <w:proofErr w:type="gramEnd"/>
        <w:r w:rsidR="4349BECB" w:rsidRPr="009813D4">
          <w:rPr>
            <w:rStyle w:val="Hyperlink"/>
            <w:rFonts w:ascii="Calibri" w:eastAsia="Calibri" w:hAnsi="Calibri" w:cs="Calibri"/>
            <w:color w:val="000000" w:themeColor="text1"/>
            <w:lang w:val="en-GB"/>
          </w:rPr>
          <w:t xml:space="preserve"> Harmony</w:t>
        </w:r>
      </w:hyperlink>
    </w:p>
    <w:p w14:paraId="7F4D1E99" w14:textId="7C55C8D9" w:rsidR="6B41219D" w:rsidRPr="009813D4" w:rsidRDefault="4349BECB" w:rsidP="4349BECB">
      <w:pPr>
        <w:rPr>
          <w:rFonts w:ascii="Calibri" w:eastAsia="Calibri" w:hAnsi="Calibri" w:cs="Calibri"/>
          <w:b/>
          <w:bCs/>
          <w:color w:val="000000" w:themeColor="text1"/>
          <w:lang w:val="en-GB"/>
        </w:rPr>
      </w:pPr>
      <w:r w:rsidRPr="009813D4">
        <w:rPr>
          <w:rFonts w:ascii="Calibri" w:eastAsia="Calibri" w:hAnsi="Calibri" w:cs="Calibri"/>
          <w:b/>
          <w:bCs/>
          <w:color w:val="000000" w:themeColor="text1"/>
          <w:lang w:val="en-GB"/>
        </w:rPr>
        <w:t>Logos:</w:t>
      </w:r>
    </w:p>
    <w:p w14:paraId="2B92CB1A" w14:textId="4D06BAF8" w:rsidR="6B41219D" w:rsidRPr="009813D4" w:rsidRDefault="6B41219D" w:rsidP="4349BECB">
      <w:pPr>
        <w:rPr>
          <w:rFonts w:ascii="Calibri" w:eastAsia="Calibri" w:hAnsi="Calibri" w:cs="Calibri"/>
          <w:color w:val="000000" w:themeColor="text1"/>
        </w:rPr>
      </w:pPr>
      <w:r w:rsidRPr="009813D4">
        <w:rPr>
          <w:rFonts w:ascii="Calibri" w:hAnsi="Calibri" w:cs="Calibri"/>
          <w:noProof/>
          <w:color w:val="000000" w:themeColor="text1"/>
        </w:rPr>
        <w:drawing>
          <wp:inline distT="0" distB="0" distL="0" distR="0" wp14:anchorId="73D1A0BF" wp14:editId="0AAE492C">
            <wp:extent cx="1420454" cy="579396"/>
            <wp:effectExtent l="0" t="0" r="0" b="0"/>
            <wp:docPr id="376229081" name="Picture 37622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20454" cy="579396"/>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4CE0A814" wp14:editId="323086C0">
            <wp:extent cx="1057275" cy="831827"/>
            <wp:effectExtent l="0" t="0" r="0" b="0"/>
            <wp:docPr id="1459895574" name="Picture 145989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7275" cy="831827"/>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5670A485" wp14:editId="5363AEAA">
            <wp:extent cx="904875" cy="904875"/>
            <wp:effectExtent l="0" t="0" r="0" b="0"/>
            <wp:docPr id="1809802368" name="Picture 180980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inline>
        </w:drawing>
      </w:r>
    </w:p>
    <w:p w14:paraId="78ABC3E8" w14:textId="77777777" w:rsidR="007714B7" w:rsidRPr="009813D4" w:rsidRDefault="007714B7" w:rsidP="7A6046E0">
      <w:pPr>
        <w:rPr>
          <w:rFonts w:ascii="Calibri" w:eastAsia="Calibri" w:hAnsi="Calibri" w:cs="Calibri"/>
          <w:b/>
          <w:color w:val="000000" w:themeColor="text1"/>
          <w:lang w:val="en-GB"/>
        </w:rPr>
      </w:pPr>
    </w:p>
    <w:p w14:paraId="43AFCEC5" w14:textId="77777777" w:rsidR="7A6046E0" w:rsidRPr="009813D4" w:rsidRDefault="7A6046E0" w:rsidP="7A6046E0">
      <w:pPr>
        <w:rPr>
          <w:rFonts w:ascii="Calibri" w:eastAsia="Calibri" w:hAnsi="Calibri" w:cs="Calibri"/>
          <w:b/>
          <w:color w:val="000000" w:themeColor="text1"/>
        </w:rPr>
      </w:pPr>
    </w:p>
    <w:p w14:paraId="02851CC4" w14:textId="0B4FA0DB" w:rsidR="02F4DC4E" w:rsidRPr="009813D4" w:rsidRDefault="3F435E75" w:rsidP="7A6046E0">
      <w:pPr>
        <w:shd w:val="clear" w:color="auto" w:fill="0070C0"/>
        <w:spacing w:after="0"/>
        <w:rPr>
          <w:rFonts w:ascii="Calibri" w:eastAsia="Calibri" w:hAnsi="Calibri" w:cs="Calibri"/>
          <w:b/>
          <w:color w:val="000000" w:themeColor="text1"/>
        </w:rPr>
      </w:pPr>
      <w:r w:rsidRPr="009813D4">
        <w:rPr>
          <w:rFonts w:ascii="Calibri" w:eastAsia="Calibri" w:hAnsi="Calibri" w:cs="Calibri"/>
          <w:b/>
          <w:color w:val="000000" w:themeColor="text1"/>
        </w:rPr>
        <w:t>Thursday, 14 November 2024</w:t>
      </w:r>
    </w:p>
    <w:p w14:paraId="089BB873" w14:textId="5454A50C" w:rsidR="7A6046E0" w:rsidRPr="009813D4" w:rsidRDefault="3F435E75" w:rsidP="3F435E75">
      <w:pPr>
        <w:spacing w:after="0"/>
        <w:rPr>
          <w:rFonts w:ascii="Calibri" w:eastAsia="Calibri" w:hAnsi="Calibri" w:cs="Calibri"/>
          <w:b/>
          <w:bCs/>
          <w:color w:val="000000" w:themeColor="text1"/>
          <w:lang w:val="en-GB"/>
        </w:rPr>
      </w:pPr>
      <w:r w:rsidRPr="009813D4">
        <w:rPr>
          <w:rFonts w:ascii="Calibri" w:eastAsia="Calibri" w:hAnsi="Calibri" w:cs="Calibri"/>
          <w:b/>
          <w:bCs/>
          <w:color w:val="000000" w:themeColor="text1"/>
          <w:lang w:val="en-GB"/>
        </w:rPr>
        <w:t xml:space="preserve">Event title: </w:t>
      </w:r>
      <w:r w:rsidRPr="009813D4">
        <w:rPr>
          <w:rFonts w:ascii="Calibri" w:eastAsia="Calibri" w:hAnsi="Calibri" w:cs="Calibri"/>
          <w:b/>
          <w:color w:val="000000" w:themeColor="text1"/>
          <w:lang w:val="en-GB"/>
        </w:rPr>
        <w:t>Aligning Food Systems, Nutrition and Climate Action</w:t>
      </w:r>
    </w:p>
    <w:p w14:paraId="29EC2EE4" w14:textId="275D1E5B" w:rsidR="7A6046E0" w:rsidRPr="009813D4" w:rsidRDefault="3F435E75" w:rsidP="3F435E75">
      <w:pPr>
        <w:spacing w:after="0"/>
        <w:rPr>
          <w:rFonts w:ascii="Calibri" w:eastAsia="Calibri" w:hAnsi="Calibri" w:cs="Calibri"/>
          <w:b/>
          <w:bCs/>
          <w:color w:val="000000" w:themeColor="text1"/>
          <w:lang w:val="en-GB"/>
        </w:rPr>
      </w:pPr>
      <w:r w:rsidRPr="009813D4">
        <w:rPr>
          <w:rFonts w:ascii="Calibri" w:eastAsia="Calibri" w:hAnsi="Calibri" w:cs="Calibri"/>
          <w:b/>
          <w:bCs/>
          <w:color w:val="000000" w:themeColor="text1"/>
          <w:lang w:val="en-GB"/>
        </w:rPr>
        <w:t>Time</w:t>
      </w:r>
      <w:r w:rsidRPr="009813D4">
        <w:rPr>
          <w:rFonts w:ascii="Calibri" w:eastAsia="Calibri" w:hAnsi="Calibri" w:cs="Calibri"/>
          <w:color w:val="000000" w:themeColor="text1"/>
          <w:lang w:val="en-GB"/>
        </w:rPr>
        <w:t>: November 14, 09:00-10:00 (UTC/GMT +4)</w:t>
      </w:r>
    </w:p>
    <w:p w14:paraId="00A0A7D5" w14:textId="47388637" w:rsidR="7A6046E0" w:rsidRPr="009813D4" w:rsidRDefault="3F435E75" w:rsidP="3F435E75">
      <w:pPr>
        <w:spacing w:after="0"/>
        <w:rPr>
          <w:rFonts w:ascii="Calibri" w:eastAsia="Calibri" w:hAnsi="Calibri" w:cs="Calibri"/>
          <w:color w:val="000000" w:themeColor="text1"/>
          <w:lang w:val="en-GB"/>
        </w:rPr>
      </w:pPr>
      <w:r w:rsidRPr="009813D4">
        <w:rPr>
          <w:rFonts w:ascii="Calibri" w:eastAsia="Calibri" w:hAnsi="Calibri" w:cs="Calibri"/>
          <w:b/>
          <w:bCs/>
          <w:color w:val="000000" w:themeColor="text1"/>
          <w:lang w:val="en-GB"/>
        </w:rPr>
        <w:t xml:space="preserve">Short description: </w:t>
      </w:r>
    </w:p>
    <w:p w14:paraId="604A2706" w14:textId="14F1880F" w:rsidR="7A6046E0" w:rsidRPr="009813D4" w:rsidRDefault="3F435E75" w:rsidP="3F435E75">
      <w:pPr>
        <w:spacing w:after="0"/>
        <w:rPr>
          <w:rFonts w:ascii="Calibri" w:eastAsia="Calibri" w:hAnsi="Calibri" w:cs="Calibri"/>
          <w:color w:val="000000" w:themeColor="text1"/>
          <w:lang w:val="en-GB"/>
        </w:rPr>
      </w:pPr>
      <w:r w:rsidRPr="009813D4">
        <w:rPr>
          <w:rFonts w:ascii="Calibri" w:eastAsia="Calibri" w:hAnsi="Calibri" w:cs="Calibri"/>
          <w:color w:val="000000" w:themeColor="text1"/>
          <w:lang w:val="en-GB"/>
        </w:rPr>
        <w:t xml:space="preserve">In 2023, over one-third of the global population—2.8 billion people—could not afford a healthy diet, with rising hunger in Africa and persistent food insecurity worldwide since COVID-19. The 2024 Global Report on Food Crisis identifies conflict, extreme weather, and systemic issues as key factors undermining food security, challenging global Zero Hunger and nutrition goals. </w:t>
      </w:r>
    </w:p>
    <w:p w14:paraId="7852EF05" w14:textId="12FFD3B8" w:rsidR="7A6046E0" w:rsidRPr="009813D4" w:rsidRDefault="3F435E75" w:rsidP="3F435E75">
      <w:pPr>
        <w:spacing w:after="0"/>
        <w:rPr>
          <w:rFonts w:ascii="Calibri" w:eastAsia="Calibri" w:hAnsi="Calibri" w:cs="Calibri"/>
          <w:color w:val="000000" w:themeColor="text1"/>
          <w:lang w:val="en-GB"/>
        </w:rPr>
      </w:pPr>
      <w:r w:rsidRPr="009813D4">
        <w:rPr>
          <w:rFonts w:ascii="Calibri" w:eastAsia="Calibri" w:hAnsi="Calibri" w:cs="Calibri"/>
          <w:color w:val="000000" w:themeColor="text1"/>
          <w:lang w:val="en-GB"/>
        </w:rPr>
        <w:t xml:space="preserve">In response, several initiatives aim to address the links between food systems, health, and the environment: The national food systems transformation pathways and the Hub's Convergence Initiative, empowers and fosters collaboration between Convenors and environmental leaders to co-develop solutions that integrate food, health, and climate goals within these pathways. The Nordic Nutrition Recommendations (NNR2023) guide updated nutrition policies in Nordic and Baltic countries, while Egypt’s ICAN initiative, launched at COP27, integrates climate and nutrition actions. The Scaling Up Nutrition (SUN) Movement supports nutrition-sensitive </w:t>
      </w:r>
      <w:r w:rsidRPr="009813D4">
        <w:rPr>
          <w:rFonts w:ascii="Calibri" w:eastAsia="Calibri" w:hAnsi="Calibri" w:cs="Calibri"/>
          <w:color w:val="000000" w:themeColor="text1"/>
          <w:lang w:val="en-GB"/>
        </w:rPr>
        <w:lastRenderedPageBreak/>
        <w:t xml:space="preserve">approaches across 66 countries, and the Coalition of Action on Healthy Diets unites global stakeholders to promote sustainable diets. </w:t>
      </w:r>
    </w:p>
    <w:p w14:paraId="55A0D97B" w14:textId="0ED12DAB" w:rsidR="7A6046E0" w:rsidRPr="009813D4" w:rsidRDefault="3F435E75" w:rsidP="3F435E75">
      <w:pPr>
        <w:spacing w:after="0"/>
        <w:rPr>
          <w:rFonts w:ascii="Calibri" w:eastAsia="Calibri" w:hAnsi="Calibri" w:cs="Calibri"/>
          <w:color w:val="000000" w:themeColor="text1"/>
          <w:lang w:val="en-GB"/>
        </w:rPr>
      </w:pPr>
      <w:r w:rsidRPr="009813D4">
        <w:rPr>
          <w:rFonts w:ascii="Calibri" w:eastAsia="Calibri" w:hAnsi="Calibri" w:cs="Calibri"/>
          <w:color w:val="000000" w:themeColor="text1"/>
          <w:lang w:val="en-GB"/>
        </w:rPr>
        <w:t>Looking ahead to 2025 milestones like the UN Food Systems Summit Stocktaking Moment, Nutrition4Growth Summit, and COP30, the event focuses on ensuring aligned actions that foster food security, health, and climate resilience, amplifying collective impact across systems.</w:t>
      </w:r>
    </w:p>
    <w:p w14:paraId="72CF080B" w14:textId="6C602066" w:rsidR="7A6046E0" w:rsidRPr="009813D4" w:rsidRDefault="3F435E75" w:rsidP="3F435E75">
      <w:pPr>
        <w:spacing w:after="0"/>
        <w:rPr>
          <w:rFonts w:ascii="Calibri" w:eastAsia="Calibri" w:hAnsi="Calibri" w:cs="Calibri"/>
          <w:color w:val="000000" w:themeColor="text1"/>
          <w:u w:val="single"/>
          <w:lang w:val="en-GB"/>
        </w:rPr>
      </w:pPr>
      <w:r w:rsidRPr="009813D4">
        <w:rPr>
          <w:rFonts w:ascii="Calibri" w:eastAsia="Calibri" w:hAnsi="Calibri" w:cs="Calibri"/>
          <w:b/>
          <w:bCs/>
          <w:color w:val="000000" w:themeColor="text1"/>
          <w:u w:val="single"/>
          <w:lang w:val="en-GB"/>
        </w:rPr>
        <w:t>Speakers</w:t>
      </w:r>
    </w:p>
    <w:p w14:paraId="3053BACC" w14:textId="0D7BD661" w:rsidR="7F47FF8A" w:rsidRPr="009813D4" w:rsidRDefault="7F47FF8A" w:rsidP="7F47FF8A">
      <w:pPr>
        <w:pStyle w:val="ListParagraph"/>
        <w:numPr>
          <w:ilvl w:val="0"/>
          <w:numId w:val="6"/>
        </w:numPr>
        <w:spacing w:after="120" w:line="288" w:lineRule="auto"/>
        <w:rPr>
          <w:rFonts w:ascii="Calibri" w:eastAsia="Calibri" w:hAnsi="Calibri" w:cs="Calibri"/>
          <w:color w:val="000000" w:themeColor="text1"/>
          <w:lang w:val="en-CA"/>
        </w:rPr>
      </w:pPr>
      <w:proofErr w:type="spellStart"/>
      <w:r w:rsidRPr="009813D4">
        <w:rPr>
          <w:rFonts w:ascii="Calibri" w:eastAsia="Calibri" w:hAnsi="Calibri" w:cs="Calibri"/>
          <w:b/>
          <w:color w:val="000000" w:themeColor="text1"/>
          <w:lang w:val="en-CA"/>
        </w:rPr>
        <w:t>Afshan</w:t>
      </w:r>
      <w:proofErr w:type="spellEnd"/>
      <w:r w:rsidRPr="009813D4">
        <w:rPr>
          <w:rFonts w:ascii="Calibri" w:eastAsia="Calibri" w:hAnsi="Calibri" w:cs="Calibri"/>
          <w:b/>
          <w:color w:val="000000" w:themeColor="text1"/>
          <w:lang w:val="en-CA"/>
        </w:rPr>
        <w:t xml:space="preserve"> Khan</w:t>
      </w:r>
      <w:r w:rsidRPr="009813D4">
        <w:rPr>
          <w:rFonts w:ascii="Calibri" w:eastAsia="Calibri" w:hAnsi="Calibri" w:cs="Calibri"/>
          <w:color w:val="000000" w:themeColor="text1"/>
          <w:lang w:val="en-CA"/>
        </w:rPr>
        <w:t>, Assistant Secretary-General of the United Nations and Coordinator of the Scaling Up Nutrition (SUN) Movement</w:t>
      </w:r>
      <w:r w:rsidRPr="009813D4">
        <w:rPr>
          <w:rFonts w:ascii="Calibri" w:eastAsia="Calibri" w:hAnsi="Calibri" w:cs="Calibri"/>
          <w:b/>
          <w:color w:val="000000" w:themeColor="text1"/>
          <w:lang w:val="en-CA"/>
        </w:rPr>
        <w:t xml:space="preserve"> </w:t>
      </w:r>
      <w:r w:rsidRPr="009813D4">
        <w:rPr>
          <w:rFonts w:ascii="Calibri" w:eastAsia="Calibri" w:hAnsi="Calibri" w:cs="Calibri"/>
          <w:color w:val="000000" w:themeColor="text1"/>
          <w:lang w:val="en-CA"/>
        </w:rPr>
        <w:t xml:space="preserve">(online)  </w:t>
      </w:r>
    </w:p>
    <w:p w14:paraId="4D3FCE7A" w14:textId="3569E83C" w:rsidR="7A6046E0" w:rsidRPr="009813D4" w:rsidRDefault="02207F06" w:rsidP="3F435E75">
      <w:pPr>
        <w:pStyle w:val="ListParagraph"/>
        <w:numPr>
          <w:ilvl w:val="0"/>
          <w:numId w:val="6"/>
        </w:numPr>
        <w:spacing w:after="120" w:line="288" w:lineRule="auto"/>
        <w:rPr>
          <w:rFonts w:ascii="Calibri" w:eastAsia="Calibri" w:hAnsi="Calibri" w:cs="Calibri"/>
          <w:color w:val="000000" w:themeColor="text1"/>
          <w:lang w:val="en-CA"/>
        </w:rPr>
      </w:pPr>
      <w:r w:rsidRPr="009813D4">
        <w:rPr>
          <w:rFonts w:ascii="Calibri" w:eastAsia="Calibri" w:hAnsi="Calibri" w:cs="Calibri"/>
          <w:b/>
          <w:bCs/>
          <w:color w:val="000000" w:themeColor="text1"/>
          <w:lang w:val="en-CA"/>
        </w:rPr>
        <w:t xml:space="preserve">WHO Representatives: Dr. Francesco </w:t>
      </w:r>
      <w:proofErr w:type="spellStart"/>
      <w:r w:rsidRPr="009813D4">
        <w:rPr>
          <w:rFonts w:ascii="Calibri" w:eastAsia="Calibri" w:hAnsi="Calibri" w:cs="Calibri"/>
          <w:b/>
          <w:bCs/>
          <w:color w:val="000000" w:themeColor="text1"/>
          <w:lang w:val="en-CA"/>
        </w:rPr>
        <w:t>Branca</w:t>
      </w:r>
      <w:proofErr w:type="spellEnd"/>
      <w:r w:rsidRPr="009813D4">
        <w:rPr>
          <w:rFonts w:ascii="Calibri" w:eastAsia="Calibri" w:hAnsi="Calibri" w:cs="Calibri"/>
          <w:color w:val="000000" w:themeColor="text1"/>
          <w:lang w:val="en-CA"/>
        </w:rPr>
        <w:t xml:space="preserve">, Director, Department of Nutrition for Health and Development, WHO (video) </w:t>
      </w:r>
    </w:p>
    <w:p w14:paraId="50D036CC" w14:textId="67DA0A9B" w:rsidR="7A6046E0" w:rsidRPr="009813D4" w:rsidRDefault="3F435E75" w:rsidP="3F435E75">
      <w:pPr>
        <w:pStyle w:val="ListParagraph"/>
        <w:numPr>
          <w:ilvl w:val="0"/>
          <w:numId w:val="6"/>
        </w:numPr>
        <w:spacing w:after="120" w:line="288" w:lineRule="auto"/>
        <w:rPr>
          <w:rFonts w:ascii="Calibri" w:eastAsia="Calibri" w:hAnsi="Calibri" w:cs="Calibri"/>
          <w:color w:val="000000" w:themeColor="text1"/>
          <w:lang w:val="en-CA"/>
        </w:rPr>
      </w:pPr>
      <w:r w:rsidRPr="009813D4">
        <w:rPr>
          <w:rFonts w:ascii="Calibri" w:eastAsia="Calibri" w:hAnsi="Calibri" w:cs="Calibri"/>
          <w:b/>
          <w:color w:val="000000" w:themeColor="text1"/>
          <w:lang w:val="en-CA"/>
        </w:rPr>
        <w:t xml:space="preserve">Dr. Nancy </w:t>
      </w:r>
      <w:proofErr w:type="spellStart"/>
      <w:r w:rsidRPr="009813D4">
        <w:rPr>
          <w:rFonts w:ascii="Calibri" w:eastAsia="Calibri" w:hAnsi="Calibri" w:cs="Calibri"/>
          <w:b/>
          <w:color w:val="000000" w:themeColor="text1"/>
          <w:lang w:val="en-CA"/>
        </w:rPr>
        <w:t>Aburto</w:t>
      </w:r>
      <w:proofErr w:type="spellEnd"/>
      <w:r w:rsidRPr="009813D4">
        <w:rPr>
          <w:rFonts w:ascii="Calibri" w:eastAsia="Calibri" w:hAnsi="Calibri" w:cs="Calibri"/>
          <w:b/>
          <w:color w:val="000000" w:themeColor="text1"/>
          <w:lang w:val="en-CA"/>
        </w:rPr>
        <w:t xml:space="preserve">, </w:t>
      </w:r>
      <w:r w:rsidRPr="009813D4">
        <w:rPr>
          <w:rFonts w:ascii="Calibri" w:eastAsia="Calibri" w:hAnsi="Calibri" w:cs="Calibri"/>
          <w:color w:val="000000" w:themeColor="text1"/>
          <w:lang w:val="en-CA"/>
        </w:rPr>
        <w:t>Deputy Director, Food and Nutrition Division, FAO, (online or video message)</w:t>
      </w:r>
    </w:p>
    <w:p w14:paraId="5C7B782F" w14:textId="4752A90E" w:rsidR="7A6046E0" w:rsidRPr="009813D4" w:rsidRDefault="3F435E75" w:rsidP="3F435E75">
      <w:pPr>
        <w:pStyle w:val="ListParagraph"/>
        <w:numPr>
          <w:ilvl w:val="0"/>
          <w:numId w:val="6"/>
        </w:numPr>
        <w:spacing w:before="40" w:after="40"/>
        <w:rPr>
          <w:rFonts w:ascii="Calibri" w:eastAsia="Calibri" w:hAnsi="Calibri" w:cs="Calibri"/>
          <w:color w:val="000000" w:themeColor="text1"/>
          <w:lang w:val="en-CA"/>
        </w:rPr>
      </w:pPr>
      <w:r w:rsidRPr="009813D4">
        <w:rPr>
          <w:rFonts w:ascii="Calibri" w:eastAsia="Calibri" w:hAnsi="Calibri" w:cs="Calibri"/>
          <w:b/>
          <w:color w:val="000000" w:themeColor="text1"/>
          <w:lang w:val="en-CA"/>
        </w:rPr>
        <w:t xml:space="preserve">Annica </w:t>
      </w:r>
      <w:proofErr w:type="spellStart"/>
      <w:r w:rsidRPr="009813D4">
        <w:rPr>
          <w:rFonts w:ascii="Calibri" w:eastAsia="Calibri" w:hAnsi="Calibri" w:cs="Calibri"/>
          <w:b/>
          <w:color w:val="000000" w:themeColor="text1"/>
          <w:lang w:val="en-CA"/>
        </w:rPr>
        <w:t>Sohlström</w:t>
      </w:r>
      <w:proofErr w:type="spellEnd"/>
      <w:r w:rsidRPr="009813D4">
        <w:rPr>
          <w:rFonts w:ascii="Calibri" w:eastAsia="Calibri" w:hAnsi="Calibri" w:cs="Calibri"/>
          <w:b/>
          <w:color w:val="000000" w:themeColor="text1"/>
          <w:lang w:val="en-CA"/>
        </w:rPr>
        <w:t>,</w:t>
      </w:r>
      <w:r w:rsidRPr="009813D4">
        <w:rPr>
          <w:rFonts w:ascii="Calibri" w:eastAsia="Calibri" w:hAnsi="Calibri" w:cs="Calibri"/>
          <w:color w:val="000000" w:themeColor="text1"/>
          <w:lang w:val="en-CA"/>
        </w:rPr>
        <w:t xml:space="preserve"> Director General for Sweden Food Agency (</w:t>
      </w:r>
      <w:r w:rsidRPr="009813D4">
        <w:rPr>
          <w:rFonts w:ascii="Calibri" w:eastAsia="Calibri" w:hAnsi="Calibri" w:cs="Calibri"/>
          <w:color w:val="000000" w:themeColor="text1"/>
          <w:u w:val="single"/>
          <w:lang w:val="en-CA"/>
        </w:rPr>
        <w:t>online</w:t>
      </w:r>
      <w:r w:rsidRPr="009813D4">
        <w:rPr>
          <w:rFonts w:ascii="Calibri" w:eastAsia="Calibri" w:hAnsi="Calibri" w:cs="Calibri"/>
          <w:color w:val="000000" w:themeColor="text1"/>
          <w:lang w:val="en-CA"/>
        </w:rPr>
        <w:t xml:space="preserve">) </w:t>
      </w:r>
    </w:p>
    <w:p w14:paraId="7DBD7ED6" w14:textId="2A201D7A" w:rsidR="7F47FF8A" w:rsidRPr="009813D4" w:rsidRDefault="7F47FF8A" w:rsidP="7F47FF8A">
      <w:pPr>
        <w:pStyle w:val="ListParagraph"/>
        <w:numPr>
          <w:ilvl w:val="0"/>
          <w:numId w:val="6"/>
        </w:numPr>
        <w:spacing w:before="40" w:after="40"/>
        <w:rPr>
          <w:rFonts w:ascii="Calibri" w:eastAsia="Calibri" w:hAnsi="Calibri" w:cs="Calibri"/>
          <w:color w:val="000000" w:themeColor="text1"/>
          <w:lang w:val="en-CA"/>
        </w:rPr>
      </w:pPr>
      <w:r w:rsidRPr="009813D4">
        <w:rPr>
          <w:rFonts w:ascii="Calibri" w:eastAsia="Calibri" w:hAnsi="Calibri" w:cs="Calibri"/>
          <w:b/>
          <w:color w:val="000000" w:themeColor="text1"/>
          <w:lang w:val="en-CA"/>
        </w:rPr>
        <w:t>Ms. Gita Sabharwal</w:t>
      </w:r>
      <w:r w:rsidRPr="009813D4">
        <w:rPr>
          <w:rFonts w:ascii="Calibri" w:eastAsia="Calibri" w:hAnsi="Calibri" w:cs="Calibri"/>
          <w:color w:val="000000" w:themeColor="text1"/>
          <w:lang w:val="en-CA"/>
        </w:rPr>
        <w:t>. UN Resident Coordinator for Indonesia</w:t>
      </w:r>
    </w:p>
    <w:p w14:paraId="3EE5C69C" w14:textId="7B5F3A14" w:rsidR="7F47FF8A" w:rsidRPr="009813D4" w:rsidRDefault="02207F06" w:rsidP="7F47FF8A">
      <w:pPr>
        <w:pStyle w:val="ListParagraph"/>
        <w:numPr>
          <w:ilvl w:val="0"/>
          <w:numId w:val="6"/>
        </w:numPr>
        <w:spacing w:before="40" w:after="40"/>
        <w:rPr>
          <w:rFonts w:ascii="Calibri" w:eastAsia="Calibri" w:hAnsi="Calibri" w:cs="Calibri"/>
          <w:color w:val="000000" w:themeColor="text1"/>
          <w:lang w:val="en-CA"/>
        </w:rPr>
      </w:pPr>
      <w:r w:rsidRPr="009813D4">
        <w:rPr>
          <w:rFonts w:ascii="Calibri" w:eastAsia="Calibri" w:hAnsi="Calibri" w:cs="Calibri"/>
          <w:b/>
          <w:bCs/>
          <w:color w:val="000000" w:themeColor="text1"/>
          <w:lang w:val="en-CA"/>
        </w:rPr>
        <w:t>Najat Mokhtar</w:t>
      </w:r>
      <w:r w:rsidRPr="009813D4">
        <w:rPr>
          <w:rFonts w:ascii="Calibri" w:eastAsia="Calibri" w:hAnsi="Calibri" w:cs="Calibri"/>
          <w:color w:val="000000" w:themeColor="text1"/>
          <w:lang w:val="en-CA"/>
        </w:rPr>
        <w:t>, DDG IAEA, UN-Nutrition Chair (video)</w:t>
      </w:r>
    </w:p>
    <w:p w14:paraId="185A952C" w14:textId="195D8EE0" w:rsidR="7A6046E0" w:rsidRPr="009813D4" w:rsidRDefault="7F47FF8A" w:rsidP="3F435E75">
      <w:pPr>
        <w:spacing w:before="40" w:after="40"/>
        <w:rPr>
          <w:rFonts w:ascii="Calibri" w:eastAsia="Calibri" w:hAnsi="Calibri" w:cs="Calibri"/>
          <w:color w:val="000000" w:themeColor="text1"/>
          <w:lang w:val="en-CA"/>
        </w:rPr>
      </w:pPr>
      <w:r w:rsidRPr="009813D4">
        <w:rPr>
          <w:rFonts w:ascii="Calibri" w:eastAsia="Calibri" w:hAnsi="Calibri" w:cs="Calibri"/>
          <w:color w:val="000000" w:themeColor="text1"/>
          <w:lang w:val="en-CA"/>
        </w:rPr>
        <w:t>Co-Moderators and Speakers:</w:t>
      </w:r>
    </w:p>
    <w:p w14:paraId="4867A2A0" w14:textId="559EA193" w:rsidR="7F47FF8A" w:rsidRPr="009813D4" w:rsidRDefault="02207F06" w:rsidP="7F47FF8A">
      <w:pPr>
        <w:pStyle w:val="ListParagraph"/>
        <w:numPr>
          <w:ilvl w:val="0"/>
          <w:numId w:val="6"/>
        </w:numPr>
        <w:spacing w:before="40" w:after="40"/>
        <w:rPr>
          <w:rFonts w:ascii="Calibri" w:eastAsia="Calibri" w:hAnsi="Calibri" w:cs="Calibri"/>
          <w:color w:val="000000" w:themeColor="text1"/>
          <w:lang w:val="en-CA"/>
        </w:rPr>
      </w:pPr>
      <w:r w:rsidRPr="009813D4">
        <w:rPr>
          <w:rFonts w:ascii="Calibri" w:eastAsia="Calibri" w:hAnsi="Calibri" w:cs="Calibri"/>
          <w:b/>
          <w:bCs/>
          <w:color w:val="000000" w:themeColor="text1"/>
          <w:lang w:val="en-CA"/>
        </w:rPr>
        <w:t xml:space="preserve">Khaled </w:t>
      </w:r>
      <w:proofErr w:type="spellStart"/>
      <w:r w:rsidRPr="009813D4">
        <w:rPr>
          <w:rFonts w:ascii="Calibri" w:eastAsia="Calibri" w:hAnsi="Calibri" w:cs="Calibri"/>
          <w:b/>
          <w:bCs/>
          <w:color w:val="000000" w:themeColor="text1"/>
          <w:lang w:val="en-CA"/>
        </w:rPr>
        <w:t>Eltaweel</w:t>
      </w:r>
      <w:proofErr w:type="spellEnd"/>
      <w:r w:rsidRPr="009813D4">
        <w:rPr>
          <w:rFonts w:ascii="Calibri" w:eastAsia="Calibri" w:hAnsi="Calibri" w:cs="Calibri"/>
          <w:b/>
          <w:bCs/>
          <w:color w:val="000000" w:themeColor="text1"/>
          <w:lang w:val="en-CA"/>
        </w:rPr>
        <w:t>,</w:t>
      </w:r>
      <w:r w:rsidRPr="009813D4">
        <w:rPr>
          <w:rFonts w:ascii="Calibri" w:eastAsia="Calibri" w:hAnsi="Calibri" w:cs="Calibri"/>
          <w:color w:val="000000" w:themeColor="text1"/>
          <w:lang w:val="en-CA"/>
        </w:rPr>
        <w:t xml:space="preserve"> Senior Programme Coordinator, UNFS Coordination Hub </w:t>
      </w:r>
    </w:p>
    <w:p w14:paraId="7B421DAE" w14:textId="444D69F4" w:rsidR="7F47FF8A" w:rsidRPr="009813D4" w:rsidRDefault="02207F06" w:rsidP="7F47FF8A">
      <w:pPr>
        <w:pStyle w:val="ListParagraph"/>
        <w:numPr>
          <w:ilvl w:val="0"/>
          <w:numId w:val="6"/>
        </w:numPr>
        <w:spacing w:before="40" w:after="40"/>
        <w:rPr>
          <w:rFonts w:ascii="Calibri" w:eastAsia="Calibri" w:hAnsi="Calibri" w:cs="Calibri"/>
          <w:color w:val="000000" w:themeColor="text1"/>
          <w:lang w:val="en-CA"/>
        </w:rPr>
      </w:pPr>
      <w:r w:rsidRPr="009813D4">
        <w:rPr>
          <w:rFonts w:ascii="Calibri" w:eastAsia="Calibri" w:hAnsi="Calibri" w:cs="Calibri"/>
          <w:b/>
          <w:bCs/>
          <w:color w:val="000000" w:themeColor="text1"/>
          <w:lang w:val="en-CA"/>
        </w:rPr>
        <w:t xml:space="preserve">Maria </w:t>
      </w:r>
      <w:proofErr w:type="spellStart"/>
      <w:r w:rsidRPr="009813D4">
        <w:rPr>
          <w:rFonts w:ascii="Calibri" w:eastAsia="Calibri" w:hAnsi="Calibri" w:cs="Calibri"/>
          <w:b/>
          <w:bCs/>
          <w:color w:val="000000" w:themeColor="text1"/>
          <w:lang w:val="en-CA"/>
        </w:rPr>
        <w:t>Neira</w:t>
      </w:r>
      <w:proofErr w:type="spellEnd"/>
      <w:r w:rsidRPr="009813D4">
        <w:rPr>
          <w:rFonts w:ascii="Calibri" w:eastAsia="Calibri" w:hAnsi="Calibri" w:cs="Calibri"/>
          <w:color w:val="000000" w:themeColor="text1"/>
          <w:lang w:val="en-CA"/>
        </w:rPr>
        <w:t>, Director of Environment, Climate change and Health, WHO</w:t>
      </w:r>
    </w:p>
    <w:p w14:paraId="3C7C17EC" w14:textId="30F8A1C3" w:rsidR="7F47FF8A" w:rsidRPr="009813D4" w:rsidRDefault="7F47FF8A" w:rsidP="7F47FF8A">
      <w:pPr>
        <w:spacing w:before="40" w:after="40"/>
        <w:rPr>
          <w:rFonts w:ascii="Calibri" w:eastAsia="Calibri" w:hAnsi="Calibri" w:cs="Calibri"/>
          <w:color w:val="000000" w:themeColor="text1"/>
          <w:lang w:val="en-CA"/>
        </w:rPr>
      </w:pPr>
    </w:p>
    <w:p w14:paraId="67157DD2" w14:textId="4713B9EB" w:rsidR="7A6046E0" w:rsidRPr="009813D4" w:rsidRDefault="3F435E75" w:rsidP="3F435E75">
      <w:pPr>
        <w:spacing w:before="40" w:after="40"/>
        <w:rPr>
          <w:rFonts w:ascii="Calibri" w:eastAsia="Calibri" w:hAnsi="Calibri" w:cs="Calibri"/>
          <w:color w:val="000000" w:themeColor="text1"/>
        </w:rPr>
      </w:pPr>
      <w:r w:rsidRPr="009813D4">
        <w:rPr>
          <w:rFonts w:ascii="Calibri" w:eastAsia="Calibri" w:hAnsi="Calibri" w:cs="Calibri"/>
          <w:b/>
          <w:bCs/>
          <w:color w:val="000000" w:themeColor="text1"/>
          <w:lang w:val="en-GB"/>
        </w:rPr>
        <w:t>Logos:</w:t>
      </w:r>
      <w:r w:rsidRPr="009813D4">
        <w:rPr>
          <w:rFonts w:ascii="Calibri" w:hAnsi="Calibri" w:cs="Calibri"/>
          <w:noProof/>
          <w:color w:val="000000" w:themeColor="text1"/>
        </w:rPr>
        <w:drawing>
          <wp:inline distT="0" distB="0" distL="0" distR="0" wp14:anchorId="5610717E" wp14:editId="78044CB6">
            <wp:extent cx="1501872" cy="628537"/>
            <wp:effectExtent l="0" t="0" r="0" b="0"/>
            <wp:docPr id="606596191" name="Picture 60659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596191"/>
                    <pic:cNvPicPr/>
                  </pic:nvPicPr>
                  <pic:blipFill>
                    <a:blip r:embed="rId9">
                      <a:extLst>
                        <a:ext uri="{28A0092B-C50C-407E-A947-70E740481C1C}">
                          <a14:useLocalDpi xmlns:a14="http://schemas.microsoft.com/office/drawing/2010/main" val="0"/>
                        </a:ext>
                      </a:extLst>
                    </a:blip>
                    <a:stretch>
                      <a:fillRect/>
                    </a:stretch>
                  </pic:blipFill>
                  <pic:spPr>
                    <a:xfrm>
                      <a:off x="0" y="0"/>
                      <a:ext cx="1501872" cy="628537"/>
                    </a:xfrm>
                    <a:prstGeom prst="rect">
                      <a:avLst/>
                    </a:prstGeom>
                  </pic:spPr>
                </pic:pic>
              </a:graphicData>
            </a:graphic>
          </wp:inline>
        </w:drawing>
      </w:r>
      <w:r w:rsidRPr="009813D4">
        <w:rPr>
          <w:rFonts w:ascii="Calibri" w:eastAsia="Calibri" w:hAnsi="Calibri" w:cs="Calibri"/>
          <w:b/>
          <w:bCs/>
          <w:color w:val="000000" w:themeColor="text1"/>
          <w:lang w:val="en-GB"/>
        </w:rPr>
        <w:t xml:space="preserve"> </w:t>
      </w:r>
      <w:r w:rsidRPr="009813D4">
        <w:rPr>
          <w:rFonts w:ascii="Calibri" w:hAnsi="Calibri" w:cs="Calibri"/>
          <w:noProof/>
          <w:color w:val="000000" w:themeColor="text1"/>
        </w:rPr>
        <w:drawing>
          <wp:inline distT="0" distB="0" distL="0" distR="0" wp14:anchorId="7F0ABFBF" wp14:editId="5B9B4028">
            <wp:extent cx="1876028" cy="373768"/>
            <wp:effectExtent l="0" t="0" r="0" b="0"/>
            <wp:docPr id="1030772959" name="Picture 103077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772959"/>
                    <pic:cNvPicPr/>
                  </pic:nvPicPr>
                  <pic:blipFill>
                    <a:blip r:embed="rId10">
                      <a:extLst>
                        <a:ext uri="{28A0092B-C50C-407E-A947-70E740481C1C}">
                          <a14:useLocalDpi xmlns:a14="http://schemas.microsoft.com/office/drawing/2010/main" val="0"/>
                        </a:ext>
                      </a:extLst>
                    </a:blip>
                    <a:stretch>
                      <a:fillRect/>
                    </a:stretch>
                  </pic:blipFill>
                  <pic:spPr>
                    <a:xfrm>
                      <a:off x="0" y="0"/>
                      <a:ext cx="1876028" cy="373768"/>
                    </a:xfrm>
                    <a:prstGeom prst="rect">
                      <a:avLst/>
                    </a:prstGeom>
                  </pic:spPr>
                </pic:pic>
              </a:graphicData>
            </a:graphic>
          </wp:inline>
        </w:drawing>
      </w:r>
      <w:r w:rsidRPr="009813D4">
        <w:rPr>
          <w:rFonts w:ascii="Calibri" w:eastAsia="Calibri" w:hAnsi="Calibri" w:cs="Calibri"/>
          <w:b/>
          <w:bCs/>
          <w:color w:val="000000" w:themeColor="text1"/>
          <w:lang w:val="en-GB"/>
        </w:rPr>
        <w:t xml:space="preserve">    </w:t>
      </w:r>
      <w:r w:rsidRPr="009813D4">
        <w:rPr>
          <w:rFonts w:ascii="Calibri" w:hAnsi="Calibri" w:cs="Calibri"/>
          <w:noProof/>
          <w:color w:val="000000" w:themeColor="text1"/>
        </w:rPr>
        <w:drawing>
          <wp:inline distT="0" distB="0" distL="0" distR="0" wp14:anchorId="48AA0809" wp14:editId="4EAEEB1C">
            <wp:extent cx="1110996" cy="685800"/>
            <wp:effectExtent l="0" t="0" r="0" b="0"/>
            <wp:docPr id="514666095" name="Picture 51466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666095"/>
                    <pic:cNvPicPr/>
                  </pic:nvPicPr>
                  <pic:blipFill>
                    <a:blip r:embed="rId11">
                      <a:extLst>
                        <a:ext uri="{28A0092B-C50C-407E-A947-70E740481C1C}">
                          <a14:useLocalDpi xmlns:a14="http://schemas.microsoft.com/office/drawing/2010/main" val="0"/>
                        </a:ext>
                      </a:extLst>
                    </a:blip>
                    <a:stretch>
                      <a:fillRect/>
                    </a:stretch>
                  </pic:blipFill>
                  <pic:spPr>
                    <a:xfrm>
                      <a:off x="0" y="0"/>
                      <a:ext cx="1110996" cy="685800"/>
                    </a:xfrm>
                    <a:prstGeom prst="rect">
                      <a:avLst/>
                    </a:prstGeom>
                  </pic:spPr>
                </pic:pic>
              </a:graphicData>
            </a:graphic>
          </wp:inline>
        </w:drawing>
      </w:r>
      <w:r w:rsidRPr="009813D4">
        <w:rPr>
          <w:rFonts w:ascii="Calibri" w:eastAsia="Calibri" w:hAnsi="Calibri" w:cs="Calibri"/>
          <w:b/>
          <w:bCs/>
          <w:color w:val="000000" w:themeColor="text1"/>
          <w:lang w:val="en-GB"/>
        </w:rPr>
        <w:t xml:space="preserve">  </w:t>
      </w:r>
      <w:r w:rsidRPr="009813D4">
        <w:rPr>
          <w:rFonts w:ascii="Calibri" w:hAnsi="Calibri" w:cs="Calibri"/>
          <w:noProof/>
          <w:color w:val="000000" w:themeColor="text1"/>
        </w:rPr>
        <w:drawing>
          <wp:inline distT="0" distB="0" distL="0" distR="0" wp14:anchorId="5E700017" wp14:editId="34932ECB">
            <wp:extent cx="1323975" cy="438150"/>
            <wp:effectExtent l="0" t="0" r="0" b="0"/>
            <wp:docPr id="452763041" name="Picture 45276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7630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3975" cy="438150"/>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59697AD9" wp14:editId="74BEB647">
            <wp:extent cx="1266825" cy="438150"/>
            <wp:effectExtent l="0" t="0" r="0" b="0"/>
            <wp:docPr id="1207815961" name="Picture 120781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8159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6825" cy="438150"/>
                    </a:xfrm>
                    <a:prstGeom prst="rect">
                      <a:avLst/>
                    </a:prstGeom>
                  </pic:spPr>
                </pic:pic>
              </a:graphicData>
            </a:graphic>
          </wp:inline>
        </w:drawing>
      </w:r>
    </w:p>
    <w:p w14:paraId="7FB88721" w14:textId="3A79B67C" w:rsidR="7A6046E0" w:rsidRPr="009813D4" w:rsidRDefault="7A6046E0" w:rsidP="3F435E75">
      <w:pPr>
        <w:spacing w:before="40" w:after="40"/>
        <w:rPr>
          <w:rFonts w:ascii="Calibri" w:eastAsia="Calibri" w:hAnsi="Calibri" w:cs="Calibri"/>
          <w:b/>
          <w:bCs/>
          <w:color w:val="000000" w:themeColor="text1"/>
          <w:lang w:val="en-GB"/>
        </w:rPr>
      </w:pPr>
    </w:p>
    <w:p w14:paraId="30D7A06F" w14:textId="37053A25" w:rsidR="7F47FF8A" w:rsidRPr="009813D4" w:rsidRDefault="7F47FF8A" w:rsidP="4349BECB">
      <w:pPr>
        <w:spacing w:after="0"/>
        <w:rPr>
          <w:rFonts w:ascii="Calibri" w:eastAsia="Calibri" w:hAnsi="Calibri" w:cs="Calibri"/>
          <w:b/>
          <w:color w:val="000000" w:themeColor="text1"/>
          <w:lang w:val="en-GB"/>
        </w:rPr>
      </w:pPr>
      <w:r w:rsidRPr="009813D4">
        <w:rPr>
          <w:rFonts w:ascii="Calibri" w:hAnsi="Calibri" w:cs="Calibri"/>
          <w:color w:val="000000" w:themeColor="text1"/>
        </w:rPr>
        <w:br/>
      </w:r>
      <w:r w:rsidRPr="009813D4">
        <w:rPr>
          <w:rFonts w:ascii="Calibri" w:eastAsia="Calibri" w:hAnsi="Calibri" w:cs="Calibri"/>
          <w:b/>
          <w:color w:val="000000" w:themeColor="text1"/>
          <w:lang w:val="en-GB"/>
        </w:rPr>
        <w:t>Event title:</w:t>
      </w:r>
      <w:r w:rsidRPr="009813D4">
        <w:rPr>
          <w:rFonts w:ascii="Calibri" w:eastAsia="Calibri" w:hAnsi="Calibri" w:cs="Calibri"/>
          <w:b/>
          <w:color w:val="000000" w:themeColor="text1"/>
        </w:rPr>
        <w:t xml:space="preserve"> Healthcare Emissions and Net Zero Roadmaps for Health Systems: Methodology and Lessons Learnt from Health Leaders </w:t>
      </w:r>
    </w:p>
    <w:p w14:paraId="69288176" w14:textId="1FCBBA3E" w:rsidR="7F47FF8A" w:rsidRPr="009813D4" w:rsidRDefault="7F47FF8A" w:rsidP="007714B7">
      <w:pPr>
        <w:spacing w:after="0"/>
        <w:rPr>
          <w:rFonts w:ascii="Calibri" w:eastAsia="Calibri" w:hAnsi="Calibri" w:cs="Calibri"/>
          <w:color w:val="000000" w:themeColor="text1"/>
        </w:rPr>
      </w:pPr>
      <w:r w:rsidRPr="009813D4">
        <w:rPr>
          <w:rFonts w:ascii="Calibri" w:eastAsia="Calibri" w:hAnsi="Calibri" w:cs="Calibri"/>
          <w:b/>
          <w:color w:val="000000" w:themeColor="text1"/>
        </w:rPr>
        <w:t>Time</w:t>
      </w:r>
      <w:r w:rsidRPr="009813D4">
        <w:rPr>
          <w:rFonts w:ascii="Calibri" w:eastAsia="Calibri" w:hAnsi="Calibri" w:cs="Calibri"/>
          <w:color w:val="000000" w:themeColor="text1"/>
        </w:rPr>
        <w:t xml:space="preserve">: 10:30 - 11:30 (UTC+4) </w:t>
      </w:r>
    </w:p>
    <w:p w14:paraId="32AC8A47" w14:textId="50621829" w:rsidR="7F47FF8A" w:rsidRPr="009813D4" w:rsidRDefault="7F47FF8A" w:rsidP="7F47FF8A">
      <w:pPr>
        <w:spacing w:after="0"/>
        <w:rPr>
          <w:rFonts w:ascii="Calibri" w:eastAsia="Calibri" w:hAnsi="Calibri" w:cs="Calibri"/>
          <w:color w:val="000000" w:themeColor="text1"/>
        </w:rPr>
      </w:pPr>
      <w:r w:rsidRPr="009813D4">
        <w:rPr>
          <w:rFonts w:ascii="Calibri" w:eastAsia="Calibri" w:hAnsi="Calibri" w:cs="Calibri"/>
          <w:b/>
          <w:color w:val="000000" w:themeColor="text1"/>
        </w:rPr>
        <w:t>Short description</w:t>
      </w:r>
      <w:r w:rsidRPr="009813D4">
        <w:rPr>
          <w:rFonts w:ascii="Calibri" w:eastAsia="Calibri" w:hAnsi="Calibri" w:cs="Calibri"/>
          <w:color w:val="000000" w:themeColor="text1"/>
        </w:rPr>
        <w:t xml:space="preserve">:  </w:t>
      </w:r>
    </w:p>
    <w:p w14:paraId="3499A243" w14:textId="0D5DFF60" w:rsidR="7F47FF8A" w:rsidRPr="009813D4" w:rsidRDefault="7F47FF8A" w:rsidP="7F47FF8A">
      <w:pPr>
        <w:spacing w:after="0"/>
        <w:rPr>
          <w:rFonts w:ascii="Calibri" w:eastAsia="Calibri" w:hAnsi="Calibri" w:cs="Calibri"/>
          <w:color w:val="000000" w:themeColor="text1"/>
        </w:rPr>
      </w:pPr>
      <w:r w:rsidRPr="009813D4">
        <w:rPr>
          <w:rFonts w:ascii="Calibri" w:eastAsia="Calibri" w:hAnsi="Calibri" w:cs="Calibri"/>
          <w:color w:val="000000" w:themeColor="text1"/>
        </w:rPr>
        <w:t xml:space="preserve">This event seeks to </w:t>
      </w:r>
      <w:proofErr w:type="spellStart"/>
      <w:r w:rsidRPr="009813D4">
        <w:rPr>
          <w:rFonts w:ascii="Calibri" w:eastAsia="Calibri" w:hAnsi="Calibri" w:cs="Calibri"/>
          <w:color w:val="000000" w:themeColor="text1"/>
        </w:rPr>
        <w:t>mobilise</w:t>
      </w:r>
      <w:proofErr w:type="spellEnd"/>
      <w:r w:rsidRPr="009813D4">
        <w:rPr>
          <w:rFonts w:ascii="Calibri" w:eastAsia="Calibri" w:hAnsi="Calibri" w:cs="Calibri"/>
          <w:color w:val="000000" w:themeColor="text1"/>
        </w:rPr>
        <w:t xml:space="preserve"> and provide strategic guidance for the </w:t>
      </w:r>
      <w:proofErr w:type="spellStart"/>
      <w:r w:rsidRPr="009813D4">
        <w:rPr>
          <w:rFonts w:ascii="Calibri" w:eastAsia="Calibri" w:hAnsi="Calibri" w:cs="Calibri"/>
          <w:color w:val="000000" w:themeColor="text1"/>
        </w:rPr>
        <w:t>decarbonisation</w:t>
      </w:r>
      <w:proofErr w:type="spellEnd"/>
      <w:r w:rsidRPr="009813D4">
        <w:rPr>
          <w:rFonts w:ascii="Calibri" w:eastAsia="Calibri" w:hAnsi="Calibri" w:cs="Calibri"/>
          <w:color w:val="000000" w:themeColor="text1"/>
        </w:rPr>
        <w:t xml:space="preserve"> of health systems by inviting health ministries and leaders to share their experiences and results in calculating emission baselines and developing </w:t>
      </w:r>
      <w:proofErr w:type="spellStart"/>
      <w:r w:rsidRPr="009813D4">
        <w:rPr>
          <w:rFonts w:ascii="Calibri" w:eastAsia="Calibri" w:hAnsi="Calibri" w:cs="Calibri"/>
          <w:color w:val="000000" w:themeColor="text1"/>
        </w:rPr>
        <w:t>decarbonisation</w:t>
      </w:r>
      <w:proofErr w:type="spellEnd"/>
      <w:r w:rsidRPr="009813D4">
        <w:rPr>
          <w:rFonts w:ascii="Calibri" w:eastAsia="Calibri" w:hAnsi="Calibri" w:cs="Calibri"/>
          <w:color w:val="000000" w:themeColor="text1"/>
        </w:rPr>
        <w:t xml:space="preserve"> roadmaps. </w:t>
      </w:r>
    </w:p>
    <w:p w14:paraId="5479AC79" w14:textId="3888FAD4" w:rsidR="7F47FF8A" w:rsidRPr="009813D4" w:rsidRDefault="7F47FF8A" w:rsidP="7F47FF8A">
      <w:pPr>
        <w:spacing w:after="0"/>
        <w:rPr>
          <w:rFonts w:ascii="Calibri" w:eastAsia="Calibri" w:hAnsi="Calibri" w:cs="Calibri"/>
          <w:color w:val="000000" w:themeColor="text1"/>
        </w:rPr>
      </w:pPr>
      <w:r w:rsidRPr="009813D4">
        <w:rPr>
          <w:rFonts w:ascii="Calibri" w:eastAsia="Calibri" w:hAnsi="Calibri" w:cs="Calibri"/>
          <w:color w:val="000000" w:themeColor="text1"/>
        </w:rPr>
        <w:t xml:space="preserve">In line with COP28’s Declaration on Climate and Health and the 1.5°C goal set out by the Paris Agreement, the event will showcase efforts to curb emissions and promote concrete measures in the health sector by assessing greenhouse gas emissions, setting </w:t>
      </w:r>
      <w:proofErr w:type="spellStart"/>
      <w:r w:rsidRPr="009813D4">
        <w:rPr>
          <w:rFonts w:ascii="Calibri" w:eastAsia="Calibri" w:hAnsi="Calibri" w:cs="Calibri"/>
          <w:color w:val="000000" w:themeColor="text1"/>
        </w:rPr>
        <w:t>decarbonisation</w:t>
      </w:r>
      <w:proofErr w:type="spellEnd"/>
      <w:r w:rsidRPr="009813D4">
        <w:rPr>
          <w:rFonts w:ascii="Calibri" w:eastAsia="Calibri" w:hAnsi="Calibri" w:cs="Calibri"/>
          <w:color w:val="000000" w:themeColor="text1"/>
        </w:rPr>
        <w:t xml:space="preserve"> targets, and developing action plans.</w:t>
      </w:r>
    </w:p>
    <w:p w14:paraId="17DC1218" w14:textId="3CB6DA28" w:rsidR="7F47FF8A" w:rsidRPr="009813D4" w:rsidRDefault="7F47FF8A">
      <w:pPr>
        <w:rPr>
          <w:rFonts w:ascii="Calibri" w:eastAsia="Calibri" w:hAnsi="Calibri" w:cs="Calibri"/>
          <w:color w:val="000000" w:themeColor="text1"/>
        </w:rPr>
      </w:pPr>
    </w:p>
    <w:p w14:paraId="33A0B68E" w14:textId="213B09AD" w:rsidR="7F47FF8A" w:rsidRPr="009813D4" w:rsidRDefault="7F47FF8A" w:rsidP="7F47FF8A">
      <w:pPr>
        <w:spacing w:after="0"/>
        <w:rPr>
          <w:rFonts w:ascii="Calibri" w:eastAsia="Calibri" w:hAnsi="Calibri" w:cs="Calibri"/>
          <w:color w:val="000000" w:themeColor="text1"/>
        </w:rPr>
      </w:pPr>
      <w:r w:rsidRPr="009813D4">
        <w:rPr>
          <w:rFonts w:ascii="Calibri" w:eastAsia="Calibri" w:hAnsi="Calibri" w:cs="Calibri"/>
          <w:b/>
          <w:color w:val="000000" w:themeColor="text1"/>
        </w:rPr>
        <w:t>Speakers</w:t>
      </w:r>
      <w:r w:rsidRPr="009813D4">
        <w:rPr>
          <w:rFonts w:ascii="Calibri" w:eastAsia="Calibri" w:hAnsi="Calibri" w:cs="Calibri"/>
          <w:color w:val="000000" w:themeColor="text1"/>
        </w:rPr>
        <w:t xml:space="preserve">: </w:t>
      </w:r>
    </w:p>
    <w:p w14:paraId="098125B5" w14:textId="285E25AF" w:rsidR="7F47FF8A" w:rsidRPr="009813D4" w:rsidRDefault="7F47FF8A" w:rsidP="7F47FF8A">
      <w:pPr>
        <w:pStyle w:val="ListParagraph"/>
        <w:numPr>
          <w:ilvl w:val="0"/>
          <w:numId w:val="10"/>
        </w:numPr>
        <w:spacing w:before="220" w:after="220"/>
        <w:rPr>
          <w:rFonts w:ascii="Calibri" w:eastAsia="Calibri" w:hAnsi="Calibri" w:cs="Calibri"/>
          <w:color w:val="000000" w:themeColor="text1"/>
        </w:rPr>
      </w:pPr>
      <w:r w:rsidRPr="009813D4">
        <w:rPr>
          <w:rFonts w:ascii="Calibri" w:eastAsia="Calibri" w:hAnsi="Calibri" w:cs="Calibri"/>
          <w:color w:val="000000" w:themeColor="text1"/>
        </w:rPr>
        <w:t xml:space="preserve">Andreas </w:t>
      </w:r>
      <w:proofErr w:type="spellStart"/>
      <w:r w:rsidRPr="009813D4">
        <w:rPr>
          <w:rFonts w:ascii="Calibri" w:eastAsia="Calibri" w:hAnsi="Calibri" w:cs="Calibri"/>
          <w:color w:val="000000" w:themeColor="text1"/>
        </w:rPr>
        <w:t>Ekvall</w:t>
      </w:r>
      <w:proofErr w:type="spellEnd"/>
      <w:r w:rsidRPr="009813D4">
        <w:rPr>
          <w:rFonts w:ascii="Calibri" w:eastAsia="Calibri" w:hAnsi="Calibri" w:cs="Calibri"/>
          <w:color w:val="000000" w:themeColor="text1"/>
        </w:rPr>
        <w:t xml:space="preserve"> - Senior Climate Officer- HCWH Europe - Belgium</w:t>
      </w:r>
    </w:p>
    <w:p w14:paraId="2143DB57" w14:textId="091CFF64" w:rsidR="7F47FF8A" w:rsidRPr="009813D4" w:rsidRDefault="4349BECB" w:rsidP="7F47FF8A">
      <w:pPr>
        <w:pStyle w:val="ListParagraph"/>
        <w:numPr>
          <w:ilvl w:val="0"/>
          <w:numId w:val="10"/>
        </w:numPr>
        <w:spacing w:before="220" w:after="220"/>
        <w:rPr>
          <w:rFonts w:ascii="Calibri" w:eastAsia="Calibri" w:hAnsi="Calibri" w:cs="Calibri"/>
          <w:color w:val="000000" w:themeColor="text1"/>
        </w:rPr>
      </w:pPr>
      <w:r w:rsidRPr="009813D4">
        <w:rPr>
          <w:rFonts w:ascii="Calibri" w:eastAsia="Calibri" w:hAnsi="Calibri" w:cs="Calibri"/>
          <w:color w:val="000000" w:themeColor="text1"/>
        </w:rPr>
        <w:t>Hiten</w:t>
      </w:r>
      <w:r w:rsidR="7F47FF8A" w:rsidRPr="009813D4">
        <w:rPr>
          <w:rFonts w:ascii="Calibri" w:eastAsia="Calibri" w:hAnsi="Calibri" w:cs="Calibri"/>
          <w:color w:val="000000" w:themeColor="text1"/>
        </w:rPr>
        <w:t xml:space="preserve"> Patel - National Health Service - England</w:t>
      </w:r>
    </w:p>
    <w:p w14:paraId="044C1528" w14:textId="3D192243" w:rsidR="7F47FF8A" w:rsidRPr="009813D4" w:rsidRDefault="7F47FF8A" w:rsidP="7F47FF8A">
      <w:pPr>
        <w:pStyle w:val="ListParagraph"/>
        <w:numPr>
          <w:ilvl w:val="0"/>
          <w:numId w:val="10"/>
        </w:numPr>
        <w:spacing w:before="220" w:after="220"/>
        <w:rPr>
          <w:rFonts w:ascii="Calibri" w:eastAsia="Calibri" w:hAnsi="Calibri" w:cs="Calibri"/>
          <w:color w:val="000000" w:themeColor="text1"/>
        </w:rPr>
      </w:pPr>
      <w:r w:rsidRPr="009813D4">
        <w:rPr>
          <w:rFonts w:ascii="Calibri" w:eastAsia="Calibri" w:hAnsi="Calibri" w:cs="Calibri"/>
          <w:color w:val="000000" w:themeColor="text1"/>
        </w:rPr>
        <w:t>Bram Lefever - Coordinator of the National Environment Health Action Plan - Belgian Federal Ministry of Public Health, Food Chain Safety and Environment – Belgium</w:t>
      </w:r>
    </w:p>
    <w:p w14:paraId="2BC64EDD" w14:textId="61E87B00" w:rsidR="7F47FF8A" w:rsidRPr="009813D4" w:rsidRDefault="7F47FF8A" w:rsidP="7F47FF8A">
      <w:pPr>
        <w:pStyle w:val="ListParagraph"/>
        <w:numPr>
          <w:ilvl w:val="0"/>
          <w:numId w:val="10"/>
        </w:numPr>
        <w:spacing w:before="220" w:after="220"/>
        <w:rPr>
          <w:rFonts w:ascii="Calibri" w:eastAsia="Calibri" w:hAnsi="Calibri" w:cs="Calibri"/>
          <w:color w:val="000000" w:themeColor="text1"/>
        </w:rPr>
      </w:pPr>
      <w:r w:rsidRPr="009813D4">
        <w:rPr>
          <w:rFonts w:ascii="Calibri" w:eastAsia="Calibri" w:hAnsi="Calibri" w:cs="Calibri"/>
          <w:color w:val="000000" w:themeColor="text1"/>
        </w:rPr>
        <w:t>Agnes Björn - Sustainability Strategist - Region Stockholm - Sweden</w:t>
      </w:r>
    </w:p>
    <w:p w14:paraId="5CB0CC6F" w14:textId="1B3DD388" w:rsidR="7F47FF8A" w:rsidRPr="009813D4" w:rsidRDefault="7F47FF8A" w:rsidP="7F47FF8A">
      <w:pPr>
        <w:pStyle w:val="ListParagraph"/>
        <w:numPr>
          <w:ilvl w:val="0"/>
          <w:numId w:val="10"/>
        </w:numPr>
        <w:spacing w:before="220" w:after="220"/>
        <w:rPr>
          <w:rFonts w:ascii="Calibri" w:eastAsia="Calibri" w:hAnsi="Calibri" w:cs="Calibri"/>
          <w:color w:val="000000" w:themeColor="text1"/>
        </w:rPr>
      </w:pPr>
      <w:r w:rsidRPr="009813D4">
        <w:rPr>
          <w:rFonts w:ascii="Calibri" w:eastAsia="Calibri" w:hAnsi="Calibri" w:cs="Calibri"/>
          <w:color w:val="000000" w:themeColor="text1"/>
        </w:rPr>
        <w:t xml:space="preserve">Representative from </w:t>
      </w:r>
      <w:proofErr w:type="spellStart"/>
      <w:r w:rsidRPr="009813D4">
        <w:rPr>
          <w:rFonts w:ascii="Calibri" w:eastAsia="Calibri" w:hAnsi="Calibri" w:cs="Calibri"/>
          <w:color w:val="000000" w:themeColor="text1"/>
        </w:rPr>
        <w:t>Ecodes</w:t>
      </w:r>
      <w:proofErr w:type="spellEnd"/>
      <w:r w:rsidRPr="009813D4">
        <w:rPr>
          <w:rFonts w:ascii="Calibri" w:eastAsia="Calibri" w:hAnsi="Calibri" w:cs="Calibri"/>
          <w:color w:val="000000" w:themeColor="text1"/>
        </w:rPr>
        <w:t xml:space="preserve"> (Fundación </w:t>
      </w:r>
      <w:proofErr w:type="spellStart"/>
      <w:r w:rsidRPr="009813D4">
        <w:rPr>
          <w:rFonts w:ascii="Calibri" w:eastAsia="Calibri" w:hAnsi="Calibri" w:cs="Calibri"/>
          <w:color w:val="000000" w:themeColor="text1"/>
        </w:rPr>
        <w:t>Ecología</w:t>
      </w:r>
      <w:proofErr w:type="spellEnd"/>
      <w:r w:rsidRPr="009813D4">
        <w:rPr>
          <w:rFonts w:ascii="Calibri" w:eastAsia="Calibri" w:hAnsi="Calibri" w:cs="Calibri"/>
          <w:color w:val="000000" w:themeColor="text1"/>
        </w:rPr>
        <w:t xml:space="preserve"> y Desarrollo)</w:t>
      </w:r>
    </w:p>
    <w:p w14:paraId="28F3D176" w14:textId="0B81739F" w:rsidR="7F47FF8A" w:rsidRPr="009813D4" w:rsidRDefault="7F47FF8A" w:rsidP="009813D4">
      <w:pPr>
        <w:pStyle w:val="ListParagraph"/>
        <w:numPr>
          <w:ilvl w:val="0"/>
          <w:numId w:val="10"/>
        </w:numPr>
        <w:spacing w:before="220" w:after="220"/>
        <w:rPr>
          <w:rFonts w:ascii="Calibri" w:eastAsia="Calibri" w:hAnsi="Calibri" w:cs="Calibri"/>
          <w:color w:val="000000" w:themeColor="text1"/>
        </w:rPr>
      </w:pPr>
      <w:r w:rsidRPr="009813D4">
        <w:rPr>
          <w:rFonts w:ascii="Calibri" w:eastAsia="Calibri" w:hAnsi="Calibri" w:cs="Calibri"/>
          <w:color w:val="000000" w:themeColor="text1"/>
        </w:rPr>
        <w:t xml:space="preserve">Diana </w:t>
      </w:r>
      <w:proofErr w:type="spellStart"/>
      <w:r w:rsidRPr="009813D4">
        <w:rPr>
          <w:rFonts w:ascii="Calibri" w:eastAsia="Calibri" w:hAnsi="Calibri" w:cs="Calibri"/>
          <w:color w:val="000000" w:themeColor="text1"/>
        </w:rPr>
        <w:t>Picon</w:t>
      </w:r>
      <w:proofErr w:type="spellEnd"/>
      <w:r w:rsidRPr="009813D4">
        <w:rPr>
          <w:rFonts w:ascii="Calibri" w:eastAsia="Calibri" w:hAnsi="Calibri" w:cs="Calibri"/>
          <w:color w:val="000000" w:themeColor="text1"/>
        </w:rPr>
        <w:t xml:space="preserve"> </w:t>
      </w:r>
      <w:proofErr w:type="spellStart"/>
      <w:r w:rsidRPr="009813D4">
        <w:rPr>
          <w:rFonts w:ascii="Calibri" w:eastAsia="Calibri" w:hAnsi="Calibri" w:cs="Calibri"/>
          <w:color w:val="000000" w:themeColor="text1"/>
        </w:rPr>
        <w:t>Manyari</w:t>
      </w:r>
      <w:proofErr w:type="spellEnd"/>
      <w:r w:rsidRPr="009813D4">
        <w:rPr>
          <w:rFonts w:ascii="Calibri" w:eastAsia="Calibri" w:hAnsi="Calibri" w:cs="Calibri"/>
          <w:color w:val="000000" w:themeColor="text1"/>
        </w:rPr>
        <w:t xml:space="preserve"> - International Climate Director - Health Care Without Harm</w:t>
      </w:r>
    </w:p>
    <w:p w14:paraId="4B68E043" w14:textId="531B4505" w:rsidR="7F47FF8A" w:rsidRPr="009813D4" w:rsidRDefault="7F47FF8A" w:rsidP="7F47FF8A">
      <w:pPr>
        <w:spacing w:after="0"/>
        <w:rPr>
          <w:rFonts w:ascii="Calibri" w:eastAsia="Calibri" w:hAnsi="Calibri" w:cs="Calibri"/>
          <w:color w:val="000000" w:themeColor="text1"/>
        </w:rPr>
      </w:pPr>
      <w:r w:rsidRPr="009813D4">
        <w:rPr>
          <w:rFonts w:ascii="Calibri" w:eastAsia="Calibri" w:hAnsi="Calibri" w:cs="Calibri"/>
          <w:b/>
          <w:color w:val="000000" w:themeColor="text1"/>
        </w:rPr>
        <w:t>Useful resources</w:t>
      </w:r>
      <w:r w:rsidRPr="009813D4">
        <w:rPr>
          <w:rFonts w:ascii="Calibri" w:eastAsia="Calibri" w:hAnsi="Calibri" w:cs="Calibri"/>
          <w:color w:val="000000" w:themeColor="text1"/>
        </w:rPr>
        <w:t xml:space="preserve">:  </w:t>
      </w:r>
    </w:p>
    <w:p w14:paraId="5D3D4D33" w14:textId="6FDB6B9C" w:rsidR="7F47FF8A" w:rsidRPr="009813D4" w:rsidRDefault="7F47FF8A" w:rsidP="7F47FF8A">
      <w:pPr>
        <w:pStyle w:val="ListParagraph"/>
        <w:numPr>
          <w:ilvl w:val="0"/>
          <w:numId w:val="9"/>
        </w:numPr>
        <w:spacing w:before="220" w:after="220"/>
        <w:rPr>
          <w:rFonts w:ascii="Calibri" w:eastAsia="Calibri" w:hAnsi="Calibri" w:cs="Calibri"/>
          <w:color w:val="000000" w:themeColor="text1"/>
        </w:rPr>
      </w:pPr>
      <w:r w:rsidRPr="009813D4">
        <w:rPr>
          <w:rFonts w:ascii="Calibri" w:eastAsia="Calibri" w:hAnsi="Calibri" w:cs="Calibri"/>
          <w:color w:val="000000" w:themeColor="text1"/>
        </w:rPr>
        <w:t xml:space="preserve">HCWH Europe website: </w:t>
      </w:r>
      <w:hyperlink r:id="rId14">
        <w:r w:rsidRPr="009813D4">
          <w:rPr>
            <w:rStyle w:val="Hyperlink"/>
            <w:rFonts w:ascii="Calibri" w:eastAsia="Calibri" w:hAnsi="Calibri" w:cs="Calibri"/>
            <w:color w:val="000000" w:themeColor="text1"/>
            <w:u w:val="none"/>
          </w:rPr>
          <w:t>https://europe.noharm.org/</w:t>
        </w:r>
      </w:hyperlink>
      <w:r w:rsidRPr="009813D4">
        <w:rPr>
          <w:rFonts w:ascii="Calibri" w:eastAsia="Calibri" w:hAnsi="Calibri" w:cs="Calibri"/>
          <w:color w:val="000000" w:themeColor="text1"/>
        </w:rPr>
        <w:t xml:space="preserve"> </w:t>
      </w:r>
    </w:p>
    <w:p w14:paraId="7D2FB3FD" w14:textId="1CA95CAB" w:rsidR="7F47FF8A" w:rsidRPr="009813D4" w:rsidRDefault="7F47FF8A" w:rsidP="7F47FF8A">
      <w:pPr>
        <w:pStyle w:val="ListParagraph"/>
        <w:numPr>
          <w:ilvl w:val="0"/>
          <w:numId w:val="9"/>
        </w:numPr>
        <w:spacing w:before="220" w:after="220"/>
        <w:rPr>
          <w:rFonts w:ascii="Calibri" w:eastAsia="Calibri" w:hAnsi="Calibri" w:cs="Calibri"/>
          <w:color w:val="000000" w:themeColor="text1"/>
        </w:rPr>
      </w:pPr>
      <w:r w:rsidRPr="009813D4">
        <w:rPr>
          <w:rFonts w:ascii="Calibri" w:eastAsia="Calibri" w:hAnsi="Calibri" w:cs="Calibri"/>
          <w:color w:val="000000" w:themeColor="text1"/>
        </w:rPr>
        <w:t xml:space="preserve">Healthcare climate footprint report </w:t>
      </w:r>
      <w:hyperlink r:id="rId15">
        <w:r w:rsidRPr="009813D4">
          <w:rPr>
            <w:rStyle w:val="Hyperlink"/>
            <w:rFonts w:ascii="Calibri" w:eastAsia="Calibri" w:hAnsi="Calibri" w:cs="Calibri"/>
            <w:color w:val="000000" w:themeColor="text1"/>
            <w:u w:val="none"/>
          </w:rPr>
          <w:t>https://global.noharm.org/resources/health-care-climate-footprint-report</w:t>
        </w:r>
      </w:hyperlink>
    </w:p>
    <w:p w14:paraId="252A5231" w14:textId="3D60D745" w:rsidR="7F47FF8A" w:rsidRPr="009813D4" w:rsidRDefault="7F47FF8A" w:rsidP="7F47FF8A">
      <w:pPr>
        <w:pStyle w:val="ListParagraph"/>
        <w:numPr>
          <w:ilvl w:val="0"/>
          <w:numId w:val="9"/>
        </w:numPr>
        <w:spacing w:before="220" w:after="220"/>
        <w:rPr>
          <w:rFonts w:ascii="Calibri" w:eastAsia="Calibri" w:hAnsi="Calibri" w:cs="Calibri"/>
          <w:color w:val="000000" w:themeColor="text1"/>
        </w:rPr>
      </w:pPr>
      <w:r w:rsidRPr="009813D4">
        <w:rPr>
          <w:rFonts w:ascii="Calibri" w:eastAsia="Calibri" w:hAnsi="Calibri" w:cs="Calibri"/>
          <w:color w:val="000000" w:themeColor="text1"/>
        </w:rPr>
        <w:t xml:space="preserve">Designing a net zero roadmap for healthcare: Technical methodology and guidance: </w:t>
      </w:r>
      <w:hyperlink r:id="rId16">
        <w:r w:rsidRPr="009813D4">
          <w:rPr>
            <w:rStyle w:val="Hyperlink"/>
            <w:rFonts w:ascii="Calibri" w:eastAsia="Calibri" w:hAnsi="Calibri" w:cs="Calibri"/>
            <w:color w:val="000000" w:themeColor="text1"/>
            <w:u w:val="none"/>
          </w:rPr>
          <w:t>https://europe.noharm.org/resources/designing-net-zero-roadmap-healthcare-technical-methodology-and-guidance</w:t>
        </w:r>
      </w:hyperlink>
    </w:p>
    <w:p w14:paraId="4311145D" w14:textId="506CAC1A" w:rsidR="238E3F5B" w:rsidRPr="009813D4" w:rsidRDefault="7F47FF8A" w:rsidP="009813D4">
      <w:pPr>
        <w:pStyle w:val="ListParagraph"/>
        <w:numPr>
          <w:ilvl w:val="0"/>
          <w:numId w:val="9"/>
        </w:numPr>
        <w:spacing w:before="220" w:after="220"/>
        <w:rPr>
          <w:rFonts w:ascii="Calibri" w:eastAsia="Calibri" w:hAnsi="Calibri" w:cs="Calibri"/>
          <w:color w:val="000000" w:themeColor="text1"/>
        </w:rPr>
      </w:pPr>
      <w:r w:rsidRPr="009813D4">
        <w:rPr>
          <w:rFonts w:ascii="Calibri" w:eastAsia="Calibri" w:hAnsi="Calibri" w:cs="Calibri"/>
          <w:color w:val="000000" w:themeColor="text1"/>
        </w:rPr>
        <w:t xml:space="preserve">Global road map for health care decarbonization: </w:t>
      </w:r>
      <w:hyperlink r:id="rId17">
        <w:r w:rsidRPr="009813D4">
          <w:rPr>
            <w:rStyle w:val="Hyperlink"/>
            <w:rFonts w:ascii="Calibri" w:eastAsia="Calibri" w:hAnsi="Calibri" w:cs="Calibri"/>
            <w:color w:val="000000" w:themeColor="text1"/>
            <w:u w:val="none"/>
          </w:rPr>
          <w:t>https://healthcareclimateaction.org/roadmap</w:t>
        </w:r>
      </w:hyperlink>
      <w:r w:rsidRPr="009813D4">
        <w:rPr>
          <w:rFonts w:ascii="Calibri" w:eastAsia="Calibri" w:hAnsi="Calibri" w:cs="Calibri"/>
          <w:color w:val="000000" w:themeColor="text1"/>
        </w:rPr>
        <w:t xml:space="preserve"> </w:t>
      </w:r>
    </w:p>
    <w:p w14:paraId="0F59870D" w14:textId="5538A639" w:rsidR="238E3F5B" w:rsidRPr="009813D4" w:rsidRDefault="238E3F5B" w:rsidP="4349BECB">
      <w:pPr>
        <w:pStyle w:val="ListParagraph"/>
        <w:shd w:val="clear" w:color="auto" w:fill="FFFFFF" w:themeFill="background1"/>
        <w:spacing w:after="0"/>
        <w:rPr>
          <w:rFonts w:ascii="Calibri" w:eastAsia="Calibri" w:hAnsi="Calibri" w:cs="Calibri"/>
          <w:color w:val="000000" w:themeColor="text1"/>
        </w:rPr>
      </w:pPr>
      <w:r w:rsidRPr="009813D4">
        <w:rPr>
          <w:rFonts w:ascii="Calibri" w:hAnsi="Calibri" w:cs="Calibri"/>
          <w:noProof/>
          <w:color w:val="000000" w:themeColor="text1"/>
        </w:rPr>
        <w:drawing>
          <wp:inline distT="0" distB="0" distL="0" distR="0" wp14:anchorId="24E8CCB7" wp14:editId="4D6D4A0D">
            <wp:extent cx="1195271" cy="1246076"/>
            <wp:effectExtent l="0" t="0" r="0" b="0"/>
            <wp:docPr id="1528205506" name="Picture 152820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5271" cy="1246076"/>
                    </a:xfrm>
                    <a:prstGeom prst="rect">
                      <a:avLst/>
                    </a:prstGeom>
                  </pic:spPr>
                </pic:pic>
              </a:graphicData>
            </a:graphic>
          </wp:inline>
        </w:drawing>
      </w:r>
    </w:p>
    <w:p w14:paraId="79E9A03C" w14:textId="4B624F1D" w:rsidR="7A6046E0" w:rsidRPr="009813D4" w:rsidRDefault="7A6046E0" w:rsidP="3F435E75">
      <w:pPr>
        <w:pStyle w:val="ListParagraph"/>
        <w:spacing w:after="0"/>
        <w:rPr>
          <w:rFonts w:ascii="Calibri" w:eastAsia="Calibri" w:hAnsi="Calibri" w:cs="Calibri"/>
          <w:b/>
          <w:bCs/>
          <w:color w:val="000000" w:themeColor="text1"/>
          <w:lang w:val="en-GB"/>
        </w:rPr>
      </w:pPr>
    </w:p>
    <w:p w14:paraId="3E09FA15" w14:textId="77777777" w:rsidR="007714B7" w:rsidRDefault="007714B7" w:rsidP="007714B7">
      <w:pPr>
        <w:pStyle w:val="NoSpacing"/>
        <w:rPr>
          <w:rFonts w:ascii="Calibri" w:eastAsia="Calibri" w:hAnsi="Calibri" w:cs="Calibri"/>
          <w:b/>
          <w:bCs/>
          <w:color w:val="000000" w:themeColor="text1"/>
          <w:lang w:val="en-GB"/>
        </w:rPr>
      </w:pPr>
    </w:p>
    <w:p w14:paraId="4D5255F3" w14:textId="55A535B3" w:rsidR="007714B7" w:rsidRPr="008A5004" w:rsidRDefault="007714B7" w:rsidP="007714B7">
      <w:pPr>
        <w:pStyle w:val="NoSpacing"/>
        <w:rPr>
          <w:rFonts w:ascii="SwissReSans Light" w:eastAsia="Calibri" w:hAnsi="SwissReSans Light" w:cs="Calibri"/>
          <w:b/>
          <w:bCs/>
        </w:rPr>
      </w:pPr>
      <w:r w:rsidRPr="3F435E75">
        <w:rPr>
          <w:rFonts w:ascii="Calibri" w:eastAsia="Calibri" w:hAnsi="Calibri" w:cs="Calibri"/>
          <w:b/>
          <w:bCs/>
          <w:color w:val="000000" w:themeColor="text1"/>
          <w:lang w:val="en-GB"/>
        </w:rPr>
        <w:t xml:space="preserve">Event title: </w:t>
      </w:r>
      <w:r w:rsidRPr="007714B7">
        <w:rPr>
          <w:rFonts w:ascii="SwissReSans Light" w:eastAsia="Calibri" w:hAnsi="SwissReSans Light" w:cs="Calibri"/>
          <w:b/>
        </w:rPr>
        <w:t>Swiss Re COP 29 Event 'Demonstrating action on extreme heat'</w:t>
      </w:r>
    </w:p>
    <w:p w14:paraId="6AB832C0" w14:textId="77777777" w:rsidR="007714B7" w:rsidRPr="00413DF2" w:rsidRDefault="007714B7" w:rsidP="007714B7">
      <w:pPr>
        <w:spacing w:after="0"/>
        <w:rPr>
          <w:rFonts w:ascii="Calibri" w:eastAsia="Calibri" w:hAnsi="Calibri" w:cs="Calibri"/>
          <w:color w:val="000000" w:themeColor="text1"/>
          <w:lang w:val="en-GB"/>
        </w:rPr>
      </w:pPr>
      <w:r w:rsidRPr="3F435E75">
        <w:rPr>
          <w:rFonts w:ascii="Calibri" w:eastAsia="Calibri" w:hAnsi="Calibri" w:cs="Calibri"/>
          <w:b/>
          <w:bCs/>
          <w:color w:val="000000" w:themeColor="text1"/>
          <w:lang w:val="en-GB"/>
        </w:rPr>
        <w:t>Time</w:t>
      </w:r>
      <w:r w:rsidRPr="3F435E75">
        <w:rPr>
          <w:rFonts w:ascii="Calibri" w:eastAsia="Calibri" w:hAnsi="Calibri" w:cs="Calibri"/>
          <w:color w:val="000000" w:themeColor="text1"/>
          <w:lang w:val="en-GB"/>
        </w:rPr>
        <w:t xml:space="preserve">: November 14, </w:t>
      </w:r>
      <w:r>
        <w:rPr>
          <w:rFonts w:ascii="Calibri" w:eastAsia="Calibri" w:hAnsi="Calibri" w:cs="Calibri"/>
          <w:color w:val="000000" w:themeColor="text1"/>
          <w:lang w:val="en-GB"/>
        </w:rPr>
        <w:t>12</w:t>
      </w:r>
      <w:r w:rsidRPr="3F435E75">
        <w:rPr>
          <w:rFonts w:ascii="Calibri" w:eastAsia="Calibri" w:hAnsi="Calibri" w:cs="Calibri"/>
          <w:color w:val="000000" w:themeColor="text1"/>
          <w:lang w:val="en-GB"/>
        </w:rPr>
        <w:t>:00-1</w:t>
      </w:r>
      <w:r>
        <w:rPr>
          <w:rFonts w:ascii="Calibri" w:eastAsia="Calibri" w:hAnsi="Calibri" w:cs="Calibri"/>
          <w:color w:val="000000" w:themeColor="text1"/>
          <w:lang w:val="en-GB"/>
        </w:rPr>
        <w:t>3</w:t>
      </w:r>
      <w:r w:rsidRPr="3F435E75">
        <w:rPr>
          <w:rFonts w:ascii="Calibri" w:eastAsia="Calibri" w:hAnsi="Calibri" w:cs="Calibri"/>
          <w:color w:val="000000" w:themeColor="text1"/>
          <w:lang w:val="en-GB"/>
        </w:rPr>
        <w:t>:00 (UTC/GMT +4)</w:t>
      </w:r>
    </w:p>
    <w:p w14:paraId="377FEA09" w14:textId="77777777" w:rsidR="007714B7" w:rsidRDefault="007714B7" w:rsidP="007714B7">
      <w:pPr>
        <w:spacing w:after="0"/>
        <w:rPr>
          <w:rFonts w:ascii="Calibri" w:eastAsia="Calibri" w:hAnsi="Calibri" w:cs="Calibri"/>
          <w:color w:val="000000" w:themeColor="text1"/>
          <w:lang w:val="en-GB"/>
        </w:rPr>
      </w:pPr>
      <w:r w:rsidRPr="3F435E75">
        <w:rPr>
          <w:rFonts w:ascii="Calibri" w:eastAsia="Calibri" w:hAnsi="Calibri" w:cs="Calibri"/>
          <w:b/>
          <w:bCs/>
          <w:color w:val="000000" w:themeColor="text1"/>
          <w:lang w:val="en-GB"/>
        </w:rPr>
        <w:t xml:space="preserve">Short description: </w:t>
      </w:r>
    </w:p>
    <w:p w14:paraId="41421F88" w14:textId="77777777" w:rsidR="007714B7" w:rsidRPr="00A022C1" w:rsidRDefault="007714B7" w:rsidP="007714B7">
      <w:pPr>
        <w:spacing w:line="257" w:lineRule="auto"/>
        <w:rPr>
          <w:rFonts w:ascii="SwissReSans Light" w:eastAsia="Calibri" w:hAnsi="SwissReSans Light" w:cs="Calibri"/>
          <w:lang w:val="en-GB"/>
        </w:rPr>
      </w:pPr>
      <w:r w:rsidRPr="003310DB">
        <w:rPr>
          <w:rFonts w:ascii="SwissReSans Light" w:eastAsia="Calibri" w:hAnsi="SwissReSans Light" w:cs="Calibri"/>
          <w:lang w:val="en-GB"/>
        </w:rPr>
        <w:t>Earlier this year, the planet reached a concerning milestone: each of the last 10 years has ranked as the hottest on record. For the first time,</w:t>
      </w:r>
      <w:r w:rsidRPr="00A022C1">
        <w:rPr>
          <w:rFonts w:ascii="SwissReSans Light" w:eastAsia="Calibri" w:hAnsi="SwissReSans Light" w:cs="Calibri"/>
          <w:lang w:val="en-GB"/>
        </w:rPr>
        <w:t xml:space="preserve"> the</w:t>
      </w:r>
      <w:r w:rsidRPr="003310DB">
        <w:rPr>
          <w:rFonts w:ascii="SwissReSans Light" w:eastAsia="Calibri" w:hAnsi="SwissReSans Light" w:cs="Calibri"/>
          <w:lang w:val="en-GB"/>
        </w:rPr>
        <w:t xml:space="preserve"> average temperature over a 12-month period rose 1.5°C above pre-industrial levels, surpassing the limits set by the Paris Agreement. </w:t>
      </w:r>
    </w:p>
    <w:p w14:paraId="20C06A17" w14:textId="77777777" w:rsidR="007714B7" w:rsidRPr="00475EAD" w:rsidRDefault="007714B7" w:rsidP="007714B7">
      <w:pPr>
        <w:spacing w:line="257" w:lineRule="auto"/>
        <w:rPr>
          <w:rFonts w:ascii="SwissReSans Light" w:eastAsia="Calibri" w:hAnsi="SwissReSans Light" w:cs="Calibri"/>
        </w:rPr>
      </w:pPr>
      <w:r w:rsidRPr="003310DB">
        <w:rPr>
          <w:rFonts w:ascii="SwissReSans Light" w:eastAsia="Calibri" w:hAnsi="SwissReSans Light" w:cs="Calibri"/>
          <w:lang w:val="en-GB"/>
        </w:rPr>
        <w:t xml:space="preserve">Among the many </w:t>
      </w:r>
      <w:r w:rsidRPr="00A022C1">
        <w:rPr>
          <w:rFonts w:ascii="SwissReSans Light" w:eastAsia="Calibri" w:hAnsi="SwissReSans Light" w:cs="Calibri"/>
          <w:lang w:val="en-GB"/>
        </w:rPr>
        <w:t>resulting climate</w:t>
      </w:r>
      <w:r w:rsidRPr="003310DB">
        <w:rPr>
          <w:rFonts w:ascii="SwissReSans Light" w:eastAsia="Calibri" w:hAnsi="SwissReSans Light" w:cs="Calibri"/>
          <w:lang w:val="en-GB"/>
        </w:rPr>
        <w:t xml:space="preserve"> risks impacting the world, extreme heat may have the greatest potential to threaten human health, physical infrastructure and economic activity</w:t>
      </w:r>
      <w:r w:rsidRPr="00A022C1">
        <w:rPr>
          <w:rFonts w:ascii="SwissReSans Light" w:eastAsia="Calibri" w:hAnsi="SwissReSans Light" w:cs="Calibri"/>
          <w:lang w:val="en-GB"/>
        </w:rPr>
        <w:t>. It</w:t>
      </w:r>
      <w:r w:rsidRPr="7585E671">
        <w:rPr>
          <w:rFonts w:ascii="SwissReSans Light" w:eastAsia="Calibri" w:hAnsi="SwissReSans Light" w:cs="Calibri"/>
        </w:rPr>
        <w:t xml:space="preserve"> is one of the deadliest climate risks, responsible for almost </w:t>
      </w:r>
      <w:hyperlink r:id="rId19">
        <w:r w:rsidRPr="7585E671">
          <w:rPr>
            <w:rStyle w:val="Hyperlink"/>
            <w:rFonts w:ascii="SwissReSans Light" w:eastAsia="Calibri" w:hAnsi="SwissReSans Light" w:cs="Calibri"/>
          </w:rPr>
          <w:t>half a million deaths per year globally</w:t>
        </w:r>
      </w:hyperlink>
      <w:r w:rsidRPr="7585E671">
        <w:rPr>
          <w:rFonts w:ascii="SwissReSans Light" w:eastAsia="Calibri" w:hAnsi="SwissReSans Light" w:cs="Calibri"/>
        </w:rPr>
        <w:t xml:space="preserve">. </w:t>
      </w:r>
      <w:r w:rsidRPr="00A022C1">
        <w:rPr>
          <w:rFonts w:ascii="SwissReSans Light" w:eastAsia="Calibri" w:hAnsi="SwissReSans Light" w:cs="Calibri"/>
        </w:rPr>
        <w:t xml:space="preserve">Extreme heat </w:t>
      </w:r>
      <w:r w:rsidRPr="7585E671">
        <w:rPr>
          <w:rFonts w:ascii="SwissReSans Light" w:eastAsia="Calibri" w:hAnsi="SwissReSans Light" w:cs="Calibri"/>
        </w:rPr>
        <w:t xml:space="preserve">can also </w:t>
      </w:r>
      <w:r>
        <w:rPr>
          <w:rFonts w:ascii="SwissReSans Light" w:eastAsia="Calibri" w:hAnsi="SwissReSans Light" w:cs="Calibri"/>
        </w:rPr>
        <w:t>have</w:t>
      </w:r>
      <w:r w:rsidRPr="7585E671">
        <w:rPr>
          <w:rFonts w:ascii="SwissReSans Light" w:eastAsia="Calibri" w:hAnsi="SwissReSans Light" w:cs="Calibri"/>
        </w:rPr>
        <w:t xml:space="preserve"> economic impacts, such as affecting vital supply chains, slowing down business operations, and harming </w:t>
      </w:r>
      <w:proofErr w:type="spellStart"/>
      <w:r w:rsidRPr="7585E671">
        <w:rPr>
          <w:rFonts w:ascii="SwissReSans Light" w:eastAsia="Calibri" w:hAnsi="SwissReSans Light" w:cs="Calibri"/>
        </w:rPr>
        <w:t>labour</w:t>
      </w:r>
      <w:proofErr w:type="spellEnd"/>
      <w:r w:rsidRPr="7585E671">
        <w:rPr>
          <w:rFonts w:ascii="SwissReSans Light" w:eastAsia="Calibri" w:hAnsi="SwissReSans Light" w:cs="Calibri"/>
        </w:rPr>
        <w:t xml:space="preserve"> productivity. </w:t>
      </w:r>
      <w:r>
        <w:rPr>
          <w:rFonts w:ascii="SwissReSans Light" w:eastAsia="Calibri" w:hAnsi="SwissReSans Light" w:cs="Calibri"/>
        </w:rPr>
        <w:t>In fact, g</w:t>
      </w:r>
      <w:r w:rsidRPr="7585E671">
        <w:rPr>
          <w:rFonts w:ascii="SwissReSans Light" w:eastAsia="Calibri" w:hAnsi="SwissReSans Light" w:cs="Calibri"/>
        </w:rPr>
        <w:t xml:space="preserve">lobally, 675 billion hours </w:t>
      </w:r>
      <w:r w:rsidRPr="7585E671">
        <w:rPr>
          <w:rFonts w:ascii="SwissReSans Light" w:eastAsia="Calibri" w:hAnsi="SwissReSans Light" w:cs="Calibri"/>
        </w:rPr>
        <w:lastRenderedPageBreak/>
        <w:t>are lost every year because of excessive heat and humidity, amounting to roughly 1.7% of global GDP.  </w:t>
      </w:r>
    </w:p>
    <w:p w14:paraId="10B2CB5A" w14:textId="77777777" w:rsidR="007714B7" w:rsidRPr="002D0FB1" w:rsidRDefault="007714B7" w:rsidP="007714B7">
      <w:pPr>
        <w:spacing w:line="257" w:lineRule="auto"/>
        <w:rPr>
          <w:rFonts w:ascii="SwissReSans Light" w:eastAsia="Calibri" w:hAnsi="SwissReSans Light" w:cs="Calibri"/>
        </w:rPr>
      </w:pPr>
      <w:r w:rsidRPr="7585E671">
        <w:rPr>
          <w:rFonts w:ascii="SwissReSans Light" w:eastAsia="Calibri" w:hAnsi="SwissReSans Light" w:cs="Calibri"/>
        </w:rPr>
        <w:t>Insurance may compensate for some losses incurred. Swiss Re's </w:t>
      </w:r>
      <w:hyperlink r:id="rId20">
        <w:r w:rsidRPr="7585E671">
          <w:rPr>
            <w:rStyle w:val="Hyperlink"/>
            <w:rFonts w:ascii="SwissReSans Light" w:eastAsia="Calibri" w:hAnsi="SwissReSans Light" w:cs="Calibri"/>
          </w:rPr>
          <w:t>latest findings</w:t>
        </w:r>
      </w:hyperlink>
      <w:r w:rsidRPr="7585E671">
        <w:rPr>
          <w:rFonts w:ascii="SwissReSans Light" w:eastAsia="Calibri" w:hAnsi="SwissReSans Light" w:cs="Calibri"/>
        </w:rPr>
        <w:t xml:space="preserve"> on global resilience show that </w:t>
      </w:r>
      <w:r w:rsidRPr="00A022C1">
        <w:rPr>
          <w:rFonts w:ascii="SwissReSans Light" w:eastAsia="Calibri" w:hAnsi="SwissReSans Light" w:cs="Calibri"/>
        </w:rPr>
        <w:t>despite</w:t>
      </w:r>
      <w:r w:rsidRPr="7585E671">
        <w:rPr>
          <w:rFonts w:ascii="SwissReSans Light" w:eastAsia="Calibri" w:hAnsi="SwissReSans Light" w:cs="Calibri"/>
        </w:rPr>
        <w:t xml:space="preserve"> an overall improvement in society's ability to withstand unexpected shocks in the last 5-10 years, underinsurance has grown to a record USD 1.83 trillion – impacting the physical and financial resilience of individuals, communities and economies.  </w:t>
      </w:r>
    </w:p>
    <w:p w14:paraId="362FEAC0" w14:textId="77777777" w:rsidR="007714B7" w:rsidRPr="003310DB" w:rsidRDefault="007714B7" w:rsidP="007714B7">
      <w:pPr>
        <w:spacing w:line="257" w:lineRule="auto"/>
        <w:rPr>
          <w:rFonts w:ascii="SwissReSans Light" w:eastAsia="Calibri" w:hAnsi="SwissReSans Light" w:cs="Calibri"/>
          <w:i/>
          <w:iCs/>
        </w:rPr>
      </w:pPr>
      <w:r w:rsidRPr="003310DB">
        <w:rPr>
          <w:rFonts w:ascii="SwissReSans Light" w:eastAsia="Calibri" w:hAnsi="SwissReSans Light" w:cs="Calibri"/>
          <w:lang w:val="en-GB"/>
        </w:rPr>
        <w:t>Addressing the impacts of extreme heat require</w:t>
      </w:r>
      <w:r w:rsidRPr="003B4A4D">
        <w:rPr>
          <w:rFonts w:ascii="SwissReSans Light" w:eastAsia="Calibri" w:hAnsi="SwissReSans Light" w:cs="Calibri"/>
          <w:lang w:val="en-GB"/>
        </w:rPr>
        <w:t>s</w:t>
      </w:r>
      <w:r w:rsidRPr="003310DB">
        <w:rPr>
          <w:rFonts w:ascii="SwissReSans Light" w:eastAsia="Calibri" w:hAnsi="SwissReSans Light" w:cs="Calibri"/>
          <w:lang w:val="en-GB"/>
        </w:rPr>
        <w:t xml:space="preserve"> a </w:t>
      </w:r>
      <w:proofErr w:type="spellStart"/>
      <w:r w:rsidRPr="003310DB">
        <w:rPr>
          <w:rFonts w:ascii="SwissReSans Light" w:eastAsia="Calibri" w:hAnsi="SwissReSans Light" w:cs="Calibri"/>
          <w:lang w:val="en-GB"/>
        </w:rPr>
        <w:t>multistakeholder</w:t>
      </w:r>
      <w:proofErr w:type="spellEnd"/>
      <w:r w:rsidRPr="003310DB">
        <w:rPr>
          <w:rFonts w:ascii="SwissReSans Light" w:eastAsia="Calibri" w:hAnsi="SwissReSans Light" w:cs="Calibri"/>
          <w:lang w:val="en-GB"/>
        </w:rPr>
        <w:t xml:space="preserve"> approach, and the insurance industry </w:t>
      </w:r>
      <w:r w:rsidRPr="003B4A4D">
        <w:rPr>
          <w:rFonts w:ascii="SwissReSans Light" w:eastAsia="Calibri" w:hAnsi="SwissReSans Light" w:cs="Calibri"/>
          <w:lang w:val="en-GB"/>
        </w:rPr>
        <w:t>can</w:t>
      </w:r>
      <w:r w:rsidRPr="003310DB">
        <w:rPr>
          <w:rFonts w:ascii="SwissReSans Light" w:eastAsia="Calibri" w:hAnsi="SwissReSans Light" w:cs="Calibri"/>
          <w:lang w:val="en-GB"/>
        </w:rPr>
        <w:t xml:space="preserve"> play an important role in this resilience ecosystem. Developing such a broad</w:t>
      </w:r>
      <w:r w:rsidRPr="003310DB">
        <w:rPr>
          <w:rFonts w:ascii="SwissReSans Light" w:eastAsia="Calibri" w:hAnsi="SwissReSans Light" w:cs="Calibri"/>
          <w:i/>
          <w:iCs/>
          <w:lang w:val="en-GB"/>
        </w:rPr>
        <w:t xml:space="preserve"> </w:t>
      </w:r>
      <w:r w:rsidRPr="003310DB">
        <w:rPr>
          <w:rFonts w:ascii="SwissReSans Light" w:eastAsia="Calibri" w:hAnsi="SwissReSans Light" w:cs="Calibri"/>
          <w:lang w:val="en-GB"/>
        </w:rPr>
        <w:t>resilience strategy will require the collaboration of policy-makers, regulators, business leaders and other key stakeholders at a local, national and global level.</w:t>
      </w:r>
      <w:r w:rsidRPr="003310DB">
        <w:rPr>
          <w:rFonts w:ascii="SwissReSans Light" w:eastAsia="Calibri" w:hAnsi="SwissReSans Light" w:cs="Calibri"/>
          <w:i/>
          <w:iCs/>
        </w:rPr>
        <w:t> </w:t>
      </w:r>
    </w:p>
    <w:p w14:paraId="674DA449" w14:textId="77777777" w:rsidR="007714B7" w:rsidRPr="003310DB" w:rsidRDefault="007714B7" w:rsidP="007714B7">
      <w:pPr>
        <w:spacing w:line="257" w:lineRule="auto"/>
        <w:rPr>
          <w:rFonts w:ascii="SwissReSans Light" w:eastAsia="Calibri" w:hAnsi="SwissReSans Light" w:cs="Calibri"/>
          <w:i/>
          <w:iCs/>
        </w:rPr>
      </w:pPr>
      <w:r w:rsidRPr="003310DB">
        <w:rPr>
          <w:rFonts w:ascii="SwissReSans Light" w:eastAsia="Calibri" w:hAnsi="SwissReSans Light" w:cs="Calibri"/>
          <w:i/>
          <w:iCs/>
        </w:rPr>
        <w:t> </w:t>
      </w:r>
      <w:r w:rsidRPr="003310DB">
        <w:rPr>
          <w:rFonts w:ascii="SwissReSans Light" w:eastAsia="Calibri" w:hAnsi="SwissReSans Light" w:cs="Calibri"/>
          <w:b/>
          <w:bCs/>
          <w:i/>
          <w:iCs/>
        </w:rPr>
        <w:t>Objectives </w:t>
      </w:r>
      <w:r w:rsidRPr="003310DB">
        <w:rPr>
          <w:rFonts w:ascii="SwissReSans Light" w:eastAsia="Calibri" w:hAnsi="SwissReSans Light" w:cs="Calibri"/>
          <w:i/>
          <w:iCs/>
        </w:rPr>
        <w:t> </w:t>
      </w:r>
    </w:p>
    <w:p w14:paraId="28A46AE0" w14:textId="77777777" w:rsidR="007714B7" w:rsidRPr="003310DB" w:rsidRDefault="007714B7" w:rsidP="007714B7">
      <w:pPr>
        <w:spacing w:line="257" w:lineRule="auto"/>
        <w:rPr>
          <w:rFonts w:ascii="SwissReSans Light" w:eastAsia="Calibri" w:hAnsi="SwissReSans Light" w:cs="Calibri"/>
          <w:i/>
          <w:iCs/>
        </w:rPr>
      </w:pPr>
      <w:r>
        <w:rPr>
          <w:rFonts w:ascii="SwissReSans Light" w:eastAsia="Calibri" w:hAnsi="SwissReSans Light" w:cs="Calibri"/>
          <w:i/>
          <w:iCs/>
        </w:rPr>
        <w:t>Our</w:t>
      </w:r>
      <w:r w:rsidRPr="003310DB">
        <w:rPr>
          <w:rFonts w:ascii="SwissReSans Light" w:eastAsia="Calibri" w:hAnsi="SwissReSans Light" w:cs="Calibri"/>
          <w:i/>
          <w:iCs/>
          <w:lang w:val="en-AU"/>
        </w:rPr>
        <w:t xml:space="preserve"> event will </w:t>
      </w:r>
      <w:r>
        <w:rPr>
          <w:rFonts w:ascii="SwissReSans Light" w:eastAsia="Calibri" w:hAnsi="SwissReSans Light" w:cs="Calibri"/>
          <w:i/>
          <w:iCs/>
          <w:lang w:val="en-AU"/>
        </w:rPr>
        <w:t xml:space="preserve">bring together players in the resilience ecosystem to </w:t>
      </w:r>
      <w:r w:rsidRPr="003310DB">
        <w:rPr>
          <w:rFonts w:ascii="SwissReSans Light" w:eastAsia="Calibri" w:hAnsi="SwissReSans Light" w:cs="Calibri"/>
          <w:i/>
          <w:iCs/>
          <w:lang w:val="en-AU"/>
        </w:rPr>
        <w:t xml:space="preserve">showcase </w:t>
      </w:r>
      <w:r>
        <w:rPr>
          <w:rFonts w:ascii="SwissReSans Light" w:eastAsia="Calibri" w:hAnsi="SwissReSans Light" w:cs="Calibri"/>
          <w:i/>
          <w:iCs/>
          <w:lang w:val="en-AU"/>
        </w:rPr>
        <w:t xml:space="preserve">the </w:t>
      </w:r>
      <w:r w:rsidRPr="003310DB">
        <w:rPr>
          <w:rFonts w:ascii="SwissReSans Light" w:eastAsia="Calibri" w:hAnsi="SwissReSans Light" w:cs="Calibri"/>
          <w:i/>
          <w:iCs/>
          <w:lang w:val="en-AU"/>
        </w:rPr>
        <w:t>actions that have</w:t>
      </w:r>
      <w:r>
        <w:rPr>
          <w:rFonts w:ascii="SwissReSans Light" w:eastAsia="Calibri" w:hAnsi="SwissReSans Light" w:cs="Calibri"/>
          <w:i/>
          <w:iCs/>
          <w:lang w:val="en-AU"/>
        </w:rPr>
        <w:t xml:space="preserve"> </w:t>
      </w:r>
      <w:r w:rsidRPr="003310DB">
        <w:rPr>
          <w:rFonts w:ascii="SwissReSans Light" w:eastAsia="Calibri" w:hAnsi="SwissReSans Light" w:cs="Calibri"/>
          <w:i/>
          <w:iCs/>
          <w:lang w:val="en-AU"/>
        </w:rPr>
        <w:t xml:space="preserve">been taken to improve community resilience to extreme heat in both rural and urban settings - and </w:t>
      </w:r>
      <w:r>
        <w:rPr>
          <w:rFonts w:ascii="SwissReSans Light" w:eastAsia="Calibri" w:hAnsi="SwissReSans Light" w:cs="Calibri"/>
          <w:i/>
          <w:iCs/>
          <w:lang w:val="en-AU"/>
        </w:rPr>
        <w:t xml:space="preserve">identify next </w:t>
      </w:r>
      <w:r w:rsidRPr="003310DB">
        <w:rPr>
          <w:rFonts w:ascii="SwissReSans Light" w:eastAsia="Calibri" w:hAnsi="SwissReSans Light" w:cs="Calibri"/>
          <w:i/>
          <w:iCs/>
          <w:lang w:val="en-AU"/>
        </w:rPr>
        <w:t>steps to accelerate and scale these successes across the world.</w:t>
      </w:r>
      <w:r w:rsidRPr="003310DB">
        <w:rPr>
          <w:rFonts w:ascii="Arial" w:eastAsia="Calibri" w:hAnsi="Arial" w:cs="Arial"/>
          <w:i/>
          <w:iCs/>
          <w:lang w:val="en-AU"/>
        </w:rPr>
        <w:t> </w:t>
      </w:r>
      <w:r w:rsidRPr="003310DB">
        <w:rPr>
          <w:rFonts w:ascii="SwissReSans Light" w:eastAsia="Calibri" w:hAnsi="SwissReSans Light" w:cs="Calibri"/>
          <w:i/>
          <w:iCs/>
        </w:rPr>
        <w:t> </w:t>
      </w:r>
    </w:p>
    <w:p w14:paraId="46A4CB7F" w14:textId="77777777" w:rsidR="007714B7" w:rsidRDefault="007714B7" w:rsidP="007714B7">
      <w:pPr>
        <w:spacing w:after="0"/>
        <w:rPr>
          <w:rFonts w:ascii="Aptos Display" w:eastAsia="Aptos Display" w:hAnsi="Aptos Display" w:cs="Aptos Display"/>
          <w:color w:val="000000" w:themeColor="text1"/>
          <w:sz w:val="22"/>
          <w:szCs w:val="22"/>
          <w:u w:val="single"/>
          <w:lang w:val="en-GB"/>
        </w:rPr>
      </w:pPr>
      <w:r w:rsidRPr="3F435E75">
        <w:rPr>
          <w:rFonts w:ascii="Calibri" w:eastAsia="Calibri" w:hAnsi="Calibri" w:cs="Calibri"/>
          <w:b/>
          <w:bCs/>
          <w:color w:val="000000" w:themeColor="text1"/>
          <w:u w:val="single"/>
          <w:lang w:val="en-GB"/>
        </w:rPr>
        <w:t>Speakers</w:t>
      </w:r>
    </w:p>
    <w:p w14:paraId="3B1FA2D9" w14:textId="77777777" w:rsidR="007714B7" w:rsidRPr="008A5004" w:rsidRDefault="007714B7" w:rsidP="007714B7">
      <w:pPr>
        <w:pStyle w:val="ListParagraph"/>
        <w:numPr>
          <w:ilvl w:val="0"/>
          <w:numId w:val="27"/>
        </w:numPr>
        <w:spacing w:after="0"/>
        <w:rPr>
          <w:rFonts w:ascii="Calibri" w:eastAsia="Calibri" w:hAnsi="Calibri" w:cs="Calibri"/>
          <w:lang w:val="en-GB"/>
        </w:rPr>
      </w:pPr>
      <w:r w:rsidRPr="008A5004">
        <w:rPr>
          <w:rFonts w:ascii="Calibri" w:eastAsia="Calibri" w:hAnsi="Calibri" w:cs="Calibri"/>
          <w:b/>
          <w:bCs/>
          <w:lang w:val="en-GB"/>
        </w:rPr>
        <w:t>Veronica Scotti</w:t>
      </w:r>
      <w:r>
        <w:rPr>
          <w:rFonts w:ascii="Calibri" w:eastAsia="Calibri" w:hAnsi="Calibri" w:cs="Calibri"/>
          <w:lang w:val="en-GB"/>
        </w:rPr>
        <w:t xml:space="preserve"> – Chairperson Public Sector Solutions, Swiss Re</w:t>
      </w:r>
    </w:p>
    <w:p w14:paraId="47B74542" w14:textId="77777777" w:rsidR="007714B7" w:rsidRPr="008A5004" w:rsidRDefault="007714B7" w:rsidP="007714B7">
      <w:pPr>
        <w:pStyle w:val="ListParagraph"/>
        <w:numPr>
          <w:ilvl w:val="0"/>
          <w:numId w:val="27"/>
        </w:numPr>
        <w:spacing w:after="0"/>
        <w:rPr>
          <w:rFonts w:ascii="Calibri" w:eastAsia="Calibri" w:hAnsi="Calibri" w:cs="Calibri"/>
          <w:lang w:val="en-GB"/>
        </w:rPr>
      </w:pPr>
      <w:proofErr w:type="spellStart"/>
      <w:r w:rsidRPr="008A5004">
        <w:rPr>
          <w:rFonts w:ascii="Calibri" w:eastAsia="Calibri" w:hAnsi="Calibri" w:cs="Calibri"/>
          <w:b/>
          <w:bCs/>
          <w:lang w:val="en-GB"/>
        </w:rPr>
        <w:t>Rajvi</w:t>
      </w:r>
      <w:proofErr w:type="spellEnd"/>
      <w:r w:rsidRPr="008A5004">
        <w:rPr>
          <w:rFonts w:ascii="Calibri" w:eastAsia="Calibri" w:hAnsi="Calibri" w:cs="Calibri"/>
          <w:b/>
          <w:bCs/>
          <w:lang w:val="en-GB"/>
        </w:rPr>
        <w:t xml:space="preserve"> </w:t>
      </w:r>
      <w:proofErr w:type="spellStart"/>
      <w:r w:rsidRPr="008A5004">
        <w:rPr>
          <w:rFonts w:ascii="Calibri" w:eastAsia="Calibri" w:hAnsi="Calibri" w:cs="Calibri"/>
          <w:b/>
          <w:bCs/>
          <w:lang w:val="en-GB"/>
        </w:rPr>
        <w:t>Joshipura</w:t>
      </w:r>
      <w:proofErr w:type="spellEnd"/>
      <w:r w:rsidRPr="008A5004">
        <w:rPr>
          <w:rFonts w:ascii="Calibri" w:eastAsia="Calibri" w:hAnsi="Calibri" w:cs="Calibri"/>
          <w:lang w:val="en-GB"/>
        </w:rPr>
        <w:t xml:space="preserve"> - Self Employed Women's Association, India</w:t>
      </w:r>
    </w:p>
    <w:p w14:paraId="5CE8DA6E" w14:textId="77777777" w:rsidR="007714B7" w:rsidRPr="008A5004" w:rsidRDefault="007714B7" w:rsidP="007714B7">
      <w:pPr>
        <w:pStyle w:val="ListParagraph"/>
        <w:numPr>
          <w:ilvl w:val="0"/>
          <w:numId w:val="27"/>
        </w:numPr>
        <w:spacing w:after="0"/>
        <w:rPr>
          <w:rFonts w:ascii="Calibri" w:eastAsia="Calibri" w:hAnsi="Calibri" w:cs="Calibri"/>
          <w:lang w:val="en-GB"/>
        </w:rPr>
      </w:pPr>
      <w:r w:rsidRPr="008A5004">
        <w:rPr>
          <w:rFonts w:ascii="Calibri" w:eastAsia="Calibri" w:hAnsi="Calibri" w:cs="Calibri"/>
          <w:b/>
          <w:bCs/>
          <w:lang w:val="en-GB"/>
        </w:rPr>
        <w:t>Ashley Ward</w:t>
      </w:r>
      <w:r w:rsidRPr="008A5004">
        <w:rPr>
          <w:rFonts w:ascii="Calibri" w:eastAsia="Calibri" w:hAnsi="Calibri" w:cs="Calibri"/>
          <w:lang w:val="en-GB"/>
        </w:rPr>
        <w:t xml:space="preserve"> - Heat Policy Innovation Hub, Duke University</w:t>
      </w:r>
    </w:p>
    <w:p w14:paraId="6C10858D" w14:textId="77777777" w:rsidR="007714B7" w:rsidRDefault="007714B7" w:rsidP="007714B7">
      <w:pPr>
        <w:pStyle w:val="ListParagraph"/>
        <w:numPr>
          <w:ilvl w:val="0"/>
          <w:numId w:val="27"/>
        </w:numPr>
        <w:spacing w:after="0"/>
        <w:rPr>
          <w:rFonts w:ascii="Calibri" w:eastAsia="Calibri" w:hAnsi="Calibri" w:cs="Calibri"/>
          <w:lang w:val="en-GB"/>
        </w:rPr>
      </w:pPr>
      <w:r w:rsidRPr="60DFD11C">
        <w:rPr>
          <w:rFonts w:ascii="Calibri" w:eastAsia="Calibri" w:hAnsi="Calibri" w:cs="Calibri"/>
          <w:b/>
          <w:bCs/>
          <w:lang w:val="en-GB"/>
        </w:rPr>
        <w:t xml:space="preserve">Victoria Salinas – </w:t>
      </w:r>
      <w:r w:rsidRPr="60DFD11C">
        <w:rPr>
          <w:rFonts w:ascii="Calibri" w:eastAsia="Calibri" w:hAnsi="Calibri" w:cs="Calibri"/>
          <w:lang w:val="en-GB"/>
        </w:rPr>
        <w:t>Senior Official Preforming the Duties of Deputy Administrator for Resilience, USA Federal Emergency Management Agency (FEMA)</w:t>
      </w:r>
    </w:p>
    <w:p w14:paraId="50E05906" w14:textId="77777777" w:rsidR="007714B7" w:rsidRPr="009B6DFF" w:rsidRDefault="007714B7" w:rsidP="007714B7">
      <w:pPr>
        <w:numPr>
          <w:ilvl w:val="0"/>
          <w:numId w:val="27"/>
        </w:numPr>
        <w:spacing w:after="0" w:line="240" w:lineRule="auto"/>
        <w:textAlignment w:val="center"/>
        <w:rPr>
          <w:rFonts w:ascii="SwissReSans" w:eastAsia="Times New Roman" w:hAnsi="SwissReSans" w:cs="Times New Roman"/>
          <w:sz w:val="22"/>
          <w:szCs w:val="22"/>
          <w:lang w:eastAsia="en-US"/>
        </w:rPr>
      </w:pPr>
      <w:r w:rsidRPr="009B6DFF">
        <w:rPr>
          <w:rFonts w:ascii="SwissReSans" w:eastAsia="Times New Roman" w:hAnsi="SwissReSans" w:cs="Times New Roman"/>
          <w:b/>
          <w:bCs/>
          <w:sz w:val="22"/>
          <w:szCs w:val="22"/>
          <w:lang w:eastAsia="en-US"/>
        </w:rPr>
        <w:t xml:space="preserve">Dr. Maria </w:t>
      </w:r>
      <w:proofErr w:type="spellStart"/>
      <w:r w:rsidRPr="009B6DFF">
        <w:rPr>
          <w:rFonts w:ascii="SwissReSans" w:eastAsia="Times New Roman" w:hAnsi="SwissReSans" w:cs="Times New Roman"/>
          <w:b/>
          <w:bCs/>
          <w:sz w:val="22"/>
          <w:szCs w:val="22"/>
          <w:lang w:eastAsia="en-US"/>
        </w:rPr>
        <w:t>Neira</w:t>
      </w:r>
      <w:proofErr w:type="spellEnd"/>
      <w:r>
        <w:rPr>
          <w:rFonts w:ascii="SwissReSans" w:eastAsia="Times New Roman" w:hAnsi="SwissReSans" w:cs="Times New Roman"/>
          <w:sz w:val="22"/>
          <w:szCs w:val="22"/>
          <w:lang w:eastAsia="en-US"/>
        </w:rPr>
        <w:t xml:space="preserve"> - </w:t>
      </w:r>
      <w:r w:rsidRPr="009B6DFF">
        <w:rPr>
          <w:rFonts w:ascii="SwissReSans" w:eastAsia="Times New Roman" w:hAnsi="SwissReSans" w:cs="Times New Roman"/>
          <w:sz w:val="22"/>
          <w:szCs w:val="22"/>
          <w:lang w:eastAsia="en-US"/>
        </w:rPr>
        <w:t>Director Department of Environment, Climate Change and Health, WHO</w:t>
      </w:r>
    </w:p>
    <w:p w14:paraId="49C41D1C" w14:textId="77777777" w:rsidR="007714B7" w:rsidRPr="008A5004" w:rsidRDefault="007714B7" w:rsidP="007714B7">
      <w:pPr>
        <w:spacing w:before="40" w:after="40"/>
        <w:rPr>
          <w:rFonts w:ascii="Roboto" w:eastAsia="Roboto" w:hAnsi="Roboto" w:cs="Roboto"/>
          <w:color w:val="000000" w:themeColor="text1"/>
          <w:sz w:val="22"/>
          <w:szCs w:val="22"/>
        </w:rPr>
      </w:pPr>
    </w:p>
    <w:p w14:paraId="039DA486" w14:textId="77777777" w:rsidR="007714B7" w:rsidRPr="008A5004" w:rsidRDefault="007714B7" w:rsidP="007714B7">
      <w:pPr>
        <w:pStyle w:val="NoSpacing"/>
        <w:rPr>
          <w:rFonts w:ascii="SwissReSans Light" w:eastAsia="Calibri" w:hAnsi="SwissReSans Light" w:cs="Calibri"/>
          <w:i/>
          <w:iCs/>
          <w:color w:val="000000" w:themeColor="text1"/>
        </w:rPr>
      </w:pPr>
      <w:r w:rsidRPr="7A6046E0">
        <w:rPr>
          <w:rFonts w:ascii="Calibri" w:eastAsia="Calibri" w:hAnsi="Calibri" w:cs="Calibri"/>
          <w:b/>
          <w:bCs/>
          <w:color w:val="000000" w:themeColor="text1"/>
          <w:lang w:val="en-GB"/>
        </w:rPr>
        <w:t xml:space="preserve">Useful resources: </w:t>
      </w:r>
      <w:r w:rsidRPr="38D4A215">
        <w:rPr>
          <w:rFonts w:ascii="SwissReSans Light" w:eastAsia="Calibri" w:hAnsi="SwissReSans Light" w:cs="Calibri"/>
          <w:color w:val="000000" w:themeColor="text1"/>
        </w:rPr>
        <w:t xml:space="preserve">For more information on Swiss Re's action on resilience </w:t>
      </w:r>
      <w:hyperlink r:id="rId21">
        <w:r w:rsidRPr="38D4A215">
          <w:rPr>
            <w:rStyle w:val="Hyperlink"/>
            <w:rFonts w:ascii="SwissReSans Light" w:eastAsia="Calibri" w:hAnsi="SwissReSans Light" w:cs="Calibri"/>
          </w:rPr>
          <w:t>click here</w:t>
        </w:r>
      </w:hyperlink>
    </w:p>
    <w:p w14:paraId="51BD6AFE" w14:textId="77777777" w:rsidR="007714B7" w:rsidRDefault="007714B7" w:rsidP="007714B7">
      <w:pPr>
        <w:spacing w:before="40" w:after="40"/>
        <w:rPr>
          <w:rFonts w:ascii="Calibri" w:eastAsia="Calibri" w:hAnsi="Calibri" w:cs="Calibri"/>
          <w:b/>
          <w:bCs/>
          <w:color w:val="000000" w:themeColor="text1"/>
          <w:lang w:val="en-GB"/>
        </w:rPr>
      </w:pPr>
      <w:r w:rsidRPr="3F435E75">
        <w:rPr>
          <w:rFonts w:ascii="Calibri" w:eastAsia="Calibri" w:hAnsi="Calibri" w:cs="Calibri"/>
          <w:b/>
          <w:bCs/>
          <w:color w:val="000000" w:themeColor="text1"/>
          <w:lang w:val="en-GB"/>
        </w:rPr>
        <w:t>Logos</w:t>
      </w:r>
    </w:p>
    <w:p w14:paraId="6ABE6298" w14:textId="77777777" w:rsidR="007714B7" w:rsidRDefault="007714B7" w:rsidP="007714B7">
      <w:pPr>
        <w:spacing w:before="40" w:after="40"/>
        <w:rPr>
          <w:rFonts w:ascii="Calibri" w:eastAsia="Calibri" w:hAnsi="Calibri" w:cs="Calibri"/>
          <w:b/>
          <w:bCs/>
          <w:color w:val="000000" w:themeColor="text1"/>
          <w:lang w:val="en-GB"/>
        </w:rPr>
      </w:pPr>
    </w:p>
    <w:p w14:paraId="24D956A2" w14:textId="77777777" w:rsidR="007714B7" w:rsidRDefault="007714B7" w:rsidP="007714B7">
      <w:pPr>
        <w:spacing w:before="40" w:after="40"/>
      </w:pPr>
      <w:r>
        <w:rPr>
          <w:noProof/>
        </w:rPr>
        <w:drawing>
          <wp:inline distT="0" distB="0" distL="0" distR="0" wp14:anchorId="0567366B" wp14:editId="639F6582">
            <wp:extent cx="3214205" cy="762000"/>
            <wp:effectExtent l="0" t="0" r="5715" b="0"/>
            <wp:docPr id="1469085650"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85650" name="Picture 1" descr="A close up of a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9068" cy="763153"/>
                    </a:xfrm>
                    <a:prstGeom prst="rect">
                      <a:avLst/>
                    </a:prstGeom>
                  </pic:spPr>
                </pic:pic>
              </a:graphicData>
            </a:graphic>
          </wp:inline>
        </w:drawing>
      </w:r>
    </w:p>
    <w:p w14:paraId="40DD5088" w14:textId="77777777" w:rsidR="007714B7" w:rsidRDefault="007714B7" w:rsidP="007714B7"/>
    <w:p w14:paraId="0808D377" w14:textId="77777777" w:rsidR="007714B7" w:rsidRDefault="007714B7" w:rsidP="4349BECB">
      <w:pPr>
        <w:spacing w:after="200" w:line="276" w:lineRule="auto"/>
        <w:rPr>
          <w:rFonts w:ascii="Calibri" w:eastAsia="Calibri" w:hAnsi="Calibri" w:cs="Calibri"/>
          <w:b/>
          <w:bCs/>
          <w:color w:val="000000" w:themeColor="text1"/>
        </w:rPr>
      </w:pPr>
    </w:p>
    <w:p w14:paraId="0FDC250A" w14:textId="750626BB" w:rsidR="7A6046E0" w:rsidRPr="009813D4" w:rsidRDefault="4349BECB" w:rsidP="4349BECB">
      <w:pPr>
        <w:spacing w:after="200" w:line="276" w:lineRule="auto"/>
        <w:rPr>
          <w:rFonts w:ascii="Calibri" w:eastAsia="Calibri" w:hAnsi="Calibri" w:cs="Calibri"/>
          <w:b/>
          <w:bCs/>
          <w:color w:val="000000" w:themeColor="text1"/>
          <w:lang w:val="en-GB"/>
        </w:rPr>
      </w:pPr>
      <w:r w:rsidRPr="009813D4">
        <w:rPr>
          <w:rFonts w:ascii="Calibri" w:eastAsia="Calibri" w:hAnsi="Calibri" w:cs="Calibri"/>
          <w:b/>
          <w:bCs/>
          <w:color w:val="000000" w:themeColor="text1"/>
          <w:lang w:val="en-GB"/>
        </w:rPr>
        <w:t>Event title:</w:t>
      </w:r>
      <w:r w:rsidRPr="009813D4">
        <w:rPr>
          <w:rFonts w:ascii="Calibri" w:eastAsia="Calibri" w:hAnsi="Calibri" w:cs="Calibri"/>
          <w:color w:val="000000" w:themeColor="text1"/>
          <w:lang w:val="en-GB"/>
        </w:rPr>
        <w:t xml:space="preserve"> </w:t>
      </w:r>
      <w:r w:rsidRPr="0081554B">
        <w:rPr>
          <w:rFonts w:ascii="Calibri" w:eastAsia="Calibri" w:hAnsi="Calibri" w:cs="Calibri"/>
          <w:b/>
          <w:bCs/>
          <w:color w:val="000000" w:themeColor="text1"/>
          <w:lang w:val="en-GB"/>
        </w:rPr>
        <w:t>Investing in Human Capital, Health, and Jobs for a Climate-Resilient Future: The I-CAN and COP29 Policy Proposals</w:t>
      </w:r>
    </w:p>
    <w:p w14:paraId="5EFB5E7D" w14:textId="092814FA" w:rsidR="7A6046E0" w:rsidRPr="009813D4" w:rsidRDefault="4349BECB" w:rsidP="4349BECB">
      <w:pPr>
        <w:spacing w:after="0"/>
        <w:rPr>
          <w:rFonts w:ascii="Calibri" w:eastAsia="Calibri" w:hAnsi="Calibri" w:cs="Calibri"/>
          <w:b/>
          <w:bCs/>
          <w:color w:val="000000" w:themeColor="text1"/>
          <w:lang w:val="en-GB"/>
        </w:rPr>
      </w:pPr>
      <w:r w:rsidRPr="009813D4">
        <w:rPr>
          <w:rFonts w:ascii="Calibri" w:eastAsia="Calibri" w:hAnsi="Calibri" w:cs="Calibri"/>
          <w:b/>
          <w:bCs/>
          <w:color w:val="000000" w:themeColor="text1"/>
          <w:lang w:val="en-GB"/>
        </w:rPr>
        <w:t>Time</w:t>
      </w:r>
      <w:r w:rsidRPr="009813D4">
        <w:rPr>
          <w:rFonts w:ascii="Calibri" w:eastAsia="Calibri" w:hAnsi="Calibri" w:cs="Calibri"/>
          <w:color w:val="000000" w:themeColor="text1"/>
          <w:lang w:val="en-GB"/>
        </w:rPr>
        <w:t xml:space="preserve">: </w:t>
      </w:r>
      <w:r w:rsidRPr="009813D4">
        <w:rPr>
          <w:rFonts w:ascii="Calibri" w:eastAsia="Calibri" w:hAnsi="Calibri" w:cs="Calibri"/>
          <w:b/>
          <w:bCs/>
          <w:color w:val="000000" w:themeColor="text1"/>
          <w:lang w:val="en-GB"/>
        </w:rPr>
        <w:t>2:00-3:00 p.m.</w:t>
      </w:r>
    </w:p>
    <w:p w14:paraId="71D9D47F" w14:textId="293BB388" w:rsidR="7A6046E0" w:rsidRPr="009813D4" w:rsidRDefault="4349BECB" w:rsidP="4349BECB">
      <w:pPr>
        <w:spacing w:after="200" w:line="276" w:lineRule="auto"/>
        <w:rPr>
          <w:rFonts w:ascii="Calibri" w:eastAsia="Calibri" w:hAnsi="Calibri" w:cs="Calibri"/>
          <w:color w:val="000000" w:themeColor="text1"/>
        </w:rPr>
      </w:pPr>
      <w:r w:rsidRPr="009813D4">
        <w:rPr>
          <w:rFonts w:ascii="Calibri" w:eastAsia="Calibri" w:hAnsi="Calibri" w:cs="Calibri"/>
          <w:b/>
          <w:bCs/>
          <w:color w:val="000000" w:themeColor="text1"/>
          <w:lang w:val="en-GB"/>
        </w:rPr>
        <w:lastRenderedPageBreak/>
        <w:t>Short description:</w:t>
      </w:r>
      <w:r w:rsidRPr="009813D4">
        <w:rPr>
          <w:rFonts w:ascii="Calibri" w:eastAsia="Calibri" w:hAnsi="Calibri" w:cs="Calibri"/>
          <w:color w:val="000000" w:themeColor="text1"/>
          <w:lang w:val="en-GB"/>
        </w:rPr>
        <w:t xml:space="preserve"> This session provides an illustration of how investments in human capital, health, building blocks of a climate-resilient future can accelerate climate action.  This session will delve into the role of youth in propelling integrated climate action and health policy forward. Through integrating the outcomes of the COP27 Climate Nutrition Initiative on Climate Action and Nutrition (I-CAN) and drawing on the findings under Theme 7 of the COP29 Simulation Programme “Investing in Human Capital, Health and Jobs for Climate Resilient Future”, participants will showcase their policy proposals on Integrating disease prevention and mental health services, leveraging climate education for health and nutrition resilience through the inclusion of climate science in national curricula and climate-smart schools, and developing community-based education hubs which are crucial strategies. Policy proposals focus on accelerating innovative finance models and fostering global collaboration and investment in healthcare infrastructure to effectively manage climate-related health risks. The I-CAN emphasizes the need for a multi-sectoral approach that links nutrition and climate resilience. This session will feature how empowering youth as key stakeholders can drive this initiative and agenda forward. By incorporating the perspectives and innovative solutions of young leaders, the session will highlight the critical importance of investing in human capital to build sustainable and climate-resilient communities.</w:t>
      </w:r>
    </w:p>
    <w:p w14:paraId="61A0D332" w14:textId="0DBFC4E4" w:rsidR="7A6046E0" w:rsidRPr="009813D4" w:rsidRDefault="4349BECB" w:rsidP="4349BECB">
      <w:pPr>
        <w:spacing w:after="200" w:line="276" w:lineRule="auto"/>
        <w:rPr>
          <w:rFonts w:ascii="Calibri" w:eastAsia="Calibri" w:hAnsi="Calibri" w:cs="Calibri"/>
          <w:color w:val="000000" w:themeColor="text1"/>
          <w:lang w:val="en-GB"/>
        </w:rPr>
      </w:pPr>
      <w:r w:rsidRPr="009813D4">
        <w:rPr>
          <w:rFonts w:ascii="Calibri" w:eastAsia="Calibri" w:hAnsi="Calibri" w:cs="Calibri"/>
          <w:color w:val="000000" w:themeColor="text1"/>
          <w:lang w:val="en-GB"/>
        </w:rPr>
        <w:t>These presentations will provide diverse perspectives and actionable insights into how improving health and nutrition to achieve more effective and inclusive climate action.</w:t>
      </w:r>
    </w:p>
    <w:p w14:paraId="2E7C9A73" w14:textId="6D89FA5C" w:rsidR="7A6046E0" w:rsidRPr="009813D4" w:rsidRDefault="4349BECB" w:rsidP="4349BECB">
      <w:pPr>
        <w:spacing w:after="200" w:line="276" w:lineRule="auto"/>
        <w:rPr>
          <w:rFonts w:ascii="Calibri" w:eastAsia="Calibri" w:hAnsi="Calibri" w:cs="Calibri"/>
          <w:color w:val="000000" w:themeColor="text1"/>
          <w:lang w:val="en-GB"/>
        </w:rPr>
      </w:pPr>
      <w:r w:rsidRPr="009813D4">
        <w:rPr>
          <w:rFonts w:ascii="Calibri" w:eastAsia="Calibri" w:hAnsi="Calibri" w:cs="Calibri"/>
          <w:color w:val="000000" w:themeColor="text1"/>
          <w:lang w:val="en-GB"/>
        </w:rPr>
        <w:t>About the COP29 Simulation</w:t>
      </w:r>
    </w:p>
    <w:p w14:paraId="635D56E9" w14:textId="2C09CEB3" w:rsidR="7A6046E0" w:rsidRPr="009813D4" w:rsidRDefault="4349BECB" w:rsidP="4349BECB">
      <w:pPr>
        <w:spacing w:after="200" w:line="276" w:lineRule="auto"/>
        <w:rPr>
          <w:rFonts w:ascii="Calibri" w:eastAsia="Calibri" w:hAnsi="Calibri" w:cs="Calibri"/>
          <w:color w:val="000000" w:themeColor="text1"/>
          <w:lang w:val="en-GB"/>
        </w:rPr>
      </w:pPr>
      <w:r w:rsidRPr="009813D4">
        <w:rPr>
          <w:rFonts w:ascii="Calibri" w:eastAsia="Calibri" w:hAnsi="Calibri" w:cs="Calibri"/>
          <w:color w:val="000000" w:themeColor="text1"/>
          <w:lang w:val="en-GB"/>
        </w:rPr>
        <w:t>The British University in Egypt the UNDP and ADA University are collaborating to organize the third edition of the COP Simulation, which is an annual international programme that aims at building the capacity of students and youth from around the globe in climate action. The programme is supported by the COP29 Presidency, the Egyptian Ministry of Higher Education and Scientific Research and the Egyptian Ministry of Youth and Sports.</w:t>
      </w:r>
    </w:p>
    <w:p w14:paraId="3505EB6F" w14:textId="444706DB" w:rsidR="7A6046E0" w:rsidRPr="009813D4" w:rsidRDefault="4349BECB" w:rsidP="4349BECB">
      <w:pPr>
        <w:spacing w:after="200" w:line="276" w:lineRule="auto"/>
        <w:rPr>
          <w:rFonts w:ascii="Calibri" w:eastAsia="Calibri" w:hAnsi="Calibri" w:cs="Calibri"/>
          <w:color w:val="000000" w:themeColor="text1"/>
          <w:lang w:val="en-GB"/>
        </w:rPr>
      </w:pPr>
      <w:r w:rsidRPr="009813D4">
        <w:rPr>
          <w:rFonts w:ascii="Calibri" w:eastAsia="Calibri" w:hAnsi="Calibri" w:cs="Calibri"/>
          <w:color w:val="000000" w:themeColor="text1"/>
          <w:lang w:val="en-GB"/>
        </w:rPr>
        <w:t>Around 160 delegates from 44 countries and 88 universities worldwide, are trained to become country delegates, technical experts, and representatives of international climate stakeholders and they simulate the annual COP and engage in discussions to providing solutions for climate action. Students simulate country delegates, chief negotiators, and non-state actors. Discuss and vote on their research-based resolutions.</w:t>
      </w:r>
    </w:p>
    <w:p w14:paraId="30F71392" w14:textId="175F498C" w:rsidR="7A6046E0" w:rsidRPr="009813D4" w:rsidRDefault="7A6046E0" w:rsidP="4349BECB">
      <w:pPr>
        <w:spacing w:after="0"/>
        <w:rPr>
          <w:rFonts w:ascii="Calibri" w:eastAsia="Calibri" w:hAnsi="Calibri" w:cs="Calibri"/>
          <w:b/>
          <w:bCs/>
          <w:color w:val="000000" w:themeColor="text1"/>
          <w:lang w:val="en-GB"/>
        </w:rPr>
      </w:pPr>
    </w:p>
    <w:p w14:paraId="758F5454" w14:textId="71768516" w:rsidR="7A6046E0" w:rsidRPr="009813D4" w:rsidRDefault="4349BECB" w:rsidP="4349BECB">
      <w:pPr>
        <w:pStyle w:val="ListParagraph"/>
        <w:numPr>
          <w:ilvl w:val="0"/>
          <w:numId w:val="11"/>
        </w:numPr>
        <w:spacing w:after="0"/>
        <w:rPr>
          <w:rFonts w:ascii="Calibri" w:eastAsia="Calibri" w:hAnsi="Calibri" w:cs="Calibri"/>
          <w:color w:val="000000" w:themeColor="text1"/>
          <w:lang w:val="en-GB"/>
        </w:rPr>
      </w:pPr>
      <w:r w:rsidRPr="009813D4">
        <w:rPr>
          <w:rFonts w:ascii="Calibri" w:eastAsia="Calibri" w:hAnsi="Calibri" w:cs="Calibri"/>
          <w:b/>
          <w:bCs/>
          <w:color w:val="000000" w:themeColor="text1"/>
          <w:lang w:val="en-GB"/>
        </w:rPr>
        <w:t>Speakers:</w:t>
      </w:r>
      <w:r w:rsidRPr="009813D4">
        <w:rPr>
          <w:rFonts w:ascii="Calibri" w:eastAsia="Calibri" w:hAnsi="Calibri" w:cs="Calibri"/>
          <w:color w:val="000000" w:themeColor="text1"/>
          <w:lang w:val="en-GB"/>
        </w:rPr>
        <w:t xml:space="preserve"> Dr Sarah </w:t>
      </w:r>
      <w:proofErr w:type="spellStart"/>
      <w:r w:rsidRPr="009813D4">
        <w:rPr>
          <w:rFonts w:ascii="Calibri" w:eastAsia="Calibri" w:hAnsi="Calibri" w:cs="Calibri"/>
          <w:color w:val="000000" w:themeColor="text1"/>
          <w:lang w:val="en-GB"/>
        </w:rPr>
        <w:t>Sarah</w:t>
      </w:r>
      <w:proofErr w:type="spellEnd"/>
      <w:r w:rsidRPr="009813D4">
        <w:rPr>
          <w:rFonts w:ascii="Calibri" w:eastAsia="Calibri" w:hAnsi="Calibri" w:cs="Calibri"/>
          <w:color w:val="000000" w:themeColor="text1"/>
          <w:lang w:val="en-GB"/>
        </w:rPr>
        <w:t xml:space="preserve"> LaHaye, Lead, Initiative on Climate Action and Nutrition (I-CAN)</w:t>
      </w:r>
    </w:p>
    <w:p w14:paraId="5E2AF5F4" w14:textId="2BF43382" w:rsidR="7A6046E0" w:rsidRPr="009813D4" w:rsidRDefault="4349BECB" w:rsidP="4349BECB">
      <w:pPr>
        <w:pStyle w:val="ListParagraph"/>
        <w:numPr>
          <w:ilvl w:val="0"/>
          <w:numId w:val="11"/>
        </w:numPr>
        <w:spacing w:after="0"/>
        <w:rPr>
          <w:rFonts w:ascii="Calibri" w:eastAsia="Calibri" w:hAnsi="Calibri" w:cs="Calibri"/>
          <w:color w:val="000000" w:themeColor="text1"/>
          <w:lang w:val="en-GB"/>
        </w:rPr>
      </w:pPr>
      <w:proofErr w:type="spellStart"/>
      <w:r w:rsidRPr="009813D4">
        <w:rPr>
          <w:rFonts w:ascii="Calibri" w:eastAsia="Calibri" w:hAnsi="Calibri" w:cs="Calibri"/>
          <w:color w:val="000000" w:themeColor="text1"/>
          <w:lang w:val="en-GB"/>
        </w:rPr>
        <w:t>Dr.</w:t>
      </w:r>
      <w:proofErr w:type="spellEnd"/>
      <w:r w:rsidRPr="009813D4">
        <w:rPr>
          <w:rFonts w:ascii="Calibri" w:eastAsia="Calibri" w:hAnsi="Calibri" w:cs="Calibri"/>
          <w:color w:val="000000" w:themeColor="text1"/>
          <w:lang w:val="en-GB"/>
        </w:rPr>
        <w:t xml:space="preserve"> Sarah El-</w:t>
      </w:r>
      <w:proofErr w:type="spellStart"/>
      <w:r w:rsidRPr="009813D4">
        <w:rPr>
          <w:rFonts w:ascii="Calibri" w:eastAsia="Calibri" w:hAnsi="Calibri" w:cs="Calibri"/>
          <w:color w:val="000000" w:themeColor="text1"/>
          <w:lang w:val="en-GB"/>
        </w:rPr>
        <w:t>Khishin</w:t>
      </w:r>
      <w:proofErr w:type="spellEnd"/>
      <w:r w:rsidRPr="009813D4">
        <w:rPr>
          <w:rFonts w:ascii="Calibri" w:eastAsia="Calibri" w:hAnsi="Calibri" w:cs="Calibri"/>
          <w:color w:val="000000" w:themeColor="text1"/>
          <w:lang w:val="en-GB"/>
        </w:rPr>
        <w:t>, Director of Strategy Development and University Advisor on SDGs, The British University in Egypt</w:t>
      </w:r>
    </w:p>
    <w:p w14:paraId="44AF9A93" w14:textId="3678B271" w:rsidR="7A6046E0" w:rsidRPr="009813D4" w:rsidRDefault="4349BECB" w:rsidP="4349BECB">
      <w:pPr>
        <w:pStyle w:val="ListParagraph"/>
        <w:numPr>
          <w:ilvl w:val="0"/>
          <w:numId w:val="11"/>
        </w:numPr>
        <w:spacing w:after="0"/>
        <w:rPr>
          <w:rFonts w:ascii="Calibri" w:eastAsia="Calibri" w:hAnsi="Calibri" w:cs="Calibri"/>
          <w:color w:val="000000" w:themeColor="text1"/>
          <w:lang w:val="en-GB"/>
        </w:rPr>
      </w:pPr>
      <w:r w:rsidRPr="009813D4">
        <w:rPr>
          <w:rFonts w:ascii="Calibri" w:eastAsia="Calibri" w:hAnsi="Calibri" w:cs="Calibri"/>
          <w:color w:val="000000" w:themeColor="text1"/>
          <w:lang w:val="en-GB"/>
        </w:rPr>
        <w:t xml:space="preserve">Mr. Mohamed </w:t>
      </w:r>
      <w:proofErr w:type="spellStart"/>
      <w:r w:rsidRPr="009813D4">
        <w:rPr>
          <w:rFonts w:ascii="Calibri" w:eastAsia="Calibri" w:hAnsi="Calibri" w:cs="Calibri"/>
          <w:color w:val="000000" w:themeColor="text1"/>
          <w:lang w:val="en-GB"/>
        </w:rPr>
        <w:t>Eissa</w:t>
      </w:r>
      <w:proofErr w:type="spellEnd"/>
      <w:r w:rsidRPr="009813D4">
        <w:rPr>
          <w:rFonts w:ascii="Calibri" w:eastAsia="Calibri" w:hAnsi="Calibri" w:cs="Calibri"/>
          <w:color w:val="000000" w:themeColor="text1"/>
          <w:lang w:val="en-GB"/>
        </w:rPr>
        <w:t xml:space="preserve">, Public Health Officer, WHO </w:t>
      </w:r>
    </w:p>
    <w:p w14:paraId="2F912AA8" w14:textId="6E5B8DAF" w:rsidR="7A6046E0" w:rsidRPr="009813D4" w:rsidRDefault="4349BECB" w:rsidP="4349BECB">
      <w:pPr>
        <w:pStyle w:val="ListParagraph"/>
        <w:numPr>
          <w:ilvl w:val="0"/>
          <w:numId w:val="11"/>
        </w:numPr>
        <w:spacing w:after="0"/>
        <w:rPr>
          <w:rFonts w:ascii="Calibri" w:eastAsia="Calibri" w:hAnsi="Calibri" w:cs="Calibri"/>
          <w:color w:val="000000" w:themeColor="text1"/>
          <w:lang w:val="en-GB"/>
        </w:rPr>
      </w:pPr>
      <w:r w:rsidRPr="009813D4">
        <w:rPr>
          <w:rFonts w:ascii="Calibri" w:eastAsia="Calibri" w:hAnsi="Calibri" w:cs="Calibri"/>
          <w:color w:val="000000" w:themeColor="text1"/>
          <w:lang w:val="en-GB"/>
        </w:rPr>
        <w:lastRenderedPageBreak/>
        <w:t>COP29 Simulation Students</w:t>
      </w:r>
    </w:p>
    <w:p w14:paraId="3F918649" w14:textId="02524E10" w:rsidR="7A6046E0" w:rsidRPr="009813D4" w:rsidRDefault="7A6046E0" w:rsidP="4349BECB">
      <w:pPr>
        <w:spacing w:after="0"/>
        <w:rPr>
          <w:rFonts w:ascii="Calibri" w:eastAsia="Calibri" w:hAnsi="Calibri" w:cs="Calibri"/>
          <w:b/>
          <w:bCs/>
          <w:color w:val="000000" w:themeColor="text1"/>
          <w:lang w:val="en-GB"/>
        </w:rPr>
      </w:pPr>
    </w:p>
    <w:p w14:paraId="63869FA9" w14:textId="55D71171" w:rsidR="7A6046E0" w:rsidRPr="009813D4" w:rsidRDefault="4349BECB" w:rsidP="4349BECB">
      <w:pPr>
        <w:spacing w:after="0"/>
        <w:rPr>
          <w:rFonts w:ascii="Calibri" w:eastAsia="Calibri" w:hAnsi="Calibri" w:cs="Calibri"/>
          <w:color w:val="000000" w:themeColor="text1"/>
        </w:rPr>
      </w:pPr>
      <w:r w:rsidRPr="009813D4">
        <w:rPr>
          <w:rFonts w:ascii="Calibri" w:eastAsia="Calibri" w:hAnsi="Calibri" w:cs="Calibri"/>
          <w:b/>
          <w:bCs/>
          <w:color w:val="000000" w:themeColor="text1"/>
          <w:lang w:val="en-GB"/>
        </w:rPr>
        <w:t>Useful resources: https://www.bue.edu.eg/about-cop-simulation</w:t>
      </w:r>
    </w:p>
    <w:p w14:paraId="57D74FBE" w14:textId="25CA7889" w:rsidR="7A6046E0" w:rsidRPr="009813D4" w:rsidRDefault="4349BECB" w:rsidP="4349BECB">
      <w:pPr>
        <w:spacing w:after="0" w:line="240" w:lineRule="auto"/>
        <w:rPr>
          <w:rFonts w:ascii="Calibri" w:eastAsia="Calibri" w:hAnsi="Calibri" w:cs="Calibri"/>
          <w:b/>
          <w:bCs/>
          <w:color w:val="000000" w:themeColor="text1"/>
          <w:lang w:val="en-GB"/>
        </w:rPr>
      </w:pPr>
      <w:r w:rsidRPr="009813D4">
        <w:rPr>
          <w:rFonts w:ascii="Calibri" w:eastAsia="Calibri" w:hAnsi="Calibri" w:cs="Calibri"/>
          <w:b/>
          <w:bCs/>
          <w:color w:val="000000" w:themeColor="text1"/>
          <w:lang w:val="en-GB"/>
        </w:rPr>
        <w:t>Logos:</w:t>
      </w:r>
    </w:p>
    <w:p w14:paraId="29CF4D35" w14:textId="5F0509B5" w:rsidR="7A6046E0" w:rsidRPr="009813D4" w:rsidRDefault="7A6046E0" w:rsidP="4349BECB">
      <w:pPr>
        <w:spacing w:after="0" w:line="240" w:lineRule="auto"/>
        <w:rPr>
          <w:rFonts w:ascii="Calibri" w:eastAsia="Calibri" w:hAnsi="Calibri" w:cs="Calibri"/>
          <w:b/>
          <w:bCs/>
          <w:color w:val="000000" w:themeColor="text1"/>
          <w:lang w:val="en-GB"/>
        </w:rPr>
      </w:pPr>
      <w:r w:rsidRPr="009813D4">
        <w:rPr>
          <w:rFonts w:ascii="Calibri" w:hAnsi="Calibri" w:cs="Calibri"/>
          <w:noProof/>
          <w:color w:val="000000" w:themeColor="text1"/>
        </w:rPr>
        <w:drawing>
          <wp:anchor distT="0" distB="0" distL="114300" distR="114300" simplePos="0" relativeHeight="251658240" behindDoc="0" locked="0" layoutInCell="1" allowOverlap="1" wp14:anchorId="1D558BA8" wp14:editId="7255DB1C">
            <wp:simplePos x="0" y="0"/>
            <wp:positionH relativeFrom="column">
              <wp:align>left</wp:align>
            </wp:positionH>
            <wp:positionV relativeFrom="paragraph">
              <wp:posOffset>0</wp:posOffset>
            </wp:positionV>
            <wp:extent cx="6922308" cy="1786044"/>
            <wp:effectExtent l="0" t="0" r="0" b="0"/>
            <wp:wrapNone/>
            <wp:docPr id="1140881997" name="Picture 142553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531542"/>
                    <pic:cNvPicPr/>
                  </pic:nvPicPr>
                  <pic:blipFill>
                    <a:blip r:embed="rId23">
                      <a:extLst>
                        <a:ext uri="{28A0092B-C50C-407E-A947-70E740481C1C}">
                          <a14:useLocalDpi xmlns:a14="http://schemas.microsoft.com/office/drawing/2010/main" val="0"/>
                        </a:ext>
                      </a:extLst>
                    </a:blip>
                    <a:stretch>
                      <a:fillRect/>
                    </a:stretch>
                  </pic:blipFill>
                  <pic:spPr>
                    <a:xfrm>
                      <a:off x="0" y="0"/>
                      <a:ext cx="6922308" cy="1786044"/>
                    </a:xfrm>
                    <a:prstGeom prst="rect">
                      <a:avLst/>
                    </a:prstGeom>
                  </pic:spPr>
                </pic:pic>
              </a:graphicData>
            </a:graphic>
            <wp14:sizeRelH relativeFrom="page">
              <wp14:pctWidth>0</wp14:pctWidth>
            </wp14:sizeRelH>
            <wp14:sizeRelV relativeFrom="page">
              <wp14:pctHeight>0</wp14:pctHeight>
            </wp14:sizeRelV>
          </wp:anchor>
        </w:drawing>
      </w:r>
    </w:p>
    <w:p w14:paraId="40D6958E" w14:textId="53F697C0" w:rsidR="7A6046E0" w:rsidRPr="009813D4" w:rsidRDefault="7A6046E0" w:rsidP="4349BECB">
      <w:pPr>
        <w:spacing w:after="0" w:line="240" w:lineRule="auto"/>
        <w:rPr>
          <w:rFonts w:ascii="Calibri" w:eastAsia="Calibri" w:hAnsi="Calibri" w:cs="Calibri"/>
          <w:b/>
          <w:bCs/>
          <w:color w:val="000000" w:themeColor="text1"/>
          <w:lang w:val="en-GB"/>
        </w:rPr>
      </w:pPr>
    </w:p>
    <w:p w14:paraId="24358FDF" w14:textId="38585F95" w:rsidR="7A6046E0" w:rsidRPr="009813D4" w:rsidRDefault="7A6046E0" w:rsidP="7A6046E0">
      <w:pPr>
        <w:spacing w:after="0"/>
        <w:rPr>
          <w:rFonts w:ascii="Calibri" w:eastAsia="Calibri" w:hAnsi="Calibri" w:cs="Calibri"/>
          <w:color w:val="000000" w:themeColor="text1"/>
          <w:lang w:val="en-GB"/>
        </w:rPr>
      </w:pPr>
      <w:r w:rsidRPr="009813D4">
        <w:rPr>
          <w:rFonts w:ascii="Calibri" w:hAnsi="Calibri" w:cs="Calibri"/>
          <w:color w:val="000000" w:themeColor="text1"/>
        </w:rPr>
        <w:br/>
      </w:r>
    </w:p>
    <w:p w14:paraId="6FC67737" w14:textId="4D3CB378" w:rsidR="7F47FF8A" w:rsidRPr="009813D4" w:rsidRDefault="7F47FF8A" w:rsidP="7F47FF8A">
      <w:pPr>
        <w:spacing w:after="0"/>
        <w:rPr>
          <w:rFonts w:ascii="Calibri" w:eastAsia="Calibri" w:hAnsi="Calibri" w:cs="Calibri"/>
          <w:b/>
          <w:color w:val="000000" w:themeColor="text1"/>
        </w:rPr>
      </w:pPr>
    </w:p>
    <w:p w14:paraId="757B3AAF" w14:textId="76409FBE" w:rsidR="7A6046E0" w:rsidRPr="009813D4" w:rsidRDefault="7A6046E0" w:rsidP="7A6046E0">
      <w:pPr>
        <w:spacing w:after="0"/>
        <w:rPr>
          <w:rFonts w:ascii="Calibri" w:eastAsia="Calibri" w:hAnsi="Calibri" w:cs="Calibri"/>
          <w:b/>
          <w:color w:val="000000" w:themeColor="text1"/>
        </w:rPr>
      </w:pPr>
    </w:p>
    <w:p w14:paraId="39151BFC" w14:textId="5B27767E" w:rsidR="02F4DC4E" w:rsidRPr="009813D4" w:rsidRDefault="02F4DC4E" w:rsidP="7A6046E0">
      <w:pPr>
        <w:shd w:val="clear" w:color="auto" w:fill="0070C0"/>
        <w:spacing w:after="0"/>
        <w:rPr>
          <w:rFonts w:ascii="Calibri" w:eastAsia="Calibri" w:hAnsi="Calibri" w:cs="Calibri"/>
          <w:b/>
          <w:color w:val="000000" w:themeColor="text1"/>
        </w:rPr>
      </w:pPr>
      <w:r w:rsidRPr="009813D4">
        <w:rPr>
          <w:rFonts w:ascii="Calibri" w:eastAsia="Calibri" w:hAnsi="Calibri" w:cs="Calibri"/>
          <w:b/>
          <w:color w:val="000000" w:themeColor="text1"/>
        </w:rPr>
        <w:t>Friday, 15 November 2024</w:t>
      </w:r>
    </w:p>
    <w:p w14:paraId="7E66CC4F" w14:textId="671E5CCE" w:rsidR="7A6046E0" w:rsidRPr="009813D4" w:rsidRDefault="7A6046E0" w:rsidP="7A6046E0">
      <w:pPr>
        <w:spacing w:after="0"/>
        <w:rPr>
          <w:rFonts w:ascii="Calibri" w:eastAsia="Calibri" w:hAnsi="Calibri" w:cs="Calibri"/>
          <w:b/>
          <w:color w:val="000000" w:themeColor="text1"/>
        </w:rPr>
      </w:pPr>
    </w:p>
    <w:p w14:paraId="6AA3BCE3" w14:textId="79D47A7D" w:rsidR="7A6046E0" w:rsidRPr="009813D4" w:rsidRDefault="7A6046E0" w:rsidP="7A6046E0">
      <w:pPr>
        <w:spacing w:after="0"/>
        <w:rPr>
          <w:rFonts w:ascii="Calibri" w:eastAsia="Calibri" w:hAnsi="Calibri" w:cs="Calibri"/>
          <w:color w:val="000000" w:themeColor="text1"/>
        </w:rPr>
      </w:pPr>
    </w:p>
    <w:p w14:paraId="3D5EAA84" w14:textId="65B4A25B" w:rsidR="2EF38441" w:rsidRPr="007714B7" w:rsidRDefault="2981464B" w:rsidP="2981464B">
      <w:pPr>
        <w:spacing w:after="0"/>
        <w:rPr>
          <w:rFonts w:ascii="Calibri" w:eastAsia="Calibri" w:hAnsi="Calibri" w:cs="Calibri"/>
          <w:color w:val="000000" w:themeColor="text1"/>
        </w:rPr>
      </w:pPr>
      <w:r w:rsidRPr="009813D4">
        <w:rPr>
          <w:rFonts w:ascii="Calibri" w:eastAsia="Calibri" w:hAnsi="Calibri" w:cs="Calibri"/>
          <w:b/>
          <w:bCs/>
          <w:color w:val="000000" w:themeColor="text1"/>
          <w:lang w:val="en-GB"/>
        </w:rPr>
        <w:t>Event title:</w:t>
      </w:r>
      <w:r w:rsidRPr="009813D4">
        <w:rPr>
          <w:rFonts w:ascii="Calibri" w:eastAsia="Calibri" w:hAnsi="Calibri" w:cs="Calibri"/>
          <w:b/>
          <w:bCs/>
          <w:color w:val="000000" w:themeColor="text1"/>
        </w:rPr>
        <w:t xml:space="preserve"> Why we need to stop promoting pollution: Health costs and impactful interventions for fossil fuels</w:t>
      </w:r>
    </w:p>
    <w:p w14:paraId="3A469D51" w14:textId="5DC561FC" w:rsidR="2EF38441" w:rsidRPr="009813D4" w:rsidRDefault="2981464B" w:rsidP="2981464B">
      <w:pPr>
        <w:spacing w:after="0"/>
        <w:rPr>
          <w:rFonts w:ascii="Calibri" w:eastAsia="Calibri" w:hAnsi="Calibri" w:cs="Calibri"/>
          <w:color w:val="000000" w:themeColor="text1"/>
        </w:rPr>
      </w:pPr>
      <w:r w:rsidRPr="009813D4">
        <w:rPr>
          <w:rFonts w:ascii="Calibri" w:eastAsia="Calibri" w:hAnsi="Calibri" w:cs="Calibri"/>
          <w:b/>
          <w:bCs/>
          <w:color w:val="000000" w:themeColor="text1"/>
        </w:rPr>
        <w:t>Time</w:t>
      </w:r>
      <w:r w:rsidRPr="009813D4">
        <w:rPr>
          <w:rFonts w:ascii="Calibri" w:eastAsia="Calibri" w:hAnsi="Calibri" w:cs="Calibri"/>
          <w:color w:val="000000" w:themeColor="text1"/>
        </w:rPr>
        <w:t xml:space="preserve">: 15:30-16:30 (UTC+4) </w:t>
      </w:r>
    </w:p>
    <w:p w14:paraId="48989B46" w14:textId="50621829" w:rsidR="2EF38441" w:rsidRPr="009813D4" w:rsidRDefault="2981464B" w:rsidP="2981464B">
      <w:pPr>
        <w:spacing w:after="0"/>
        <w:rPr>
          <w:rFonts w:ascii="Calibri" w:eastAsia="Calibri" w:hAnsi="Calibri" w:cs="Calibri"/>
          <w:color w:val="000000" w:themeColor="text1"/>
        </w:rPr>
      </w:pPr>
      <w:r w:rsidRPr="009813D4">
        <w:rPr>
          <w:rFonts w:ascii="Calibri" w:eastAsia="Calibri" w:hAnsi="Calibri" w:cs="Calibri"/>
          <w:b/>
          <w:bCs/>
          <w:color w:val="000000" w:themeColor="text1"/>
        </w:rPr>
        <w:t>Short description</w:t>
      </w:r>
      <w:r w:rsidRPr="009813D4">
        <w:rPr>
          <w:rFonts w:ascii="Calibri" w:eastAsia="Calibri" w:hAnsi="Calibri" w:cs="Calibri"/>
          <w:color w:val="000000" w:themeColor="text1"/>
        </w:rPr>
        <w:t xml:space="preserve">:  </w:t>
      </w:r>
    </w:p>
    <w:p w14:paraId="34584791" w14:textId="409C2AB3" w:rsidR="2EF38441" w:rsidRPr="009813D4" w:rsidRDefault="6D24BC3A" w:rsidP="6D24BC3A">
      <w:pPr>
        <w:rPr>
          <w:rFonts w:ascii="Calibri" w:eastAsia="Calibri" w:hAnsi="Calibri" w:cs="Calibri"/>
          <w:color w:val="000000" w:themeColor="text1"/>
        </w:rPr>
      </w:pPr>
      <w:r w:rsidRPr="009813D4">
        <w:rPr>
          <w:rFonts w:ascii="Calibri" w:hAnsi="Calibri" w:cs="Calibri"/>
          <w:color w:val="000000" w:themeColor="text1"/>
        </w:rPr>
        <w:t>This year on World Environment Day, the UN Secretary-General António Guterres urged every country in the world to ban fossil fuel advertising the same way that tobacco ads were banned because of threats to health. Your core product is our core problem, he told fossil fuel companies.</w:t>
      </w:r>
      <w:r w:rsidRPr="009813D4">
        <w:rPr>
          <w:rFonts w:ascii="MS Gothic" w:eastAsia="MS Gothic" w:hAnsi="MS Gothic" w:cs="MS Gothic" w:hint="eastAsia"/>
          <w:color w:val="000000" w:themeColor="text1"/>
        </w:rPr>
        <w:t> </w:t>
      </w:r>
      <w:r w:rsidRPr="009813D4">
        <w:rPr>
          <w:rFonts w:ascii="Calibri" w:hAnsi="Calibri" w:cs="Calibri"/>
          <w:color w:val="000000" w:themeColor="text1"/>
        </w:rPr>
        <w:t>Yet while climate change is the single biggest health threat facing humanity according to the UN, the health costs of fossil fuels remain poorly understood and appreciated and effective interventions are not yet being promoted at scale.</w:t>
      </w:r>
      <w:r w:rsidRPr="009813D4">
        <w:rPr>
          <w:rFonts w:ascii="MS Gothic" w:eastAsia="MS Gothic" w:hAnsi="MS Gothic" w:cs="MS Gothic" w:hint="eastAsia"/>
          <w:color w:val="000000" w:themeColor="text1"/>
        </w:rPr>
        <w:t> </w:t>
      </w:r>
      <w:r w:rsidRPr="009813D4">
        <w:rPr>
          <w:rFonts w:ascii="Calibri" w:hAnsi="Calibri" w:cs="Calibri"/>
          <w:color w:val="000000" w:themeColor="text1"/>
        </w:rPr>
        <w:t>This panel event will dig into the health costs of fossil fuel pollution and climate hazards with a focus on Canada and beyond. It will highlight health impacts of fossil fuels on communities from the cradle to the grave as well as innovative campaigns around the world led by health workers and Indigenous communities on the frontlines which aim to turn this health crisis into the greatest health opportunity of the 21st century. Speakers will share success stories on countering corporate greenwashing and false solutions, banning fossil fuel advertising and keeping fossil fuels in the ground.</w:t>
      </w:r>
    </w:p>
    <w:p w14:paraId="3B566885" w14:textId="3FB45E84" w:rsidR="2EF38441" w:rsidRPr="009813D4" w:rsidRDefault="2EF38441" w:rsidP="6D24BC3A">
      <w:pPr>
        <w:shd w:val="clear" w:color="auto" w:fill="FFFFFF" w:themeFill="background1"/>
        <w:spacing w:after="0"/>
        <w:rPr>
          <w:rFonts w:ascii="Calibri" w:eastAsia="Calibri" w:hAnsi="Calibri" w:cs="Calibri"/>
          <w:b/>
          <w:bCs/>
          <w:color w:val="000000" w:themeColor="text1"/>
        </w:rPr>
      </w:pPr>
    </w:p>
    <w:p w14:paraId="5EB34B0E" w14:textId="49ABB5E5" w:rsidR="2EF38441" w:rsidRPr="009813D4" w:rsidRDefault="2981464B" w:rsidP="6D24BC3A">
      <w:pPr>
        <w:shd w:val="clear" w:color="auto" w:fill="FFFFFF" w:themeFill="background1"/>
        <w:spacing w:after="0"/>
        <w:rPr>
          <w:rFonts w:ascii="Calibri" w:eastAsia="Calibri" w:hAnsi="Calibri" w:cs="Calibri"/>
          <w:color w:val="000000" w:themeColor="text1"/>
        </w:rPr>
      </w:pPr>
      <w:r w:rsidRPr="009813D4">
        <w:rPr>
          <w:rFonts w:ascii="Calibri" w:eastAsia="Calibri" w:hAnsi="Calibri" w:cs="Calibri"/>
          <w:b/>
          <w:bCs/>
          <w:color w:val="000000" w:themeColor="text1"/>
        </w:rPr>
        <w:t>Speakers</w:t>
      </w:r>
      <w:r w:rsidRPr="009813D4">
        <w:rPr>
          <w:rFonts w:ascii="Calibri" w:eastAsia="Calibri" w:hAnsi="Calibri" w:cs="Calibri"/>
          <w:color w:val="000000" w:themeColor="text1"/>
        </w:rPr>
        <w:t xml:space="preserve">: </w:t>
      </w:r>
    </w:p>
    <w:p w14:paraId="0D263E68" w14:textId="3C86129D" w:rsidR="2EF38441" w:rsidRPr="009813D4" w:rsidRDefault="2981464B" w:rsidP="2981464B">
      <w:pPr>
        <w:pStyle w:val="ListParagraph"/>
        <w:numPr>
          <w:ilvl w:val="0"/>
          <w:numId w:val="10"/>
        </w:numPr>
        <w:spacing w:before="220" w:after="220"/>
        <w:rPr>
          <w:rFonts w:ascii="Calibri" w:eastAsia="Calibri" w:hAnsi="Calibri" w:cs="Calibri"/>
          <w:color w:val="000000" w:themeColor="text1"/>
        </w:rPr>
      </w:pPr>
      <w:r w:rsidRPr="009813D4">
        <w:rPr>
          <w:rFonts w:ascii="Calibri" w:eastAsia="Calibri" w:hAnsi="Calibri" w:cs="Calibri"/>
          <w:color w:val="000000" w:themeColor="text1"/>
        </w:rPr>
        <w:t>Dr. Joe Vipond, Emergency physician; Past-President, Canadian Association of Physicians for the Environment</w:t>
      </w:r>
    </w:p>
    <w:p w14:paraId="531EE7C8" w14:textId="1994FF05" w:rsidR="2EF38441" w:rsidRPr="009813D4" w:rsidRDefault="2981464B" w:rsidP="2981464B">
      <w:pPr>
        <w:pStyle w:val="ListParagraph"/>
        <w:numPr>
          <w:ilvl w:val="0"/>
          <w:numId w:val="10"/>
        </w:numPr>
        <w:spacing w:before="220" w:after="220"/>
        <w:rPr>
          <w:rFonts w:ascii="Calibri" w:eastAsia="Calibri" w:hAnsi="Calibri" w:cs="Calibri"/>
          <w:color w:val="000000" w:themeColor="text1"/>
        </w:rPr>
      </w:pPr>
      <w:r w:rsidRPr="009813D4">
        <w:rPr>
          <w:rFonts w:ascii="Calibri" w:eastAsia="Calibri" w:hAnsi="Calibri" w:cs="Calibri"/>
          <w:color w:val="000000" w:themeColor="text1"/>
        </w:rPr>
        <w:t>Catherine McKenna, Former Canadian Minister of Environment and Climate Change; CEO, Climate &amp; Nature Solutions</w:t>
      </w:r>
    </w:p>
    <w:p w14:paraId="799B7FCD" w14:textId="324E8A62" w:rsidR="2EF38441" w:rsidRPr="009813D4" w:rsidRDefault="2981464B" w:rsidP="2981464B">
      <w:pPr>
        <w:pStyle w:val="ListParagraph"/>
        <w:numPr>
          <w:ilvl w:val="0"/>
          <w:numId w:val="10"/>
        </w:numPr>
        <w:spacing w:before="220" w:after="220"/>
        <w:rPr>
          <w:rFonts w:ascii="Calibri" w:eastAsia="Calibri" w:hAnsi="Calibri" w:cs="Calibri"/>
          <w:color w:val="000000" w:themeColor="text1"/>
        </w:rPr>
      </w:pPr>
      <w:r w:rsidRPr="009813D4">
        <w:rPr>
          <w:rFonts w:ascii="Calibri" w:eastAsia="Calibri" w:hAnsi="Calibri" w:cs="Calibri"/>
          <w:color w:val="000000" w:themeColor="text1"/>
        </w:rPr>
        <w:t xml:space="preserve">Leah </w:t>
      </w:r>
      <w:proofErr w:type="gramStart"/>
      <w:r w:rsidRPr="009813D4">
        <w:rPr>
          <w:rFonts w:ascii="Calibri" w:eastAsia="Calibri" w:hAnsi="Calibri" w:cs="Calibri"/>
          <w:color w:val="000000" w:themeColor="text1"/>
        </w:rPr>
        <w:t xml:space="preserve">Temper, </w:t>
      </w:r>
      <w:r w:rsidR="6D24BC3A" w:rsidRPr="009813D4">
        <w:rPr>
          <w:rFonts w:ascii="Calibri" w:eastAsia="Calibri" w:hAnsi="Calibri" w:cs="Calibri"/>
          <w:color w:val="000000" w:themeColor="text1"/>
        </w:rPr>
        <w:t xml:space="preserve"> Health</w:t>
      </w:r>
      <w:proofErr w:type="gramEnd"/>
      <w:r w:rsidR="6D24BC3A" w:rsidRPr="009813D4">
        <w:rPr>
          <w:rFonts w:ascii="Calibri" w:eastAsia="Calibri" w:hAnsi="Calibri" w:cs="Calibri"/>
          <w:color w:val="000000" w:themeColor="text1"/>
        </w:rPr>
        <w:t xml:space="preserve"> and Economic Policy Program</w:t>
      </w:r>
      <w:r w:rsidRPr="009813D4">
        <w:rPr>
          <w:rFonts w:ascii="Calibri" w:eastAsia="Calibri" w:hAnsi="Calibri" w:cs="Calibri"/>
          <w:color w:val="000000" w:themeColor="text1"/>
        </w:rPr>
        <w:t xml:space="preserve"> Director, Canadian Association of Physicians for the Environment</w:t>
      </w:r>
    </w:p>
    <w:p w14:paraId="2BE431D1" w14:textId="00EC0BA2" w:rsidR="6D24BC3A" w:rsidRPr="009813D4" w:rsidRDefault="6D24BC3A" w:rsidP="6D24BC3A">
      <w:pPr>
        <w:pStyle w:val="ListParagraph"/>
        <w:numPr>
          <w:ilvl w:val="0"/>
          <w:numId w:val="10"/>
        </w:numPr>
        <w:spacing w:before="220" w:after="220"/>
        <w:rPr>
          <w:rFonts w:ascii="Calibri" w:eastAsia="Calibri" w:hAnsi="Calibri" w:cs="Calibri"/>
          <w:color w:val="000000" w:themeColor="text1"/>
        </w:rPr>
      </w:pPr>
      <w:r w:rsidRPr="009813D4">
        <w:rPr>
          <w:rFonts w:ascii="Calibri" w:eastAsia="Calibri" w:hAnsi="Calibri" w:cs="Calibri"/>
          <w:color w:val="000000" w:themeColor="text1"/>
        </w:rPr>
        <w:lastRenderedPageBreak/>
        <w:t xml:space="preserve">Jess </w:t>
      </w:r>
      <w:proofErr w:type="spellStart"/>
      <w:r w:rsidRPr="009813D4">
        <w:rPr>
          <w:rFonts w:ascii="Calibri" w:eastAsia="Calibri" w:hAnsi="Calibri" w:cs="Calibri"/>
          <w:color w:val="000000" w:themeColor="text1"/>
        </w:rPr>
        <w:t>Beagley</w:t>
      </w:r>
      <w:proofErr w:type="spellEnd"/>
      <w:r w:rsidRPr="009813D4">
        <w:rPr>
          <w:rFonts w:ascii="Calibri" w:eastAsia="Calibri" w:hAnsi="Calibri" w:cs="Calibri"/>
          <w:color w:val="000000" w:themeColor="text1"/>
        </w:rPr>
        <w:t>, Policy Lead, Global Climate and Health Alliance</w:t>
      </w:r>
    </w:p>
    <w:p w14:paraId="3A5EC139" w14:textId="0AB7312C" w:rsidR="6D24BC3A" w:rsidRPr="009813D4" w:rsidRDefault="6D24BC3A" w:rsidP="6D24BC3A">
      <w:pPr>
        <w:pStyle w:val="ListParagraph"/>
        <w:numPr>
          <w:ilvl w:val="0"/>
          <w:numId w:val="10"/>
        </w:numPr>
        <w:spacing w:before="220" w:after="220"/>
        <w:rPr>
          <w:rFonts w:ascii="Calibri" w:eastAsia="Calibri" w:hAnsi="Calibri" w:cs="Calibri"/>
          <w:color w:val="000000" w:themeColor="text1"/>
        </w:rPr>
      </w:pPr>
      <w:proofErr w:type="spellStart"/>
      <w:r w:rsidRPr="009813D4">
        <w:rPr>
          <w:rFonts w:ascii="Calibri" w:eastAsia="Calibri" w:hAnsi="Calibri" w:cs="Calibri"/>
          <w:color w:val="000000" w:themeColor="text1"/>
        </w:rPr>
        <w:t>Nnimmo</w:t>
      </w:r>
      <w:proofErr w:type="spellEnd"/>
      <w:r w:rsidRPr="009813D4">
        <w:rPr>
          <w:rFonts w:ascii="Calibri" w:eastAsia="Calibri" w:hAnsi="Calibri" w:cs="Calibri"/>
          <w:color w:val="000000" w:themeColor="text1"/>
        </w:rPr>
        <w:t xml:space="preserve"> Bassey, Director, Health of Mother Earth Foundation, </w:t>
      </w:r>
      <w:proofErr w:type="spellStart"/>
      <w:r w:rsidRPr="009813D4">
        <w:rPr>
          <w:rFonts w:ascii="Calibri" w:eastAsia="Calibri" w:hAnsi="Calibri" w:cs="Calibri"/>
          <w:color w:val="000000" w:themeColor="text1"/>
        </w:rPr>
        <w:t>Oilwatch</w:t>
      </w:r>
      <w:proofErr w:type="spellEnd"/>
    </w:p>
    <w:p w14:paraId="2CF973D0" w14:textId="315B8A58" w:rsidR="6D24BC3A" w:rsidRPr="009813D4" w:rsidRDefault="6D24BC3A" w:rsidP="6D24BC3A">
      <w:pPr>
        <w:pStyle w:val="ListParagraph"/>
        <w:numPr>
          <w:ilvl w:val="0"/>
          <w:numId w:val="10"/>
        </w:numPr>
        <w:spacing w:before="220" w:after="220"/>
        <w:rPr>
          <w:rFonts w:ascii="Calibri" w:eastAsia="Calibri" w:hAnsi="Calibri" w:cs="Calibri"/>
          <w:color w:val="000000" w:themeColor="text1"/>
        </w:rPr>
      </w:pPr>
      <w:r w:rsidRPr="009813D4">
        <w:rPr>
          <w:rFonts w:ascii="Calibri" w:eastAsia="Calibri" w:hAnsi="Calibri" w:cs="Calibri"/>
          <w:color w:val="000000" w:themeColor="text1"/>
        </w:rPr>
        <w:t>Moderator: Robb Barnes, Climate Director, Canadian Association of Physicians for the Environment</w:t>
      </w:r>
    </w:p>
    <w:p w14:paraId="7C842BC6" w14:textId="531B4505" w:rsidR="2EF38441" w:rsidRPr="009813D4" w:rsidRDefault="2981464B" w:rsidP="2981464B">
      <w:pPr>
        <w:spacing w:after="0"/>
        <w:rPr>
          <w:rFonts w:ascii="Calibri" w:eastAsia="Calibri" w:hAnsi="Calibri" w:cs="Calibri"/>
          <w:color w:val="000000" w:themeColor="text1"/>
        </w:rPr>
      </w:pPr>
      <w:r w:rsidRPr="009813D4">
        <w:rPr>
          <w:rFonts w:ascii="Calibri" w:eastAsia="Calibri" w:hAnsi="Calibri" w:cs="Calibri"/>
          <w:b/>
          <w:bCs/>
          <w:color w:val="000000" w:themeColor="text1"/>
        </w:rPr>
        <w:t>Useful resources</w:t>
      </w:r>
      <w:r w:rsidRPr="009813D4">
        <w:rPr>
          <w:rFonts w:ascii="Calibri" w:eastAsia="Calibri" w:hAnsi="Calibri" w:cs="Calibri"/>
          <w:color w:val="000000" w:themeColor="text1"/>
        </w:rPr>
        <w:t xml:space="preserve">:  </w:t>
      </w:r>
    </w:p>
    <w:p w14:paraId="65ECFCD1" w14:textId="53C28557" w:rsidR="2EF38441" w:rsidRPr="009813D4" w:rsidRDefault="2981464B" w:rsidP="2981464B">
      <w:pPr>
        <w:pStyle w:val="ListParagraph"/>
        <w:numPr>
          <w:ilvl w:val="0"/>
          <w:numId w:val="9"/>
        </w:numPr>
        <w:spacing w:before="220" w:after="220"/>
        <w:rPr>
          <w:rFonts w:ascii="Calibri" w:eastAsia="Calibri" w:hAnsi="Calibri" w:cs="Calibri"/>
          <w:color w:val="000000" w:themeColor="text1"/>
        </w:rPr>
      </w:pPr>
      <w:r w:rsidRPr="009813D4">
        <w:rPr>
          <w:rFonts w:ascii="Calibri" w:eastAsia="Calibri" w:hAnsi="Calibri" w:cs="Calibri"/>
          <w:color w:val="000000" w:themeColor="text1"/>
        </w:rPr>
        <w:t xml:space="preserve">Canadian Association of Physicians for the Environment website: https://cape.ca </w:t>
      </w:r>
    </w:p>
    <w:p w14:paraId="11133088" w14:textId="6E1C34D8" w:rsidR="6D24BC3A" w:rsidRPr="009813D4" w:rsidRDefault="6D24BC3A" w:rsidP="6D24BC3A">
      <w:pPr>
        <w:pStyle w:val="ListParagraph"/>
        <w:numPr>
          <w:ilvl w:val="0"/>
          <w:numId w:val="9"/>
        </w:numPr>
        <w:spacing w:before="220" w:after="220"/>
        <w:rPr>
          <w:rFonts w:ascii="Calibri" w:eastAsia="Calibri" w:hAnsi="Calibri" w:cs="Calibri"/>
          <w:color w:val="000000" w:themeColor="text1"/>
        </w:rPr>
      </w:pPr>
      <w:r w:rsidRPr="009813D4">
        <w:rPr>
          <w:rFonts w:ascii="Calibri" w:eastAsia="Calibri" w:hAnsi="Calibri" w:cs="Calibri"/>
          <w:color w:val="000000" w:themeColor="text1"/>
        </w:rPr>
        <w:t>https://www.stopfossilfuelads.ca/</w:t>
      </w:r>
    </w:p>
    <w:p w14:paraId="5223DFC6" w14:textId="3C54BE0F" w:rsidR="2EF38441" w:rsidRPr="009813D4" w:rsidRDefault="2981464B" w:rsidP="2981464B">
      <w:pPr>
        <w:pStyle w:val="ListParagraph"/>
        <w:numPr>
          <w:ilvl w:val="0"/>
          <w:numId w:val="9"/>
        </w:numPr>
        <w:spacing w:before="220" w:after="220"/>
        <w:rPr>
          <w:rFonts w:ascii="Calibri" w:eastAsia="Calibri" w:hAnsi="Calibri" w:cs="Calibri"/>
          <w:color w:val="000000" w:themeColor="text1"/>
        </w:rPr>
      </w:pPr>
      <w:r w:rsidRPr="009813D4">
        <w:rPr>
          <w:rFonts w:ascii="Calibri" w:eastAsia="Calibri" w:hAnsi="Calibri" w:cs="Calibri"/>
          <w:color w:val="000000" w:themeColor="text1"/>
        </w:rPr>
        <w:t xml:space="preserve">Climate &amp; Nature Solutions website: </w:t>
      </w:r>
      <w:hyperlink r:id="rId24">
        <w:r w:rsidRPr="009813D4">
          <w:rPr>
            <w:rStyle w:val="Hyperlink"/>
            <w:rFonts w:ascii="Calibri" w:hAnsi="Calibri" w:cs="Calibri"/>
            <w:color w:val="000000" w:themeColor="text1"/>
          </w:rPr>
          <w:t>https://www.climateandnature.com/</w:t>
        </w:r>
      </w:hyperlink>
    </w:p>
    <w:p w14:paraId="3039B101" w14:textId="10862952" w:rsidR="6D24BC3A" w:rsidRPr="009813D4" w:rsidRDefault="6D24BC3A" w:rsidP="6D24BC3A">
      <w:pPr>
        <w:pStyle w:val="ListParagraph"/>
        <w:numPr>
          <w:ilvl w:val="0"/>
          <w:numId w:val="9"/>
        </w:numPr>
        <w:spacing w:before="220" w:after="220"/>
        <w:rPr>
          <w:rFonts w:ascii="Calibri" w:eastAsia="Calibri" w:hAnsi="Calibri" w:cs="Calibri"/>
          <w:color w:val="000000" w:themeColor="text1"/>
        </w:rPr>
      </w:pPr>
      <w:r w:rsidRPr="009813D4">
        <w:rPr>
          <w:rFonts w:ascii="Calibri" w:eastAsia="Calibri" w:hAnsi="Calibri" w:cs="Calibri"/>
          <w:color w:val="000000" w:themeColor="text1"/>
        </w:rPr>
        <w:t xml:space="preserve">Global Climate and Health Alliance brief: </w:t>
      </w:r>
      <w:hyperlink r:id="rId25">
        <w:r w:rsidRPr="009813D4">
          <w:rPr>
            <w:rStyle w:val="Hyperlink"/>
            <w:rFonts w:ascii="Calibri" w:eastAsia="Calibri" w:hAnsi="Calibri" w:cs="Calibri"/>
            <w:color w:val="000000" w:themeColor="text1"/>
          </w:rPr>
          <w:t>https://climateandhealthalliance.org/wp-content/uploads/2022/07/Cradle-To-Grave-Fossil-Fuels-Brief.pdf</w:t>
        </w:r>
      </w:hyperlink>
    </w:p>
    <w:p w14:paraId="1ADC7D87" w14:textId="44B5E664" w:rsidR="6D24BC3A" w:rsidRPr="009813D4" w:rsidRDefault="007714B7" w:rsidP="6D24BC3A">
      <w:pPr>
        <w:pStyle w:val="ListParagraph"/>
        <w:numPr>
          <w:ilvl w:val="0"/>
          <w:numId w:val="9"/>
        </w:numPr>
        <w:spacing w:before="220" w:after="220"/>
        <w:rPr>
          <w:rFonts w:ascii="Calibri" w:eastAsia="Calibri" w:hAnsi="Calibri" w:cs="Calibri"/>
          <w:color w:val="000000" w:themeColor="text1"/>
        </w:rPr>
      </w:pPr>
      <w:hyperlink r:id="rId26">
        <w:r w:rsidR="6D24BC3A" w:rsidRPr="009813D4">
          <w:rPr>
            <w:rStyle w:val="Hyperlink"/>
            <w:rFonts w:ascii="Calibri" w:eastAsia="Calibri" w:hAnsi="Calibri" w:cs="Calibri"/>
            <w:color w:val="000000" w:themeColor="text1"/>
          </w:rPr>
          <w:t>https://climateandhealthalliance.org/</w:t>
        </w:r>
      </w:hyperlink>
    </w:p>
    <w:p w14:paraId="795AB65E" w14:textId="72D5251F" w:rsidR="6D24BC3A" w:rsidRPr="009813D4" w:rsidRDefault="007714B7" w:rsidP="6D24BC3A">
      <w:pPr>
        <w:pStyle w:val="ListParagraph"/>
        <w:numPr>
          <w:ilvl w:val="0"/>
          <w:numId w:val="9"/>
        </w:numPr>
        <w:spacing w:before="220" w:after="220"/>
        <w:rPr>
          <w:rFonts w:ascii="Calibri" w:eastAsia="Calibri" w:hAnsi="Calibri" w:cs="Calibri"/>
          <w:color w:val="000000" w:themeColor="text1"/>
        </w:rPr>
      </w:pPr>
      <w:hyperlink r:id="rId27">
        <w:r w:rsidR="6D24BC3A" w:rsidRPr="009813D4">
          <w:rPr>
            <w:rStyle w:val="Hyperlink"/>
            <w:rFonts w:ascii="Calibri" w:eastAsia="Calibri" w:hAnsi="Calibri" w:cs="Calibri"/>
            <w:color w:val="000000" w:themeColor="text1"/>
          </w:rPr>
          <w:t>https://www.un.org/en/climatechange/high-level-expert-group</w:t>
        </w:r>
      </w:hyperlink>
    </w:p>
    <w:p w14:paraId="2F403D31" w14:textId="22E86151" w:rsidR="6D24BC3A" w:rsidRPr="009813D4" w:rsidRDefault="007714B7" w:rsidP="6D24BC3A">
      <w:pPr>
        <w:pStyle w:val="ListParagraph"/>
        <w:numPr>
          <w:ilvl w:val="0"/>
          <w:numId w:val="9"/>
        </w:numPr>
        <w:spacing w:before="220" w:after="220"/>
        <w:rPr>
          <w:rFonts w:ascii="Calibri" w:eastAsia="Calibri" w:hAnsi="Calibri" w:cs="Calibri"/>
          <w:color w:val="000000" w:themeColor="text1"/>
        </w:rPr>
      </w:pPr>
      <w:hyperlink r:id="rId28">
        <w:r w:rsidR="6D24BC3A" w:rsidRPr="009813D4">
          <w:rPr>
            <w:rStyle w:val="Hyperlink"/>
            <w:rFonts w:ascii="Calibri" w:eastAsia="Calibri" w:hAnsi="Calibri" w:cs="Calibri"/>
            <w:color w:val="000000" w:themeColor="text1"/>
          </w:rPr>
          <w:t>https://homef.org/</w:t>
        </w:r>
      </w:hyperlink>
    </w:p>
    <w:p w14:paraId="08E9640C" w14:textId="2ABCD9D8" w:rsidR="6D24BC3A" w:rsidRPr="009813D4" w:rsidRDefault="007714B7" w:rsidP="6D24BC3A">
      <w:pPr>
        <w:pStyle w:val="ListParagraph"/>
        <w:numPr>
          <w:ilvl w:val="0"/>
          <w:numId w:val="9"/>
        </w:numPr>
        <w:spacing w:before="220" w:after="220"/>
        <w:rPr>
          <w:rFonts w:ascii="Calibri" w:eastAsia="Calibri" w:hAnsi="Calibri" w:cs="Calibri"/>
          <w:color w:val="000000" w:themeColor="text1"/>
        </w:rPr>
      </w:pPr>
      <w:hyperlink r:id="rId29">
        <w:r w:rsidR="6D24BC3A" w:rsidRPr="009813D4">
          <w:rPr>
            <w:rStyle w:val="Hyperlink"/>
            <w:rFonts w:ascii="Calibri" w:eastAsia="Calibri" w:hAnsi="Calibri" w:cs="Calibri"/>
            <w:color w:val="000000" w:themeColor="text1"/>
          </w:rPr>
          <w:t>https://www.oilwatch.org/</w:t>
        </w:r>
      </w:hyperlink>
    </w:p>
    <w:p w14:paraId="35D25B65" w14:textId="632A70CD" w:rsidR="2EF38441" w:rsidRPr="009813D4" w:rsidRDefault="2EF38441" w:rsidP="2981464B">
      <w:pPr>
        <w:spacing w:after="0"/>
        <w:rPr>
          <w:rFonts w:ascii="Calibri" w:hAnsi="Calibri" w:cs="Calibri"/>
          <w:color w:val="000000" w:themeColor="text1"/>
        </w:rPr>
      </w:pPr>
    </w:p>
    <w:p w14:paraId="04FA51C9" w14:textId="579A03DC" w:rsidR="2EF38441" w:rsidRPr="009813D4" w:rsidRDefault="2EF38441" w:rsidP="2981464B">
      <w:pPr>
        <w:spacing w:after="0"/>
        <w:rPr>
          <w:rFonts w:ascii="Calibri" w:hAnsi="Calibri" w:cs="Calibri"/>
          <w:color w:val="000000" w:themeColor="text1"/>
        </w:rPr>
      </w:pPr>
      <w:r w:rsidRPr="009813D4">
        <w:rPr>
          <w:rFonts w:ascii="Calibri" w:hAnsi="Calibri" w:cs="Calibri"/>
          <w:noProof/>
          <w:color w:val="000000" w:themeColor="text1"/>
        </w:rPr>
        <w:drawing>
          <wp:inline distT="0" distB="0" distL="0" distR="0" wp14:anchorId="44FF238D" wp14:editId="35F5F534">
            <wp:extent cx="1398280" cy="855998"/>
            <wp:effectExtent l="0" t="0" r="0" b="0"/>
            <wp:docPr id="81625350" name="Picture 81625350" descr="Climate and Nature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8280" cy="855998"/>
                    </a:xfrm>
                    <a:prstGeom prst="rect">
                      <a:avLst/>
                    </a:prstGeom>
                  </pic:spPr>
                </pic:pic>
              </a:graphicData>
            </a:graphic>
          </wp:inline>
        </w:drawing>
      </w:r>
      <w:r w:rsidR="3D592C95" w:rsidRPr="009813D4">
        <w:rPr>
          <w:rFonts w:ascii="Calibri" w:hAnsi="Calibri" w:cs="Calibri"/>
          <w:color w:val="000000" w:themeColor="text1"/>
        </w:rPr>
        <w:t xml:space="preserve">              </w:t>
      </w:r>
      <w:r w:rsidRPr="009813D4">
        <w:rPr>
          <w:rFonts w:ascii="Calibri" w:hAnsi="Calibri" w:cs="Calibri"/>
          <w:noProof/>
          <w:color w:val="000000" w:themeColor="text1"/>
        </w:rPr>
        <w:drawing>
          <wp:inline distT="0" distB="0" distL="0" distR="0" wp14:anchorId="29B155B2" wp14:editId="6725F35C">
            <wp:extent cx="1807668" cy="1323975"/>
            <wp:effectExtent l="0" t="0" r="0" b="0"/>
            <wp:docPr id="2018518898" name="Picture 201851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7668" cy="1323975"/>
                    </a:xfrm>
                    <a:prstGeom prst="rect">
                      <a:avLst/>
                    </a:prstGeom>
                  </pic:spPr>
                </pic:pic>
              </a:graphicData>
            </a:graphic>
          </wp:inline>
        </w:drawing>
      </w:r>
      <w:r w:rsidR="6D24BC3A" w:rsidRPr="009813D4">
        <w:rPr>
          <w:rFonts w:ascii="Calibri" w:hAnsi="Calibri" w:cs="Calibri"/>
          <w:color w:val="000000" w:themeColor="text1"/>
        </w:rPr>
        <w:t xml:space="preserve">       </w:t>
      </w:r>
    </w:p>
    <w:p w14:paraId="74A10C1F" w14:textId="3F7BEB53" w:rsidR="2EF38441" w:rsidRPr="009813D4" w:rsidRDefault="2EF38441" w:rsidP="2EF38441">
      <w:pPr>
        <w:spacing w:after="0"/>
        <w:rPr>
          <w:rFonts w:ascii="Calibri" w:hAnsi="Calibri" w:cs="Calibri"/>
          <w:color w:val="000000" w:themeColor="text1"/>
        </w:rPr>
      </w:pPr>
    </w:p>
    <w:p w14:paraId="7EB684EC" w14:textId="77777777" w:rsidR="0081554B" w:rsidRPr="009813D4" w:rsidRDefault="0081554B" w:rsidP="2981464B">
      <w:pPr>
        <w:spacing w:after="0"/>
        <w:rPr>
          <w:rFonts w:ascii="Calibri" w:eastAsia="Calibri" w:hAnsi="Calibri" w:cs="Calibri"/>
          <w:b/>
          <w:bCs/>
          <w:color w:val="000000" w:themeColor="text1"/>
        </w:rPr>
      </w:pPr>
    </w:p>
    <w:p w14:paraId="288340DA" w14:textId="73DADC20" w:rsidR="2981464B" w:rsidRPr="009813D4" w:rsidRDefault="2981464B" w:rsidP="2981464B">
      <w:pPr>
        <w:spacing w:after="0"/>
        <w:rPr>
          <w:rFonts w:ascii="Calibri" w:eastAsia="Calibri" w:hAnsi="Calibri" w:cs="Calibri"/>
          <w:b/>
          <w:bCs/>
          <w:color w:val="000000" w:themeColor="text1"/>
        </w:rPr>
      </w:pPr>
    </w:p>
    <w:p w14:paraId="788FC6C0" w14:textId="2871B30B" w:rsidR="02F4DC4E" w:rsidRPr="009813D4" w:rsidRDefault="4349BECB" w:rsidP="7A6046E0">
      <w:pPr>
        <w:shd w:val="clear" w:color="auto" w:fill="0070C0"/>
        <w:spacing w:after="0"/>
        <w:rPr>
          <w:rFonts w:ascii="Calibri" w:eastAsia="Calibri" w:hAnsi="Calibri" w:cs="Calibri"/>
          <w:b/>
          <w:color w:val="000000" w:themeColor="text1"/>
        </w:rPr>
      </w:pPr>
      <w:r w:rsidRPr="009813D4">
        <w:rPr>
          <w:rFonts w:ascii="Calibri" w:eastAsia="Calibri" w:hAnsi="Calibri" w:cs="Calibri"/>
          <w:b/>
          <w:bCs/>
          <w:color w:val="000000" w:themeColor="text1"/>
        </w:rPr>
        <w:t>Friday, 15</w:t>
      </w:r>
      <w:r w:rsidR="02F4DC4E" w:rsidRPr="009813D4">
        <w:rPr>
          <w:rFonts w:ascii="Calibri" w:eastAsia="Calibri" w:hAnsi="Calibri" w:cs="Calibri"/>
          <w:b/>
          <w:color w:val="000000" w:themeColor="text1"/>
        </w:rPr>
        <w:t xml:space="preserve"> November 2024</w:t>
      </w:r>
    </w:p>
    <w:p w14:paraId="70613579" w14:textId="11120F3A" w:rsidR="7A6046E0" w:rsidRPr="009813D4" w:rsidRDefault="7A6046E0" w:rsidP="7A6046E0">
      <w:pPr>
        <w:spacing w:after="0"/>
        <w:rPr>
          <w:rFonts w:ascii="Calibri" w:eastAsia="Calibri" w:hAnsi="Calibri" w:cs="Calibri"/>
          <w:b/>
          <w:color w:val="000000" w:themeColor="text1"/>
        </w:rPr>
      </w:pPr>
    </w:p>
    <w:p w14:paraId="33577C28" w14:textId="427B9265" w:rsidR="4349BECB" w:rsidRPr="0081554B" w:rsidRDefault="4349BECB" w:rsidP="4349BECB">
      <w:pPr>
        <w:spacing w:after="0"/>
        <w:rPr>
          <w:rFonts w:ascii="Calibri" w:eastAsia="Calibri" w:hAnsi="Calibri" w:cs="Calibri"/>
          <w:b/>
          <w:bCs/>
          <w:color w:val="000000" w:themeColor="text1"/>
        </w:rPr>
      </w:pPr>
      <w:r w:rsidRPr="009813D4">
        <w:rPr>
          <w:rFonts w:ascii="Calibri" w:eastAsia="Calibri" w:hAnsi="Calibri" w:cs="Calibri"/>
          <w:b/>
          <w:bCs/>
          <w:color w:val="000000" w:themeColor="text1"/>
          <w:lang w:val="en-GB"/>
        </w:rPr>
        <w:t>Event title:</w:t>
      </w:r>
      <w:r w:rsidRPr="009813D4">
        <w:rPr>
          <w:rFonts w:ascii="Calibri" w:eastAsia="Calibri" w:hAnsi="Calibri" w:cs="Calibri"/>
          <w:color w:val="000000" w:themeColor="text1"/>
          <w:lang w:val="en-GB"/>
        </w:rPr>
        <w:t xml:space="preserve"> </w:t>
      </w:r>
      <w:r w:rsidRPr="0081554B">
        <w:rPr>
          <w:rFonts w:ascii="Calibri" w:eastAsia="Calibri" w:hAnsi="Calibri" w:cs="Calibri"/>
          <w:b/>
          <w:bCs/>
          <w:color w:val="000000" w:themeColor="text1"/>
          <w:lang w:val="en-GB"/>
        </w:rPr>
        <w:t>Lessons from the Frontline of the Climate and Health Crisis in Zambia: Building a Resilient Health System in Unprecedented Times</w:t>
      </w:r>
    </w:p>
    <w:p w14:paraId="082748B2" w14:textId="2A1E560E" w:rsidR="4349BECB" w:rsidRPr="009813D4" w:rsidRDefault="4349BECB" w:rsidP="4349BECB">
      <w:pPr>
        <w:spacing w:after="0"/>
        <w:rPr>
          <w:rFonts w:ascii="Calibri" w:eastAsia="Calibri" w:hAnsi="Calibri" w:cs="Calibri"/>
          <w:color w:val="000000" w:themeColor="text1"/>
        </w:rPr>
      </w:pPr>
      <w:r w:rsidRPr="009813D4">
        <w:rPr>
          <w:rFonts w:ascii="Calibri" w:eastAsia="Calibri" w:hAnsi="Calibri" w:cs="Calibri"/>
          <w:b/>
          <w:bCs/>
          <w:color w:val="000000" w:themeColor="text1"/>
          <w:lang w:val="en-GB"/>
        </w:rPr>
        <w:t>Time</w:t>
      </w:r>
      <w:r w:rsidRPr="009813D4">
        <w:rPr>
          <w:rFonts w:ascii="Calibri" w:eastAsia="Calibri" w:hAnsi="Calibri" w:cs="Calibri"/>
          <w:color w:val="000000" w:themeColor="text1"/>
          <w:lang w:val="en-GB"/>
        </w:rPr>
        <w:t xml:space="preserve">: 10:30 – 11:30 am AZT </w:t>
      </w:r>
    </w:p>
    <w:p w14:paraId="278FD9DD" w14:textId="62771FFD" w:rsidR="4349BECB" w:rsidRPr="009813D4" w:rsidRDefault="4349BECB" w:rsidP="4349BECB">
      <w:pPr>
        <w:spacing w:after="0"/>
        <w:rPr>
          <w:rFonts w:ascii="Calibri" w:eastAsia="Calibri" w:hAnsi="Calibri" w:cs="Calibri"/>
          <w:color w:val="000000" w:themeColor="text1"/>
        </w:rPr>
      </w:pPr>
      <w:r w:rsidRPr="009813D4">
        <w:rPr>
          <w:rFonts w:ascii="Calibri" w:eastAsia="Calibri" w:hAnsi="Calibri" w:cs="Calibri"/>
          <w:b/>
          <w:bCs/>
          <w:color w:val="000000" w:themeColor="text1"/>
          <w:lang w:val="en-GB"/>
        </w:rPr>
        <w:t>Short description:</w:t>
      </w:r>
    </w:p>
    <w:p w14:paraId="5973B508" w14:textId="2C4E012F" w:rsidR="4349BECB" w:rsidRPr="009813D4" w:rsidRDefault="4349BECB" w:rsidP="4349BECB">
      <w:pPr>
        <w:spacing w:after="0"/>
        <w:rPr>
          <w:rFonts w:ascii="Calibri" w:eastAsia="Calibri" w:hAnsi="Calibri" w:cs="Calibri"/>
          <w:color w:val="000000" w:themeColor="text1"/>
        </w:rPr>
      </w:pPr>
      <w:r w:rsidRPr="009813D4">
        <w:rPr>
          <w:rFonts w:ascii="Calibri" w:eastAsia="Calibri" w:hAnsi="Calibri" w:cs="Calibri"/>
          <w:color w:val="000000" w:themeColor="text1"/>
        </w:rPr>
        <w:t>The impacts of climate change on health are growing and often impacting those in less-resourced settings the most.</w:t>
      </w:r>
    </w:p>
    <w:p w14:paraId="3A4A4BC0" w14:textId="5632AFA6" w:rsidR="4349BECB" w:rsidRPr="009813D4" w:rsidRDefault="4349BECB" w:rsidP="4349BECB">
      <w:pPr>
        <w:spacing w:after="0"/>
        <w:rPr>
          <w:rFonts w:ascii="Calibri" w:eastAsia="Calibri" w:hAnsi="Calibri" w:cs="Calibri"/>
          <w:color w:val="000000" w:themeColor="text1"/>
        </w:rPr>
      </w:pPr>
      <w:r w:rsidRPr="009813D4">
        <w:rPr>
          <w:rFonts w:ascii="Calibri" w:eastAsia="Calibri" w:hAnsi="Calibri" w:cs="Calibri"/>
          <w:color w:val="000000" w:themeColor="text1"/>
        </w:rPr>
        <w:t>Zambia, a country of over 20 million people in southern Africa, is facing its driest agricultural season in over forty years due to climate change. This is impacting on the ability to deliver essential health services, with a heightened risk of malnutrition and infectious disease.</w:t>
      </w:r>
    </w:p>
    <w:p w14:paraId="0C7CD468" w14:textId="221F033F" w:rsidR="4349BECB" w:rsidRPr="009813D4" w:rsidRDefault="4349BECB" w:rsidP="4349BECB">
      <w:pPr>
        <w:spacing w:after="0"/>
        <w:rPr>
          <w:rFonts w:ascii="Calibri" w:eastAsia="Calibri" w:hAnsi="Calibri" w:cs="Calibri"/>
          <w:color w:val="000000" w:themeColor="text1"/>
        </w:rPr>
      </w:pPr>
      <w:r w:rsidRPr="009813D4">
        <w:rPr>
          <w:rFonts w:ascii="Calibri" w:eastAsia="Calibri" w:hAnsi="Calibri" w:cs="Calibri"/>
          <w:color w:val="000000" w:themeColor="text1"/>
        </w:rPr>
        <w:lastRenderedPageBreak/>
        <w:t xml:space="preserve">In this context, the Ministry of Health Zambia and Seed Global Health, developed a national strategy for a climate-resilient health system in response to increasingly frequent and severe environmental events. </w:t>
      </w:r>
    </w:p>
    <w:p w14:paraId="532BC639" w14:textId="6EC1B8A7" w:rsidR="4349BECB" w:rsidRPr="009813D4" w:rsidRDefault="4349BECB" w:rsidP="4349BECB">
      <w:pPr>
        <w:spacing w:after="0"/>
        <w:rPr>
          <w:rFonts w:ascii="Calibri" w:eastAsia="Calibri" w:hAnsi="Calibri" w:cs="Calibri"/>
          <w:color w:val="000000" w:themeColor="text1"/>
        </w:rPr>
      </w:pPr>
      <w:r w:rsidRPr="009813D4">
        <w:rPr>
          <w:rFonts w:ascii="Calibri" w:eastAsia="Calibri" w:hAnsi="Calibri" w:cs="Calibri"/>
          <w:color w:val="000000" w:themeColor="text1"/>
        </w:rPr>
        <w:t xml:space="preserve">This session will explore the key actions necessary to effectively integrate climate considerations into existing national health strategies and build meaningful partnerships during these unprecedented times. </w:t>
      </w:r>
    </w:p>
    <w:p w14:paraId="50695B17" w14:textId="6A99B902" w:rsidR="4349BECB" w:rsidRPr="009813D4" w:rsidRDefault="4349BECB" w:rsidP="4349BECB">
      <w:pPr>
        <w:spacing w:after="0"/>
        <w:rPr>
          <w:rFonts w:ascii="Calibri" w:eastAsia="Calibri" w:hAnsi="Calibri" w:cs="Calibri"/>
          <w:color w:val="000000" w:themeColor="text1"/>
        </w:rPr>
      </w:pPr>
      <w:r w:rsidRPr="009813D4">
        <w:rPr>
          <w:rFonts w:ascii="Calibri" w:eastAsia="Calibri" w:hAnsi="Calibri" w:cs="Calibri"/>
          <w:color w:val="000000" w:themeColor="text1"/>
        </w:rPr>
        <w:t>Led by the Ministry and Seed, this panel, which will feature high-level remarks, aims to share insights from the frontlines of the climate and health crisis, including strategies other countries can adopt to strengthen their health systems against climate-related threats.</w:t>
      </w:r>
    </w:p>
    <w:p w14:paraId="4F8C6D41" w14:textId="2297AE51" w:rsidR="4349BECB" w:rsidRPr="009813D4" w:rsidRDefault="4349BECB" w:rsidP="4349BECB">
      <w:pPr>
        <w:spacing w:after="0"/>
        <w:rPr>
          <w:rFonts w:ascii="Calibri" w:eastAsia="Calibri" w:hAnsi="Calibri" w:cs="Calibri"/>
          <w:color w:val="000000" w:themeColor="text1"/>
        </w:rPr>
      </w:pPr>
      <w:r w:rsidRPr="009813D4">
        <w:rPr>
          <w:rFonts w:ascii="Calibri" w:eastAsia="Calibri" w:hAnsi="Calibri" w:cs="Calibri"/>
          <w:b/>
          <w:bCs/>
          <w:color w:val="000000" w:themeColor="text1"/>
          <w:lang w:val="en-GB"/>
        </w:rPr>
        <w:t>Speakers:</w:t>
      </w:r>
    </w:p>
    <w:p w14:paraId="19390921" w14:textId="303BC1B0" w:rsidR="4349BECB" w:rsidRPr="009813D4" w:rsidRDefault="4349BECB" w:rsidP="4349BECB">
      <w:pPr>
        <w:spacing w:after="0" w:line="240" w:lineRule="auto"/>
        <w:rPr>
          <w:rFonts w:ascii="Calibri" w:eastAsia="Calibri" w:hAnsi="Calibri" w:cs="Calibri"/>
          <w:color w:val="000000" w:themeColor="text1"/>
        </w:rPr>
      </w:pPr>
      <w:r w:rsidRPr="009813D4">
        <w:rPr>
          <w:rFonts w:ascii="Calibri" w:eastAsia="Calibri" w:hAnsi="Calibri" w:cs="Calibri"/>
          <w:color w:val="000000" w:themeColor="text1"/>
        </w:rPr>
        <w:t xml:space="preserve">Honorable Elijah </w:t>
      </w:r>
      <w:proofErr w:type="spellStart"/>
      <w:r w:rsidRPr="009813D4">
        <w:rPr>
          <w:rFonts w:ascii="Calibri" w:eastAsia="Calibri" w:hAnsi="Calibri" w:cs="Calibri"/>
          <w:color w:val="000000" w:themeColor="text1"/>
        </w:rPr>
        <w:t>Muchima</w:t>
      </w:r>
      <w:proofErr w:type="spellEnd"/>
      <w:r w:rsidRPr="009813D4">
        <w:rPr>
          <w:rFonts w:ascii="Calibri" w:eastAsia="Calibri" w:hAnsi="Calibri" w:cs="Calibri"/>
          <w:color w:val="000000" w:themeColor="text1"/>
        </w:rPr>
        <w:t xml:space="preserve"> MP - Minister of Health, Government Republic of Zambia </w:t>
      </w:r>
    </w:p>
    <w:p w14:paraId="0028B82D" w14:textId="033A0C49" w:rsidR="4349BECB" w:rsidRPr="009813D4" w:rsidRDefault="4349BECB" w:rsidP="4349BECB">
      <w:pPr>
        <w:spacing w:after="0" w:line="240" w:lineRule="auto"/>
        <w:rPr>
          <w:rFonts w:ascii="Calibri" w:eastAsia="Calibri" w:hAnsi="Calibri" w:cs="Calibri"/>
          <w:color w:val="000000" w:themeColor="text1"/>
        </w:rPr>
      </w:pPr>
      <w:r w:rsidRPr="009813D4">
        <w:rPr>
          <w:rFonts w:ascii="Calibri" w:eastAsia="Calibri" w:hAnsi="Calibri" w:cs="Calibri"/>
          <w:color w:val="000000" w:themeColor="text1"/>
        </w:rPr>
        <w:t>Dr. George Sinyangwe - Permanent Secretary. Ministry of Health Zambia</w:t>
      </w:r>
    </w:p>
    <w:p w14:paraId="4B9E2EF9" w14:textId="011736E8" w:rsidR="4349BECB" w:rsidRPr="009813D4" w:rsidRDefault="4349BECB" w:rsidP="4349BECB">
      <w:pPr>
        <w:spacing w:after="0" w:line="240" w:lineRule="auto"/>
        <w:rPr>
          <w:rFonts w:ascii="Calibri" w:eastAsia="Calibri" w:hAnsi="Calibri" w:cs="Calibri"/>
          <w:color w:val="000000" w:themeColor="text1"/>
        </w:rPr>
      </w:pPr>
      <w:r w:rsidRPr="009813D4">
        <w:rPr>
          <w:rFonts w:ascii="Calibri" w:eastAsia="Calibri" w:hAnsi="Calibri" w:cs="Calibri"/>
          <w:color w:val="000000" w:themeColor="text1"/>
        </w:rPr>
        <w:t xml:space="preserve">Dr. </w:t>
      </w:r>
      <w:proofErr w:type="spellStart"/>
      <w:r w:rsidRPr="009813D4">
        <w:rPr>
          <w:rFonts w:ascii="Calibri" w:eastAsia="Calibri" w:hAnsi="Calibri" w:cs="Calibri"/>
          <w:color w:val="000000" w:themeColor="text1"/>
        </w:rPr>
        <w:t>Bushimbwa</w:t>
      </w:r>
      <w:proofErr w:type="spellEnd"/>
      <w:r w:rsidRPr="009813D4">
        <w:rPr>
          <w:rFonts w:ascii="Calibri" w:eastAsia="Calibri" w:hAnsi="Calibri" w:cs="Calibri"/>
          <w:color w:val="000000" w:themeColor="text1"/>
        </w:rPr>
        <w:t xml:space="preserve"> </w:t>
      </w:r>
      <w:proofErr w:type="spellStart"/>
      <w:r w:rsidRPr="009813D4">
        <w:rPr>
          <w:rFonts w:ascii="Calibri" w:eastAsia="Calibri" w:hAnsi="Calibri" w:cs="Calibri"/>
          <w:color w:val="000000" w:themeColor="text1"/>
        </w:rPr>
        <w:t>Tambatama</w:t>
      </w:r>
      <w:proofErr w:type="spellEnd"/>
      <w:r w:rsidRPr="009813D4">
        <w:rPr>
          <w:rFonts w:ascii="Calibri" w:eastAsia="Calibri" w:hAnsi="Calibri" w:cs="Calibri"/>
          <w:color w:val="000000" w:themeColor="text1"/>
        </w:rPr>
        <w:t xml:space="preserve"> - Director of Public Health. Ministry of Health Zambia </w:t>
      </w:r>
    </w:p>
    <w:p w14:paraId="5CD7AD87" w14:textId="69ABDE79" w:rsidR="4349BECB" w:rsidRPr="009813D4" w:rsidRDefault="4349BECB" w:rsidP="4349BECB">
      <w:pPr>
        <w:spacing w:after="0" w:line="240" w:lineRule="auto"/>
        <w:rPr>
          <w:rFonts w:ascii="Calibri" w:eastAsia="Calibri" w:hAnsi="Calibri" w:cs="Calibri"/>
          <w:color w:val="000000" w:themeColor="text1"/>
        </w:rPr>
      </w:pPr>
      <w:r w:rsidRPr="009813D4">
        <w:rPr>
          <w:rFonts w:ascii="Calibri" w:eastAsia="Calibri" w:hAnsi="Calibri" w:cs="Calibri"/>
          <w:color w:val="000000" w:themeColor="text1"/>
        </w:rPr>
        <w:t xml:space="preserve">Dr. </w:t>
      </w:r>
      <w:proofErr w:type="spellStart"/>
      <w:r w:rsidRPr="009813D4">
        <w:rPr>
          <w:rFonts w:ascii="Calibri" w:eastAsia="Calibri" w:hAnsi="Calibri" w:cs="Calibri"/>
          <w:color w:val="000000" w:themeColor="text1"/>
        </w:rPr>
        <w:t>Bassim</w:t>
      </w:r>
      <w:proofErr w:type="spellEnd"/>
      <w:r w:rsidRPr="009813D4">
        <w:rPr>
          <w:rFonts w:ascii="Calibri" w:eastAsia="Calibri" w:hAnsi="Calibri" w:cs="Calibri"/>
          <w:color w:val="000000" w:themeColor="text1"/>
        </w:rPr>
        <w:t xml:space="preserve"> Birkland - Country Director Zambia, Seed Global Health</w:t>
      </w:r>
    </w:p>
    <w:p w14:paraId="61DAA89E" w14:textId="7C59E8E2" w:rsidR="4349BECB" w:rsidRPr="009813D4" w:rsidRDefault="4349BECB" w:rsidP="4349BECB">
      <w:pPr>
        <w:spacing w:after="0"/>
        <w:rPr>
          <w:rFonts w:ascii="Calibri" w:eastAsia="Calibri" w:hAnsi="Calibri" w:cs="Calibri"/>
          <w:color w:val="000000" w:themeColor="text1"/>
        </w:rPr>
      </w:pPr>
      <w:r w:rsidRPr="009813D4">
        <w:rPr>
          <w:rFonts w:ascii="Calibri" w:eastAsia="Calibri" w:hAnsi="Calibri" w:cs="Calibri"/>
          <w:b/>
          <w:bCs/>
          <w:color w:val="000000" w:themeColor="text1"/>
          <w:lang w:val="en-GB"/>
        </w:rPr>
        <w:t xml:space="preserve">Useful resources: </w:t>
      </w:r>
    </w:p>
    <w:p w14:paraId="2D9E1661" w14:textId="4AD6204F" w:rsidR="4349BECB" w:rsidRPr="009813D4" w:rsidRDefault="007714B7" w:rsidP="4349BECB">
      <w:pPr>
        <w:spacing w:after="0"/>
        <w:rPr>
          <w:rFonts w:ascii="Calibri" w:eastAsia="Calibri" w:hAnsi="Calibri" w:cs="Calibri"/>
          <w:color w:val="000000" w:themeColor="text1"/>
        </w:rPr>
      </w:pPr>
      <w:hyperlink r:id="rId32">
        <w:r w:rsidR="4349BECB" w:rsidRPr="009813D4">
          <w:rPr>
            <w:rStyle w:val="Hyperlink"/>
            <w:rFonts w:ascii="Calibri" w:eastAsia="Calibri" w:hAnsi="Calibri" w:cs="Calibri"/>
            <w:b/>
            <w:bCs/>
            <w:color w:val="000000" w:themeColor="text1"/>
            <w:lang w:val="en-GB"/>
          </w:rPr>
          <w:t>National Health Strategic Plan for Zambia 2022 to 2026_Towards Attainment of Quality Universal Health Coverage Through Decentralisation</w:t>
        </w:r>
      </w:hyperlink>
    </w:p>
    <w:p w14:paraId="013135C9" w14:textId="41FD303A" w:rsidR="4349BECB" w:rsidRPr="009813D4" w:rsidRDefault="4349BECB" w:rsidP="4349BECB">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lang w:val="en-GB"/>
        </w:rPr>
        <w:t>Logos:</w:t>
      </w:r>
    </w:p>
    <w:p w14:paraId="7B379C35" w14:textId="4DD224CF" w:rsidR="4349BECB" w:rsidRPr="009813D4" w:rsidRDefault="4349BECB" w:rsidP="4349BECB">
      <w:pPr>
        <w:spacing w:after="0"/>
        <w:rPr>
          <w:rFonts w:ascii="Calibri" w:eastAsia="Calibri" w:hAnsi="Calibri" w:cs="Calibri"/>
          <w:color w:val="000000" w:themeColor="text1"/>
        </w:rPr>
      </w:pPr>
      <w:r w:rsidRPr="009813D4">
        <w:rPr>
          <w:rFonts w:ascii="Calibri" w:hAnsi="Calibri" w:cs="Calibri"/>
          <w:noProof/>
          <w:color w:val="000000" w:themeColor="text1"/>
        </w:rPr>
        <w:drawing>
          <wp:inline distT="0" distB="0" distL="0" distR="0" wp14:anchorId="4962B546" wp14:editId="70E6E9A9">
            <wp:extent cx="1857375" cy="628650"/>
            <wp:effectExtent l="0" t="0" r="0" b="0"/>
            <wp:docPr id="1882189067" name="Picture 121056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566725"/>
                    <pic:cNvPicPr/>
                  </pic:nvPicPr>
                  <pic:blipFill>
                    <a:blip r:embed="rId33">
                      <a:extLst>
                        <a:ext uri="{28A0092B-C50C-407E-A947-70E740481C1C}">
                          <a14:useLocalDpi xmlns:a14="http://schemas.microsoft.com/office/drawing/2010/main" val="0"/>
                        </a:ext>
                      </a:extLst>
                    </a:blip>
                    <a:stretch>
                      <a:fillRect/>
                    </a:stretch>
                  </pic:blipFill>
                  <pic:spPr>
                    <a:xfrm>
                      <a:off x="0" y="0"/>
                      <a:ext cx="1857375" cy="628650"/>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57337488" wp14:editId="375B8796">
            <wp:extent cx="1400175" cy="676275"/>
            <wp:effectExtent l="0" t="0" r="0" b="0"/>
            <wp:docPr id="1015526877" name="Picture 150927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27744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00175" cy="676275"/>
                    </a:xfrm>
                    <a:prstGeom prst="rect">
                      <a:avLst/>
                    </a:prstGeom>
                  </pic:spPr>
                </pic:pic>
              </a:graphicData>
            </a:graphic>
          </wp:inline>
        </w:drawing>
      </w:r>
    </w:p>
    <w:p w14:paraId="76327C66" w14:textId="73230524" w:rsidR="4349BECB" w:rsidRPr="009813D4" w:rsidRDefault="4349BECB" w:rsidP="4349BECB">
      <w:pPr>
        <w:spacing w:after="0"/>
        <w:rPr>
          <w:rFonts w:ascii="Calibri" w:eastAsia="Calibri" w:hAnsi="Calibri" w:cs="Calibri"/>
          <w:color w:val="000000" w:themeColor="text1"/>
        </w:rPr>
      </w:pPr>
    </w:p>
    <w:p w14:paraId="3B3CCD47" w14:textId="77777777" w:rsidR="007714B7" w:rsidRPr="009813D4" w:rsidRDefault="007714B7" w:rsidP="4349BECB">
      <w:pPr>
        <w:spacing w:after="0"/>
        <w:rPr>
          <w:rFonts w:ascii="Calibri" w:eastAsia="Calibri" w:hAnsi="Calibri" w:cs="Calibri"/>
          <w:color w:val="000000" w:themeColor="text1"/>
        </w:rPr>
      </w:pPr>
    </w:p>
    <w:p w14:paraId="43378B48" w14:textId="610B788B" w:rsidR="4349BECB" w:rsidRPr="009813D4" w:rsidRDefault="1CABFBF5" w:rsidP="1CABFBF5">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lang w:val="en-GB"/>
        </w:rPr>
        <w:t>Event title:</w:t>
      </w:r>
      <w:r w:rsidRPr="009813D4">
        <w:rPr>
          <w:rFonts w:ascii="Calibri" w:eastAsia="Calibri" w:hAnsi="Calibri" w:cs="Calibri"/>
          <w:color w:val="000000" w:themeColor="text1"/>
          <w:lang w:val="en-GB"/>
        </w:rPr>
        <w:t xml:space="preserve"> </w:t>
      </w:r>
      <w:r w:rsidRPr="0081554B">
        <w:rPr>
          <w:rFonts w:ascii="Calibri" w:eastAsia="Calibri" w:hAnsi="Calibri" w:cs="Calibri"/>
          <w:b/>
          <w:bCs/>
          <w:color w:val="000000" w:themeColor="text1"/>
          <w:lang w:val="en-GB"/>
        </w:rPr>
        <w:t>Maximising the Health Co-Benefits of Clean Energy Policies</w:t>
      </w:r>
    </w:p>
    <w:p w14:paraId="015CCEA3" w14:textId="5E733C00" w:rsidR="4349BECB" w:rsidRPr="009813D4" w:rsidRDefault="1CABFBF5" w:rsidP="1CABFBF5">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lang w:val="en-GB"/>
        </w:rPr>
        <w:t>Time</w:t>
      </w:r>
      <w:r w:rsidRPr="009813D4">
        <w:rPr>
          <w:rFonts w:ascii="Calibri" w:eastAsia="Calibri" w:hAnsi="Calibri" w:cs="Calibri"/>
          <w:color w:val="000000" w:themeColor="text1"/>
          <w:lang w:val="en-GB"/>
        </w:rPr>
        <w:t xml:space="preserve">: 12:00 – 13:00 AZT </w:t>
      </w:r>
    </w:p>
    <w:p w14:paraId="4122C5A5" w14:textId="098F3B56" w:rsidR="4349BECB" w:rsidRPr="009813D4" w:rsidRDefault="1CABFBF5" w:rsidP="1CABFBF5">
      <w:pPr>
        <w:spacing w:after="0" w:line="240" w:lineRule="auto"/>
        <w:rPr>
          <w:rFonts w:ascii="Calibri" w:eastAsia="Calibri" w:hAnsi="Calibri" w:cs="Calibri"/>
          <w:b/>
          <w:bCs/>
          <w:color w:val="000000" w:themeColor="text1"/>
          <w:lang w:val="en-GB"/>
        </w:rPr>
      </w:pPr>
      <w:r w:rsidRPr="009813D4">
        <w:rPr>
          <w:rFonts w:ascii="Calibri" w:eastAsia="Calibri" w:hAnsi="Calibri" w:cs="Calibri"/>
          <w:b/>
          <w:bCs/>
          <w:color w:val="000000" w:themeColor="text1"/>
          <w:lang w:val="en-GB"/>
        </w:rPr>
        <w:t>Short description:</w:t>
      </w:r>
      <w:r w:rsidRPr="009813D4">
        <w:rPr>
          <w:rFonts w:ascii="Calibri" w:eastAsia="Calibri" w:hAnsi="Calibri" w:cs="Calibri"/>
          <w:b/>
          <w:bCs/>
          <w:color w:val="000000" w:themeColor="text1"/>
        </w:rPr>
        <w:t xml:space="preserve"> </w:t>
      </w:r>
    </w:p>
    <w:p w14:paraId="683E8408" w14:textId="1F558D92" w:rsidR="4349BECB" w:rsidRPr="009813D4" w:rsidRDefault="1CABFBF5" w:rsidP="1CABFBF5">
      <w:pPr>
        <w:spacing w:line="276" w:lineRule="auto"/>
        <w:rPr>
          <w:rFonts w:ascii="Calibri" w:eastAsia="Calibri" w:hAnsi="Calibri" w:cs="Calibri"/>
          <w:color w:val="000000" w:themeColor="text1"/>
        </w:rPr>
      </w:pPr>
      <w:r w:rsidRPr="009813D4">
        <w:rPr>
          <w:rFonts w:ascii="Calibri" w:eastAsia="Calibri" w:hAnsi="Calibri" w:cs="Calibri"/>
          <w:color w:val="000000" w:themeColor="text1"/>
        </w:rPr>
        <w:t>As our energy systems undergo the most significant structural transformation of this century, international stakeholders must seize the opportunity to ensure clean energy transitions bring maximum health and socio-economic benefits to all. Millions of people still lack access to affordable, clean energy, and 2.3 billion people do not have access to clean cooking technologies, disproportionately affecting women and children’s health, especially in low-income communities.</w:t>
      </w:r>
    </w:p>
    <w:p w14:paraId="4A6F5FAB" w14:textId="172F5198" w:rsidR="4349BECB" w:rsidRPr="009813D4" w:rsidRDefault="1CABFBF5" w:rsidP="1CABFBF5">
      <w:pPr>
        <w:spacing w:line="276" w:lineRule="auto"/>
        <w:rPr>
          <w:rFonts w:ascii="Calibri" w:eastAsia="Calibri" w:hAnsi="Calibri" w:cs="Calibri"/>
          <w:color w:val="000000" w:themeColor="text1"/>
        </w:rPr>
      </w:pPr>
      <w:r w:rsidRPr="009813D4">
        <w:rPr>
          <w:rFonts w:ascii="Calibri" w:eastAsia="Calibri" w:hAnsi="Calibri" w:cs="Calibri"/>
          <w:color w:val="000000" w:themeColor="text1"/>
        </w:rPr>
        <w:t xml:space="preserve">Building on the work of the IEA's </w:t>
      </w:r>
      <w:hyperlink r:id="rId35">
        <w:r w:rsidRPr="009813D4">
          <w:rPr>
            <w:rStyle w:val="Hyperlink"/>
            <w:rFonts w:ascii="Calibri" w:eastAsia="Calibri" w:hAnsi="Calibri" w:cs="Calibri"/>
            <w:color w:val="000000" w:themeColor="text1"/>
          </w:rPr>
          <w:t>Global Commission on People-</w:t>
        </w:r>
        <w:proofErr w:type="spellStart"/>
        <w:r w:rsidRPr="009813D4">
          <w:rPr>
            <w:rStyle w:val="Hyperlink"/>
            <w:rFonts w:ascii="Calibri" w:eastAsia="Calibri" w:hAnsi="Calibri" w:cs="Calibri"/>
            <w:color w:val="000000" w:themeColor="text1"/>
          </w:rPr>
          <w:t>Centred</w:t>
        </w:r>
        <w:proofErr w:type="spellEnd"/>
        <w:r w:rsidRPr="009813D4">
          <w:rPr>
            <w:rStyle w:val="Hyperlink"/>
            <w:rFonts w:ascii="Calibri" w:eastAsia="Calibri" w:hAnsi="Calibri" w:cs="Calibri"/>
            <w:color w:val="000000" w:themeColor="text1"/>
          </w:rPr>
          <w:t xml:space="preserve"> Clean Energy Transitions: Designing for Fairness</w:t>
        </w:r>
      </w:hyperlink>
      <w:r w:rsidRPr="009813D4">
        <w:rPr>
          <w:rFonts w:ascii="Calibri" w:eastAsia="Calibri" w:hAnsi="Calibri" w:cs="Calibri"/>
          <w:color w:val="000000" w:themeColor="text1"/>
        </w:rPr>
        <w:t xml:space="preserve">, this side event will explore how clean energy policies can be leveraged to provide direct health benefits, such as improved air quality, reduced respiratory illnesses, improved mental health and enhanced overall well-being. It will examine how a number of clean energy solutions, including energy efficiency improvements, solar-powered water systems and clean transportation, can address health challenges for vulnerable populations across the globe. </w:t>
      </w:r>
    </w:p>
    <w:p w14:paraId="0597C99B" w14:textId="43086170" w:rsidR="4349BECB" w:rsidRPr="009813D4" w:rsidRDefault="1CABFBF5" w:rsidP="1CABFBF5">
      <w:pPr>
        <w:spacing w:line="276" w:lineRule="auto"/>
        <w:rPr>
          <w:rFonts w:ascii="Calibri" w:eastAsia="Calibri" w:hAnsi="Calibri" w:cs="Calibri"/>
          <w:color w:val="000000" w:themeColor="text1"/>
        </w:rPr>
      </w:pPr>
      <w:r w:rsidRPr="009813D4">
        <w:rPr>
          <w:rFonts w:ascii="Calibri" w:eastAsia="Calibri" w:hAnsi="Calibri" w:cs="Calibri"/>
          <w:color w:val="000000" w:themeColor="text1"/>
        </w:rPr>
        <w:lastRenderedPageBreak/>
        <w:t xml:space="preserve">This side event will explore some of the following questions: </w:t>
      </w:r>
    </w:p>
    <w:p w14:paraId="35E2A1F2" w14:textId="7A58BA68" w:rsidR="4349BECB" w:rsidRPr="009813D4" w:rsidRDefault="1CABFBF5" w:rsidP="1CABFBF5">
      <w:pPr>
        <w:pStyle w:val="ListParagraph"/>
        <w:numPr>
          <w:ilvl w:val="0"/>
          <w:numId w:val="3"/>
        </w:numPr>
        <w:spacing w:after="0" w:line="276" w:lineRule="auto"/>
        <w:rPr>
          <w:rFonts w:ascii="Calibri" w:eastAsia="Calibri" w:hAnsi="Calibri" w:cs="Calibri"/>
          <w:color w:val="000000" w:themeColor="text1"/>
        </w:rPr>
      </w:pPr>
      <w:r w:rsidRPr="009813D4">
        <w:rPr>
          <w:rFonts w:ascii="Calibri" w:eastAsia="Calibri" w:hAnsi="Calibri" w:cs="Calibri"/>
          <w:color w:val="000000" w:themeColor="text1"/>
        </w:rPr>
        <w:t xml:space="preserve">How can clean energy policies be designed to </w:t>
      </w:r>
      <w:proofErr w:type="spellStart"/>
      <w:r w:rsidRPr="009813D4">
        <w:rPr>
          <w:rFonts w:ascii="Calibri" w:eastAsia="Calibri" w:hAnsi="Calibri" w:cs="Calibri"/>
          <w:color w:val="000000" w:themeColor="text1"/>
        </w:rPr>
        <w:t>maximise</w:t>
      </w:r>
      <w:proofErr w:type="spellEnd"/>
      <w:r w:rsidRPr="009813D4">
        <w:rPr>
          <w:rFonts w:ascii="Calibri" w:eastAsia="Calibri" w:hAnsi="Calibri" w:cs="Calibri"/>
          <w:color w:val="000000" w:themeColor="text1"/>
        </w:rPr>
        <w:t xml:space="preserve"> health benefits, particularly for women, children, and other vulnerable groups? </w:t>
      </w:r>
    </w:p>
    <w:p w14:paraId="6900ADFD" w14:textId="7D9A2BC2" w:rsidR="4349BECB" w:rsidRPr="009813D4" w:rsidRDefault="1CABFBF5" w:rsidP="1CABFBF5">
      <w:pPr>
        <w:pStyle w:val="ListParagraph"/>
        <w:numPr>
          <w:ilvl w:val="0"/>
          <w:numId w:val="3"/>
        </w:numPr>
        <w:spacing w:after="0" w:line="276" w:lineRule="auto"/>
        <w:rPr>
          <w:rFonts w:ascii="Calibri" w:eastAsia="Calibri" w:hAnsi="Calibri" w:cs="Calibri"/>
          <w:color w:val="000000" w:themeColor="text1"/>
        </w:rPr>
      </w:pPr>
      <w:r w:rsidRPr="009813D4">
        <w:rPr>
          <w:rFonts w:ascii="Calibri" w:eastAsia="Calibri" w:hAnsi="Calibri" w:cs="Calibri"/>
          <w:color w:val="000000" w:themeColor="text1"/>
        </w:rPr>
        <w:t>How can we measure and track the health impacts of clean energy policies to ensure they deliver tangible health improvements?</w:t>
      </w:r>
    </w:p>
    <w:p w14:paraId="02C3EEE6" w14:textId="644EDE37" w:rsidR="4349BECB" w:rsidRPr="009813D4" w:rsidRDefault="1CABFBF5" w:rsidP="1CABFBF5">
      <w:pPr>
        <w:pStyle w:val="ListParagraph"/>
        <w:numPr>
          <w:ilvl w:val="0"/>
          <w:numId w:val="3"/>
        </w:numPr>
        <w:spacing w:after="0" w:line="276" w:lineRule="auto"/>
        <w:rPr>
          <w:rFonts w:ascii="Calibri" w:eastAsia="Calibri" w:hAnsi="Calibri" w:cs="Calibri"/>
          <w:color w:val="000000" w:themeColor="text1"/>
        </w:rPr>
      </w:pPr>
      <w:r w:rsidRPr="009813D4">
        <w:rPr>
          <w:rFonts w:ascii="Calibri" w:eastAsia="Calibri" w:hAnsi="Calibri" w:cs="Calibri"/>
          <w:color w:val="000000" w:themeColor="text1"/>
        </w:rPr>
        <w:t>What are best practice examples for integrating health goals into clean energy policies to address existing inequalities?</w:t>
      </w:r>
    </w:p>
    <w:p w14:paraId="56102670" w14:textId="3C7548B8" w:rsidR="4349BECB" w:rsidRPr="009813D4" w:rsidRDefault="1CABFBF5" w:rsidP="1CABFBF5">
      <w:pPr>
        <w:pStyle w:val="ListParagraph"/>
        <w:numPr>
          <w:ilvl w:val="0"/>
          <w:numId w:val="3"/>
        </w:numPr>
        <w:spacing w:after="0" w:line="276" w:lineRule="auto"/>
        <w:rPr>
          <w:rFonts w:ascii="Calibri" w:eastAsia="Calibri" w:hAnsi="Calibri" w:cs="Calibri"/>
          <w:color w:val="000000" w:themeColor="text1"/>
        </w:rPr>
      </w:pPr>
      <w:r w:rsidRPr="009813D4">
        <w:rPr>
          <w:rFonts w:ascii="Calibri" w:eastAsia="Calibri" w:hAnsi="Calibri" w:cs="Calibri"/>
          <w:color w:val="000000" w:themeColor="text1"/>
        </w:rPr>
        <w:t>How can governments, healthcare professionals, and energy stakeholders collaborate to ensure that health co-benefits are included in clean energy transitions strategies?</w:t>
      </w:r>
    </w:p>
    <w:p w14:paraId="61274362" w14:textId="77777777" w:rsidR="0081554B" w:rsidRDefault="0081554B" w:rsidP="1CABFBF5">
      <w:pPr>
        <w:spacing w:after="0" w:line="240" w:lineRule="auto"/>
        <w:rPr>
          <w:rFonts w:ascii="Calibri" w:eastAsia="Calibri" w:hAnsi="Calibri" w:cs="Calibri"/>
          <w:b/>
          <w:bCs/>
          <w:color w:val="000000" w:themeColor="text1"/>
        </w:rPr>
      </w:pPr>
    </w:p>
    <w:p w14:paraId="00348905" w14:textId="3B164A25" w:rsidR="4349BECB" w:rsidRPr="009813D4" w:rsidRDefault="1CABFBF5" w:rsidP="1CABFBF5">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rPr>
        <w:t>Speakers</w:t>
      </w:r>
      <w:r w:rsidRPr="009813D4">
        <w:rPr>
          <w:rFonts w:ascii="Calibri" w:eastAsia="Calibri" w:hAnsi="Calibri" w:cs="Calibri"/>
          <w:color w:val="000000" w:themeColor="text1"/>
        </w:rPr>
        <w:t>:</w:t>
      </w:r>
    </w:p>
    <w:p w14:paraId="131CD3EB" w14:textId="381BB87C" w:rsidR="4349BECB" w:rsidRPr="009813D4" w:rsidRDefault="1CABFBF5" w:rsidP="1CABFBF5">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rPr>
        <w:t>Jane Cohen (Moderator)</w:t>
      </w:r>
      <w:r w:rsidRPr="009813D4">
        <w:rPr>
          <w:rFonts w:ascii="Calibri" w:eastAsia="Calibri" w:hAnsi="Calibri" w:cs="Calibri"/>
          <w:color w:val="000000" w:themeColor="text1"/>
        </w:rPr>
        <w:t xml:space="preserve">, Senior </w:t>
      </w:r>
      <w:proofErr w:type="spellStart"/>
      <w:r w:rsidRPr="009813D4">
        <w:rPr>
          <w:rFonts w:ascii="Calibri" w:eastAsia="Calibri" w:hAnsi="Calibri" w:cs="Calibri"/>
          <w:color w:val="000000" w:themeColor="text1"/>
        </w:rPr>
        <w:t>Programme</w:t>
      </w:r>
      <w:proofErr w:type="spellEnd"/>
      <w:r w:rsidRPr="009813D4">
        <w:rPr>
          <w:rFonts w:ascii="Calibri" w:eastAsia="Calibri" w:hAnsi="Calibri" w:cs="Calibri"/>
          <w:color w:val="000000" w:themeColor="text1"/>
        </w:rPr>
        <w:t xml:space="preserve"> Manager – People-</w:t>
      </w:r>
      <w:proofErr w:type="spellStart"/>
      <w:r w:rsidRPr="009813D4">
        <w:rPr>
          <w:rFonts w:ascii="Calibri" w:eastAsia="Calibri" w:hAnsi="Calibri" w:cs="Calibri"/>
          <w:color w:val="000000" w:themeColor="text1"/>
        </w:rPr>
        <w:t>Centred</w:t>
      </w:r>
      <w:proofErr w:type="spellEnd"/>
      <w:r w:rsidRPr="009813D4">
        <w:rPr>
          <w:rFonts w:ascii="Calibri" w:eastAsia="Calibri" w:hAnsi="Calibri" w:cs="Calibri"/>
          <w:color w:val="000000" w:themeColor="text1"/>
        </w:rPr>
        <w:t xml:space="preserve"> Clean Energy Transitions, IEA</w:t>
      </w:r>
    </w:p>
    <w:p w14:paraId="081081AB" w14:textId="588E473F" w:rsidR="4349BECB" w:rsidRPr="009813D4" w:rsidRDefault="1CABFBF5" w:rsidP="1CABFBF5">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rPr>
        <w:t>Rachel Huxley</w:t>
      </w:r>
      <w:r w:rsidRPr="009813D4">
        <w:rPr>
          <w:rFonts w:ascii="Calibri" w:eastAsia="Calibri" w:hAnsi="Calibri" w:cs="Calibri"/>
          <w:color w:val="000000" w:themeColor="text1"/>
        </w:rPr>
        <w:t xml:space="preserve">, Head of Mitigation, </w:t>
      </w:r>
      <w:proofErr w:type="spellStart"/>
      <w:r w:rsidRPr="009813D4">
        <w:rPr>
          <w:rFonts w:ascii="Calibri" w:eastAsia="Calibri" w:hAnsi="Calibri" w:cs="Calibri"/>
          <w:color w:val="000000" w:themeColor="text1"/>
        </w:rPr>
        <w:t>Wellcome</w:t>
      </w:r>
      <w:proofErr w:type="spellEnd"/>
      <w:r w:rsidRPr="009813D4">
        <w:rPr>
          <w:rFonts w:ascii="Calibri" w:eastAsia="Calibri" w:hAnsi="Calibri" w:cs="Calibri"/>
          <w:color w:val="000000" w:themeColor="text1"/>
        </w:rPr>
        <w:t xml:space="preserve"> Trust</w:t>
      </w:r>
    </w:p>
    <w:p w14:paraId="68113680" w14:textId="3D2BDCBA" w:rsidR="4349BECB" w:rsidRPr="009813D4" w:rsidRDefault="1CABFBF5" w:rsidP="1CABFBF5">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rPr>
        <w:t>Dr Courtney Howard</w:t>
      </w:r>
      <w:r w:rsidRPr="009813D4">
        <w:rPr>
          <w:rFonts w:ascii="Calibri" w:eastAsia="Calibri" w:hAnsi="Calibri" w:cs="Calibri"/>
          <w:color w:val="000000" w:themeColor="text1"/>
        </w:rPr>
        <w:t xml:space="preserve">, Vice-Chair, Global Climate and Health Alliance </w:t>
      </w:r>
    </w:p>
    <w:p w14:paraId="3BB2858A" w14:textId="3F4C5935" w:rsidR="4349BECB" w:rsidRPr="009813D4" w:rsidRDefault="1CABFBF5" w:rsidP="1CABFBF5">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rPr>
        <w:t>Heather Adair-</w:t>
      </w:r>
      <w:proofErr w:type="spellStart"/>
      <w:r w:rsidRPr="009813D4">
        <w:rPr>
          <w:rFonts w:ascii="Calibri" w:eastAsia="Calibri" w:hAnsi="Calibri" w:cs="Calibri"/>
          <w:b/>
          <w:bCs/>
          <w:color w:val="000000" w:themeColor="text1"/>
        </w:rPr>
        <w:t>Rohani</w:t>
      </w:r>
      <w:proofErr w:type="spellEnd"/>
      <w:r w:rsidRPr="009813D4">
        <w:rPr>
          <w:rFonts w:ascii="Calibri" w:eastAsia="Calibri" w:hAnsi="Calibri" w:cs="Calibri"/>
          <w:color w:val="000000" w:themeColor="text1"/>
        </w:rPr>
        <w:t xml:space="preserve">, Technical Lead on Energy and Health, World Health </w:t>
      </w:r>
      <w:proofErr w:type="spellStart"/>
      <w:r w:rsidRPr="009813D4">
        <w:rPr>
          <w:rFonts w:ascii="Calibri" w:eastAsia="Calibri" w:hAnsi="Calibri" w:cs="Calibri"/>
          <w:color w:val="000000" w:themeColor="text1"/>
        </w:rPr>
        <w:t>Organisation</w:t>
      </w:r>
      <w:proofErr w:type="spellEnd"/>
      <w:r w:rsidRPr="009813D4">
        <w:rPr>
          <w:rFonts w:ascii="Calibri" w:eastAsia="Calibri" w:hAnsi="Calibri" w:cs="Calibri"/>
          <w:color w:val="000000" w:themeColor="text1"/>
        </w:rPr>
        <w:t xml:space="preserve"> </w:t>
      </w:r>
    </w:p>
    <w:p w14:paraId="32900481" w14:textId="14436252" w:rsidR="4349BECB" w:rsidRPr="009813D4" w:rsidRDefault="1CABFBF5" w:rsidP="1CABFBF5">
      <w:pPr>
        <w:spacing w:after="0" w:line="240" w:lineRule="auto"/>
        <w:rPr>
          <w:rFonts w:ascii="Calibri" w:eastAsia="Calibri" w:hAnsi="Calibri" w:cs="Calibri"/>
          <w:color w:val="000000" w:themeColor="text1"/>
        </w:rPr>
      </w:pPr>
      <w:proofErr w:type="spellStart"/>
      <w:r w:rsidRPr="009813D4">
        <w:rPr>
          <w:rFonts w:ascii="Calibri" w:eastAsia="Calibri" w:hAnsi="Calibri" w:cs="Calibri"/>
          <w:b/>
          <w:bCs/>
          <w:color w:val="000000" w:themeColor="text1"/>
        </w:rPr>
        <w:t>Alokita</w:t>
      </w:r>
      <w:proofErr w:type="spellEnd"/>
      <w:r w:rsidRPr="009813D4">
        <w:rPr>
          <w:rFonts w:ascii="Calibri" w:eastAsia="Calibri" w:hAnsi="Calibri" w:cs="Calibri"/>
          <w:b/>
          <w:bCs/>
          <w:color w:val="000000" w:themeColor="text1"/>
        </w:rPr>
        <w:t xml:space="preserve"> Jha</w:t>
      </w:r>
      <w:r w:rsidRPr="009813D4">
        <w:rPr>
          <w:rFonts w:ascii="Calibri" w:eastAsia="Calibri" w:hAnsi="Calibri" w:cs="Calibri"/>
          <w:color w:val="000000" w:themeColor="text1"/>
        </w:rPr>
        <w:t>, YOUNGO</w:t>
      </w:r>
    </w:p>
    <w:p w14:paraId="1C694DDA" w14:textId="18F83463" w:rsidR="4349BECB" w:rsidRPr="009813D4" w:rsidRDefault="1CABFBF5" w:rsidP="1CABFBF5">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rPr>
        <w:t>Audrey Nugent</w:t>
      </w:r>
      <w:r w:rsidRPr="009813D4">
        <w:rPr>
          <w:rFonts w:ascii="Calibri" w:eastAsia="Calibri" w:hAnsi="Calibri" w:cs="Calibri"/>
          <w:color w:val="000000" w:themeColor="text1"/>
        </w:rPr>
        <w:t>, Global Advocacy and Campaigns Director, World Green Building Council</w:t>
      </w:r>
    </w:p>
    <w:p w14:paraId="31E41218" w14:textId="7A728ED8" w:rsidR="4349BECB" w:rsidRPr="009813D4" w:rsidRDefault="4349BECB" w:rsidP="1CABFBF5">
      <w:pPr>
        <w:spacing w:after="0" w:line="276" w:lineRule="auto"/>
        <w:rPr>
          <w:rFonts w:ascii="Calibri" w:eastAsia="Segoe UI Light" w:hAnsi="Calibri" w:cs="Calibri"/>
          <w:i/>
          <w:iCs/>
          <w:color w:val="000000" w:themeColor="text1"/>
        </w:rPr>
      </w:pPr>
    </w:p>
    <w:p w14:paraId="3C033DB4" w14:textId="39BA3839" w:rsidR="4349BECB" w:rsidRPr="009813D4" w:rsidRDefault="1CABFBF5" w:rsidP="1CABFBF5">
      <w:pPr>
        <w:spacing w:after="0" w:line="240" w:lineRule="auto"/>
        <w:rPr>
          <w:rFonts w:ascii="Calibri" w:eastAsia="Calibri" w:hAnsi="Calibri" w:cs="Calibri"/>
          <w:b/>
          <w:bCs/>
          <w:color w:val="000000" w:themeColor="text1"/>
        </w:rPr>
      </w:pPr>
      <w:r w:rsidRPr="009813D4">
        <w:rPr>
          <w:rFonts w:ascii="Calibri" w:eastAsia="Calibri" w:hAnsi="Calibri" w:cs="Calibri"/>
          <w:b/>
          <w:bCs/>
          <w:color w:val="000000" w:themeColor="text1"/>
        </w:rPr>
        <w:t>Useful resources:</w:t>
      </w:r>
    </w:p>
    <w:p w14:paraId="1DF88B14" w14:textId="2761CE4B" w:rsidR="4349BECB" w:rsidRPr="009813D4" w:rsidRDefault="007714B7" w:rsidP="1CABFBF5">
      <w:pPr>
        <w:spacing w:after="0" w:line="276" w:lineRule="auto"/>
        <w:rPr>
          <w:rFonts w:ascii="Calibri" w:eastAsia="Calibri" w:hAnsi="Calibri" w:cs="Calibri"/>
          <w:color w:val="000000" w:themeColor="text1"/>
        </w:rPr>
      </w:pPr>
      <w:hyperlink r:id="rId36">
        <w:r w:rsidR="1CABFBF5" w:rsidRPr="009813D4">
          <w:rPr>
            <w:rStyle w:val="Hyperlink"/>
            <w:rFonts w:ascii="Calibri" w:hAnsi="Calibri" w:cs="Calibri"/>
            <w:color w:val="000000" w:themeColor="text1"/>
          </w:rPr>
          <w:t>IEA Global Commission on People-</w:t>
        </w:r>
        <w:proofErr w:type="spellStart"/>
        <w:r w:rsidR="1CABFBF5" w:rsidRPr="009813D4">
          <w:rPr>
            <w:rStyle w:val="Hyperlink"/>
            <w:rFonts w:ascii="Calibri" w:hAnsi="Calibri" w:cs="Calibri"/>
            <w:color w:val="000000" w:themeColor="text1"/>
          </w:rPr>
          <w:t>Centred</w:t>
        </w:r>
        <w:proofErr w:type="spellEnd"/>
        <w:r w:rsidR="1CABFBF5" w:rsidRPr="009813D4">
          <w:rPr>
            <w:rStyle w:val="Hyperlink"/>
            <w:rFonts w:ascii="Calibri" w:hAnsi="Calibri" w:cs="Calibri"/>
            <w:color w:val="000000" w:themeColor="text1"/>
          </w:rPr>
          <w:t xml:space="preserve"> Clean Energy Transitions: Key Policy Design Considerations for Affordable and Fair Transitions</w:t>
        </w:r>
      </w:hyperlink>
    </w:p>
    <w:p w14:paraId="75DE94F1" w14:textId="64FACBF9" w:rsidR="4349BECB" w:rsidRPr="009813D4" w:rsidRDefault="4349BECB" w:rsidP="1CABFBF5">
      <w:pPr>
        <w:spacing w:after="0" w:line="276" w:lineRule="auto"/>
        <w:rPr>
          <w:rFonts w:ascii="Calibri" w:hAnsi="Calibri" w:cs="Calibri"/>
          <w:color w:val="000000" w:themeColor="text1"/>
        </w:rPr>
      </w:pPr>
    </w:p>
    <w:p w14:paraId="78C8CFD3" w14:textId="1AF4EAAB" w:rsidR="4349BECB" w:rsidRPr="009813D4" w:rsidRDefault="1CABFBF5" w:rsidP="1CABFBF5">
      <w:pPr>
        <w:spacing w:after="0" w:line="276" w:lineRule="auto"/>
        <w:rPr>
          <w:rFonts w:ascii="Calibri" w:hAnsi="Calibri" w:cs="Calibri"/>
          <w:b/>
          <w:bCs/>
          <w:color w:val="000000" w:themeColor="text1"/>
        </w:rPr>
      </w:pPr>
      <w:r w:rsidRPr="009813D4">
        <w:rPr>
          <w:rFonts w:ascii="Calibri" w:hAnsi="Calibri" w:cs="Calibri"/>
          <w:b/>
          <w:bCs/>
          <w:color w:val="000000" w:themeColor="text1"/>
        </w:rPr>
        <w:t>Logos:</w:t>
      </w:r>
    </w:p>
    <w:p w14:paraId="334007CC" w14:textId="6FBC2276" w:rsidR="4349BECB" w:rsidRPr="009813D4" w:rsidRDefault="4349BECB" w:rsidP="1CABFBF5">
      <w:pPr>
        <w:spacing w:after="0" w:line="276" w:lineRule="auto"/>
        <w:rPr>
          <w:rFonts w:ascii="Calibri" w:hAnsi="Calibri" w:cs="Calibri"/>
          <w:color w:val="000000" w:themeColor="text1"/>
        </w:rPr>
      </w:pPr>
    </w:p>
    <w:p w14:paraId="25DF015A" w14:textId="3A50ED8E" w:rsidR="4349BECB" w:rsidRDefault="4349BECB" w:rsidP="1CABFBF5">
      <w:pPr>
        <w:spacing w:after="0" w:line="276" w:lineRule="auto"/>
        <w:rPr>
          <w:rFonts w:ascii="Calibri" w:hAnsi="Calibri" w:cs="Calibri"/>
          <w:color w:val="000000" w:themeColor="text1"/>
        </w:rPr>
      </w:pPr>
      <w:r w:rsidRPr="009813D4">
        <w:rPr>
          <w:rFonts w:ascii="Calibri" w:hAnsi="Calibri" w:cs="Calibri"/>
          <w:noProof/>
          <w:color w:val="000000" w:themeColor="text1"/>
        </w:rPr>
        <w:drawing>
          <wp:inline distT="0" distB="0" distL="0" distR="0" wp14:anchorId="416900C4" wp14:editId="0753E9C9">
            <wp:extent cx="771525" cy="771525"/>
            <wp:effectExtent l="0" t="0" r="0" b="0"/>
            <wp:docPr id="1153309244" name="Picture 115330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4ACF87B6" wp14:editId="67928A78">
            <wp:extent cx="1880340" cy="798051"/>
            <wp:effectExtent l="0" t="0" r="0" b="0"/>
            <wp:docPr id="755703042" name="Picture 75570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880340" cy="798051"/>
                    </a:xfrm>
                    <a:prstGeom prst="rect">
                      <a:avLst/>
                    </a:prstGeom>
                  </pic:spPr>
                </pic:pic>
              </a:graphicData>
            </a:graphic>
          </wp:inline>
        </w:drawing>
      </w:r>
    </w:p>
    <w:p w14:paraId="5689980F" w14:textId="77777777" w:rsidR="007714B7" w:rsidRDefault="007714B7" w:rsidP="1CABFBF5">
      <w:pPr>
        <w:spacing w:after="0" w:line="276" w:lineRule="auto"/>
        <w:rPr>
          <w:rFonts w:ascii="Calibri" w:eastAsia="Calibri" w:hAnsi="Calibri" w:cs="Calibri"/>
          <w:b/>
          <w:bCs/>
          <w:color w:val="000000" w:themeColor="text1"/>
        </w:rPr>
      </w:pPr>
    </w:p>
    <w:p w14:paraId="1B5F6302" w14:textId="77777777" w:rsidR="007714B7" w:rsidRDefault="007714B7" w:rsidP="1CABFBF5">
      <w:pPr>
        <w:spacing w:after="0" w:line="276" w:lineRule="auto"/>
        <w:rPr>
          <w:rFonts w:ascii="Calibri" w:eastAsia="Calibri" w:hAnsi="Calibri" w:cs="Calibri"/>
          <w:b/>
          <w:bCs/>
          <w:color w:val="000000" w:themeColor="text1"/>
        </w:rPr>
      </w:pPr>
    </w:p>
    <w:p w14:paraId="7C38701D" w14:textId="77777777" w:rsidR="00836878" w:rsidRPr="009813D4" w:rsidRDefault="00836878" w:rsidP="00836878">
      <w:pPr>
        <w:spacing w:after="0"/>
        <w:rPr>
          <w:rFonts w:ascii="Calibri" w:hAnsi="Calibri" w:cs="Calibri"/>
          <w:color w:val="000000" w:themeColor="text1"/>
        </w:rPr>
      </w:pPr>
      <w:r w:rsidRPr="009813D4">
        <w:rPr>
          <w:rFonts w:ascii="Calibri" w:eastAsia="Times New Roman" w:hAnsi="Calibri" w:cs="Calibri"/>
          <w:b/>
          <w:bCs/>
          <w:color w:val="000000" w:themeColor="text1"/>
          <w:lang w:val="en-GB"/>
        </w:rPr>
        <w:t>Event title: Building Climate-Resilient Healthcare: Lessons from Yemen's Flood Experience</w:t>
      </w:r>
    </w:p>
    <w:p w14:paraId="45FC129D" w14:textId="6EBAEBF0" w:rsidR="00836878" w:rsidRPr="009813D4" w:rsidRDefault="00836878" w:rsidP="00836878">
      <w:pPr>
        <w:spacing w:after="0"/>
        <w:rPr>
          <w:rFonts w:ascii="Calibri" w:hAnsi="Calibri" w:cs="Calibri"/>
          <w:color w:val="000000" w:themeColor="text1"/>
        </w:rPr>
      </w:pPr>
      <w:r w:rsidRPr="009813D4">
        <w:rPr>
          <w:rFonts w:ascii="Calibri" w:eastAsia="Times New Roman" w:hAnsi="Calibri" w:cs="Calibri"/>
          <w:b/>
          <w:bCs/>
          <w:color w:val="000000" w:themeColor="text1"/>
          <w:lang w:val="en-GB"/>
        </w:rPr>
        <w:t>Time</w:t>
      </w:r>
      <w:r w:rsidRPr="009813D4">
        <w:rPr>
          <w:rFonts w:ascii="Calibri" w:eastAsia="Times New Roman" w:hAnsi="Calibri" w:cs="Calibri"/>
          <w:color w:val="000000" w:themeColor="text1"/>
          <w:lang w:val="en-GB"/>
        </w:rPr>
        <w:t>: November 15, 2024, 14:00-15:00 (GMT+4)</w:t>
      </w:r>
    </w:p>
    <w:p w14:paraId="7262F762" w14:textId="77777777" w:rsidR="00836878" w:rsidRPr="009813D4" w:rsidRDefault="00836878" w:rsidP="00836878">
      <w:pPr>
        <w:spacing w:after="0"/>
        <w:rPr>
          <w:rFonts w:ascii="Calibri" w:hAnsi="Calibri" w:cs="Calibri"/>
          <w:color w:val="000000" w:themeColor="text1"/>
        </w:rPr>
      </w:pPr>
      <w:r w:rsidRPr="009813D4">
        <w:rPr>
          <w:rFonts w:ascii="Calibri" w:eastAsia="Times New Roman" w:hAnsi="Calibri" w:cs="Calibri"/>
          <w:color w:val="000000" w:themeColor="text1"/>
          <w:lang w:val="en-GB"/>
        </w:rPr>
        <w:t>Join key stakeholders from Yemen and international organizations for a crucial dialogue on strengthening healthcare resilience against climate challenges. This high-level side event spotlights Yemen's experience in managing flood impacts on health systems, offering valuable insights for climate-vulnerable regions worldwide.</w:t>
      </w:r>
    </w:p>
    <w:p w14:paraId="59B96F73" w14:textId="77777777" w:rsidR="00836878" w:rsidRPr="009813D4" w:rsidRDefault="00836878" w:rsidP="00836878">
      <w:pPr>
        <w:spacing w:after="0"/>
        <w:rPr>
          <w:rFonts w:ascii="Calibri" w:hAnsi="Calibri" w:cs="Calibri"/>
          <w:color w:val="000000" w:themeColor="text1"/>
        </w:rPr>
      </w:pPr>
      <w:r w:rsidRPr="009813D4">
        <w:rPr>
          <w:rFonts w:ascii="Calibri" w:eastAsia="Times New Roman" w:hAnsi="Calibri" w:cs="Calibri"/>
          <w:color w:val="000000" w:themeColor="text1"/>
        </w:rPr>
        <w:t>Expert panelists will share evidence-based strategies for:</w:t>
      </w:r>
    </w:p>
    <w:p w14:paraId="39F56A91" w14:textId="77777777" w:rsidR="00836878" w:rsidRPr="009813D4" w:rsidRDefault="00836878" w:rsidP="00836878">
      <w:pPr>
        <w:pStyle w:val="ListParagraph"/>
        <w:numPr>
          <w:ilvl w:val="0"/>
          <w:numId w:val="25"/>
        </w:numPr>
        <w:spacing w:after="0"/>
        <w:rPr>
          <w:rFonts w:ascii="Calibri" w:eastAsia="Times New Roman" w:hAnsi="Calibri" w:cs="Calibri"/>
          <w:b/>
          <w:bCs/>
          <w:color w:val="000000" w:themeColor="text1"/>
        </w:rPr>
      </w:pPr>
      <w:r w:rsidRPr="009813D4">
        <w:rPr>
          <w:rFonts w:ascii="Calibri" w:eastAsia="Times New Roman" w:hAnsi="Calibri" w:cs="Calibri"/>
          <w:b/>
          <w:bCs/>
          <w:color w:val="000000" w:themeColor="text1"/>
        </w:rPr>
        <w:t>Enhancing healthcare infrastructure resilience</w:t>
      </w:r>
    </w:p>
    <w:p w14:paraId="170603B6" w14:textId="77777777" w:rsidR="00836878" w:rsidRPr="009813D4" w:rsidRDefault="00836878" w:rsidP="00836878">
      <w:pPr>
        <w:pStyle w:val="ListParagraph"/>
        <w:numPr>
          <w:ilvl w:val="0"/>
          <w:numId w:val="25"/>
        </w:numPr>
        <w:spacing w:after="0"/>
        <w:rPr>
          <w:rFonts w:ascii="Calibri" w:eastAsia="Times New Roman" w:hAnsi="Calibri" w:cs="Calibri"/>
          <w:b/>
          <w:bCs/>
          <w:color w:val="000000" w:themeColor="text1"/>
        </w:rPr>
      </w:pPr>
      <w:r w:rsidRPr="009813D4">
        <w:rPr>
          <w:rFonts w:ascii="Calibri" w:eastAsia="Times New Roman" w:hAnsi="Calibri" w:cs="Calibri"/>
          <w:b/>
          <w:bCs/>
          <w:color w:val="000000" w:themeColor="text1"/>
        </w:rPr>
        <w:t>Implementing effective disaster preparedness measures</w:t>
      </w:r>
    </w:p>
    <w:p w14:paraId="5CC91816" w14:textId="77777777" w:rsidR="00836878" w:rsidRPr="009813D4" w:rsidRDefault="00836878" w:rsidP="00836878">
      <w:pPr>
        <w:pStyle w:val="ListParagraph"/>
        <w:numPr>
          <w:ilvl w:val="0"/>
          <w:numId w:val="25"/>
        </w:numPr>
        <w:spacing w:after="0"/>
        <w:rPr>
          <w:rFonts w:ascii="Calibri" w:eastAsia="Times New Roman" w:hAnsi="Calibri" w:cs="Calibri"/>
          <w:b/>
          <w:bCs/>
          <w:color w:val="000000" w:themeColor="text1"/>
        </w:rPr>
      </w:pPr>
      <w:r w:rsidRPr="009813D4">
        <w:rPr>
          <w:rFonts w:ascii="Calibri" w:eastAsia="Times New Roman" w:hAnsi="Calibri" w:cs="Calibri"/>
          <w:b/>
          <w:bCs/>
          <w:color w:val="000000" w:themeColor="text1"/>
        </w:rPr>
        <w:lastRenderedPageBreak/>
        <w:t>Developing sustainable climate adaptation solutions</w:t>
      </w:r>
    </w:p>
    <w:p w14:paraId="29ADDBF6" w14:textId="77777777" w:rsidR="00836878" w:rsidRPr="009813D4" w:rsidRDefault="00836878" w:rsidP="00836878">
      <w:pPr>
        <w:spacing w:after="0"/>
        <w:rPr>
          <w:rFonts w:ascii="Calibri" w:hAnsi="Calibri" w:cs="Calibri"/>
          <w:color w:val="000000" w:themeColor="text1"/>
        </w:rPr>
      </w:pPr>
      <w:r w:rsidRPr="009813D4">
        <w:rPr>
          <w:rFonts w:ascii="Calibri" w:eastAsia="Times New Roman" w:hAnsi="Calibri" w:cs="Calibri"/>
          <w:color w:val="000000" w:themeColor="text1"/>
        </w:rPr>
        <w:t>The session culminates in a practical call-to-action, emphasizing preventive measures and early interventions in climate-vulnerable healthcare systems.</w:t>
      </w:r>
    </w:p>
    <w:p w14:paraId="0DDC294A" w14:textId="77777777" w:rsidR="00836878" w:rsidRPr="009813D4" w:rsidRDefault="00836878" w:rsidP="00836878">
      <w:pPr>
        <w:spacing w:after="0"/>
        <w:rPr>
          <w:rFonts w:ascii="Calibri" w:hAnsi="Calibri" w:cs="Calibri"/>
          <w:color w:val="000000" w:themeColor="text1"/>
        </w:rPr>
      </w:pPr>
      <w:r w:rsidRPr="009813D4">
        <w:rPr>
          <w:rFonts w:ascii="Calibri" w:eastAsia="Times New Roman" w:hAnsi="Calibri" w:cs="Calibri"/>
          <w:b/>
          <w:bCs/>
          <w:color w:val="000000" w:themeColor="text1"/>
        </w:rPr>
        <w:t>Organized by:</w:t>
      </w:r>
    </w:p>
    <w:p w14:paraId="5228A2D8" w14:textId="77777777" w:rsidR="00836878" w:rsidRPr="009813D4" w:rsidRDefault="00836878" w:rsidP="00836878">
      <w:pPr>
        <w:pStyle w:val="ListParagraph"/>
        <w:numPr>
          <w:ilvl w:val="0"/>
          <w:numId w:val="24"/>
        </w:numPr>
        <w:spacing w:after="0"/>
        <w:rPr>
          <w:rFonts w:ascii="Calibri" w:eastAsia="Times New Roman" w:hAnsi="Calibri" w:cs="Calibri"/>
          <w:color w:val="000000" w:themeColor="text1"/>
        </w:rPr>
      </w:pPr>
      <w:r w:rsidRPr="009813D4">
        <w:rPr>
          <w:rFonts w:ascii="Calibri" w:eastAsia="Times New Roman" w:hAnsi="Calibri" w:cs="Calibri"/>
          <w:color w:val="000000" w:themeColor="text1"/>
        </w:rPr>
        <w:t>Ministry of Public Health and Population, Yemen</w:t>
      </w:r>
    </w:p>
    <w:p w14:paraId="7BFC23B0" w14:textId="77777777" w:rsidR="00836878" w:rsidRPr="009813D4" w:rsidRDefault="00836878" w:rsidP="00836878">
      <w:pPr>
        <w:pStyle w:val="ListParagraph"/>
        <w:numPr>
          <w:ilvl w:val="0"/>
          <w:numId w:val="24"/>
        </w:numPr>
        <w:spacing w:after="0"/>
        <w:rPr>
          <w:rFonts w:ascii="Calibri" w:eastAsia="Times New Roman" w:hAnsi="Calibri" w:cs="Calibri"/>
          <w:color w:val="000000" w:themeColor="text1"/>
        </w:rPr>
      </w:pPr>
      <w:r w:rsidRPr="009813D4">
        <w:rPr>
          <w:rFonts w:ascii="Calibri" w:eastAsia="Times New Roman" w:hAnsi="Calibri" w:cs="Calibri"/>
          <w:color w:val="000000" w:themeColor="text1"/>
        </w:rPr>
        <w:t>World Health Organization (WHO)</w:t>
      </w:r>
    </w:p>
    <w:p w14:paraId="12F2145F" w14:textId="77777777" w:rsidR="00836878" w:rsidRPr="009813D4" w:rsidRDefault="00836878" w:rsidP="00836878">
      <w:pPr>
        <w:pStyle w:val="ListParagraph"/>
        <w:numPr>
          <w:ilvl w:val="0"/>
          <w:numId w:val="24"/>
        </w:numPr>
        <w:spacing w:after="0"/>
        <w:rPr>
          <w:rFonts w:ascii="Calibri" w:eastAsia="Times New Roman" w:hAnsi="Calibri" w:cs="Calibri"/>
          <w:color w:val="000000" w:themeColor="text1"/>
        </w:rPr>
      </w:pPr>
      <w:r w:rsidRPr="009813D4">
        <w:rPr>
          <w:rFonts w:ascii="Calibri" w:eastAsia="Times New Roman" w:hAnsi="Calibri" w:cs="Calibri"/>
          <w:color w:val="000000" w:themeColor="text1"/>
        </w:rPr>
        <w:t>Ministry of Water and Environment, Yemen</w:t>
      </w:r>
    </w:p>
    <w:p w14:paraId="6C0436AF" w14:textId="77777777" w:rsidR="00836878" w:rsidRPr="009813D4" w:rsidRDefault="00836878" w:rsidP="00836878">
      <w:pPr>
        <w:pStyle w:val="ListParagraph"/>
        <w:numPr>
          <w:ilvl w:val="0"/>
          <w:numId w:val="24"/>
        </w:numPr>
        <w:spacing w:after="0"/>
        <w:rPr>
          <w:rFonts w:ascii="Calibri" w:eastAsia="Times New Roman" w:hAnsi="Calibri" w:cs="Calibri"/>
          <w:color w:val="000000" w:themeColor="text1"/>
        </w:rPr>
      </w:pPr>
      <w:r w:rsidRPr="009813D4">
        <w:rPr>
          <w:rFonts w:ascii="Calibri" w:eastAsia="Times New Roman" w:hAnsi="Calibri" w:cs="Calibri"/>
          <w:color w:val="000000" w:themeColor="text1"/>
        </w:rPr>
        <w:t>Building Foundation for Development (BFD)</w:t>
      </w:r>
    </w:p>
    <w:p w14:paraId="78B2BDEC" w14:textId="77777777" w:rsidR="00836878" w:rsidRPr="009813D4" w:rsidRDefault="00836878" w:rsidP="00836878">
      <w:pPr>
        <w:spacing w:after="0"/>
        <w:rPr>
          <w:rFonts w:ascii="Calibri" w:hAnsi="Calibri" w:cs="Calibri"/>
          <w:color w:val="000000" w:themeColor="text1"/>
        </w:rPr>
      </w:pPr>
      <w:r w:rsidRPr="009813D4">
        <w:rPr>
          <w:rFonts w:ascii="Calibri" w:eastAsia="Times New Roman" w:hAnsi="Calibri" w:cs="Calibri"/>
          <w:b/>
          <w:bCs/>
          <w:color w:val="000000" w:themeColor="text1"/>
          <w:u w:val="single"/>
          <w:lang w:val="en-GB"/>
        </w:rPr>
        <w:t>Distinguished Speakers Panel</w:t>
      </w:r>
    </w:p>
    <w:p w14:paraId="7C2D0BBB" w14:textId="77777777" w:rsidR="00836878" w:rsidRPr="009813D4" w:rsidRDefault="00836878" w:rsidP="00836878">
      <w:pPr>
        <w:pStyle w:val="ListParagraph"/>
        <w:numPr>
          <w:ilvl w:val="0"/>
          <w:numId w:val="23"/>
        </w:numPr>
        <w:spacing w:after="0"/>
        <w:jc w:val="both"/>
        <w:rPr>
          <w:rFonts w:ascii="Calibri" w:eastAsia="Times New Roman" w:hAnsi="Calibri" w:cs="Calibri"/>
          <w:b/>
          <w:bCs/>
          <w:color w:val="000000" w:themeColor="text1"/>
        </w:rPr>
      </w:pPr>
      <w:r w:rsidRPr="009813D4">
        <w:rPr>
          <w:rFonts w:ascii="Calibri" w:eastAsia="Times New Roman" w:hAnsi="Calibri" w:cs="Calibri"/>
          <w:b/>
          <w:bCs/>
          <w:color w:val="000000" w:themeColor="text1"/>
        </w:rPr>
        <w:t>Moderator</w:t>
      </w:r>
    </w:p>
    <w:p w14:paraId="6727EEA8" w14:textId="77777777" w:rsidR="00836878" w:rsidRPr="009813D4" w:rsidRDefault="00836878" w:rsidP="00836878">
      <w:pPr>
        <w:pStyle w:val="ListParagraph"/>
        <w:numPr>
          <w:ilvl w:val="0"/>
          <w:numId w:val="23"/>
        </w:numPr>
        <w:spacing w:after="0"/>
        <w:jc w:val="both"/>
        <w:rPr>
          <w:rFonts w:ascii="Calibri" w:eastAsia="Times New Roman" w:hAnsi="Calibri" w:cs="Calibri"/>
          <w:color w:val="000000" w:themeColor="text1"/>
        </w:rPr>
      </w:pPr>
      <w:r w:rsidRPr="009813D4">
        <w:rPr>
          <w:rFonts w:ascii="Calibri" w:eastAsia="Times New Roman" w:hAnsi="Calibri" w:cs="Calibri"/>
          <w:b/>
          <w:bCs/>
          <w:color w:val="000000" w:themeColor="text1"/>
        </w:rPr>
        <w:t>Dr. Jalal Al-</w:t>
      </w:r>
      <w:proofErr w:type="spellStart"/>
      <w:r w:rsidRPr="009813D4">
        <w:rPr>
          <w:rFonts w:ascii="Calibri" w:eastAsia="Times New Roman" w:hAnsi="Calibri" w:cs="Calibri"/>
          <w:b/>
          <w:bCs/>
          <w:color w:val="000000" w:themeColor="text1"/>
        </w:rPr>
        <w:t>Zaoari</w:t>
      </w:r>
      <w:proofErr w:type="spellEnd"/>
      <w:r w:rsidRPr="009813D4">
        <w:rPr>
          <w:rFonts w:ascii="Calibri" w:eastAsia="Times New Roman" w:hAnsi="Calibri" w:cs="Calibri"/>
          <w:b/>
          <w:bCs/>
          <w:color w:val="000000" w:themeColor="text1"/>
        </w:rPr>
        <w:t xml:space="preserve">: </w:t>
      </w:r>
      <w:r w:rsidRPr="009813D4">
        <w:rPr>
          <w:rFonts w:ascii="Calibri" w:eastAsia="Times New Roman" w:hAnsi="Calibri" w:cs="Calibri"/>
          <w:color w:val="000000" w:themeColor="text1"/>
        </w:rPr>
        <w:t>Director General, Environment Climate Change and Health Administration, Ministry of Public Health and Population, Yemen</w:t>
      </w:r>
    </w:p>
    <w:p w14:paraId="01FB8843" w14:textId="77777777" w:rsidR="00836878" w:rsidRPr="009813D4" w:rsidRDefault="00836878" w:rsidP="00836878">
      <w:pPr>
        <w:pStyle w:val="ListParagraph"/>
        <w:numPr>
          <w:ilvl w:val="0"/>
          <w:numId w:val="23"/>
        </w:numPr>
        <w:spacing w:after="0"/>
        <w:jc w:val="both"/>
        <w:rPr>
          <w:rFonts w:ascii="Calibri" w:eastAsia="Times New Roman" w:hAnsi="Calibri" w:cs="Calibri"/>
          <w:b/>
          <w:bCs/>
          <w:color w:val="000000" w:themeColor="text1"/>
        </w:rPr>
      </w:pPr>
      <w:r w:rsidRPr="009813D4">
        <w:rPr>
          <w:rFonts w:ascii="Calibri" w:eastAsia="Times New Roman" w:hAnsi="Calibri" w:cs="Calibri"/>
          <w:b/>
          <w:bCs/>
          <w:color w:val="000000" w:themeColor="text1"/>
        </w:rPr>
        <w:t>Expert Panelists</w:t>
      </w:r>
    </w:p>
    <w:p w14:paraId="29A73507" w14:textId="77777777" w:rsidR="00836878" w:rsidRPr="009813D4" w:rsidRDefault="00836878" w:rsidP="00836878">
      <w:pPr>
        <w:pStyle w:val="ListParagraph"/>
        <w:numPr>
          <w:ilvl w:val="0"/>
          <w:numId w:val="23"/>
        </w:numPr>
        <w:spacing w:after="0"/>
        <w:jc w:val="both"/>
        <w:rPr>
          <w:rFonts w:ascii="Calibri" w:eastAsia="Times New Roman" w:hAnsi="Calibri" w:cs="Calibri"/>
          <w:color w:val="000000" w:themeColor="text1"/>
        </w:rPr>
      </w:pPr>
      <w:r w:rsidRPr="009813D4">
        <w:rPr>
          <w:rFonts w:ascii="Calibri" w:eastAsia="Times New Roman" w:hAnsi="Calibri" w:cs="Calibri"/>
          <w:b/>
          <w:bCs/>
          <w:color w:val="000000" w:themeColor="text1"/>
        </w:rPr>
        <w:t xml:space="preserve">Saleh </w:t>
      </w:r>
      <w:proofErr w:type="spellStart"/>
      <w:r w:rsidRPr="009813D4">
        <w:rPr>
          <w:rFonts w:ascii="Calibri" w:eastAsia="Times New Roman" w:hAnsi="Calibri" w:cs="Calibri"/>
          <w:b/>
          <w:bCs/>
          <w:color w:val="000000" w:themeColor="text1"/>
        </w:rPr>
        <w:t>Rababa</w:t>
      </w:r>
      <w:proofErr w:type="spellEnd"/>
      <w:r w:rsidRPr="009813D4">
        <w:rPr>
          <w:rFonts w:ascii="Calibri" w:eastAsia="Times New Roman" w:hAnsi="Calibri" w:cs="Calibri"/>
          <w:b/>
          <w:bCs/>
          <w:color w:val="000000" w:themeColor="text1"/>
        </w:rPr>
        <w:t xml:space="preserve">, </w:t>
      </w:r>
      <w:r w:rsidRPr="009813D4">
        <w:rPr>
          <w:rFonts w:ascii="Calibri" w:eastAsia="Times New Roman" w:hAnsi="Calibri" w:cs="Calibri"/>
          <w:color w:val="000000" w:themeColor="text1"/>
        </w:rPr>
        <w:t>Consultant, Climate Change and Health, World Health Organization (WHO)</w:t>
      </w:r>
    </w:p>
    <w:p w14:paraId="0EAA1A5A" w14:textId="77777777" w:rsidR="00836878" w:rsidRPr="009813D4" w:rsidRDefault="00836878" w:rsidP="00836878">
      <w:pPr>
        <w:pStyle w:val="ListParagraph"/>
        <w:numPr>
          <w:ilvl w:val="0"/>
          <w:numId w:val="23"/>
        </w:numPr>
        <w:spacing w:after="0"/>
        <w:jc w:val="both"/>
        <w:rPr>
          <w:rFonts w:ascii="Calibri" w:eastAsia="Times New Roman" w:hAnsi="Calibri" w:cs="Calibri"/>
          <w:color w:val="000000" w:themeColor="text1"/>
        </w:rPr>
      </w:pPr>
      <w:proofErr w:type="spellStart"/>
      <w:r w:rsidRPr="009813D4">
        <w:rPr>
          <w:rFonts w:ascii="Calibri" w:eastAsia="Times New Roman" w:hAnsi="Calibri" w:cs="Calibri"/>
          <w:b/>
          <w:bCs/>
          <w:color w:val="000000" w:themeColor="text1"/>
        </w:rPr>
        <w:t>Mazen</w:t>
      </w:r>
      <w:proofErr w:type="spellEnd"/>
      <w:r w:rsidRPr="009813D4">
        <w:rPr>
          <w:rFonts w:ascii="Calibri" w:eastAsia="Times New Roman" w:hAnsi="Calibri" w:cs="Calibri"/>
          <w:b/>
          <w:bCs/>
          <w:color w:val="000000" w:themeColor="text1"/>
        </w:rPr>
        <w:t xml:space="preserve"> </w:t>
      </w:r>
      <w:proofErr w:type="spellStart"/>
      <w:r w:rsidRPr="009813D4">
        <w:rPr>
          <w:rFonts w:ascii="Calibri" w:eastAsia="Times New Roman" w:hAnsi="Calibri" w:cs="Calibri"/>
          <w:b/>
          <w:bCs/>
          <w:color w:val="000000" w:themeColor="text1"/>
        </w:rPr>
        <w:t>Malkawi</w:t>
      </w:r>
      <w:proofErr w:type="spellEnd"/>
      <w:r w:rsidRPr="009813D4">
        <w:rPr>
          <w:rFonts w:ascii="Calibri" w:eastAsia="Times New Roman" w:hAnsi="Calibri" w:cs="Calibri"/>
          <w:b/>
          <w:bCs/>
          <w:color w:val="000000" w:themeColor="text1"/>
        </w:rPr>
        <w:t xml:space="preserve">, </w:t>
      </w:r>
      <w:r w:rsidRPr="009813D4">
        <w:rPr>
          <w:rFonts w:ascii="Calibri" w:eastAsia="Times New Roman" w:hAnsi="Calibri" w:cs="Calibri"/>
          <w:color w:val="000000" w:themeColor="text1"/>
        </w:rPr>
        <w:t>Senior Advisor, Environmental Health Exposures, World Health Organization (WHO)</w:t>
      </w:r>
    </w:p>
    <w:p w14:paraId="2EC199C8" w14:textId="77777777" w:rsidR="00836878" w:rsidRPr="009813D4" w:rsidRDefault="00836878" w:rsidP="00836878">
      <w:pPr>
        <w:pStyle w:val="ListParagraph"/>
        <w:numPr>
          <w:ilvl w:val="0"/>
          <w:numId w:val="23"/>
        </w:numPr>
        <w:spacing w:after="0"/>
        <w:jc w:val="both"/>
        <w:rPr>
          <w:rFonts w:ascii="Calibri" w:eastAsia="Times New Roman" w:hAnsi="Calibri" w:cs="Calibri"/>
          <w:color w:val="000000" w:themeColor="text1"/>
        </w:rPr>
      </w:pPr>
      <w:proofErr w:type="spellStart"/>
      <w:r w:rsidRPr="009813D4">
        <w:rPr>
          <w:rFonts w:ascii="Calibri" w:eastAsia="Times New Roman" w:hAnsi="Calibri" w:cs="Calibri"/>
          <w:b/>
          <w:bCs/>
          <w:color w:val="000000" w:themeColor="text1"/>
        </w:rPr>
        <w:t>Nayf</w:t>
      </w:r>
      <w:proofErr w:type="spellEnd"/>
      <w:r w:rsidRPr="009813D4">
        <w:rPr>
          <w:rFonts w:ascii="Calibri" w:eastAsia="Times New Roman" w:hAnsi="Calibri" w:cs="Calibri"/>
          <w:b/>
          <w:bCs/>
          <w:color w:val="000000" w:themeColor="text1"/>
        </w:rPr>
        <w:t xml:space="preserve"> </w:t>
      </w:r>
      <w:proofErr w:type="spellStart"/>
      <w:r w:rsidRPr="009813D4">
        <w:rPr>
          <w:rFonts w:ascii="Calibri" w:eastAsia="Times New Roman" w:hAnsi="Calibri" w:cs="Calibri"/>
          <w:b/>
          <w:bCs/>
          <w:color w:val="000000" w:themeColor="text1"/>
        </w:rPr>
        <w:t>Radman</w:t>
      </w:r>
      <w:proofErr w:type="spellEnd"/>
      <w:r w:rsidRPr="009813D4">
        <w:rPr>
          <w:rFonts w:ascii="Calibri" w:eastAsia="Times New Roman" w:hAnsi="Calibri" w:cs="Calibri"/>
          <w:b/>
          <w:bCs/>
          <w:color w:val="000000" w:themeColor="text1"/>
        </w:rPr>
        <w:t xml:space="preserve">, </w:t>
      </w:r>
      <w:r w:rsidRPr="009813D4">
        <w:rPr>
          <w:rFonts w:ascii="Calibri" w:eastAsia="Times New Roman" w:hAnsi="Calibri" w:cs="Calibri"/>
          <w:color w:val="000000" w:themeColor="text1"/>
        </w:rPr>
        <w:t>Program Quality Manager, Building Foundation for Development (BFD)</w:t>
      </w:r>
    </w:p>
    <w:p w14:paraId="54355224" w14:textId="77777777" w:rsidR="00836878" w:rsidRPr="009813D4" w:rsidRDefault="00836878" w:rsidP="00836878">
      <w:pPr>
        <w:pStyle w:val="ListParagraph"/>
        <w:numPr>
          <w:ilvl w:val="0"/>
          <w:numId w:val="23"/>
        </w:numPr>
        <w:spacing w:after="0"/>
        <w:jc w:val="both"/>
        <w:rPr>
          <w:rFonts w:ascii="Calibri" w:eastAsia="Times New Roman" w:hAnsi="Calibri" w:cs="Calibri"/>
          <w:color w:val="000000" w:themeColor="text1"/>
        </w:rPr>
      </w:pPr>
      <w:r w:rsidRPr="009813D4">
        <w:rPr>
          <w:rFonts w:ascii="Calibri" w:eastAsia="Times New Roman" w:hAnsi="Calibri" w:cs="Calibri"/>
          <w:b/>
          <w:bCs/>
          <w:color w:val="000000" w:themeColor="text1"/>
        </w:rPr>
        <w:t>Islam Shams Al-</w:t>
      </w:r>
      <w:proofErr w:type="spellStart"/>
      <w:r w:rsidRPr="009813D4">
        <w:rPr>
          <w:rFonts w:ascii="Calibri" w:eastAsia="Times New Roman" w:hAnsi="Calibri" w:cs="Calibri"/>
          <w:b/>
          <w:bCs/>
          <w:color w:val="000000" w:themeColor="text1"/>
        </w:rPr>
        <w:t>Deen</w:t>
      </w:r>
      <w:proofErr w:type="spellEnd"/>
      <w:r w:rsidRPr="009813D4">
        <w:rPr>
          <w:rFonts w:ascii="Calibri" w:eastAsia="Times New Roman" w:hAnsi="Calibri" w:cs="Calibri"/>
          <w:b/>
          <w:bCs/>
          <w:color w:val="000000" w:themeColor="text1"/>
        </w:rPr>
        <w:t xml:space="preserve">, </w:t>
      </w:r>
      <w:r w:rsidRPr="009813D4">
        <w:rPr>
          <w:rFonts w:ascii="Calibri" w:eastAsia="Times New Roman" w:hAnsi="Calibri" w:cs="Calibri"/>
          <w:color w:val="000000" w:themeColor="text1"/>
        </w:rPr>
        <w:t>Climate Change and Resilience Manager, Building Foundation for Development (BFD)</w:t>
      </w:r>
    </w:p>
    <w:p w14:paraId="1C9D09AB" w14:textId="77777777" w:rsidR="00836878" w:rsidRPr="009813D4" w:rsidRDefault="00836878" w:rsidP="00836878">
      <w:pPr>
        <w:spacing w:after="0"/>
        <w:rPr>
          <w:rFonts w:ascii="Calibri" w:hAnsi="Calibri" w:cs="Calibri"/>
          <w:color w:val="000000" w:themeColor="text1"/>
        </w:rPr>
      </w:pPr>
      <w:r w:rsidRPr="009813D4">
        <w:rPr>
          <w:rFonts w:ascii="Calibri" w:eastAsia="Times New Roman" w:hAnsi="Calibri" w:cs="Calibri"/>
          <w:color w:val="000000" w:themeColor="text1"/>
        </w:rPr>
        <w:t xml:space="preserve"> </w:t>
      </w:r>
    </w:p>
    <w:p w14:paraId="49CB2F4B" w14:textId="13FA4828" w:rsidR="00836878" w:rsidRPr="009813D4" w:rsidRDefault="00836878" w:rsidP="00836878">
      <w:pPr>
        <w:spacing w:after="0"/>
        <w:rPr>
          <w:rFonts w:ascii="Calibri" w:hAnsi="Calibri" w:cs="Calibri"/>
          <w:color w:val="000000" w:themeColor="text1"/>
        </w:rPr>
      </w:pPr>
      <w:r w:rsidRPr="009813D4">
        <w:rPr>
          <w:rFonts w:ascii="Calibri" w:eastAsia="Times New Roman" w:hAnsi="Calibri" w:cs="Calibri"/>
          <w:b/>
          <w:bCs/>
          <w:color w:val="000000" w:themeColor="text1"/>
          <w:lang w:val="en-GB"/>
        </w:rPr>
        <w:t>Logos</w:t>
      </w:r>
      <w:r w:rsidRPr="009813D4">
        <w:rPr>
          <w:rFonts w:ascii="Calibri" w:eastAsia="Calibri" w:hAnsi="Calibri" w:cs="Calibri"/>
          <w:b/>
          <w:bCs/>
          <w:color w:val="000000" w:themeColor="text1"/>
          <w:lang w:val="en-GB"/>
        </w:rPr>
        <w:t>:</w:t>
      </w:r>
      <w:r w:rsidRPr="009813D4">
        <w:rPr>
          <w:rFonts w:ascii="Calibri" w:eastAsia="Times New Roman" w:hAnsi="Calibri" w:cs="Calibri"/>
          <w:b/>
          <w:bCs/>
          <w:color w:val="000000" w:themeColor="text1"/>
          <w:lang w:val="en-GB"/>
        </w:rPr>
        <w:t xml:space="preserve">     </w:t>
      </w:r>
      <w:r w:rsidRPr="009813D4">
        <w:rPr>
          <w:rFonts w:ascii="Calibri" w:eastAsia="Times New Roman" w:hAnsi="Calibri" w:cs="Calibri"/>
          <w:b/>
          <w:bCs/>
          <w:color w:val="000000" w:themeColor="text1"/>
        </w:rPr>
        <w:t xml:space="preserve"> </w:t>
      </w:r>
      <w:r w:rsidRPr="009813D4">
        <w:rPr>
          <w:rFonts w:ascii="Calibri" w:eastAsia="Calibri" w:hAnsi="Calibri" w:cs="Calibri"/>
          <w:color w:val="000000" w:themeColor="text1"/>
        </w:rPr>
        <w:t xml:space="preserve"> </w:t>
      </w:r>
    </w:p>
    <w:p w14:paraId="12E22239" w14:textId="77777777" w:rsidR="00836878" w:rsidRPr="009813D4" w:rsidRDefault="00836878" w:rsidP="00836878">
      <w:pPr>
        <w:spacing w:after="0"/>
        <w:rPr>
          <w:rFonts w:ascii="Calibri" w:hAnsi="Calibri" w:cs="Calibri"/>
          <w:color w:val="000000" w:themeColor="text1"/>
        </w:rPr>
      </w:pPr>
      <w:r w:rsidRPr="009813D4">
        <w:rPr>
          <w:rFonts w:ascii="Calibri" w:hAnsi="Calibri" w:cs="Calibri"/>
          <w:noProof/>
          <w:color w:val="000000" w:themeColor="text1"/>
        </w:rPr>
        <w:drawing>
          <wp:inline distT="0" distB="0" distL="0" distR="0" wp14:anchorId="2FAF2EEA" wp14:editId="6EA7A231">
            <wp:extent cx="2085466" cy="732967"/>
            <wp:effectExtent l="0" t="0" r="0" b="0"/>
            <wp:docPr id="1663357785" name="Picture 166335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085466" cy="732967"/>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3006342D" wp14:editId="790C7E48">
            <wp:extent cx="1133475" cy="1247775"/>
            <wp:effectExtent l="0" t="0" r="0" b="0"/>
            <wp:docPr id="1310329151" name="Picture 1310329151" descr="A logo of a green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33475" cy="1247775"/>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6F558B7C" wp14:editId="3FD513A6">
            <wp:extent cx="2095500" cy="1143000"/>
            <wp:effectExtent l="0" t="0" r="0" b="0"/>
            <wp:docPr id="925998339" name="Picture 925998339" descr="A blu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95500" cy="1143000"/>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6C5FAE07" wp14:editId="2DA443DF">
            <wp:extent cx="3905250" cy="981075"/>
            <wp:effectExtent l="0" t="0" r="0" b="0"/>
            <wp:docPr id="277884857" name="Picture 27788485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905250" cy="981075"/>
                    </a:xfrm>
                    <a:prstGeom prst="rect">
                      <a:avLst/>
                    </a:prstGeom>
                  </pic:spPr>
                </pic:pic>
              </a:graphicData>
            </a:graphic>
          </wp:inline>
        </w:drawing>
      </w:r>
    </w:p>
    <w:p w14:paraId="770E3253" w14:textId="77777777" w:rsidR="00836878" w:rsidRDefault="00836878" w:rsidP="1CABFBF5">
      <w:pPr>
        <w:spacing w:after="0" w:line="276" w:lineRule="auto"/>
        <w:rPr>
          <w:rFonts w:ascii="Calibri" w:eastAsia="Calibri" w:hAnsi="Calibri" w:cs="Calibri"/>
          <w:b/>
          <w:bCs/>
          <w:color w:val="000000" w:themeColor="text1"/>
        </w:rPr>
      </w:pPr>
    </w:p>
    <w:p w14:paraId="0B1C1700" w14:textId="75707A3B" w:rsidR="4349BECB" w:rsidRPr="009813D4" w:rsidRDefault="1CABFBF5" w:rsidP="1CABFBF5">
      <w:pPr>
        <w:spacing w:after="0" w:line="276" w:lineRule="auto"/>
        <w:rPr>
          <w:rFonts w:ascii="Calibri" w:hAnsi="Calibri" w:cs="Calibri"/>
          <w:color w:val="000000" w:themeColor="text1"/>
          <w:lang w:val="en-GB"/>
        </w:rPr>
      </w:pPr>
      <w:r w:rsidRPr="009813D4">
        <w:rPr>
          <w:rFonts w:ascii="Calibri" w:eastAsia="Calibri" w:hAnsi="Calibri" w:cs="Calibri"/>
          <w:b/>
          <w:bCs/>
          <w:color w:val="000000" w:themeColor="text1"/>
        </w:rPr>
        <w:t>Event title</w:t>
      </w:r>
      <w:r w:rsidRPr="009813D4">
        <w:rPr>
          <w:rFonts w:ascii="Calibri" w:eastAsia="Calibri" w:hAnsi="Calibri" w:cs="Calibri"/>
          <w:color w:val="000000" w:themeColor="text1"/>
        </w:rPr>
        <w:t xml:space="preserve">: </w:t>
      </w:r>
      <w:r w:rsidRPr="0081554B">
        <w:rPr>
          <w:rFonts w:ascii="Calibri" w:eastAsia="Calibri" w:hAnsi="Calibri" w:cs="Calibri"/>
          <w:b/>
          <w:bCs/>
          <w:color w:val="000000" w:themeColor="text1"/>
        </w:rPr>
        <w:t>Youth Empowerment in Climate and Health: Fighting NCDs Through Climate Action Proposal</w:t>
      </w:r>
    </w:p>
    <w:p w14:paraId="62E1A719" w14:textId="22B51895" w:rsidR="4349BECB" w:rsidRPr="009813D4" w:rsidRDefault="4349BECB" w:rsidP="4349BECB">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rPr>
        <w:t>Time</w:t>
      </w:r>
      <w:r w:rsidRPr="009813D4">
        <w:rPr>
          <w:rFonts w:ascii="Calibri" w:eastAsia="Calibri" w:hAnsi="Calibri" w:cs="Calibri"/>
          <w:color w:val="000000" w:themeColor="text1"/>
        </w:rPr>
        <w:t>: November 15</w:t>
      </w:r>
      <w:r w:rsidRPr="009813D4">
        <w:rPr>
          <w:rFonts w:ascii="Calibri" w:eastAsia="Calibri" w:hAnsi="Calibri" w:cs="Calibri"/>
          <w:color w:val="000000" w:themeColor="text1"/>
          <w:vertAlign w:val="superscript"/>
        </w:rPr>
        <w:t>th</w:t>
      </w:r>
      <w:r w:rsidRPr="009813D4">
        <w:rPr>
          <w:rFonts w:ascii="Calibri" w:eastAsia="Calibri" w:hAnsi="Calibri" w:cs="Calibri"/>
          <w:color w:val="000000" w:themeColor="text1"/>
        </w:rPr>
        <w:t>, 17h00-18h00 (Baku time)</w:t>
      </w:r>
    </w:p>
    <w:p w14:paraId="79532877" w14:textId="172E1209" w:rsidR="4349BECB" w:rsidRPr="009813D4" w:rsidRDefault="4349BECB" w:rsidP="4349BECB">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rPr>
        <w:t>Short description</w:t>
      </w:r>
      <w:r w:rsidRPr="009813D4">
        <w:rPr>
          <w:rFonts w:ascii="Calibri" w:eastAsia="Calibri" w:hAnsi="Calibri" w:cs="Calibri"/>
          <w:color w:val="000000" w:themeColor="text1"/>
        </w:rPr>
        <w:t xml:space="preserve">:  </w:t>
      </w:r>
    </w:p>
    <w:p w14:paraId="648130E7" w14:textId="1B6C95ED" w:rsidR="4349BECB" w:rsidRPr="009813D4" w:rsidRDefault="4349BECB" w:rsidP="4349BECB">
      <w:pPr>
        <w:spacing w:after="0" w:line="240" w:lineRule="auto"/>
        <w:rPr>
          <w:rFonts w:ascii="Calibri" w:eastAsia="Calibri" w:hAnsi="Calibri" w:cs="Calibri"/>
          <w:color w:val="000000" w:themeColor="text1"/>
        </w:rPr>
      </w:pPr>
      <w:r w:rsidRPr="009813D4">
        <w:rPr>
          <w:rFonts w:ascii="Calibri" w:eastAsia="Calibri" w:hAnsi="Calibri" w:cs="Calibri"/>
          <w:color w:val="000000" w:themeColor="text1"/>
        </w:rPr>
        <w:t xml:space="preserve">In an era where climate change and Non-Communicable Diseases (NCDs) pose dual threats to global health, The International Federation of Medical Students' Associations (IFMSA) invites </w:t>
      </w:r>
      <w:r w:rsidRPr="009813D4">
        <w:rPr>
          <w:rFonts w:ascii="Calibri" w:eastAsia="Calibri" w:hAnsi="Calibri" w:cs="Calibri"/>
          <w:color w:val="000000" w:themeColor="text1"/>
        </w:rPr>
        <w:lastRenderedPageBreak/>
        <w:t>you to a unique, interactive and dynamic panel to explore these urgent intersections. With 41 million lives lost annually to NCDs, primarily in low- and middle-income countries, the climate crisis has become a driving force behind worsening health inequities, fueling respiratory issues, cardiovascular diseases, mental health impacts, and more.</w:t>
      </w:r>
    </w:p>
    <w:p w14:paraId="32DC882E" w14:textId="273B409E" w:rsidR="4349BECB" w:rsidRPr="009813D4" w:rsidRDefault="4349BECB" w:rsidP="4349BECB">
      <w:pPr>
        <w:spacing w:after="0" w:line="240" w:lineRule="auto"/>
        <w:rPr>
          <w:rFonts w:ascii="Calibri" w:hAnsi="Calibri" w:cs="Calibri"/>
          <w:color w:val="000000" w:themeColor="text1"/>
        </w:rPr>
      </w:pPr>
      <w:r w:rsidRPr="009813D4">
        <w:rPr>
          <w:rFonts w:ascii="Calibri" w:eastAsia="Calibri" w:hAnsi="Calibri" w:cs="Calibri"/>
          <w:color w:val="000000" w:themeColor="text1"/>
        </w:rPr>
        <w:t>This engaging session offers a platform where youth leaders, health experts, and policymakers unite to confront these challenges, discussing transformative strategies to tackle the health impacts of climate change. Panelists from WHO Youth Council, GCHA, CIEL, UNICEF, and IFMSA will shed light on how young people are uniquely impacted by climate change and the NCD crisis, exploring global policy responses and the urgent need for a fossil fuel phaseout to protect public health. Topics will also cover climate change’s mental health impacts, youth roles in advocacy, and specific health challenges faced by children and vulnerable communities, including those affected by climate-driven migration. This dynamic discussion underscores youth engagement as crucial to advancing climate and health action, calling for collaborative efforts to protect global health and build resilience. This is more than a discussion, it’s a call to action for the next generation of leaders to pave the way for a healthier world.</w:t>
      </w:r>
    </w:p>
    <w:p w14:paraId="7C15E6F4" w14:textId="75A98C8A" w:rsidR="4349BECB" w:rsidRPr="009813D4" w:rsidRDefault="4349BECB" w:rsidP="4349BECB">
      <w:pPr>
        <w:spacing w:after="0" w:line="240" w:lineRule="auto"/>
        <w:rPr>
          <w:rFonts w:ascii="Calibri" w:eastAsia="Calibri" w:hAnsi="Calibri" w:cs="Calibri"/>
          <w:color w:val="000000" w:themeColor="text1"/>
        </w:rPr>
      </w:pPr>
    </w:p>
    <w:p w14:paraId="18AA8D8B" w14:textId="69DDFCB4" w:rsidR="4349BECB" w:rsidRPr="009813D4" w:rsidRDefault="4349BECB" w:rsidP="4349BECB">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rPr>
        <w:t>Speakers</w:t>
      </w:r>
      <w:r w:rsidRPr="009813D4">
        <w:rPr>
          <w:rFonts w:ascii="Calibri" w:eastAsia="Calibri" w:hAnsi="Calibri" w:cs="Calibri"/>
          <w:color w:val="000000" w:themeColor="text1"/>
        </w:rPr>
        <w:t>:</w:t>
      </w:r>
    </w:p>
    <w:p w14:paraId="79458E9A" w14:textId="69C7B58E" w:rsidR="4349BECB" w:rsidRPr="009813D4" w:rsidRDefault="4349BECB" w:rsidP="4349BECB">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rPr>
        <w:t xml:space="preserve">Jaber Oufkir </w:t>
      </w:r>
      <w:r w:rsidRPr="009813D4">
        <w:rPr>
          <w:rFonts w:ascii="Calibri" w:eastAsia="Calibri" w:hAnsi="Calibri" w:cs="Calibri"/>
          <w:color w:val="000000" w:themeColor="text1"/>
        </w:rPr>
        <w:t>(Moderator), Liaison Officer for Public Health Issues, Head of IFMSA COP29 Delegation, the International Federation of Medical Students Associations (IFMSA).</w:t>
      </w:r>
    </w:p>
    <w:p w14:paraId="1A251726" w14:textId="1623C27F" w:rsidR="4349BECB" w:rsidRPr="009813D4" w:rsidRDefault="4349BECB" w:rsidP="4349BECB">
      <w:pPr>
        <w:spacing w:after="0" w:line="240" w:lineRule="auto"/>
        <w:rPr>
          <w:rFonts w:ascii="Calibri" w:eastAsia="Calibri" w:hAnsi="Calibri" w:cs="Calibri"/>
          <w:color w:val="000000" w:themeColor="text1"/>
        </w:rPr>
      </w:pPr>
      <w:proofErr w:type="spellStart"/>
      <w:r w:rsidRPr="009813D4">
        <w:rPr>
          <w:rFonts w:ascii="Calibri" w:eastAsia="Calibri" w:hAnsi="Calibri" w:cs="Calibri"/>
          <w:b/>
          <w:bCs/>
          <w:color w:val="000000" w:themeColor="text1"/>
        </w:rPr>
        <w:t>Abheet</w:t>
      </w:r>
      <w:proofErr w:type="spellEnd"/>
      <w:r w:rsidRPr="009813D4">
        <w:rPr>
          <w:rFonts w:ascii="Calibri" w:eastAsia="Calibri" w:hAnsi="Calibri" w:cs="Calibri"/>
          <w:b/>
          <w:bCs/>
          <w:color w:val="000000" w:themeColor="text1"/>
        </w:rPr>
        <w:t xml:space="preserve"> Solomon</w:t>
      </w:r>
      <w:r w:rsidRPr="009813D4">
        <w:rPr>
          <w:rFonts w:ascii="Calibri" w:eastAsia="Calibri" w:hAnsi="Calibri" w:cs="Calibri"/>
          <w:color w:val="000000" w:themeColor="text1"/>
        </w:rPr>
        <w:t>, Senior Advisor of Environment, UNICEF.</w:t>
      </w:r>
    </w:p>
    <w:p w14:paraId="228880A5" w14:textId="0A70E165" w:rsidR="4349BECB" w:rsidRPr="009813D4" w:rsidRDefault="4349BECB" w:rsidP="4349BECB">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rPr>
        <w:t>Michele Baker</w:t>
      </w:r>
      <w:r w:rsidRPr="009813D4">
        <w:rPr>
          <w:rFonts w:ascii="Calibri" w:eastAsia="Calibri" w:hAnsi="Calibri" w:cs="Calibri"/>
          <w:color w:val="000000" w:themeColor="text1"/>
        </w:rPr>
        <w:t>, Global Climate and Health Alliance (GCHA) and WHO Youth Council.</w:t>
      </w:r>
    </w:p>
    <w:p w14:paraId="57450DF1" w14:textId="4F08BDD3" w:rsidR="4349BECB" w:rsidRPr="009813D4" w:rsidRDefault="4349BECB" w:rsidP="4349BECB">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rPr>
        <w:t xml:space="preserve">Rachel </w:t>
      </w:r>
      <w:proofErr w:type="spellStart"/>
      <w:r w:rsidRPr="009813D4">
        <w:rPr>
          <w:rFonts w:ascii="Calibri" w:eastAsia="Calibri" w:hAnsi="Calibri" w:cs="Calibri"/>
          <w:b/>
          <w:bCs/>
          <w:color w:val="000000" w:themeColor="text1"/>
        </w:rPr>
        <w:t>Kennerley</w:t>
      </w:r>
      <w:proofErr w:type="spellEnd"/>
      <w:r w:rsidRPr="009813D4">
        <w:rPr>
          <w:rFonts w:ascii="Calibri" w:eastAsia="Calibri" w:hAnsi="Calibri" w:cs="Calibri"/>
          <w:color w:val="000000" w:themeColor="text1"/>
        </w:rPr>
        <w:t>, International Carbon Capture Campaigner, Center for International Environmental Law (CIEL)</w:t>
      </w:r>
    </w:p>
    <w:p w14:paraId="435EB705" w14:textId="2180B5C1" w:rsidR="4349BECB" w:rsidRPr="009813D4" w:rsidRDefault="4349BECB" w:rsidP="4349BECB">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rPr>
        <w:t xml:space="preserve">Raphaël </w:t>
      </w:r>
      <w:proofErr w:type="spellStart"/>
      <w:r w:rsidRPr="009813D4">
        <w:rPr>
          <w:rFonts w:ascii="Calibri" w:eastAsia="Calibri" w:hAnsi="Calibri" w:cs="Calibri"/>
          <w:b/>
          <w:bCs/>
          <w:color w:val="000000" w:themeColor="text1"/>
        </w:rPr>
        <w:t>Canonne</w:t>
      </w:r>
      <w:proofErr w:type="spellEnd"/>
      <w:r w:rsidRPr="009813D4">
        <w:rPr>
          <w:rFonts w:ascii="Calibri" w:eastAsia="Calibri" w:hAnsi="Calibri" w:cs="Calibri"/>
          <w:b/>
          <w:bCs/>
          <w:color w:val="000000" w:themeColor="text1"/>
        </w:rPr>
        <w:t>,</w:t>
      </w:r>
      <w:r w:rsidRPr="009813D4">
        <w:rPr>
          <w:rFonts w:ascii="Calibri" w:eastAsia="Calibri" w:hAnsi="Calibri" w:cs="Calibri"/>
          <w:color w:val="000000" w:themeColor="text1"/>
        </w:rPr>
        <w:t xml:space="preserve"> the International Federation of Medical Students Associations (IFMSA)</w:t>
      </w:r>
    </w:p>
    <w:p w14:paraId="6AD368AE" w14:textId="0FC810EE" w:rsidR="4349BECB" w:rsidRPr="009813D4" w:rsidRDefault="4349BECB" w:rsidP="4349BECB">
      <w:pPr>
        <w:spacing w:after="0" w:line="240" w:lineRule="auto"/>
        <w:rPr>
          <w:rFonts w:ascii="Calibri" w:hAnsi="Calibri" w:cs="Calibri"/>
          <w:color w:val="000000" w:themeColor="text1"/>
        </w:rPr>
      </w:pPr>
      <w:proofErr w:type="spellStart"/>
      <w:r w:rsidRPr="009813D4">
        <w:rPr>
          <w:rFonts w:ascii="Calibri" w:eastAsia="Calibri" w:hAnsi="Calibri" w:cs="Calibri"/>
          <w:b/>
          <w:bCs/>
          <w:color w:val="000000" w:themeColor="text1"/>
        </w:rPr>
        <w:t>Saif</w:t>
      </w:r>
      <w:proofErr w:type="spellEnd"/>
      <w:r w:rsidRPr="009813D4">
        <w:rPr>
          <w:rFonts w:ascii="Calibri" w:eastAsia="Calibri" w:hAnsi="Calibri" w:cs="Calibri"/>
          <w:b/>
          <w:bCs/>
          <w:color w:val="000000" w:themeColor="text1"/>
        </w:rPr>
        <w:t xml:space="preserve"> </w:t>
      </w:r>
      <w:proofErr w:type="spellStart"/>
      <w:r w:rsidRPr="009813D4">
        <w:rPr>
          <w:rFonts w:ascii="Calibri" w:eastAsia="Calibri" w:hAnsi="Calibri" w:cs="Calibri"/>
          <w:b/>
          <w:bCs/>
          <w:color w:val="000000" w:themeColor="text1"/>
        </w:rPr>
        <w:t>AlMusawi</w:t>
      </w:r>
      <w:proofErr w:type="spellEnd"/>
      <w:r w:rsidRPr="009813D4">
        <w:rPr>
          <w:rFonts w:ascii="Calibri" w:eastAsia="Calibri" w:hAnsi="Calibri" w:cs="Calibri"/>
          <w:color w:val="000000" w:themeColor="text1"/>
        </w:rPr>
        <w:t>, the International Federation of Medical Students Associations (IFMSA)</w:t>
      </w:r>
    </w:p>
    <w:p w14:paraId="60F717B5" w14:textId="39CB887A" w:rsidR="4349BECB" w:rsidRPr="009813D4" w:rsidRDefault="4349BECB" w:rsidP="4349BECB">
      <w:pPr>
        <w:spacing w:after="0" w:line="240" w:lineRule="auto"/>
        <w:rPr>
          <w:rFonts w:ascii="Calibri" w:hAnsi="Calibri" w:cs="Calibri"/>
          <w:color w:val="000000" w:themeColor="text1"/>
        </w:rPr>
      </w:pPr>
      <w:proofErr w:type="spellStart"/>
      <w:r w:rsidRPr="009813D4">
        <w:rPr>
          <w:rFonts w:ascii="Calibri" w:eastAsia="Calibri" w:hAnsi="Calibri" w:cs="Calibri"/>
          <w:b/>
          <w:bCs/>
          <w:color w:val="000000" w:themeColor="text1"/>
        </w:rPr>
        <w:t>Naila</w:t>
      </w:r>
      <w:proofErr w:type="spellEnd"/>
      <w:r w:rsidRPr="009813D4">
        <w:rPr>
          <w:rFonts w:ascii="Calibri" w:eastAsia="Calibri" w:hAnsi="Calibri" w:cs="Calibri"/>
          <w:b/>
          <w:bCs/>
          <w:color w:val="000000" w:themeColor="text1"/>
        </w:rPr>
        <w:t xml:space="preserve"> </w:t>
      </w:r>
      <w:proofErr w:type="spellStart"/>
      <w:r w:rsidRPr="009813D4">
        <w:rPr>
          <w:rFonts w:ascii="Calibri" w:eastAsia="Calibri" w:hAnsi="Calibri" w:cs="Calibri"/>
          <w:b/>
          <w:bCs/>
          <w:color w:val="000000" w:themeColor="text1"/>
        </w:rPr>
        <w:t>Ahmadova</w:t>
      </w:r>
      <w:proofErr w:type="spellEnd"/>
      <w:r w:rsidRPr="009813D4">
        <w:rPr>
          <w:rFonts w:ascii="Calibri" w:eastAsia="Calibri" w:hAnsi="Calibri" w:cs="Calibri"/>
          <w:color w:val="000000" w:themeColor="text1"/>
        </w:rPr>
        <w:t>, the International Federation of Medical Students Associations (IFMSA)</w:t>
      </w:r>
    </w:p>
    <w:p w14:paraId="6389D1D0" w14:textId="0151C0F1" w:rsidR="4349BECB" w:rsidRPr="009813D4" w:rsidRDefault="4349BECB" w:rsidP="4349BECB">
      <w:pPr>
        <w:spacing w:after="0" w:line="240" w:lineRule="auto"/>
        <w:rPr>
          <w:rFonts w:ascii="Calibri" w:eastAsia="Calibri" w:hAnsi="Calibri" w:cs="Calibri"/>
          <w:color w:val="000000" w:themeColor="text1"/>
        </w:rPr>
      </w:pPr>
    </w:p>
    <w:p w14:paraId="42508001" w14:textId="39BA3839" w:rsidR="4349BECB" w:rsidRPr="009813D4" w:rsidRDefault="4349BECB" w:rsidP="4349BECB">
      <w:pPr>
        <w:spacing w:after="0" w:line="240" w:lineRule="auto"/>
        <w:rPr>
          <w:rFonts w:ascii="Calibri" w:eastAsia="Calibri" w:hAnsi="Calibri" w:cs="Calibri"/>
          <w:b/>
          <w:bCs/>
          <w:color w:val="000000" w:themeColor="text1"/>
        </w:rPr>
      </w:pPr>
      <w:r w:rsidRPr="009813D4">
        <w:rPr>
          <w:rFonts w:ascii="Calibri" w:eastAsia="Calibri" w:hAnsi="Calibri" w:cs="Calibri"/>
          <w:b/>
          <w:bCs/>
          <w:color w:val="000000" w:themeColor="text1"/>
        </w:rPr>
        <w:t>Useful resources:</w:t>
      </w:r>
    </w:p>
    <w:p w14:paraId="44E29FF8" w14:textId="4C85683C" w:rsidR="4349BECB" w:rsidRPr="009813D4" w:rsidRDefault="4349BECB" w:rsidP="4349BECB">
      <w:pPr>
        <w:pStyle w:val="ListParagraph"/>
        <w:numPr>
          <w:ilvl w:val="0"/>
          <w:numId w:val="16"/>
        </w:numPr>
        <w:spacing w:before="220" w:after="220"/>
        <w:jc w:val="both"/>
        <w:rPr>
          <w:rFonts w:ascii="Calibri" w:eastAsia="Arial" w:hAnsi="Calibri" w:cs="Calibri"/>
          <w:color w:val="000000" w:themeColor="text1"/>
        </w:rPr>
      </w:pPr>
      <w:r w:rsidRPr="009813D4">
        <w:rPr>
          <w:rFonts w:ascii="Calibri" w:eastAsia="Arial" w:hAnsi="Calibri" w:cs="Calibri"/>
          <w:color w:val="000000" w:themeColor="text1"/>
        </w:rPr>
        <w:t xml:space="preserve">Relevant IFMSA Policy Documents: </w:t>
      </w:r>
    </w:p>
    <w:p w14:paraId="5DA7C32F" w14:textId="7DCE934B" w:rsidR="4349BECB" w:rsidRPr="009813D4" w:rsidRDefault="007714B7" w:rsidP="4349BECB">
      <w:pPr>
        <w:pStyle w:val="ListParagraph"/>
        <w:numPr>
          <w:ilvl w:val="1"/>
          <w:numId w:val="16"/>
        </w:numPr>
        <w:spacing w:before="220" w:after="220"/>
        <w:jc w:val="both"/>
        <w:rPr>
          <w:rFonts w:ascii="Calibri" w:eastAsia="Arial" w:hAnsi="Calibri" w:cs="Calibri"/>
          <w:color w:val="000000" w:themeColor="text1"/>
        </w:rPr>
      </w:pPr>
      <w:hyperlink r:id="rId43">
        <w:r w:rsidR="4349BECB" w:rsidRPr="009813D4">
          <w:rPr>
            <w:rStyle w:val="Hyperlink"/>
            <w:rFonts w:ascii="Calibri" w:eastAsia="Arial" w:hAnsi="Calibri" w:cs="Calibri"/>
            <w:color w:val="000000" w:themeColor="text1"/>
            <w:u w:val="none"/>
          </w:rPr>
          <w:t>IFMSA Policy Document on Climate Change</w:t>
        </w:r>
      </w:hyperlink>
    </w:p>
    <w:p w14:paraId="467D5F3D" w14:textId="26EF1AA7" w:rsidR="4349BECB" w:rsidRPr="009813D4" w:rsidRDefault="007714B7" w:rsidP="4349BECB">
      <w:pPr>
        <w:pStyle w:val="ListParagraph"/>
        <w:numPr>
          <w:ilvl w:val="1"/>
          <w:numId w:val="16"/>
        </w:numPr>
        <w:spacing w:before="220" w:after="220"/>
        <w:jc w:val="both"/>
        <w:rPr>
          <w:rFonts w:ascii="Calibri" w:eastAsia="Arial" w:hAnsi="Calibri" w:cs="Calibri"/>
          <w:color w:val="000000" w:themeColor="text1"/>
        </w:rPr>
      </w:pPr>
      <w:hyperlink r:id="rId44">
        <w:r w:rsidR="4349BECB" w:rsidRPr="009813D4">
          <w:rPr>
            <w:rStyle w:val="Hyperlink"/>
            <w:rFonts w:ascii="Calibri" w:eastAsia="Arial" w:hAnsi="Calibri" w:cs="Calibri"/>
            <w:color w:val="000000" w:themeColor="text1"/>
            <w:u w:val="none"/>
          </w:rPr>
          <w:t>IFMSA Policy Document on Pollution</w:t>
        </w:r>
      </w:hyperlink>
    </w:p>
    <w:p w14:paraId="50B3354A" w14:textId="6C7AF078" w:rsidR="4349BECB" w:rsidRPr="009813D4" w:rsidRDefault="007714B7" w:rsidP="4349BECB">
      <w:pPr>
        <w:pStyle w:val="ListParagraph"/>
        <w:numPr>
          <w:ilvl w:val="1"/>
          <w:numId w:val="16"/>
        </w:numPr>
        <w:spacing w:before="220" w:after="220"/>
        <w:jc w:val="both"/>
        <w:rPr>
          <w:rFonts w:ascii="Calibri" w:eastAsia="Arial" w:hAnsi="Calibri" w:cs="Calibri"/>
          <w:color w:val="000000" w:themeColor="text1"/>
        </w:rPr>
      </w:pPr>
      <w:hyperlink r:id="rId45">
        <w:r w:rsidR="4349BECB" w:rsidRPr="009813D4">
          <w:rPr>
            <w:rStyle w:val="Hyperlink"/>
            <w:rFonts w:ascii="Calibri" w:eastAsia="Arial" w:hAnsi="Calibri" w:cs="Calibri"/>
            <w:color w:val="000000" w:themeColor="text1"/>
            <w:u w:val="none"/>
          </w:rPr>
          <w:t>IFMSA Policy Document on Food for Health and Sustainability</w:t>
        </w:r>
      </w:hyperlink>
    </w:p>
    <w:p w14:paraId="08178EB8" w14:textId="2DF083F3" w:rsidR="4349BECB" w:rsidRPr="009813D4" w:rsidRDefault="007714B7" w:rsidP="4349BECB">
      <w:pPr>
        <w:pStyle w:val="ListParagraph"/>
        <w:numPr>
          <w:ilvl w:val="1"/>
          <w:numId w:val="16"/>
        </w:numPr>
        <w:spacing w:before="220" w:after="220"/>
        <w:jc w:val="both"/>
        <w:rPr>
          <w:rFonts w:ascii="Calibri" w:eastAsia="Arial" w:hAnsi="Calibri" w:cs="Calibri"/>
          <w:color w:val="000000" w:themeColor="text1"/>
        </w:rPr>
      </w:pPr>
      <w:hyperlink r:id="rId46">
        <w:r w:rsidR="4349BECB" w:rsidRPr="009813D4">
          <w:rPr>
            <w:rStyle w:val="Hyperlink"/>
            <w:rFonts w:ascii="Calibri" w:eastAsia="Arial" w:hAnsi="Calibri" w:cs="Calibri"/>
            <w:color w:val="000000" w:themeColor="text1"/>
            <w:u w:val="none"/>
          </w:rPr>
          <w:t>IFMSA Policy Document on Non-Communicable Diseases</w:t>
        </w:r>
      </w:hyperlink>
    </w:p>
    <w:p w14:paraId="55C8E709" w14:textId="75EA4B0B" w:rsidR="4349BECB" w:rsidRPr="009813D4" w:rsidRDefault="4349BECB" w:rsidP="4349BECB">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lang w:val="en-GB"/>
        </w:rPr>
        <w:t>Logos:</w:t>
      </w:r>
    </w:p>
    <w:p w14:paraId="59C1CE6E" w14:textId="38E0F5D9" w:rsidR="4349BECB" w:rsidRPr="009813D4" w:rsidRDefault="4349BECB" w:rsidP="4349BECB">
      <w:pPr>
        <w:spacing w:after="0"/>
        <w:rPr>
          <w:rFonts w:ascii="Calibri" w:eastAsia="Calibri" w:hAnsi="Calibri" w:cs="Calibri"/>
          <w:color w:val="000000" w:themeColor="text1"/>
        </w:rPr>
      </w:pPr>
    </w:p>
    <w:p w14:paraId="7B881509" w14:textId="764A4C80" w:rsidR="4349BECB" w:rsidRPr="009813D4" w:rsidRDefault="4349BECB" w:rsidP="4349BECB">
      <w:pPr>
        <w:spacing w:after="0"/>
        <w:rPr>
          <w:rFonts w:ascii="Calibri" w:eastAsia="Calibri" w:hAnsi="Calibri" w:cs="Calibri"/>
          <w:color w:val="000000" w:themeColor="text1"/>
        </w:rPr>
      </w:pPr>
      <w:r w:rsidRPr="009813D4">
        <w:rPr>
          <w:rFonts w:ascii="Calibri" w:hAnsi="Calibri" w:cs="Calibri"/>
          <w:noProof/>
          <w:color w:val="000000" w:themeColor="text1"/>
        </w:rPr>
        <w:drawing>
          <wp:inline distT="0" distB="0" distL="0" distR="0" wp14:anchorId="478D7CDA" wp14:editId="020C8F80">
            <wp:extent cx="1790700" cy="594030"/>
            <wp:effectExtent l="0" t="0" r="0" b="0"/>
            <wp:docPr id="994590078" name="Picture 99459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90700" cy="594030"/>
                    </a:xfrm>
                    <a:prstGeom prst="rect">
                      <a:avLst/>
                    </a:prstGeom>
                  </pic:spPr>
                </pic:pic>
              </a:graphicData>
            </a:graphic>
          </wp:inline>
        </w:drawing>
      </w:r>
      <w:r w:rsidRPr="009813D4">
        <w:rPr>
          <w:rFonts w:ascii="Calibri" w:hAnsi="Calibri" w:cs="Calibri"/>
          <w:color w:val="000000" w:themeColor="text1"/>
        </w:rPr>
        <w:t xml:space="preserve">         </w:t>
      </w:r>
      <w:r w:rsidRPr="009813D4">
        <w:rPr>
          <w:rFonts w:ascii="Calibri" w:hAnsi="Calibri" w:cs="Calibri"/>
          <w:noProof/>
          <w:color w:val="000000" w:themeColor="text1"/>
        </w:rPr>
        <w:drawing>
          <wp:inline distT="0" distB="0" distL="0" distR="0" wp14:anchorId="23182B63" wp14:editId="1FC31548">
            <wp:extent cx="1563594" cy="533400"/>
            <wp:effectExtent l="0" t="0" r="0" b="0"/>
            <wp:docPr id="1850817485" name="Picture 1850817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563594" cy="533400"/>
                    </a:xfrm>
                    <a:prstGeom prst="rect">
                      <a:avLst/>
                    </a:prstGeom>
                  </pic:spPr>
                </pic:pic>
              </a:graphicData>
            </a:graphic>
          </wp:inline>
        </w:drawing>
      </w:r>
      <w:r w:rsidRPr="009813D4">
        <w:rPr>
          <w:rFonts w:ascii="Calibri" w:hAnsi="Calibri" w:cs="Calibri"/>
          <w:color w:val="000000" w:themeColor="text1"/>
        </w:rPr>
        <w:t xml:space="preserve">          </w:t>
      </w:r>
      <w:r w:rsidRPr="009813D4">
        <w:rPr>
          <w:rFonts w:ascii="Calibri" w:hAnsi="Calibri" w:cs="Calibri"/>
          <w:noProof/>
          <w:color w:val="000000" w:themeColor="text1"/>
        </w:rPr>
        <w:drawing>
          <wp:inline distT="0" distB="0" distL="0" distR="0" wp14:anchorId="3E254F5A" wp14:editId="1B7D776E">
            <wp:extent cx="967294" cy="582857"/>
            <wp:effectExtent l="0" t="0" r="0" b="0"/>
            <wp:docPr id="1515056066" name="Picture 151505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67294" cy="582857"/>
                    </a:xfrm>
                    <a:prstGeom prst="rect">
                      <a:avLst/>
                    </a:prstGeom>
                  </pic:spPr>
                </pic:pic>
              </a:graphicData>
            </a:graphic>
          </wp:inline>
        </w:drawing>
      </w:r>
      <w:r w:rsidRPr="009813D4">
        <w:rPr>
          <w:rFonts w:ascii="Calibri" w:hAnsi="Calibri" w:cs="Calibri"/>
          <w:color w:val="000000" w:themeColor="text1"/>
        </w:rPr>
        <w:t xml:space="preserve">         </w:t>
      </w:r>
      <w:r w:rsidRPr="009813D4">
        <w:rPr>
          <w:rFonts w:ascii="Calibri" w:hAnsi="Calibri" w:cs="Calibri"/>
          <w:noProof/>
          <w:color w:val="000000" w:themeColor="text1"/>
        </w:rPr>
        <w:drawing>
          <wp:inline distT="0" distB="0" distL="0" distR="0" wp14:anchorId="17A3C140" wp14:editId="2E3DFF72">
            <wp:extent cx="685734" cy="685734"/>
            <wp:effectExtent l="0" t="0" r="0" b="0"/>
            <wp:docPr id="690867764" name="Picture 69086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5734" cy="685734"/>
                    </a:xfrm>
                    <a:prstGeom prst="rect">
                      <a:avLst/>
                    </a:prstGeom>
                  </pic:spPr>
                </pic:pic>
              </a:graphicData>
            </a:graphic>
          </wp:inline>
        </w:drawing>
      </w:r>
    </w:p>
    <w:p w14:paraId="7D4DEB8F" w14:textId="0AB65CBA" w:rsidR="4349BECB" w:rsidRPr="009813D4" w:rsidRDefault="4349BECB" w:rsidP="4349BECB">
      <w:pPr>
        <w:spacing w:after="0"/>
        <w:rPr>
          <w:rFonts w:ascii="Calibri" w:eastAsia="Calibri" w:hAnsi="Calibri" w:cs="Calibri"/>
          <w:color w:val="000000" w:themeColor="text1"/>
        </w:rPr>
      </w:pPr>
    </w:p>
    <w:p w14:paraId="33E650D4" w14:textId="302EB091" w:rsidR="4349BECB" w:rsidRPr="009813D4" w:rsidRDefault="6660B927" w:rsidP="4349BECB">
      <w:pPr>
        <w:shd w:val="clear" w:color="auto" w:fill="0070C0"/>
        <w:spacing w:after="0"/>
        <w:rPr>
          <w:rFonts w:ascii="Calibri" w:eastAsia="Calibri" w:hAnsi="Calibri" w:cs="Calibri"/>
          <w:b/>
          <w:bCs/>
          <w:color w:val="000000" w:themeColor="text1"/>
        </w:rPr>
      </w:pPr>
      <w:r w:rsidRPr="009813D4">
        <w:rPr>
          <w:rFonts w:ascii="Calibri" w:eastAsia="Calibri" w:hAnsi="Calibri" w:cs="Calibri"/>
          <w:b/>
          <w:bCs/>
          <w:color w:val="000000" w:themeColor="text1"/>
        </w:rPr>
        <w:t>Saturday, 16 November 2024</w:t>
      </w:r>
    </w:p>
    <w:p w14:paraId="5B20391F" w14:textId="281FB9E4" w:rsidR="4349BECB" w:rsidRPr="009813D4" w:rsidRDefault="6660B927" w:rsidP="6660B927">
      <w:pPr>
        <w:spacing w:after="0"/>
        <w:rPr>
          <w:rFonts w:ascii="Calibri" w:eastAsia="Calibri" w:hAnsi="Calibri" w:cs="Calibri"/>
          <w:b/>
          <w:bCs/>
          <w:color w:val="000000" w:themeColor="text1"/>
        </w:rPr>
      </w:pPr>
      <w:r w:rsidRPr="009813D4">
        <w:rPr>
          <w:rFonts w:ascii="Calibri" w:eastAsia="Calibri" w:hAnsi="Calibri" w:cs="Calibri"/>
          <w:b/>
          <w:bCs/>
          <w:color w:val="000000" w:themeColor="text1"/>
        </w:rPr>
        <w:t>Event Title: A Joint Session between PAHO and WPRO on ‘Building Climate-Resilient Health Systems in SIDS’</w:t>
      </w:r>
    </w:p>
    <w:p w14:paraId="30A4E119" w14:textId="72AEA3AC" w:rsidR="4349BECB" w:rsidRPr="009813D4" w:rsidRDefault="6660B927" w:rsidP="6660B927">
      <w:pPr>
        <w:spacing w:after="0"/>
        <w:rPr>
          <w:rFonts w:ascii="Calibri" w:eastAsia="Calibri" w:hAnsi="Calibri" w:cs="Calibri"/>
          <w:color w:val="000000" w:themeColor="text1"/>
        </w:rPr>
      </w:pPr>
      <w:r w:rsidRPr="009813D4">
        <w:rPr>
          <w:rFonts w:ascii="Calibri" w:eastAsia="Calibri" w:hAnsi="Calibri" w:cs="Calibri"/>
          <w:b/>
          <w:bCs/>
          <w:color w:val="000000" w:themeColor="text1"/>
        </w:rPr>
        <w:t xml:space="preserve">Time: </w:t>
      </w:r>
      <w:r w:rsidRPr="009813D4">
        <w:rPr>
          <w:rFonts w:ascii="Calibri" w:eastAsia="Calibri" w:hAnsi="Calibri" w:cs="Calibri"/>
          <w:color w:val="000000" w:themeColor="text1"/>
        </w:rPr>
        <w:t>15:30-16:30 (AZT)</w:t>
      </w:r>
    </w:p>
    <w:p w14:paraId="3400635E" w14:textId="06778CF1" w:rsidR="4349BECB" w:rsidRPr="009813D4" w:rsidRDefault="6660B927" w:rsidP="6660B927">
      <w:pPr>
        <w:spacing w:after="0"/>
        <w:rPr>
          <w:rFonts w:ascii="Calibri" w:eastAsia="Calibri" w:hAnsi="Calibri" w:cs="Calibri"/>
          <w:color w:val="000000" w:themeColor="text1"/>
        </w:rPr>
      </w:pPr>
      <w:r w:rsidRPr="009813D4">
        <w:rPr>
          <w:rFonts w:ascii="Calibri" w:eastAsia="Calibri" w:hAnsi="Calibri" w:cs="Calibri"/>
          <w:b/>
          <w:bCs/>
          <w:color w:val="000000" w:themeColor="text1"/>
        </w:rPr>
        <w:t xml:space="preserve">Short Description: </w:t>
      </w:r>
      <w:r w:rsidRPr="009813D4">
        <w:rPr>
          <w:rFonts w:ascii="Calibri" w:eastAsia="Calibri" w:hAnsi="Calibri" w:cs="Calibri"/>
          <w:color w:val="000000" w:themeColor="text1"/>
        </w:rPr>
        <w:t>In 1992, the United Nations Conference on Environment and Development recognized Small Island Developing States (SIDS) as uniquely vulnerable to environmental and developmental challenges. This recognition was reaffirmed in subsequent conferences in Barbados (1994), Mauritius (2005), and Samoa (2014). SIDS face significant threats from climate change, impacting the health, wellbeing, and livelihoods of their populations. To address these challenges, the Special Initiative on Climate Change and Health in SIDS was launched at COP-23, aiming to protect health, raise awareness, secure funding, and promote mitigation actions.</w:t>
      </w:r>
    </w:p>
    <w:p w14:paraId="0339135D" w14:textId="291EF941" w:rsidR="4349BECB" w:rsidRDefault="6660B927" w:rsidP="6660B927">
      <w:pPr>
        <w:spacing w:after="0"/>
        <w:rPr>
          <w:rFonts w:ascii="Calibri" w:eastAsia="Calibri" w:hAnsi="Calibri" w:cs="Calibri"/>
          <w:color w:val="000000" w:themeColor="text1"/>
        </w:rPr>
      </w:pPr>
      <w:r w:rsidRPr="009813D4">
        <w:rPr>
          <w:rFonts w:ascii="Calibri" w:eastAsia="Calibri" w:hAnsi="Calibri" w:cs="Calibri"/>
          <w:color w:val="000000" w:themeColor="text1"/>
        </w:rPr>
        <w:t>In May 2024, the fourth international SIDS conference in Antigua and Barbuda resulted in the adoption of the Antigua and Barbuda Agenda for SIDS (ABAS). This agenda emphasizes strengthening health systems by increasing access to financial and technical assistance, and capacity-building to combat non-communicable diseases and mental health issues. The World Health Organization (WHO) supports the ABAS, focusing on building resilient health systems to withstand climate change impacts.</w:t>
      </w:r>
    </w:p>
    <w:p w14:paraId="244CF0E2" w14:textId="77777777" w:rsidR="0095181B" w:rsidRPr="009813D4" w:rsidRDefault="0095181B" w:rsidP="6660B927">
      <w:pPr>
        <w:spacing w:after="0"/>
        <w:rPr>
          <w:rFonts w:ascii="Calibri" w:eastAsia="Calibri" w:hAnsi="Calibri" w:cs="Calibri"/>
          <w:color w:val="000000" w:themeColor="text1"/>
        </w:rPr>
      </w:pPr>
    </w:p>
    <w:p w14:paraId="41C3AE0E" w14:textId="618FAE1F" w:rsidR="4349BECB" w:rsidRPr="009813D4" w:rsidRDefault="6660B927" w:rsidP="4349BECB">
      <w:pPr>
        <w:spacing w:after="0"/>
        <w:rPr>
          <w:rFonts w:ascii="Calibri" w:hAnsi="Calibri" w:cs="Calibri"/>
          <w:color w:val="000000" w:themeColor="text1"/>
        </w:rPr>
      </w:pPr>
      <w:r w:rsidRPr="009813D4">
        <w:rPr>
          <w:rFonts w:ascii="Calibri" w:eastAsia="Calibri" w:hAnsi="Calibri" w:cs="Calibri"/>
          <w:b/>
          <w:bCs/>
          <w:color w:val="000000" w:themeColor="text1"/>
        </w:rPr>
        <w:t>Purpose of the event</w:t>
      </w:r>
      <w:r w:rsidR="4349BECB" w:rsidRPr="009813D4">
        <w:rPr>
          <w:rFonts w:ascii="Calibri" w:hAnsi="Calibri" w:cs="Calibri"/>
          <w:color w:val="000000" w:themeColor="text1"/>
        </w:rPr>
        <w:br/>
      </w:r>
      <w:r w:rsidRPr="009813D4">
        <w:rPr>
          <w:rFonts w:ascii="Calibri" w:hAnsi="Calibri" w:cs="Calibri"/>
          <w:color w:val="000000" w:themeColor="text1"/>
        </w:rPr>
        <w:t>The side event will be co-organized by WHO WPR and PAHO to showcase regional case studies and initiatives on strengthening resilient health systems, with the aim of:</w:t>
      </w:r>
    </w:p>
    <w:p w14:paraId="027BDCF4" w14:textId="3D526CD1" w:rsidR="4349BECB" w:rsidRPr="009813D4" w:rsidRDefault="6660B927" w:rsidP="6660B927">
      <w:pPr>
        <w:spacing w:after="0"/>
        <w:rPr>
          <w:rFonts w:ascii="Calibri" w:hAnsi="Calibri" w:cs="Calibri"/>
          <w:color w:val="000000" w:themeColor="text1"/>
        </w:rPr>
      </w:pPr>
      <w:r w:rsidRPr="009813D4">
        <w:rPr>
          <w:rFonts w:ascii="Calibri" w:hAnsi="Calibri" w:cs="Calibri"/>
          <w:color w:val="000000" w:themeColor="text1"/>
        </w:rPr>
        <w:t>showcasing initiatives on measuring and reducing carbon emissions in the health system;</w:t>
      </w:r>
    </w:p>
    <w:p w14:paraId="7C54656B" w14:textId="5EE4537E" w:rsidR="4349BECB" w:rsidRPr="009813D4" w:rsidRDefault="6660B927" w:rsidP="6660B927">
      <w:pPr>
        <w:spacing w:after="0"/>
        <w:rPr>
          <w:rFonts w:ascii="Calibri" w:hAnsi="Calibri" w:cs="Calibri"/>
          <w:color w:val="000000" w:themeColor="text1"/>
        </w:rPr>
      </w:pPr>
      <w:r w:rsidRPr="009813D4">
        <w:rPr>
          <w:rFonts w:ascii="Calibri" w:hAnsi="Calibri" w:cs="Calibri"/>
          <w:color w:val="000000" w:themeColor="text1"/>
        </w:rPr>
        <w:t>Discussing achievements in strengthening climate resilient health systems, sharing experiences, and opportunities, for strengthening climate resilient health systems.</w:t>
      </w:r>
    </w:p>
    <w:p w14:paraId="76248A42" w14:textId="1F8C462D" w:rsidR="4349BECB" w:rsidRPr="009813D4" w:rsidRDefault="6660B927" w:rsidP="6660B927">
      <w:pPr>
        <w:spacing w:after="0"/>
        <w:rPr>
          <w:rFonts w:ascii="Calibri" w:hAnsi="Calibri" w:cs="Calibri"/>
          <w:color w:val="000000" w:themeColor="text1"/>
        </w:rPr>
      </w:pPr>
      <w:r w:rsidRPr="009813D4">
        <w:rPr>
          <w:rFonts w:ascii="Calibri" w:hAnsi="Calibri" w:cs="Calibri"/>
          <w:color w:val="000000" w:themeColor="text1"/>
        </w:rPr>
        <w:t>demonstrating the utility of integrated multi-hazard climate informed early warning systems.</w:t>
      </w:r>
    </w:p>
    <w:p w14:paraId="6B360683" w14:textId="5F5A762D" w:rsidR="4349BECB" w:rsidRPr="009813D4" w:rsidRDefault="4349BECB" w:rsidP="4349BECB">
      <w:pPr>
        <w:spacing w:after="0"/>
        <w:rPr>
          <w:rFonts w:ascii="Calibri" w:hAnsi="Calibri" w:cs="Calibri"/>
          <w:color w:val="000000" w:themeColor="text1"/>
        </w:rPr>
      </w:pPr>
    </w:p>
    <w:p w14:paraId="2EFBAC98" w14:textId="6BA9CB08" w:rsidR="4349BECB" w:rsidRPr="009813D4" w:rsidRDefault="6660B927" w:rsidP="6660B927">
      <w:pPr>
        <w:spacing w:after="0"/>
        <w:rPr>
          <w:rFonts w:ascii="Calibri" w:eastAsia="Calibri" w:hAnsi="Calibri" w:cs="Calibri"/>
          <w:color w:val="000000" w:themeColor="text1"/>
        </w:rPr>
      </w:pPr>
      <w:r w:rsidRPr="009813D4">
        <w:rPr>
          <w:rFonts w:ascii="Calibri" w:eastAsia="Calibri" w:hAnsi="Calibri" w:cs="Calibri"/>
          <w:b/>
          <w:bCs/>
          <w:color w:val="000000" w:themeColor="text1"/>
        </w:rPr>
        <w:t>Outcome</w:t>
      </w:r>
      <w:r w:rsidR="4349BECB" w:rsidRPr="009813D4">
        <w:rPr>
          <w:rFonts w:ascii="Calibri" w:hAnsi="Calibri" w:cs="Calibri"/>
          <w:color w:val="000000" w:themeColor="text1"/>
        </w:rPr>
        <w:br/>
      </w:r>
      <w:r w:rsidRPr="009813D4">
        <w:rPr>
          <w:rFonts w:ascii="Calibri" w:hAnsi="Calibri" w:cs="Calibri"/>
          <w:color w:val="000000" w:themeColor="text1"/>
        </w:rPr>
        <w:t>The session aims and structure fit with the health impacts of climate change and health co-benefits of climate mitigation thematic areas and go beyond those to also explore how the complex systemic linkages and impacts of climate change could be better understood and translated into national and local policy and action.</w:t>
      </w:r>
    </w:p>
    <w:p w14:paraId="5EA7F4CF" w14:textId="58249451" w:rsidR="4349BECB" w:rsidRPr="009813D4" w:rsidRDefault="4349BECB" w:rsidP="6660B927">
      <w:pPr>
        <w:spacing w:after="0"/>
        <w:rPr>
          <w:rFonts w:ascii="Calibri" w:hAnsi="Calibri" w:cs="Calibri"/>
          <w:color w:val="000000" w:themeColor="text1"/>
        </w:rPr>
      </w:pPr>
    </w:p>
    <w:p w14:paraId="1BF71E79" w14:textId="5789699B" w:rsidR="4349BECB" w:rsidRPr="009813D4" w:rsidRDefault="6660B927" w:rsidP="6660B927">
      <w:pPr>
        <w:spacing w:after="0"/>
        <w:rPr>
          <w:rFonts w:ascii="Calibri" w:eastAsia="Calibri" w:hAnsi="Calibri" w:cs="Calibri"/>
          <w:b/>
          <w:bCs/>
          <w:color w:val="000000" w:themeColor="text1"/>
        </w:rPr>
      </w:pPr>
      <w:r w:rsidRPr="009813D4">
        <w:rPr>
          <w:rFonts w:ascii="Calibri" w:eastAsia="Calibri" w:hAnsi="Calibri" w:cs="Calibri"/>
          <w:b/>
          <w:bCs/>
          <w:color w:val="000000" w:themeColor="text1"/>
        </w:rPr>
        <w:t>Confirmed speakers:</w:t>
      </w:r>
    </w:p>
    <w:p w14:paraId="1292ED01" w14:textId="4493F86D" w:rsidR="4349BECB" w:rsidRPr="009813D4" w:rsidRDefault="6660B927" w:rsidP="6660B927">
      <w:pPr>
        <w:pStyle w:val="ListParagraph"/>
        <w:numPr>
          <w:ilvl w:val="0"/>
          <w:numId w:val="1"/>
        </w:numPr>
        <w:spacing w:after="0"/>
        <w:rPr>
          <w:rFonts w:ascii="Calibri" w:eastAsia="Calibri" w:hAnsi="Calibri" w:cs="Calibri"/>
          <w:color w:val="000000" w:themeColor="text1"/>
        </w:rPr>
      </w:pPr>
      <w:r w:rsidRPr="009813D4">
        <w:rPr>
          <w:rFonts w:ascii="Calibri" w:eastAsia="Calibri" w:hAnsi="Calibri" w:cs="Calibri"/>
          <w:color w:val="000000" w:themeColor="text1"/>
        </w:rPr>
        <w:t xml:space="preserve">Gerry </w:t>
      </w:r>
      <w:proofErr w:type="spellStart"/>
      <w:r w:rsidRPr="009813D4">
        <w:rPr>
          <w:rFonts w:ascii="Calibri" w:eastAsia="Calibri" w:hAnsi="Calibri" w:cs="Calibri"/>
          <w:color w:val="000000" w:themeColor="text1"/>
        </w:rPr>
        <w:t>Eijkemans</w:t>
      </w:r>
      <w:proofErr w:type="spellEnd"/>
      <w:r w:rsidRPr="009813D4">
        <w:rPr>
          <w:rFonts w:ascii="Calibri" w:eastAsia="Calibri" w:hAnsi="Calibri" w:cs="Calibri"/>
          <w:color w:val="000000" w:themeColor="text1"/>
        </w:rPr>
        <w:t>, Director Department DHE, PAHO/WHO</w:t>
      </w:r>
    </w:p>
    <w:p w14:paraId="5DE5FB63" w14:textId="2B5286BD" w:rsidR="4349BECB" w:rsidRPr="009813D4" w:rsidRDefault="6660B927" w:rsidP="6660B927">
      <w:pPr>
        <w:pStyle w:val="ListParagraph"/>
        <w:numPr>
          <w:ilvl w:val="0"/>
          <w:numId w:val="1"/>
        </w:numPr>
        <w:spacing w:after="0"/>
        <w:rPr>
          <w:rFonts w:ascii="Calibri" w:eastAsia="Calibri" w:hAnsi="Calibri" w:cs="Calibri"/>
          <w:color w:val="000000" w:themeColor="text1"/>
        </w:rPr>
      </w:pPr>
      <w:r w:rsidRPr="009813D4">
        <w:rPr>
          <w:rFonts w:ascii="Calibri" w:eastAsia="Calibri" w:hAnsi="Calibri" w:cs="Calibri"/>
          <w:color w:val="000000" w:themeColor="text1"/>
        </w:rPr>
        <w:t xml:space="preserve">Saia </w:t>
      </w:r>
      <w:proofErr w:type="spellStart"/>
      <w:r w:rsidRPr="009813D4">
        <w:rPr>
          <w:rFonts w:ascii="Calibri" w:eastAsia="Calibri" w:hAnsi="Calibri" w:cs="Calibri"/>
          <w:color w:val="000000" w:themeColor="text1"/>
        </w:rPr>
        <w:t>Ma’u</w:t>
      </w:r>
      <w:proofErr w:type="spellEnd"/>
      <w:r w:rsidRPr="009813D4">
        <w:rPr>
          <w:rFonts w:ascii="Calibri" w:eastAsia="Calibri" w:hAnsi="Calibri" w:cs="Calibri"/>
          <w:color w:val="000000" w:themeColor="text1"/>
        </w:rPr>
        <w:t xml:space="preserve"> </w:t>
      </w:r>
      <w:proofErr w:type="spellStart"/>
      <w:r w:rsidRPr="009813D4">
        <w:rPr>
          <w:rFonts w:ascii="Calibri" w:eastAsia="Calibri" w:hAnsi="Calibri" w:cs="Calibri"/>
          <w:color w:val="000000" w:themeColor="text1"/>
        </w:rPr>
        <w:t>Piukala</w:t>
      </w:r>
      <w:proofErr w:type="spellEnd"/>
      <w:r w:rsidRPr="009813D4">
        <w:rPr>
          <w:rFonts w:ascii="Calibri" w:eastAsia="Calibri" w:hAnsi="Calibri" w:cs="Calibri"/>
          <w:color w:val="000000" w:themeColor="text1"/>
        </w:rPr>
        <w:t>, WHO Regional Director for Western Pacific, WPRO</w:t>
      </w:r>
    </w:p>
    <w:p w14:paraId="2F9F16E4" w14:textId="0A030C02" w:rsidR="4349BECB" w:rsidRPr="009813D4" w:rsidRDefault="6660B927" w:rsidP="6660B927">
      <w:pPr>
        <w:pStyle w:val="ListParagraph"/>
        <w:numPr>
          <w:ilvl w:val="0"/>
          <w:numId w:val="1"/>
        </w:numPr>
        <w:spacing w:after="0"/>
        <w:rPr>
          <w:rFonts w:ascii="Calibri" w:eastAsia="Calibri" w:hAnsi="Calibri" w:cs="Calibri"/>
          <w:color w:val="000000" w:themeColor="text1"/>
        </w:rPr>
      </w:pPr>
      <w:proofErr w:type="spellStart"/>
      <w:r w:rsidRPr="009813D4">
        <w:rPr>
          <w:rFonts w:ascii="Calibri" w:eastAsia="Calibri" w:hAnsi="Calibri" w:cs="Calibri"/>
          <w:color w:val="000000" w:themeColor="text1"/>
        </w:rPr>
        <w:t>Aupito</w:t>
      </w:r>
      <w:proofErr w:type="spellEnd"/>
      <w:r w:rsidRPr="009813D4">
        <w:rPr>
          <w:rFonts w:ascii="Calibri" w:eastAsia="Calibri" w:hAnsi="Calibri" w:cs="Calibri"/>
          <w:color w:val="000000" w:themeColor="text1"/>
        </w:rPr>
        <w:t xml:space="preserve"> William </w:t>
      </w:r>
      <w:proofErr w:type="spellStart"/>
      <w:r w:rsidRPr="009813D4">
        <w:rPr>
          <w:rFonts w:ascii="Calibri" w:eastAsia="Calibri" w:hAnsi="Calibri" w:cs="Calibri"/>
          <w:color w:val="000000" w:themeColor="text1"/>
        </w:rPr>
        <w:t>Sio</w:t>
      </w:r>
      <w:proofErr w:type="spellEnd"/>
      <w:r w:rsidRPr="009813D4">
        <w:rPr>
          <w:rFonts w:ascii="Calibri" w:eastAsia="Calibri" w:hAnsi="Calibri" w:cs="Calibri"/>
          <w:color w:val="000000" w:themeColor="text1"/>
        </w:rPr>
        <w:t>, Former New Zealand Government Minister</w:t>
      </w:r>
    </w:p>
    <w:p w14:paraId="59F8ABA0" w14:textId="62EFF7DF" w:rsidR="4349BECB" w:rsidRPr="009813D4" w:rsidRDefault="6660B927" w:rsidP="6660B927">
      <w:pPr>
        <w:spacing w:after="0"/>
        <w:rPr>
          <w:rFonts w:ascii="Calibri" w:eastAsia="Calibri" w:hAnsi="Calibri" w:cs="Calibri"/>
          <w:b/>
          <w:bCs/>
          <w:color w:val="000000" w:themeColor="text1"/>
        </w:rPr>
      </w:pPr>
      <w:r w:rsidRPr="009813D4">
        <w:rPr>
          <w:rFonts w:ascii="Calibri" w:eastAsia="Calibri" w:hAnsi="Calibri" w:cs="Calibri"/>
          <w:b/>
          <w:bCs/>
          <w:color w:val="000000" w:themeColor="text1"/>
        </w:rPr>
        <w:t>Logos:</w:t>
      </w:r>
    </w:p>
    <w:p w14:paraId="2ABBBD48" w14:textId="23898ADD" w:rsidR="4349BECB" w:rsidRPr="009813D4" w:rsidRDefault="4349BECB" w:rsidP="6660B927">
      <w:pPr>
        <w:spacing w:after="0"/>
        <w:rPr>
          <w:rFonts w:ascii="Calibri" w:eastAsia="Calibri" w:hAnsi="Calibri" w:cs="Calibri"/>
          <w:color w:val="000000" w:themeColor="text1"/>
        </w:rPr>
      </w:pPr>
      <w:r w:rsidRPr="009813D4">
        <w:rPr>
          <w:rFonts w:ascii="Calibri" w:hAnsi="Calibri" w:cs="Calibri"/>
          <w:noProof/>
          <w:color w:val="000000" w:themeColor="text1"/>
        </w:rPr>
        <w:lastRenderedPageBreak/>
        <w:drawing>
          <wp:inline distT="0" distB="0" distL="0" distR="0" wp14:anchorId="0D9F4F86" wp14:editId="2DDED13A">
            <wp:extent cx="2923038" cy="1231395"/>
            <wp:effectExtent l="0" t="0" r="0" b="0"/>
            <wp:docPr id="1127878139" name="Picture 112787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23038" cy="1231395"/>
                    </a:xfrm>
                    <a:prstGeom prst="rect">
                      <a:avLst/>
                    </a:prstGeom>
                  </pic:spPr>
                </pic:pic>
              </a:graphicData>
            </a:graphic>
          </wp:inline>
        </w:drawing>
      </w:r>
    </w:p>
    <w:p w14:paraId="67A4A489" w14:textId="5E20D192" w:rsidR="4349BECB" w:rsidRPr="009813D4" w:rsidRDefault="4349BECB" w:rsidP="4349BECB">
      <w:pPr>
        <w:spacing w:after="0"/>
        <w:rPr>
          <w:rFonts w:ascii="Calibri" w:eastAsia="Calibri" w:hAnsi="Calibri" w:cs="Calibri"/>
          <w:color w:val="000000" w:themeColor="text1"/>
        </w:rPr>
      </w:pPr>
    </w:p>
    <w:p w14:paraId="3BB164AD" w14:textId="77777777" w:rsidR="00C35DF8" w:rsidRDefault="00C35DF8" w:rsidP="009813D4">
      <w:pPr>
        <w:spacing w:after="0" w:line="240" w:lineRule="auto"/>
        <w:rPr>
          <w:rFonts w:ascii="Calibri" w:eastAsia="Calibri" w:hAnsi="Calibri" w:cs="Calibri"/>
          <w:b/>
          <w:bCs/>
          <w:color w:val="000000" w:themeColor="text1"/>
        </w:rPr>
      </w:pPr>
    </w:p>
    <w:p w14:paraId="30734929" w14:textId="0E3FABE0" w:rsidR="009813D4" w:rsidRPr="009813D4" w:rsidRDefault="009813D4" w:rsidP="009813D4">
      <w:pPr>
        <w:spacing w:after="0" w:line="240" w:lineRule="auto"/>
        <w:rPr>
          <w:rFonts w:ascii="Calibri" w:eastAsia="Calibri" w:hAnsi="Calibri" w:cs="Calibri"/>
          <w:b/>
          <w:bCs/>
          <w:color w:val="000000" w:themeColor="text1"/>
          <w:lang w:val="en-GB"/>
        </w:rPr>
      </w:pPr>
      <w:r w:rsidRPr="009813D4">
        <w:rPr>
          <w:rFonts w:ascii="Calibri" w:eastAsia="Calibri" w:hAnsi="Calibri" w:cs="Calibri"/>
          <w:b/>
          <w:bCs/>
          <w:color w:val="000000" w:themeColor="text1"/>
        </w:rPr>
        <w:t>Event title</w:t>
      </w:r>
      <w:r w:rsidRPr="009813D4">
        <w:rPr>
          <w:rFonts w:ascii="Calibri" w:eastAsia="Calibri" w:hAnsi="Calibri" w:cs="Calibri"/>
          <w:color w:val="000000" w:themeColor="text1"/>
        </w:rPr>
        <w:t xml:space="preserve">: </w:t>
      </w:r>
      <w:r w:rsidRPr="00C35DF8">
        <w:rPr>
          <w:rFonts w:ascii="Calibri" w:eastAsia="Calibri" w:hAnsi="Calibri" w:cs="Calibri"/>
          <w:b/>
          <w:bCs/>
          <w:color w:val="000000" w:themeColor="text1"/>
        </w:rPr>
        <w:t>MAINSTREAMING CLIMATE CHANGE DISASTER RISKS INTO HEALTHCARE DELIVERY</w:t>
      </w:r>
    </w:p>
    <w:p w14:paraId="5F1E8CA2" w14:textId="4BA4D9AD" w:rsidR="009813D4" w:rsidRPr="00C35DF8" w:rsidRDefault="009813D4" w:rsidP="009813D4">
      <w:pPr>
        <w:spacing w:after="0" w:line="240" w:lineRule="auto"/>
        <w:rPr>
          <w:rFonts w:ascii="Calibri" w:eastAsia="Calibri" w:hAnsi="Calibri" w:cs="Calibri"/>
          <w:b/>
          <w:color w:val="000000" w:themeColor="text1"/>
        </w:rPr>
      </w:pPr>
      <w:r w:rsidRPr="009813D4">
        <w:rPr>
          <w:rFonts w:ascii="Calibri" w:eastAsia="Calibri" w:hAnsi="Calibri" w:cs="Calibri"/>
          <w:b/>
          <w:bCs/>
          <w:color w:val="000000" w:themeColor="text1"/>
        </w:rPr>
        <w:t>Time</w:t>
      </w:r>
      <w:r w:rsidRPr="009813D4">
        <w:rPr>
          <w:rFonts w:ascii="Calibri" w:eastAsia="Calibri" w:hAnsi="Calibri" w:cs="Calibri"/>
          <w:color w:val="000000" w:themeColor="text1"/>
        </w:rPr>
        <w:t xml:space="preserve">: </w:t>
      </w:r>
      <w:r w:rsidRPr="009813D4">
        <w:rPr>
          <w:rFonts w:ascii="Calibri" w:eastAsia="Calibri" w:hAnsi="Calibri" w:cs="Calibri"/>
          <w:b/>
          <w:bCs/>
          <w:color w:val="000000" w:themeColor="text1"/>
        </w:rPr>
        <w:t>Saturday November 16, 2024,</w:t>
      </w:r>
      <w:r w:rsidR="00C35DF8">
        <w:rPr>
          <w:rFonts w:ascii="Calibri" w:eastAsia="Calibri" w:hAnsi="Calibri" w:cs="Calibri"/>
          <w:b/>
          <w:bCs/>
          <w:color w:val="000000" w:themeColor="text1"/>
        </w:rPr>
        <w:t xml:space="preserve"> </w:t>
      </w:r>
      <w:r w:rsidRPr="009813D4">
        <w:rPr>
          <w:rFonts w:ascii="Calibri" w:eastAsia="Calibri" w:hAnsi="Calibri" w:cs="Calibri"/>
          <w:b/>
          <w:bCs/>
          <w:color w:val="000000" w:themeColor="text1"/>
        </w:rPr>
        <w:t>17.00-18.00HRS</w:t>
      </w:r>
    </w:p>
    <w:p w14:paraId="3206157E" w14:textId="77777777" w:rsidR="009813D4" w:rsidRPr="009813D4" w:rsidRDefault="009813D4" w:rsidP="009813D4">
      <w:pPr>
        <w:spacing w:after="0" w:line="240" w:lineRule="auto"/>
        <w:rPr>
          <w:rFonts w:ascii="Calibri" w:eastAsia="Calibri" w:hAnsi="Calibri" w:cs="Calibri"/>
          <w:b/>
          <w:color w:val="000000" w:themeColor="text1"/>
        </w:rPr>
      </w:pPr>
      <w:r w:rsidRPr="009813D4">
        <w:rPr>
          <w:rFonts w:ascii="Calibri" w:eastAsia="Calibri" w:hAnsi="Calibri" w:cs="Calibri"/>
          <w:b/>
          <w:bCs/>
          <w:color w:val="000000" w:themeColor="text1"/>
        </w:rPr>
        <w:t>Short description</w:t>
      </w:r>
      <w:r w:rsidRPr="009813D4">
        <w:rPr>
          <w:rFonts w:ascii="Calibri" w:eastAsia="Calibri" w:hAnsi="Calibri" w:cs="Calibri"/>
          <w:color w:val="000000" w:themeColor="text1"/>
        </w:rPr>
        <w:t xml:space="preserve">: </w:t>
      </w:r>
      <w:r w:rsidRPr="009813D4">
        <w:rPr>
          <w:rFonts w:ascii="Calibri" w:eastAsia="Calibri" w:hAnsi="Calibri" w:cs="Calibri"/>
          <w:b/>
          <w:bCs/>
          <w:i/>
          <w:iCs/>
          <w:color w:val="000000" w:themeColor="text1"/>
        </w:rPr>
        <w:t>The side event will attempt to address the disparity between disaster risk management between developing countries and developed countries in terms of capacity. The goal is to strengthen the limited</w:t>
      </w:r>
      <w:r w:rsidRPr="009813D4">
        <w:rPr>
          <w:rFonts w:ascii="Calibri" w:eastAsia="Calibri" w:hAnsi="Calibri" w:cs="Calibri"/>
          <w:color w:val="000000" w:themeColor="text1"/>
        </w:rPr>
        <w:t xml:space="preserve"> </w:t>
      </w:r>
      <w:r w:rsidRPr="009813D4">
        <w:rPr>
          <w:rFonts w:ascii="Calibri" w:eastAsia="Calibri" w:hAnsi="Calibri" w:cs="Calibri"/>
          <w:b/>
          <w:bCs/>
          <w:color w:val="000000" w:themeColor="text1"/>
        </w:rPr>
        <w:t>capacity of the health sector for disaster prevention, prevention, preparedness, response and recovery.</w:t>
      </w:r>
    </w:p>
    <w:p w14:paraId="2E73592B" w14:textId="77777777" w:rsidR="009813D4" w:rsidRPr="009813D4" w:rsidRDefault="009813D4" w:rsidP="009813D4">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rPr>
        <w:t>Speakers</w:t>
      </w:r>
      <w:r w:rsidRPr="009813D4">
        <w:rPr>
          <w:rFonts w:ascii="Calibri" w:eastAsia="Calibri" w:hAnsi="Calibri" w:cs="Calibri"/>
          <w:color w:val="000000" w:themeColor="text1"/>
        </w:rPr>
        <w:t xml:space="preserve">: </w:t>
      </w:r>
    </w:p>
    <w:p w14:paraId="1A308AA9" w14:textId="77777777" w:rsidR="009813D4" w:rsidRPr="009813D4" w:rsidRDefault="009813D4" w:rsidP="009813D4">
      <w:pPr>
        <w:pStyle w:val="ListParagraph"/>
        <w:numPr>
          <w:ilvl w:val="0"/>
          <w:numId w:val="22"/>
        </w:numPr>
        <w:spacing w:after="0" w:line="240" w:lineRule="auto"/>
        <w:rPr>
          <w:rFonts w:ascii="Calibri" w:eastAsia="Calibri" w:hAnsi="Calibri" w:cs="Calibri"/>
          <w:color w:val="000000" w:themeColor="text1"/>
        </w:rPr>
      </w:pPr>
      <w:r w:rsidRPr="009813D4">
        <w:rPr>
          <w:rFonts w:ascii="Calibri" w:eastAsia="Calibri" w:hAnsi="Calibri" w:cs="Calibri"/>
          <w:color w:val="000000" w:themeColor="text1"/>
        </w:rPr>
        <w:t>Honorable Minister for Health, FMOH, Abuja Nigeria</w:t>
      </w:r>
    </w:p>
    <w:p w14:paraId="5344262C" w14:textId="77777777" w:rsidR="009813D4" w:rsidRPr="009813D4" w:rsidRDefault="009813D4" w:rsidP="009813D4">
      <w:pPr>
        <w:pStyle w:val="ListParagraph"/>
        <w:numPr>
          <w:ilvl w:val="0"/>
          <w:numId w:val="22"/>
        </w:numPr>
        <w:spacing w:after="0" w:line="240" w:lineRule="auto"/>
        <w:rPr>
          <w:rFonts w:ascii="Calibri" w:eastAsia="Calibri" w:hAnsi="Calibri" w:cs="Calibri"/>
          <w:b/>
          <w:bCs/>
          <w:color w:val="000000" w:themeColor="text1"/>
        </w:rPr>
      </w:pPr>
      <w:r w:rsidRPr="009813D4">
        <w:rPr>
          <w:rFonts w:ascii="Calibri" w:eastAsia="Calibri" w:hAnsi="Calibri" w:cs="Calibri"/>
          <w:color w:val="000000" w:themeColor="text1"/>
        </w:rPr>
        <w:t xml:space="preserve">Prof. </w:t>
      </w:r>
      <w:proofErr w:type="spellStart"/>
      <w:r w:rsidRPr="009813D4">
        <w:rPr>
          <w:rFonts w:ascii="Calibri" w:eastAsia="Calibri" w:hAnsi="Calibri" w:cs="Calibri"/>
          <w:color w:val="000000" w:themeColor="text1"/>
        </w:rPr>
        <w:t>Khadijat</w:t>
      </w:r>
      <w:proofErr w:type="spellEnd"/>
      <w:r w:rsidRPr="009813D4">
        <w:rPr>
          <w:rFonts w:ascii="Calibri" w:eastAsia="Calibri" w:hAnsi="Calibri" w:cs="Calibri"/>
          <w:color w:val="000000" w:themeColor="text1"/>
        </w:rPr>
        <w:t xml:space="preserve"> Toyin </w:t>
      </w:r>
      <w:proofErr w:type="spellStart"/>
      <w:r w:rsidRPr="009813D4">
        <w:rPr>
          <w:rFonts w:ascii="Calibri" w:eastAsia="Calibri" w:hAnsi="Calibri" w:cs="Calibri"/>
          <w:color w:val="000000" w:themeColor="text1"/>
        </w:rPr>
        <w:t>Musah</w:t>
      </w:r>
      <w:proofErr w:type="spellEnd"/>
      <w:r w:rsidRPr="009813D4">
        <w:rPr>
          <w:rFonts w:ascii="Calibri" w:eastAsia="Calibri" w:hAnsi="Calibri" w:cs="Calibri"/>
          <w:color w:val="000000" w:themeColor="text1"/>
        </w:rPr>
        <w:t>, PhD, Dean Dept of Public Health Nursing, Faculty of Nursing and Allied Health Sciences, University of Abuja (</w:t>
      </w:r>
      <w:r w:rsidRPr="009813D4">
        <w:rPr>
          <w:rFonts w:ascii="Calibri" w:eastAsia="Calibri" w:hAnsi="Calibri" w:cs="Calibri"/>
          <w:b/>
          <w:bCs/>
          <w:color w:val="000000" w:themeColor="text1"/>
        </w:rPr>
        <w:t>Virtual)</w:t>
      </w:r>
    </w:p>
    <w:p w14:paraId="78794956" w14:textId="77777777" w:rsidR="009813D4" w:rsidRPr="009813D4" w:rsidRDefault="009813D4" w:rsidP="009813D4">
      <w:pPr>
        <w:pStyle w:val="ListParagraph"/>
        <w:numPr>
          <w:ilvl w:val="0"/>
          <w:numId w:val="22"/>
        </w:numPr>
        <w:spacing w:after="0" w:line="240" w:lineRule="auto"/>
        <w:rPr>
          <w:rFonts w:ascii="Calibri" w:eastAsia="Calibri" w:hAnsi="Calibri" w:cs="Calibri"/>
          <w:b/>
          <w:bCs/>
          <w:color w:val="000000" w:themeColor="text1"/>
        </w:rPr>
      </w:pPr>
      <w:r w:rsidRPr="009813D4">
        <w:rPr>
          <w:rFonts w:ascii="Calibri" w:eastAsia="Calibri" w:hAnsi="Calibri" w:cs="Calibri"/>
          <w:color w:val="000000" w:themeColor="text1"/>
        </w:rPr>
        <w:t xml:space="preserve">Mr. </w:t>
      </w:r>
      <w:proofErr w:type="spellStart"/>
      <w:r w:rsidRPr="009813D4">
        <w:rPr>
          <w:rFonts w:ascii="Calibri" w:eastAsia="Calibri" w:hAnsi="Calibri" w:cs="Calibri"/>
          <w:color w:val="000000" w:themeColor="text1"/>
        </w:rPr>
        <w:t>Heaky</w:t>
      </w:r>
      <w:proofErr w:type="spellEnd"/>
      <w:r w:rsidRPr="009813D4">
        <w:rPr>
          <w:rFonts w:ascii="Calibri" w:eastAsia="Calibri" w:hAnsi="Calibri" w:cs="Calibri"/>
          <w:color w:val="000000" w:themeColor="text1"/>
        </w:rPr>
        <w:t xml:space="preserve"> </w:t>
      </w:r>
      <w:proofErr w:type="spellStart"/>
      <w:r w:rsidRPr="009813D4">
        <w:rPr>
          <w:rFonts w:ascii="Calibri" w:eastAsia="Calibri" w:hAnsi="Calibri" w:cs="Calibri"/>
          <w:color w:val="000000" w:themeColor="text1"/>
        </w:rPr>
        <w:t>Dimowo</w:t>
      </w:r>
      <w:proofErr w:type="spellEnd"/>
      <w:r w:rsidRPr="009813D4">
        <w:rPr>
          <w:rFonts w:ascii="Calibri" w:eastAsia="Calibri" w:hAnsi="Calibri" w:cs="Calibri"/>
          <w:color w:val="000000" w:themeColor="text1"/>
        </w:rPr>
        <w:t>: Director Marine Environment Management Dept, Nigeria Maritime Administration &amp; Safety Agency (</w:t>
      </w:r>
      <w:r w:rsidRPr="009813D4">
        <w:rPr>
          <w:rFonts w:ascii="Calibri" w:eastAsia="Calibri" w:hAnsi="Calibri" w:cs="Calibri"/>
          <w:b/>
          <w:bCs/>
          <w:color w:val="000000" w:themeColor="text1"/>
        </w:rPr>
        <w:t>Onsite)</w:t>
      </w:r>
    </w:p>
    <w:p w14:paraId="5FFF62E6" w14:textId="77777777" w:rsidR="009813D4" w:rsidRPr="009813D4" w:rsidRDefault="009813D4" w:rsidP="009813D4">
      <w:pPr>
        <w:pStyle w:val="ListParagraph"/>
        <w:numPr>
          <w:ilvl w:val="0"/>
          <w:numId w:val="22"/>
        </w:numPr>
        <w:spacing w:after="0" w:line="240" w:lineRule="auto"/>
        <w:rPr>
          <w:rFonts w:ascii="Calibri" w:eastAsia="Calibri" w:hAnsi="Calibri" w:cs="Calibri"/>
          <w:b/>
          <w:bCs/>
          <w:color w:val="000000" w:themeColor="text1"/>
        </w:rPr>
      </w:pPr>
      <w:r w:rsidRPr="009813D4">
        <w:rPr>
          <w:rFonts w:ascii="Calibri" w:eastAsia="Calibri" w:hAnsi="Calibri" w:cs="Calibri"/>
          <w:color w:val="000000" w:themeColor="text1"/>
        </w:rPr>
        <w:t xml:space="preserve">Dr. Oma </w:t>
      </w:r>
      <w:proofErr w:type="spellStart"/>
      <w:r w:rsidRPr="009813D4">
        <w:rPr>
          <w:rFonts w:ascii="Calibri" w:eastAsia="Calibri" w:hAnsi="Calibri" w:cs="Calibri"/>
          <w:color w:val="000000" w:themeColor="text1"/>
        </w:rPr>
        <w:t>Ofodile</w:t>
      </w:r>
      <w:proofErr w:type="spellEnd"/>
      <w:r w:rsidRPr="009813D4">
        <w:rPr>
          <w:rFonts w:ascii="Calibri" w:eastAsia="Calibri" w:hAnsi="Calibri" w:cs="Calibri"/>
          <w:color w:val="000000" w:themeColor="text1"/>
        </w:rPr>
        <w:t>: Maritime Focal Point and Head Climate Change Division-NIMASA (</w:t>
      </w:r>
      <w:r w:rsidRPr="009813D4">
        <w:rPr>
          <w:rFonts w:ascii="Calibri" w:eastAsia="Calibri" w:hAnsi="Calibri" w:cs="Calibri"/>
          <w:b/>
          <w:bCs/>
          <w:color w:val="000000" w:themeColor="text1"/>
        </w:rPr>
        <w:t>Onsite)</w:t>
      </w:r>
    </w:p>
    <w:p w14:paraId="6381F8BB" w14:textId="77777777" w:rsidR="009813D4" w:rsidRPr="009813D4" w:rsidRDefault="009813D4" w:rsidP="009813D4">
      <w:pPr>
        <w:pStyle w:val="ListParagraph"/>
        <w:numPr>
          <w:ilvl w:val="0"/>
          <w:numId w:val="22"/>
        </w:numPr>
        <w:spacing w:after="0" w:line="240" w:lineRule="auto"/>
        <w:rPr>
          <w:rFonts w:ascii="Calibri" w:eastAsia="Calibri" w:hAnsi="Calibri" w:cs="Calibri"/>
          <w:b/>
          <w:bCs/>
          <w:color w:val="000000" w:themeColor="text1"/>
        </w:rPr>
      </w:pPr>
      <w:r w:rsidRPr="009813D4">
        <w:rPr>
          <w:rFonts w:ascii="Calibri" w:eastAsia="Calibri" w:hAnsi="Calibri" w:cs="Calibri"/>
          <w:color w:val="000000" w:themeColor="text1"/>
        </w:rPr>
        <w:t xml:space="preserve">Ms. </w:t>
      </w:r>
      <w:proofErr w:type="spellStart"/>
      <w:r w:rsidRPr="009813D4">
        <w:rPr>
          <w:rFonts w:ascii="Calibri" w:eastAsia="Calibri" w:hAnsi="Calibri" w:cs="Calibri"/>
          <w:color w:val="000000" w:themeColor="text1"/>
        </w:rPr>
        <w:t>Olajumoke</w:t>
      </w:r>
      <w:proofErr w:type="spellEnd"/>
      <w:r w:rsidRPr="009813D4">
        <w:rPr>
          <w:rFonts w:ascii="Calibri" w:eastAsia="Calibri" w:hAnsi="Calibri" w:cs="Calibri"/>
          <w:color w:val="000000" w:themeColor="text1"/>
        </w:rPr>
        <w:t xml:space="preserve"> </w:t>
      </w:r>
      <w:proofErr w:type="spellStart"/>
      <w:r w:rsidRPr="009813D4">
        <w:rPr>
          <w:rFonts w:ascii="Calibri" w:eastAsia="Calibri" w:hAnsi="Calibri" w:cs="Calibri"/>
          <w:color w:val="000000" w:themeColor="text1"/>
        </w:rPr>
        <w:t>Olufedeju</w:t>
      </w:r>
      <w:proofErr w:type="spellEnd"/>
      <w:r w:rsidRPr="009813D4">
        <w:rPr>
          <w:rFonts w:ascii="Calibri" w:eastAsia="Calibri" w:hAnsi="Calibri" w:cs="Calibri"/>
          <w:color w:val="000000" w:themeColor="text1"/>
        </w:rPr>
        <w:t>-PA, Director General, NIMASA (</w:t>
      </w:r>
      <w:r w:rsidRPr="009813D4">
        <w:rPr>
          <w:rFonts w:ascii="Calibri" w:eastAsia="Calibri" w:hAnsi="Calibri" w:cs="Calibri"/>
          <w:b/>
          <w:bCs/>
          <w:color w:val="000000" w:themeColor="text1"/>
        </w:rPr>
        <w:t>Onsite)</w:t>
      </w:r>
    </w:p>
    <w:p w14:paraId="0C2FFC59" w14:textId="77777777" w:rsidR="009813D4" w:rsidRPr="009813D4" w:rsidRDefault="009813D4" w:rsidP="009813D4">
      <w:pPr>
        <w:pStyle w:val="ListParagraph"/>
        <w:numPr>
          <w:ilvl w:val="0"/>
          <w:numId w:val="22"/>
        </w:numPr>
        <w:spacing w:after="0" w:line="240" w:lineRule="auto"/>
        <w:rPr>
          <w:rFonts w:ascii="Calibri" w:eastAsia="Calibri" w:hAnsi="Calibri" w:cs="Calibri"/>
          <w:b/>
          <w:bCs/>
          <w:color w:val="000000" w:themeColor="text1"/>
        </w:rPr>
      </w:pPr>
      <w:proofErr w:type="spellStart"/>
      <w:r w:rsidRPr="009813D4">
        <w:rPr>
          <w:rFonts w:ascii="Calibri" w:eastAsia="Calibri" w:hAnsi="Calibri" w:cs="Calibri"/>
          <w:color w:val="000000" w:themeColor="text1"/>
        </w:rPr>
        <w:t>Ms</w:t>
      </w:r>
      <w:proofErr w:type="spellEnd"/>
      <w:r w:rsidRPr="009813D4">
        <w:rPr>
          <w:rFonts w:ascii="Calibri" w:eastAsia="Calibri" w:hAnsi="Calibri" w:cs="Calibri"/>
          <w:color w:val="000000" w:themeColor="text1"/>
        </w:rPr>
        <w:t xml:space="preserve"> </w:t>
      </w:r>
      <w:proofErr w:type="spellStart"/>
      <w:r w:rsidRPr="009813D4">
        <w:rPr>
          <w:rFonts w:ascii="Calibri" w:eastAsia="Calibri" w:hAnsi="Calibri" w:cs="Calibri"/>
          <w:color w:val="000000" w:themeColor="text1"/>
        </w:rPr>
        <w:t>Nsikan</w:t>
      </w:r>
      <w:proofErr w:type="spellEnd"/>
      <w:r w:rsidRPr="009813D4">
        <w:rPr>
          <w:rFonts w:ascii="Calibri" w:eastAsia="Calibri" w:hAnsi="Calibri" w:cs="Calibri"/>
          <w:color w:val="000000" w:themeColor="text1"/>
        </w:rPr>
        <w:t xml:space="preserve">-George </w:t>
      </w:r>
      <w:proofErr w:type="spellStart"/>
      <w:r w:rsidRPr="009813D4">
        <w:rPr>
          <w:rFonts w:ascii="Calibri" w:eastAsia="Calibri" w:hAnsi="Calibri" w:cs="Calibri"/>
          <w:color w:val="000000" w:themeColor="text1"/>
        </w:rPr>
        <w:t>Emana</w:t>
      </w:r>
      <w:proofErr w:type="spellEnd"/>
      <w:r w:rsidRPr="009813D4">
        <w:rPr>
          <w:rFonts w:ascii="Calibri" w:eastAsia="Calibri" w:hAnsi="Calibri" w:cs="Calibri"/>
          <w:color w:val="000000" w:themeColor="text1"/>
        </w:rPr>
        <w:t xml:space="preserve">: Senior </w:t>
      </w:r>
      <w:proofErr w:type="spellStart"/>
      <w:r w:rsidRPr="009813D4">
        <w:rPr>
          <w:rFonts w:ascii="Calibri" w:eastAsia="Calibri" w:hAnsi="Calibri" w:cs="Calibri"/>
          <w:color w:val="000000" w:themeColor="text1"/>
        </w:rPr>
        <w:t>Beraterin</w:t>
      </w:r>
      <w:proofErr w:type="spellEnd"/>
      <w:r w:rsidRPr="009813D4">
        <w:rPr>
          <w:rFonts w:ascii="Calibri" w:eastAsia="Calibri" w:hAnsi="Calibri" w:cs="Calibri"/>
          <w:color w:val="000000" w:themeColor="text1"/>
        </w:rPr>
        <w:t xml:space="preserve">: </w:t>
      </w:r>
      <w:proofErr w:type="spellStart"/>
      <w:r w:rsidRPr="009813D4">
        <w:rPr>
          <w:rFonts w:ascii="Calibri" w:eastAsia="Calibri" w:hAnsi="Calibri" w:cs="Calibri"/>
          <w:color w:val="000000" w:themeColor="text1"/>
        </w:rPr>
        <w:t>FutureCamp</w:t>
      </w:r>
      <w:proofErr w:type="spellEnd"/>
      <w:r w:rsidRPr="009813D4">
        <w:rPr>
          <w:rFonts w:ascii="Calibri" w:eastAsia="Calibri" w:hAnsi="Calibri" w:cs="Calibri"/>
          <w:color w:val="000000" w:themeColor="text1"/>
        </w:rPr>
        <w:t xml:space="preserve"> Climate GmbH (</w:t>
      </w:r>
      <w:r w:rsidRPr="009813D4">
        <w:rPr>
          <w:rFonts w:ascii="Calibri" w:eastAsia="Calibri" w:hAnsi="Calibri" w:cs="Calibri"/>
          <w:b/>
          <w:bCs/>
          <w:color w:val="000000" w:themeColor="text1"/>
        </w:rPr>
        <w:t>Onsite)</w:t>
      </w:r>
    </w:p>
    <w:p w14:paraId="27F090B7" w14:textId="77777777" w:rsidR="009813D4" w:rsidRPr="009813D4" w:rsidRDefault="009813D4" w:rsidP="009813D4">
      <w:pPr>
        <w:pStyle w:val="ListParagraph"/>
        <w:numPr>
          <w:ilvl w:val="0"/>
          <w:numId w:val="22"/>
        </w:numPr>
        <w:spacing w:after="0" w:line="240" w:lineRule="auto"/>
        <w:rPr>
          <w:rFonts w:ascii="Calibri" w:eastAsia="Calibri" w:hAnsi="Calibri" w:cs="Calibri"/>
          <w:b/>
          <w:bCs/>
          <w:color w:val="000000" w:themeColor="text1"/>
        </w:rPr>
      </w:pPr>
      <w:r w:rsidRPr="009813D4">
        <w:rPr>
          <w:rFonts w:ascii="Calibri" w:eastAsia="Calibri" w:hAnsi="Calibri" w:cs="Calibri"/>
          <w:color w:val="000000" w:themeColor="text1"/>
        </w:rPr>
        <w:t xml:space="preserve">Hon. Matthew Skelly </w:t>
      </w:r>
      <w:proofErr w:type="spellStart"/>
      <w:r w:rsidRPr="009813D4">
        <w:rPr>
          <w:rFonts w:ascii="Calibri" w:eastAsia="Calibri" w:hAnsi="Calibri" w:cs="Calibri"/>
          <w:color w:val="000000" w:themeColor="text1"/>
        </w:rPr>
        <w:t>Opuoru</w:t>
      </w:r>
      <w:proofErr w:type="spellEnd"/>
      <w:r w:rsidRPr="009813D4">
        <w:rPr>
          <w:rFonts w:ascii="Calibri" w:eastAsia="Calibri" w:hAnsi="Calibri" w:cs="Calibri"/>
          <w:color w:val="000000" w:themeColor="text1"/>
        </w:rPr>
        <w:t>: Special Adviser on Environment to the Governor of Delta State, Nigeria (</w:t>
      </w:r>
      <w:r w:rsidRPr="009813D4">
        <w:rPr>
          <w:rFonts w:ascii="Calibri" w:eastAsia="Calibri" w:hAnsi="Calibri" w:cs="Calibri"/>
          <w:b/>
          <w:bCs/>
          <w:color w:val="000000" w:themeColor="text1"/>
        </w:rPr>
        <w:t>Virtual)</w:t>
      </w:r>
    </w:p>
    <w:p w14:paraId="52EC80AA" w14:textId="77777777" w:rsidR="009813D4" w:rsidRPr="009813D4" w:rsidRDefault="009813D4" w:rsidP="009813D4">
      <w:pPr>
        <w:pStyle w:val="ListParagraph"/>
        <w:numPr>
          <w:ilvl w:val="0"/>
          <w:numId w:val="22"/>
        </w:numPr>
        <w:spacing w:after="0" w:line="240" w:lineRule="auto"/>
        <w:rPr>
          <w:rFonts w:ascii="Calibri" w:eastAsia="Calibri" w:hAnsi="Calibri" w:cs="Calibri"/>
          <w:b/>
          <w:bCs/>
          <w:color w:val="000000" w:themeColor="text1"/>
        </w:rPr>
      </w:pPr>
      <w:r w:rsidRPr="009813D4">
        <w:rPr>
          <w:rFonts w:ascii="Calibri" w:eastAsia="Calibri" w:hAnsi="Calibri" w:cs="Calibri"/>
          <w:color w:val="000000" w:themeColor="text1"/>
        </w:rPr>
        <w:t xml:space="preserve">Hon. Rex </w:t>
      </w:r>
      <w:proofErr w:type="spellStart"/>
      <w:r w:rsidRPr="009813D4">
        <w:rPr>
          <w:rFonts w:ascii="Calibri" w:eastAsia="Calibri" w:hAnsi="Calibri" w:cs="Calibri"/>
          <w:color w:val="000000" w:themeColor="text1"/>
        </w:rPr>
        <w:t>Anighoro</w:t>
      </w:r>
      <w:proofErr w:type="spellEnd"/>
      <w:r w:rsidRPr="009813D4">
        <w:rPr>
          <w:rFonts w:ascii="Calibri" w:eastAsia="Calibri" w:hAnsi="Calibri" w:cs="Calibri"/>
          <w:color w:val="000000" w:themeColor="text1"/>
        </w:rPr>
        <w:t xml:space="preserve">: Senior Special Assistant on Civic Engagement to the Delta State </w:t>
      </w:r>
      <w:proofErr w:type="spellStart"/>
      <w:r w:rsidRPr="009813D4">
        <w:rPr>
          <w:rFonts w:ascii="Calibri" w:eastAsia="Calibri" w:hAnsi="Calibri" w:cs="Calibri"/>
          <w:color w:val="000000" w:themeColor="text1"/>
        </w:rPr>
        <w:t>Goverment</w:t>
      </w:r>
      <w:proofErr w:type="spellEnd"/>
      <w:r w:rsidRPr="009813D4">
        <w:rPr>
          <w:rFonts w:ascii="Calibri" w:eastAsia="Calibri" w:hAnsi="Calibri" w:cs="Calibri"/>
          <w:color w:val="000000" w:themeColor="text1"/>
        </w:rPr>
        <w:t>, Nigeria (</w:t>
      </w:r>
      <w:r w:rsidRPr="009813D4">
        <w:rPr>
          <w:rFonts w:ascii="Calibri" w:eastAsia="Calibri" w:hAnsi="Calibri" w:cs="Calibri"/>
          <w:b/>
          <w:bCs/>
          <w:color w:val="000000" w:themeColor="text1"/>
        </w:rPr>
        <w:t>Onsite)</w:t>
      </w:r>
    </w:p>
    <w:p w14:paraId="5610DED6" w14:textId="77777777" w:rsidR="009813D4" w:rsidRPr="009813D4" w:rsidRDefault="009813D4" w:rsidP="009813D4">
      <w:pPr>
        <w:pStyle w:val="ListParagraph"/>
        <w:numPr>
          <w:ilvl w:val="0"/>
          <w:numId w:val="22"/>
        </w:numPr>
        <w:spacing w:after="0" w:line="240" w:lineRule="auto"/>
        <w:rPr>
          <w:rFonts w:ascii="Calibri" w:eastAsia="Calibri" w:hAnsi="Calibri" w:cs="Calibri"/>
          <w:b/>
          <w:bCs/>
          <w:color w:val="000000" w:themeColor="text1"/>
        </w:rPr>
      </w:pPr>
      <w:r w:rsidRPr="009813D4">
        <w:rPr>
          <w:rFonts w:ascii="Calibri" w:eastAsia="Calibri" w:hAnsi="Calibri" w:cs="Calibri"/>
          <w:color w:val="000000" w:themeColor="text1"/>
        </w:rPr>
        <w:t xml:space="preserve">Deacon </w:t>
      </w:r>
      <w:proofErr w:type="spellStart"/>
      <w:r w:rsidRPr="009813D4">
        <w:rPr>
          <w:rFonts w:ascii="Calibri" w:eastAsia="Calibri" w:hAnsi="Calibri" w:cs="Calibri"/>
          <w:color w:val="000000" w:themeColor="text1"/>
        </w:rPr>
        <w:t>Odugala</w:t>
      </w:r>
      <w:proofErr w:type="spellEnd"/>
      <w:r w:rsidRPr="009813D4">
        <w:rPr>
          <w:rFonts w:ascii="Calibri" w:eastAsia="Calibri" w:hAnsi="Calibri" w:cs="Calibri"/>
          <w:color w:val="000000" w:themeColor="text1"/>
        </w:rPr>
        <w:t xml:space="preserve"> </w:t>
      </w:r>
      <w:proofErr w:type="spellStart"/>
      <w:r w:rsidRPr="009813D4">
        <w:rPr>
          <w:rFonts w:ascii="Calibri" w:eastAsia="Calibri" w:hAnsi="Calibri" w:cs="Calibri"/>
          <w:color w:val="000000" w:themeColor="text1"/>
        </w:rPr>
        <w:t>Okezi</w:t>
      </w:r>
      <w:proofErr w:type="spellEnd"/>
      <w:r w:rsidRPr="009813D4">
        <w:rPr>
          <w:rFonts w:ascii="Calibri" w:eastAsia="Calibri" w:hAnsi="Calibri" w:cs="Calibri"/>
          <w:color w:val="000000" w:themeColor="text1"/>
        </w:rPr>
        <w:t>: Deputy Director, Federal University of Petroleum Resources –Centre for Sustainable Development (</w:t>
      </w:r>
      <w:r w:rsidRPr="009813D4">
        <w:rPr>
          <w:rFonts w:ascii="Calibri" w:eastAsia="Calibri" w:hAnsi="Calibri" w:cs="Calibri"/>
          <w:b/>
          <w:bCs/>
          <w:color w:val="000000" w:themeColor="text1"/>
        </w:rPr>
        <w:t>Virtual)</w:t>
      </w:r>
    </w:p>
    <w:p w14:paraId="604192DA" w14:textId="77777777" w:rsidR="009813D4" w:rsidRPr="009813D4" w:rsidRDefault="009813D4" w:rsidP="009813D4">
      <w:pPr>
        <w:pStyle w:val="ListParagraph"/>
        <w:numPr>
          <w:ilvl w:val="0"/>
          <w:numId w:val="22"/>
        </w:numPr>
        <w:spacing w:after="0" w:line="240" w:lineRule="auto"/>
        <w:rPr>
          <w:rFonts w:ascii="Calibri" w:eastAsia="Calibri" w:hAnsi="Calibri" w:cs="Calibri"/>
          <w:b/>
          <w:bCs/>
          <w:color w:val="000000" w:themeColor="text1"/>
        </w:rPr>
      </w:pPr>
      <w:r w:rsidRPr="009813D4">
        <w:rPr>
          <w:rFonts w:ascii="Calibri" w:eastAsia="Calibri" w:hAnsi="Calibri" w:cs="Calibri"/>
          <w:color w:val="000000" w:themeColor="text1"/>
        </w:rPr>
        <w:t xml:space="preserve">Ms. </w:t>
      </w:r>
      <w:proofErr w:type="spellStart"/>
      <w:r w:rsidRPr="009813D4">
        <w:rPr>
          <w:rFonts w:ascii="Calibri" w:eastAsia="Calibri" w:hAnsi="Calibri" w:cs="Calibri"/>
          <w:color w:val="000000" w:themeColor="text1"/>
        </w:rPr>
        <w:t>Adebukola</w:t>
      </w:r>
      <w:proofErr w:type="spellEnd"/>
      <w:r w:rsidRPr="009813D4">
        <w:rPr>
          <w:rFonts w:ascii="Calibri" w:eastAsia="Calibri" w:hAnsi="Calibri" w:cs="Calibri"/>
          <w:color w:val="000000" w:themeColor="text1"/>
        </w:rPr>
        <w:t xml:space="preserve"> Adebola|: Executive Director Whole Planet </w:t>
      </w:r>
      <w:proofErr w:type="spellStart"/>
      <w:r w:rsidRPr="009813D4">
        <w:rPr>
          <w:rFonts w:ascii="Calibri" w:eastAsia="Calibri" w:hAnsi="Calibri" w:cs="Calibri"/>
          <w:color w:val="000000" w:themeColor="text1"/>
        </w:rPr>
        <w:t>Initiatve</w:t>
      </w:r>
      <w:proofErr w:type="spellEnd"/>
      <w:r w:rsidRPr="009813D4">
        <w:rPr>
          <w:rFonts w:ascii="Calibri" w:eastAsia="Calibri" w:hAnsi="Calibri" w:cs="Calibri"/>
          <w:color w:val="000000" w:themeColor="text1"/>
        </w:rPr>
        <w:t xml:space="preserve"> for Greener Planet (</w:t>
      </w:r>
      <w:r w:rsidRPr="009813D4">
        <w:rPr>
          <w:rFonts w:ascii="Calibri" w:eastAsia="Calibri" w:hAnsi="Calibri" w:cs="Calibri"/>
          <w:b/>
          <w:bCs/>
          <w:color w:val="000000" w:themeColor="text1"/>
        </w:rPr>
        <w:t>Virtual)</w:t>
      </w:r>
    </w:p>
    <w:p w14:paraId="4EABB09A" w14:textId="77777777" w:rsidR="009813D4" w:rsidRPr="009813D4" w:rsidRDefault="009813D4" w:rsidP="009813D4">
      <w:pPr>
        <w:pStyle w:val="ListParagraph"/>
        <w:spacing w:after="0" w:line="240" w:lineRule="auto"/>
        <w:rPr>
          <w:rFonts w:ascii="Calibri" w:eastAsia="Calibri" w:hAnsi="Calibri" w:cs="Calibri"/>
          <w:color w:val="000000" w:themeColor="text1"/>
        </w:rPr>
      </w:pPr>
    </w:p>
    <w:p w14:paraId="2BA2E401" w14:textId="77777777" w:rsidR="009813D4" w:rsidRPr="009813D4" w:rsidRDefault="009813D4" w:rsidP="009813D4">
      <w:pPr>
        <w:pStyle w:val="ListParagraph"/>
        <w:spacing w:after="0" w:line="240" w:lineRule="auto"/>
        <w:rPr>
          <w:rFonts w:ascii="Calibri" w:eastAsia="Calibri" w:hAnsi="Calibri" w:cs="Calibri"/>
          <w:color w:val="000000" w:themeColor="text1"/>
        </w:rPr>
      </w:pPr>
    </w:p>
    <w:p w14:paraId="2311CEF6" w14:textId="77777777" w:rsidR="009813D4" w:rsidRPr="009813D4" w:rsidRDefault="009813D4" w:rsidP="009813D4">
      <w:pPr>
        <w:spacing w:after="0" w:line="240" w:lineRule="auto"/>
        <w:rPr>
          <w:rFonts w:ascii="Calibri" w:eastAsia="Calibri" w:hAnsi="Calibri" w:cs="Calibri"/>
          <w:b/>
          <w:bCs/>
          <w:color w:val="000000" w:themeColor="text1"/>
        </w:rPr>
      </w:pPr>
      <w:r w:rsidRPr="009813D4">
        <w:rPr>
          <w:rFonts w:ascii="Calibri" w:eastAsia="Calibri" w:hAnsi="Calibri" w:cs="Calibri"/>
          <w:b/>
          <w:bCs/>
          <w:color w:val="000000" w:themeColor="text1"/>
        </w:rPr>
        <w:t xml:space="preserve">Useful resources: </w:t>
      </w:r>
      <w:hyperlink r:id="rId52">
        <w:r w:rsidRPr="009813D4">
          <w:rPr>
            <w:rStyle w:val="Hyperlink"/>
            <w:rFonts w:ascii="Calibri" w:eastAsia="Calibri" w:hAnsi="Calibri" w:cs="Calibri"/>
            <w:b/>
            <w:bCs/>
            <w:color w:val="000000" w:themeColor="text1"/>
          </w:rPr>
          <w:t>www.nursesacrosstheborders.com</w:t>
        </w:r>
      </w:hyperlink>
      <w:r w:rsidRPr="009813D4">
        <w:rPr>
          <w:rFonts w:ascii="Calibri" w:eastAsia="Calibri" w:hAnsi="Calibri" w:cs="Calibri"/>
          <w:b/>
          <w:bCs/>
          <w:color w:val="000000" w:themeColor="text1"/>
        </w:rPr>
        <w:t xml:space="preserve"> </w:t>
      </w:r>
    </w:p>
    <w:p w14:paraId="7D3D699D" w14:textId="77777777" w:rsidR="009813D4" w:rsidRPr="009813D4" w:rsidRDefault="009813D4" w:rsidP="009813D4">
      <w:pPr>
        <w:spacing w:after="0" w:line="240" w:lineRule="auto"/>
        <w:rPr>
          <w:rFonts w:ascii="Calibri" w:eastAsia="Calibri" w:hAnsi="Calibri" w:cs="Calibri"/>
          <w:b/>
          <w:bCs/>
          <w:color w:val="000000" w:themeColor="text1"/>
        </w:rPr>
      </w:pPr>
    </w:p>
    <w:p w14:paraId="3809995B" w14:textId="77777777" w:rsidR="009813D4" w:rsidRPr="009813D4" w:rsidRDefault="009813D4" w:rsidP="009813D4">
      <w:pPr>
        <w:spacing w:after="0" w:line="240" w:lineRule="auto"/>
        <w:rPr>
          <w:rFonts w:ascii="Calibri" w:hAnsi="Calibri" w:cs="Calibri"/>
          <w:color w:val="000000" w:themeColor="text1"/>
        </w:rPr>
      </w:pPr>
      <w:r w:rsidRPr="009813D4">
        <w:rPr>
          <w:rFonts w:ascii="Calibri" w:hAnsi="Calibri" w:cs="Calibri"/>
          <w:noProof/>
          <w:color w:val="000000" w:themeColor="text1"/>
        </w:rPr>
        <w:lastRenderedPageBreak/>
        <w:drawing>
          <wp:inline distT="0" distB="0" distL="0" distR="0" wp14:anchorId="1ECB7532" wp14:editId="7E5BB795">
            <wp:extent cx="5943600" cy="4191000"/>
            <wp:effectExtent l="0" t="0" r="0" b="0"/>
            <wp:docPr id="1249713760" name="Picture 124971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943600" cy="4191000"/>
                    </a:xfrm>
                    <a:prstGeom prst="rect">
                      <a:avLst/>
                    </a:prstGeom>
                  </pic:spPr>
                </pic:pic>
              </a:graphicData>
            </a:graphic>
          </wp:inline>
        </w:drawing>
      </w:r>
    </w:p>
    <w:p w14:paraId="2C14AE66" w14:textId="77777777" w:rsidR="009813D4" w:rsidRPr="009813D4" w:rsidRDefault="009813D4" w:rsidP="4349BECB">
      <w:pPr>
        <w:spacing w:after="0"/>
        <w:rPr>
          <w:rFonts w:ascii="Calibri" w:eastAsia="Calibri" w:hAnsi="Calibri" w:cs="Calibri"/>
          <w:color w:val="000000" w:themeColor="text1"/>
        </w:rPr>
      </w:pPr>
    </w:p>
    <w:p w14:paraId="1031CD19" w14:textId="4D2D24A9" w:rsidR="7A6046E0" w:rsidRPr="009813D4" w:rsidRDefault="7A6046E0" w:rsidP="7A6046E0">
      <w:pPr>
        <w:spacing w:after="0"/>
        <w:rPr>
          <w:rFonts w:ascii="Calibri" w:eastAsia="Calibri" w:hAnsi="Calibri" w:cs="Calibri"/>
          <w:b/>
          <w:color w:val="000000" w:themeColor="text1"/>
        </w:rPr>
      </w:pPr>
    </w:p>
    <w:p w14:paraId="39A10B27" w14:textId="0DD27AE0" w:rsidR="02F4DC4E" w:rsidRPr="009813D4" w:rsidRDefault="02F4DC4E" w:rsidP="7A6046E0">
      <w:pPr>
        <w:shd w:val="clear" w:color="auto" w:fill="0070C0"/>
        <w:spacing w:after="0"/>
        <w:rPr>
          <w:rFonts w:ascii="Calibri" w:eastAsia="Calibri" w:hAnsi="Calibri" w:cs="Calibri"/>
          <w:b/>
          <w:color w:val="000000" w:themeColor="text1"/>
        </w:rPr>
      </w:pPr>
      <w:r w:rsidRPr="009813D4">
        <w:rPr>
          <w:rFonts w:ascii="Calibri" w:eastAsia="Calibri" w:hAnsi="Calibri" w:cs="Calibri"/>
          <w:b/>
          <w:color w:val="000000" w:themeColor="text1"/>
        </w:rPr>
        <w:t>Monday, 18 November 2024</w:t>
      </w:r>
    </w:p>
    <w:p w14:paraId="22385D7B" w14:textId="58817AB4" w:rsidR="7A6046E0" w:rsidRPr="009813D4" w:rsidRDefault="5152FBDD" w:rsidP="54502E91">
      <w:pPr>
        <w:spacing w:after="0"/>
        <w:rPr>
          <w:rFonts w:ascii="Calibri" w:eastAsia="Calibri" w:hAnsi="Calibri" w:cs="Calibri"/>
          <w:b/>
          <w:bCs/>
          <w:color w:val="000000" w:themeColor="text1"/>
          <w:lang w:val="en-GB"/>
        </w:rPr>
      </w:pPr>
      <w:r w:rsidRPr="009813D4">
        <w:rPr>
          <w:rFonts w:ascii="Calibri" w:eastAsia="Calibri" w:hAnsi="Calibri" w:cs="Calibri"/>
          <w:b/>
          <w:bCs/>
          <w:color w:val="000000" w:themeColor="text1"/>
          <w:lang w:val="en-GB"/>
        </w:rPr>
        <w:t>Event title: Building resilience to heat extremes in urban settings</w:t>
      </w:r>
    </w:p>
    <w:p w14:paraId="4694F758" w14:textId="2EB63C94" w:rsidR="7A6046E0" w:rsidRPr="009813D4" w:rsidRDefault="5152FBDD" w:rsidP="54502E91">
      <w:pPr>
        <w:spacing w:after="0"/>
        <w:rPr>
          <w:rFonts w:ascii="Calibri" w:eastAsia="Calibri" w:hAnsi="Calibri" w:cs="Calibri"/>
          <w:b/>
          <w:bCs/>
          <w:color w:val="000000" w:themeColor="text1"/>
          <w:lang w:val="en-GB"/>
        </w:rPr>
      </w:pPr>
      <w:r w:rsidRPr="009813D4">
        <w:rPr>
          <w:rFonts w:ascii="Calibri" w:eastAsia="Calibri" w:hAnsi="Calibri" w:cs="Calibri"/>
          <w:b/>
          <w:bCs/>
          <w:color w:val="000000" w:themeColor="text1"/>
          <w:lang w:val="en-GB"/>
        </w:rPr>
        <w:t>Time</w:t>
      </w:r>
      <w:r w:rsidRPr="009813D4">
        <w:rPr>
          <w:rFonts w:ascii="Calibri" w:eastAsia="Calibri" w:hAnsi="Calibri" w:cs="Calibri"/>
          <w:color w:val="000000" w:themeColor="text1"/>
          <w:lang w:val="en-GB"/>
        </w:rPr>
        <w:t>: 12:00 – 13:00 (Azerbaijan Time (AZT); UTC+04:00)</w:t>
      </w:r>
    </w:p>
    <w:p w14:paraId="28D65320" w14:textId="078B5FAA" w:rsidR="7A6046E0" w:rsidRPr="009813D4" w:rsidRDefault="5152FBDD" w:rsidP="54502E91">
      <w:pPr>
        <w:spacing w:after="0"/>
        <w:rPr>
          <w:rFonts w:ascii="Calibri" w:eastAsia="Calibri" w:hAnsi="Calibri" w:cs="Calibri"/>
          <w:color w:val="000000" w:themeColor="text1"/>
        </w:rPr>
      </w:pPr>
      <w:r w:rsidRPr="009813D4">
        <w:rPr>
          <w:rFonts w:ascii="Calibri" w:eastAsia="Calibri" w:hAnsi="Calibri" w:cs="Calibri"/>
          <w:b/>
          <w:bCs/>
          <w:color w:val="000000" w:themeColor="text1"/>
          <w:lang w:val="en-GB"/>
        </w:rPr>
        <w:t>Short description:</w:t>
      </w:r>
    </w:p>
    <w:p w14:paraId="63F19C97" w14:textId="1CAB0047" w:rsidR="5152FBDD" w:rsidRPr="009813D4" w:rsidRDefault="5152FBDD" w:rsidP="5152FBDD">
      <w:pPr>
        <w:spacing w:after="0"/>
        <w:rPr>
          <w:rFonts w:ascii="Calibri" w:eastAsia="Calibri" w:hAnsi="Calibri" w:cs="Calibri"/>
          <w:color w:val="000000" w:themeColor="text1"/>
          <w:lang w:val="en-GB"/>
        </w:rPr>
      </w:pPr>
      <w:r w:rsidRPr="009813D4">
        <w:rPr>
          <w:rFonts w:ascii="Calibri" w:eastAsia="Calibri" w:hAnsi="Calibri" w:cs="Calibri"/>
          <w:color w:val="000000" w:themeColor="text1"/>
          <w:lang w:val="en-GB"/>
        </w:rPr>
        <w:t>This event spotlights the WHO European and Western Pacific Regions’ efforts to protect health in a warming world. Through first-hand insights from policymakers and experts, we will explore effective practices, regional commitments, and collaboration opportunities, and emphasize the need for a strong health voice in climate discussions. This event aims to elevate heat-health as a central priority within the climate and health agenda by fostering partnerships and learning from local and national initiatives. The event seeks to deepen understanding of complex climate-health linkages and drive heat-health policies and actions at all governance levels for a resilient and health-focused climate response.</w:t>
      </w:r>
    </w:p>
    <w:p w14:paraId="0B732D6F" w14:textId="2643AA94" w:rsidR="5152FBDD" w:rsidRPr="009813D4" w:rsidRDefault="0DC98E4E" w:rsidP="5152FBDD">
      <w:pPr>
        <w:spacing w:after="0"/>
        <w:rPr>
          <w:rFonts w:ascii="Calibri" w:eastAsia="Calibri" w:hAnsi="Calibri" w:cs="Calibri"/>
          <w:color w:val="000000" w:themeColor="text1"/>
          <w:lang w:val="en-GB"/>
        </w:rPr>
      </w:pPr>
      <w:r w:rsidRPr="009813D4">
        <w:rPr>
          <w:rFonts w:ascii="Calibri" w:eastAsia="Calibri" w:hAnsi="Calibri" w:cs="Calibri"/>
          <w:color w:val="000000" w:themeColor="text1"/>
          <w:lang w:val="en-GB"/>
        </w:rPr>
        <w:t>The objectives are to:</w:t>
      </w:r>
    </w:p>
    <w:p w14:paraId="34754B07" w14:textId="52D11FB5" w:rsidR="5152FBDD" w:rsidRPr="009813D4" w:rsidRDefault="5152FBDD" w:rsidP="5152FBDD">
      <w:pPr>
        <w:spacing w:after="0"/>
        <w:rPr>
          <w:rFonts w:ascii="Calibri" w:eastAsia="Calibri" w:hAnsi="Calibri" w:cs="Calibri"/>
          <w:color w:val="000000" w:themeColor="text1"/>
          <w:lang w:val="en-GB"/>
        </w:rPr>
      </w:pPr>
      <w:r w:rsidRPr="009813D4">
        <w:rPr>
          <w:rFonts w:ascii="Calibri" w:eastAsia="Calibri" w:hAnsi="Calibri" w:cs="Calibri"/>
          <w:color w:val="000000" w:themeColor="text1"/>
          <w:lang w:val="en-GB"/>
        </w:rPr>
        <w:t>• Strengthen commitment to heat-health action: Highlight the urgent link between extreme heat, air pollution and health impacts, urging COP29 delegates to prioritize immediate, targeted action that protects public health and reduces vulnerabilities to rising temperatures.</w:t>
      </w:r>
    </w:p>
    <w:p w14:paraId="65A30F0D" w14:textId="1FE9A48E" w:rsidR="5152FBDD" w:rsidRPr="009813D4" w:rsidRDefault="5152FBDD" w:rsidP="5152FBDD">
      <w:pPr>
        <w:spacing w:after="0"/>
        <w:rPr>
          <w:rFonts w:ascii="Calibri" w:eastAsia="Calibri" w:hAnsi="Calibri" w:cs="Calibri"/>
          <w:color w:val="000000" w:themeColor="text1"/>
          <w:lang w:val="en-GB"/>
        </w:rPr>
      </w:pPr>
      <w:r w:rsidRPr="009813D4">
        <w:rPr>
          <w:rFonts w:ascii="Calibri" w:eastAsia="Calibri" w:hAnsi="Calibri" w:cs="Calibri"/>
          <w:color w:val="000000" w:themeColor="text1"/>
          <w:lang w:val="en-GB"/>
        </w:rPr>
        <w:lastRenderedPageBreak/>
        <w:t>• Showcase regional heat-health leadership and innovation: Present exemplary initiatives from the WHO European and Western Pacific Regions that address resilience to extreme heat, particularly in urban health care settings, as models for effective heat-health adaptation.</w:t>
      </w:r>
    </w:p>
    <w:p w14:paraId="763D6502" w14:textId="66D57A57" w:rsidR="7A6046E0" w:rsidRPr="009813D4" w:rsidRDefault="5152FBDD" w:rsidP="54502E91">
      <w:pPr>
        <w:spacing w:after="0"/>
        <w:rPr>
          <w:rFonts w:ascii="Calibri" w:eastAsia="Calibri" w:hAnsi="Calibri" w:cs="Calibri"/>
          <w:color w:val="000000" w:themeColor="text1"/>
        </w:rPr>
      </w:pPr>
      <w:r w:rsidRPr="009813D4">
        <w:rPr>
          <w:rFonts w:ascii="Calibri" w:eastAsia="Calibri" w:hAnsi="Calibri" w:cs="Calibri"/>
          <w:b/>
          <w:bCs/>
          <w:color w:val="000000" w:themeColor="text1"/>
          <w:lang w:val="en-GB"/>
        </w:rPr>
        <w:t>Speakers:</w:t>
      </w:r>
    </w:p>
    <w:p w14:paraId="6EF78B67" w14:textId="2106E95E" w:rsidR="5152FBDD" w:rsidRPr="009813D4" w:rsidRDefault="5152FBDD" w:rsidP="5152FBDD">
      <w:pPr>
        <w:spacing w:after="0"/>
        <w:rPr>
          <w:rFonts w:ascii="Calibri" w:eastAsia="Calibri" w:hAnsi="Calibri" w:cs="Calibri"/>
          <w:color w:val="000000" w:themeColor="text1"/>
          <w:lang w:val="en-GB"/>
        </w:rPr>
      </w:pPr>
      <w:r w:rsidRPr="009813D4">
        <w:rPr>
          <w:rFonts w:ascii="Calibri" w:eastAsia="Calibri" w:hAnsi="Calibri" w:cs="Calibri"/>
          <w:b/>
          <w:color w:val="000000" w:themeColor="text1"/>
          <w:lang w:val="en-GB"/>
        </w:rPr>
        <w:t xml:space="preserve">Saia </w:t>
      </w:r>
      <w:proofErr w:type="spellStart"/>
      <w:r w:rsidRPr="009813D4">
        <w:rPr>
          <w:rFonts w:ascii="Calibri" w:eastAsia="Calibri" w:hAnsi="Calibri" w:cs="Calibri"/>
          <w:b/>
          <w:color w:val="000000" w:themeColor="text1"/>
          <w:lang w:val="en-GB"/>
        </w:rPr>
        <w:t>Ma’u</w:t>
      </w:r>
      <w:proofErr w:type="spellEnd"/>
      <w:r w:rsidRPr="009813D4">
        <w:rPr>
          <w:rFonts w:ascii="Calibri" w:eastAsia="Calibri" w:hAnsi="Calibri" w:cs="Calibri"/>
          <w:b/>
          <w:color w:val="000000" w:themeColor="text1"/>
          <w:lang w:val="en-GB"/>
        </w:rPr>
        <w:t xml:space="preserve"> </w:t>
      </w:r>
      <w:proofErr w:type="spellStart"/>
      <w:r w:rsidRPr="009813D4">
        <w:rPr>
          <w:rFonts w:ascii="Calibri" w:eastAsia="Calibri" w:hAnsi="Calibri" w:cs="Calibri"/>
          <w:b/>
          <w:color w:val="000000" w:themeColor="text1"/>
          <w:lang w:val="en-GB"/>
        </w:rPr>
        <w:t>Piukala</w:t>
      </w:r>
      <w:proofErr w:type="spellEnd"/>
      <w:r w:rsidRPr="009813D4">
        <w:rPr>
          <w:rFonts w:ascii="Calibri" w:eastAsia="Calibri" w:hAnsi="Calibri" w:cs="Calibri"/>
          <w:color w:val="000000" w:themeColor="text1"/>
          <w:lang w:val="en-GB"/>
        </w:rPr>
        <w:t>, WHO Regional Director for Western Pacific</w:t>
      </w:r>
    </w:p>
    <w:p w14:paraId="7348A5F3" w14:textId="45F3D629" w:rsidR="5152FBDD" w:rsidRPr="009813D4" w:rsidRDefault="5152FBDD" w:rsidP="5152FBDD">
      <w:pPr>
        <w:spacing w:after="0"/>
        <w:rPr>
          <w:rFonts w:ascii="Calibri" w:eastAsia="Calibri" w:hAnsi="Calibri" w:cs="Calibri"/>
          <w:color w:val="000000" w:themeColor="text1"/>
          <w:lang w:val="en-GB"/>
        </w:rPr>
      </w:pPr>
      <w:r w:rsidRPr="009813D4">
        <w:rPr>
          <w:rFonts w:ascii="Calibri" w:eastAsia="Calibri" w:hAnsi="Calibri" w:cs="Calibri"/>
          <w:b/>
          <w:color w:val="000000" w:themeColor="text1"/>
          <w:lang w:val="en-GB"/>
        </w:rPr>
        <w:t>Robb Butler</w:t>
      </w:r>
      <w:r w:rsidRPr="009813D4">
        <w:rPr>
          <w:rFonts w:ascii="Calibri" w:eastAsia="Calibri" w:hAnsi="Calibri" w:cs="Calibri"/>
          <w:color w:val="000000" w:themeColor="text1"/>
          <w:lang w:val="en-GB"/>
        </w:rPr>
        <w:t>, Director, Division of Communicable Diseases, Environment and Health, WHO Regional Office for Europe</w:t>
      </w:r>
    </w:p>
    <w:p w14:paraId="3974CA5D" w14:textId="2141DD92" w:rsidR="5152FBDD" w:rsidRPr="009813D4" w:rsidRDefault="5152FBDD" w:rsidP="5152FBDD">
      <w:pPr>
        <w:spacing w:after="0"/>
        <w:rPr>
          <w:rFonts w:ascii="Calibri" w:eastAsia="Calibri" w:hAnsi="Calibri" w:cs="Calibri"/>
          <w:color w:val="000000" w:themeColor="text1"/>
          <w:lang w:val="en-GB"/>
        </w:rPr>
      </w:pPr>
      <w:r w:rsidRPr="009813D4">
        <w:rPr>
          <w:rFonts w:ascii="Calibri" w:eastAsia="Calibri" w:hAnsi="Calibri" w:cs="Calibri"/>
          <w:b/>
          <w:color w:val="000000" w:themeColor="text1"/>
          <w:lang w:val="en-GB"/>
        </w:rPr>
        <w:t xml:space="preserve">Vincent </w:t>
      </w:r>
      <w:proofErr w:type="spellStart"/>
      <w:r w:rsidRPr="009813D4">
        <w:rPr>
          <w:rFonts w:ascii="Calibri" w:eastAsia="Calibri" w:hAnsi="Calibri" w:cs="Calibri"/>
          <w:b/>
          <w:color w:val="000000" w:themeColor="text1"/>
          <w:lang w:val="en-GB"/>
        </w:rPr>
        <w:t>Karremans</w:t>
      </w:r>
      <w:proofErr w:type="spellEnd"/>
      <w:r w:rsidRPr="009813D4">
        <w:rPr>
          <w:rFonts w:ascii="Calibri" w:eastAsia="Calibri" w:hAnsi="Calibri" w:cs="Calibri"/>
          <w:color w:val="000000" w:themeColor="text1"/>
          <w:lang w:val="en-GB"/>
        </w:rPr>
        <w:t>, Minister for Sport, Youth and Prevention, Netherlands (Kingdom of the)</w:t>
      </w:r>
    </w:p>
    <w:p w14:paraId="47555C29" w14:textId="4E4230D0" w:rsidR="5152FBDD" w:rsidRPr="009813D4" w:rsidRDefault="5152FBDD" w:rsidP="5152FBDD">
      <w:pPr>
        <w:spacing w:after="0"/>
        <w:rPr>
          <w:rFonts w:ascii="Calibri" w:eastAsia="Calibri" w:hAnsi="Calibri" w:cs="Calibri"/>
          <w:color w:val="000000" w:themeColor="text1"/>
          <w:lang w:val="en-GB"/>
        </w:rPr>
      </w:pPr>
      <w:r w:rsidRPr="009813D4">
        <w:rPr>
          <w:rFonts w:ascii="Calibri" w:eastAsia="Calibri" w:hAnsi="Calibri" w:cs="Calibri"/>
          <w:b/>
          <w:color w:val="000000" w:themeColor="text1"/>
          <w:lang w:val="en-GB"/>
        </w:rPr>
        <w:t xml:space="preserve">Stephen </w:t>
      </w:r>
      <w:proofErr w:type="spellStart"/>
      <w:r w:rsidRPr="009813D4">
        <w:rPr>
          <w:rFonts w:ascii="Calibri" w:eastAsia="Calibri" w:hAnsi="Calibri" w:cs="Calibri"/>
          <w:b/>
          <w:color w:val="000000" w:themeColor="text1"/>
          <w:lang w:val="en-GB"/>
        </w:rPr>
        <w:t>Bouwhuis</w:t>
      </w:r>
      <w:proofErr w:type="spellEnd"/>
      <w:r w:rsidRPr="009813D4">
        <w:rPr>
          <w:rFonts w:ascii="Calibri" w:eastAsia="Calibri" w:hAnsi="Calibri" w:cs="Calibri"/>
          <w:color w:val="000000" w:themeColor="text1"/>
          <w:lang w:val="en-GB"/>
        </w:rPr>
        <w:t>, Assistant Secretary, Department of Health and Aged Care Australia</w:t>
      </w:r>
    </w:p>
    <w:p w14:paraId="5B03F379" w14:textId="03459F4E" w:rsidR="5152FBDD" w:rsidRPr="009813D4" w:rsidRDefault="5152FBDD" w:rsidP="5152FBDD">
      <w:pPr>
        <w:spacing w:after="0"/>
        <w:rPr>
          <w:rFonts w:ascii="Calibri" w:eastAsia="Calibri" w:hAnsi="Calibri" w:cs="Calibri"/>
          <w:color w:val="000000" w:themeColor="text1"/>
          <w:lang w:val="en-GB"/>
        </w:rPr>
      </w:pPr>
      <w:proofErr w:type="spellStart"/>
      <w:r w:rsidRPr="009813D4">
        <w:rPr>
          <w:rFonts w:ascii="Calibri" w:eastAsia="Calibri" w:hAnsi="Calibri" w:cs="Calibri"/>
          <w:b/>
          <w:color w:val="000000" w:themeColor="text1"/>
          <w:lang w:val="en-GB"/>
        </w:rPr>
        <w:t>Kanza</w:t>
      </w:r>
      <w:proofErr w:type="spellEnd"/>
      <w:r w:rsidRPr="009813D4">
        <w:rPr>
          <w:rFonts w:ascii="Calibri" w:eastAsia="Calibri" w:hAnsi="Calibri" w:cs="Calibri"/>
          <w:b/>
          <w:color w:val="000000" w:themeColor="text1"/>
          <w:lang w:val="en-GB"/>
        </w:rPr>
        <w:t xml:space="preserve"> Ahmed,</w:t>
      </w:r>
      <w:r w:rsidRPr="009813D4">
        <w:rPr>
          <w:rFonts w:ascii="Calibri" w:eastAsia="Calibri" w:hAnsi="Calibri" w:cs="Calibri"/>
          <w:color w:val="000000" w:themeColor="text1"/>
          <w:lang w:val="en-GB"/>
        </w:rPr>
        <w:t xml:space="preserve"> UK Health Security Agency, </w:t>
      </w:r>
      <w:r w:rsidR="0DC98E4E" w:rsidRPr="009813D4">
        <w:rPr>
          <w:rFonts w:ascii="Calibri" w:eastAsia="Calibri" w:hAnsi="Calibri" w:cs="Calibri"/>
          <w:color w:val="000000" w:themeColor="text1"/>
          <w:lang w:val="en-GB"/>
        </w:rPr>
        <w:t>United Kingdom of Great Britain and Northern Ireland</w:t>
      </w:r>
    </w:p>
    <w:p w14:paraId="78D46B36" w14:textId="41EB4D2B" w:rsidR="68100C7C" w:rsidRPr="009813D4" w:rsidRDefault="1CABFBF5" w:rsidP="6C5A36BB">
      <w:pPr>
        <w:spacing w:before="60" w:after="60" w:line="240" w:lineRule="auto"/>
        <w:rPr>
          <w:rFonts w:ascii="Calibri" w:eastAsia="Calibri" w:hAnsi="Calibri" w:cs="Calibri"/>
          <w:color w:val="000000" w:themeColor="text1"/>
          <w:lang w:val="en-GB"/>
        </w:rPr>
      </w:pPr>
      <w:r w:rsidRPr="009813D4">
        <w:rPr>
          <w:rFonts w:ascii="Calibri" w:eastAsia="Calibri" w:hAnsi="Calibri" w:cs="Calibri"/>
          <w:b/>
          <w:bCs/>
          <w:color w:val="000000" w:themeColor="text1"/>
        </w:rPr>
        <w:t xml:space="preserve">Gloria Balboa, </w:t>
      </w:r>
      <w:r w:rsidRPr="009813D4">
        <w:rPr>
          <w:rFonts w:ascii="Calibri" w:eastAsia="Calibri" w:hAnsi="Calibri" w:cs="Calibri"/>
          <w:color w:val="000000" w:themeColor="text1"/>
        </w:rPr>
        <w:t>Undersecretary, Department of Health, Philippines (TBD)</w:t>
      </w:r>
    </w:p>
    <w:p w14:paraId="38174BB8" w14:textId="53D753D5" w:rsidR="7A6046E0" w:rsidRPr="009813D4" w:rsidRDefault="54502E91" w:rsidP="0DC98E4E">
      <w:pPr>
        <w:spacing w:after="0"/>
        <w:rPr>
          <w:rFonts w:ascii="Calibri" w:eastAsia="Calibri" w:hAnsi="Calibri" w:cs="Calibri"/>
          <w:color w:val="000000" w:themeColor="text1"/>
          <w:lang w:val="en-GB"/>
        </w:rPr>
      </w:pPr>
      <w:r w:rsidRPr="009813D4">
        <w:rPr>
          <w:rFonts w:ascii="Calibri" w:eastAsia="Calibri" w:hAnsi="Calibri" w:cs="Calibri"/>
          <w:b/>
          <w:bCs/>
          <w:color w:val="000000" w:themeColor="text1"/>
          <w:lang w:val="en-GB"/>
        </w:rPr>
        <w:t xml:space="preserve">Useful resources: </w:t>
      </w:r>
    </w:p>
    <w:p w14:paraId="244BC173" w14:textId="010124C4" w:rsidR="7A6046E0" w:rsidRPr="009813D4" w:rsidRDefault="007714B7" w:rsidP="54502E91">
      <w:pPr>
        <w:spacing w:after="0"/>
        <w:rPr>
          <w:rFonts w:ascii="Calibri" w:eastAsia="Calibri" w:hAnsi="Calibri" w:cs="Calibri"/>
          <w:color w:val="000000" w:themeColor="text1"/>
          <w:lang w:val="en-GB"/>
        </w:rPr>
      </w:pPr>
      <w:hyperlink r:id="rId54">
        <w:r w:rsidR="0DC98E4E" w:rsidRPr="009813D4">
          <w:rPr>
            <w:rStyle w:val="Hyperlink"/>
            <w:rFonts w:ascii="Calibri" w:eastAsia="Calibri" w:hAnsi="Calibri" w:cs="Calibri"/>
            <w:color w:val="000000" w:themeColor="text1"/>
            <w:lang w:val="en-GB"/>
          </w:rPr>
          <w:t>https://iris.who.int/bitstream/handle/10665/339462/9789289055406-eng.pdf</w:t>
        </w:r>
      </w:hyperlink>
    </w:p>
    <w:p w14:paraId="686B27B5" w14:textId="7DDB451C" w:rsidR="0DC98E4E" w:rsidRPr="009813D4" w:rsidRDefault="007714B7" w:rsidP="0DC98E4E">
      <w:pPr>
        <w:spacing w:after="0"/>
        <w:rPr>
          <w:rFonts w:ascii="Calibri" w:eastAsia="Calibri" w:hAnsi="Calibri" w:cs="Calibri"/>
          <w:color w:val="000000" w:themeColor="text1"/>
          <w:lang w:val="en-GB"/>
        </w:rPr>
      </w:pPr>
      <w:hyperlink r:id="rId55">
        <w:r w:rsidR="0DC98E4E" w:rsidRPr="009813D4">
          <w:rPr>
            <w:rStyle w:val="Hyperlink"/>
            <w:rFonts w:ascii="Calibri" w:eastAsia="Calibri" w:hAnsi="Calibri" w:cs="Calibri"/>
            <w:color w:val="000000" w:themeColor="text1"/>
            <w:lang w:val="en-GB"/>
          </w:rPr>
          <w:t>Keep cool in the heat and enjoy a sporting summer!</w:t>
        </w:r>
      </w:hyperlink>
      <w:r w:rsidR="0DC98E4E" w:rsidRPr="009813D4">
        <w:rPr>
          <w:rFonts w:ascii="Calibri" w:eastAsia="Calibri" w:hAnsi="Calibri" w:cs="Calibri"/>
          <w:color w:val="000000" w:themeColor="text1"/>
          <w:lang w:val="en-GB"/>
        </w:rPr>
        <w:t xml:space="preserve"> </w:t>
      </w:r>
    </w:p>
    <w:p w14:paraId="0D55F39E" w14:textId="75EA4B0B" w:rsidR="7A6046E0" w:rsidRPr="009813D4" w:rsidRDefault="54502E91" w:rsidP="54502E91">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lang w:val="en-GB"/>
        </w:rPr>
        <w:t>Logos:</w:t>
      </w:r>
    </w:p>
    <w:p w14:paraId="7C38ED40" w14:textId="187D6801" w:rsidR="0DC98E4E" w:rsidRPr="009813D4" w:rsidRDefault="0DC98E4E" w:rsidP="0DC98E4E">
      <w:pPr>
        <w:spacing w:after="0" w:line="240" w:lineRule="auto"/>
        <w:rPr>
          <w:rFonts w:ascii="Calibri" w:eastAsia="Calibri" w:hAnsi="Calibri" w:cs="Calibri"/>
          <w:color w:val="000000" w:themeColor="text1"/>
        </w:rPr>
      </w:pPr>
      <w:r w:rsidRPr="009813D4">
        <w:rPr>
          <w:rFonts w:ascii="Calibri" w:hAnsi="Calibri" w:cs="Calibri"/>
          <w:noProof/>
          <w:color w:val="000000" w:themeColor="text1"/>
        </w:rPr>
        <w:drawing>
          <wp:inline distT="0" distB="0" distL="0" distR="0" wp14:anchorId="3DDDC195" wp14:editId="7451A1CA">
            <wp:extent cx="1485900" cy="742950"/>
            <wp:effectExtent l="0" t="0" r="0" b="0"/>
            <wp:docPr id="2040443856" name="Picture 204044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443856"/>
                    <pic:cNvPicPr/>
                  </pic:nvPicPr>
                  <pic:blipFill>
                    <a:blip r:embed="rId56">
                      <a:extLst>
                        <a:ext uri="{28A0092B-C50C-407E-A947-70E740481C1C}">
                          <a14:useLocalDpi xmlns:a14="http://schemas.microsoft.com/office/drawing/2010/main" val="0"/>
                        </a:ext>
                      </a:extLst>
                    </a:blip>
                    <a:stretch>
                      <a:fillRect/>
                    </a:stretch>
                  </pic:blipFill>
                  <pic:spPr>
                    <a:xfrm>
                      <a:off x="0" y="0"/>
                      <a:ext cx="1485900" cy="742950"/>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6851C5E0" wp14:editId="4C190D84">
            <wp:extent cx="1533525" cy="723900"/>
            <wp:effectExtent l="0" t="0" r="0" b="0"/>
            <wp:docPr id="547052828" name="Picture 54705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052828"/>
                    <pic:cNvPicPr/>
                  </pic:nvPicPr>
                  <pic:blipFill>
                    <a:blip r:embed="rId57">
                      <a:extLst>
                        <a:ext uri="{28A0092B-C50C-407E-A947-70E740481C1C}">
                          <a14:useLocalDpi xmlns:a14="http://schemas.microsoft.com/office/drawing/2010/main" val="0"/>
                        </a:ext>
                      </a:extLst>
                    </a:blip>
                    <a:stretch>
                      <a:fillRect/>
                    </a:stretch>
                  </pic:blipFill>
                  <pic:spPr>
                    <a:xfrm>
                      <a:off x="0" y="0"/>
                      <a:ext cx="1533525" cy="723900"/>
                    </a:xfrm>
                    <a:prstGeom prst="rect">
                      <a:avLst/>
                    </a:prstGeom>
                  </pic:spPr>
                </pic:pic>
              </a:graphicData>
            </a:graphic>
          </wp:inline>
        </w:drawing>
      </w:r>
    </w:p>
    <w:p w14:paraId="0BFFCF91" w14:textId="5005C100" w:rsidR="7A6046E0" w:rsidRPr="009813D4" w:rsidRDefault="7A6046E0" w:rsidP="6660B927">
      <w:pPr>
        <w:spacing w:after="0"/>
        <w:rPr>
          <w:rFonts w:ascii="Calibri" w:eastAsia="Calibri" w:hAnsi="Calibri" w:cs="Calibri"/>
          <w:b/>
          <w:bCs/>
          <w:color w:val="000000" w:themeColor="text1"/>
        </w:rPr>
      </w:pPr>
    </w:p>
    <w:p w14:paraId="298071D6" w14:textId="77777777" w:rsidR="00C35DF8" w:rsidRDefault="00C35DF8" w:rsidP="6660B927">
      <w:pPr>
        <w:spacing w:after="0"/>
        <w:rPr>
          <w:rFonts w:ascii="Calibri" w:eastAsia="Calibri" w:hAnsi="Calibri" w:cs="Calibri"/>
          <w:b/>
          <w:bCs/>
          <w:color w:val="000000" w:themeColor="text1"/>
        </w:rPr>
      </w:pPr>
    </w:p>
    <w:p w14:paraId="6A36DDF7" w14:textId="1F701272" w:rsidR="7A6046E0" w:rsidRPr="009813D4" w:rsidRDefault="6660B927" w:rsidP="6660B927">
      <w:pPr>
        <w:spacing w:after="0"/>
        <w:rPr>
          <w:rFonts w:ascii="Calibri" w:eastAsia="Calibri" w:hAnsi="Calibri" w:cs="Calibri"/>
          <w:b/>
          <w:bCs/>
          <w:color w:val="000000" w:themeColor="text1"/>
        </w:rPr>
      </w:pPr>
      <w:r w:rsidRPr="009813D4">
        <w:rPr>
          <w:rFonts w:ascii="Calibri" w:eastAsia="Calibri" w:hAnsi="Calibri" w:cs="Calibri"/>
          <w:b/>
          <w:bCs/>
          <w:color w:val="000000" w:themeColor="text1"/>
        </w:rPr>
        <w:t>Event Title: Equity Considerations in Health Sector Actions on Climate Change and Health</w:t>
      </w:r>
    </w:p>
    <w:p w14:paraId="534E387E" w14:textId="7AC5795F" w:rsidR="7A6046E0" w:rsidRPr="009813D4" w:rsidRDefault="6660B927" w:rsidP="6660B927">
      <w:pPr>
        <w:spacing w:after="0"/>
        <w:rPr>
          <w:rFonts w:ascii="Calibri" w:eastAsia="Calibri" w:hAnsi="Calibri" w:cs="Calibri"/>
          <w:color w:val="000000" w:themeColor="text1"/>
        </w:rPr>
      </w:pPr>
      <w:r w:rsidRPr="009813D4">
        <w:rPr>
          <w:rFonts w:ascii="Calibri" w:eastAsia="Calibri" w:hAnsi="Calibri" w:cs="Calibri"/>
          <w:b/>
          <w:bCs/>
          <w:color w:val="000000" w:themeColor="text1"/>
        </w:rPr>
        <w:t xml:space="preserve">Time: </w:t>
      </w:r>
      <w:r w:rsidRPr="009813D4">
        <w:rPr>
          <w:rFonts w:ascii="Calibri" w:eastAsia="Calibri" w:hAnsi="Calibri" w:cs="Calibri"/>
          <w:color w:val="000000" w:themeColor="text1"/>
        </w:rPr>
        <w:t>17:30-18:30 (AZT)</w:t>
      </w:r>
    </w:p>
    <w:p w14:paraId="33FD8C2F" w14:textId="51E3BB35" w:rsidR="7A6046E0" w:rsidRPr="009813D4" w:rsidRDefault="6660B927" w:rsidP="6660B927">
      <w:pPr>
        <w:spacing w:after="0"/>
        <w:rPr>
          <w:rFonts w:ascii="Calibri" w:eastAsia="Calibri" w:hAnsi="Calibri" w:cs="Calibri"/>
          <w:color w:val="000000" w:themeColor="text1"/>
        </w:rPr>
      </w:pPr>
      <w:r w:rsidRPr="009813D4">
        <w:rPr>
          <w:rFonts w:ascii="Calibri" w:eastAsia="Calibri" w:hAnsi="Calibri" w:cs="Calibri"/>
          <w:b/>
          <w:bCs/>
          <w:color w:val="000000" w:themeColor="text1"/>
        </w:rPr>
        <w:t xml:space="preserve">Short Description: </w:t>
      </w:r>
      <w:r w:rsidRPr="009813D4">
        <w:rPr>
          <w:rFonts w:ascii="Calibri" w:eastAsia="Calibri" w:hAnsi="Calibri" w:cs="Calibri"/>
          <w:color w:val="000000" w:themeColor="text1"/>
        </w:rPr>
        <w:t>Although countries in the Americas have been working to address the impacts of climate change on the health of its populations, progress has been varied across the Region. A few countries have been implementing mitigation and adaptation measures to strengthen the health sector, but most have not given sufficient attention to including health equity.</w:t>
      </w:r>
      <w:r w:rsidR="7A6046E0" w:rsidRPr="009813D4">
        <w:rPr>
          <w:rFonts w:ascii="Calibri" w:hAnsi="Calibri" w:cs="Calibri"/>
          <w:color w:val="000000" w:themeColor="text1"/>
        </w:rPr>
        <w:br/>
      </w:r>
      <w:r w:rsidRPr="009813D4">
        <w:rPr>
          <w:rFonts w:ascii="Calibri" w:eastAsia="Calibri" w:hAnsi="Calibri" w:cs="Calibri"/>
          <w:color w:val="000000" w:themeColor="text1"/>
        </w:rPr>
        <w:t xml:space="preserve"> To incorporate equity-oriented health sector action on climate and health, it is important to have engagement at all levels of society. Engaging communities and ensuring the inclusion of an intercultural approach through social participation is key to addressing the unique needs of different populations, especially those in situations of vulnerability, at every stage of planning. Policies must be developed to prioritize the needs of these populations. Additionally, community and civil society participation on climate change and health must be strengthened using an equity- and human rights-oriented approach health training programs</w:t>
      </w:r>
      <w:r w:rsidR="7A6046E0" w:rsidRPr="009813D4">
        <w:rPr>
          <w:rFonts w:ascii="Calibri" w:hAnsi="Calibri" w:cs="Calibri"/>
          <w:color w:val="000000" w:themeColor="text1"/>
        </w:rPr>
        <w:br/>
      </w:r>
      <w:r w:rsidRPr="009813D4">
        <w:rPr>
          <w:rFonts w:ascii="Calibri" w:eastAsia="Calibri" w:hAnsi="Calibri" w:cs="Calibri"/>
          <w:color w:val="000000" w:themeColor="text1"/>
        </w:rPr>
        <w:t xml:space="preserve"> This side-event will provide a space to facilitate an intersectoral dialogue for sharing experiences, challenges and recommendations for including health equity in health sector actions on climate change and health.</w:t>
      </w:r>
      <w:r w:rsidR="7A6046E0" w:rsidRPr="009813D4">
        <w:rPr>
          <w:rFonts w:ascii="Calibri" w:hAnsi="Calibri" w:cs="Calibri"/>
          <w:color w:val="000000" w:themeColor="text1"/>
        </w:rPr>
        <w:br/>
      </w:r>
      <w:r w:rsidRPr="009813D4">
        <w:rPr>
          <w:rFonts w:ascii="Calibri" w:eastAsia="Calibri" w:hAnsi="Calibri" w:cs="Calibri"/>
          <w:color w:val="000000" w:themeColor="text1"/>
        </w:rPr>
        <w:lastRenderedPageBreak/>
        <w:t xml:space="preserve"> Experts from the WHO, PAHO, Civil Society, Youth Groups, </w:t>
      </w:r>
      <w:proofErr w:type="spellStart"/>
      <w:r w:rsidRPr="009813D4">
        <w:rPr>
          <w:rFonts w:ascii="Calibri" w:eastAsia="Calibri" w:hAnsi="Calibri" w:cs="Calibri"/>
          <w:color w:val="000000" w:themeColor="text1"/>
        </w:rPr>
        <w:t>etc</w:t>
      </w:r>
      <w:proofErr w:type="spellEnd"/>
      <w:r w:rsidRPr="009813D4">
        <w:rPr>
          <w:rFonts w:ascii="Calibri" w:eastAsia="Calibri" w:hAnsi="Calibri" w:cs="Calibri"/>
          <w:color w:val="000000" w:themeColor="text1"/>
        </w:rPr>
        <w:t>, and Member States, will present the opportunities and challenges to integrate health equity in the design and implementation of climate change and health mitigation and adaptation actions.</w:t>
      </w:r>
    </w:p>
    <w:p w14:paraId="66EAC24D" w14:textId="54492183" w:rsidR="7A6046E0" w:rsidRPr="009813D4" w:rsidRDefault="6660B927" w:rsidP="6660B927">
      <w:pPr>
        <w:spacing w:after="0"/>
        <w:rPr>
          <w:rFonts w:ascii="Calibri" w:eastAsia="Calibri" w:hAnsi="Calibri" w:cs="Calibri"/>
          <w:b/>
          <w:bCs/>
          <w:color w:val="000000" w:themeColor="text1"/>
        </w:rPr>
      </w:pPr>
      <w:r w:rsidRPr="009813D4">
        <w:rPr>
          <w:rFonts w:ascii="Calibri" w:eastAsia="Calibri" w:hAnsi="Calibri" w:cs="Calibri"/>
          <w:b/>
          <w:bCs/>
          <w:color w:val="000000" w:themeColor="text1"/>
        </w:rPr>
        <w:t>Purpose of the event</w:t>
      </w:r>
      <w:r w:rsidR="7A6046E0" w:rsidRPr="009813D4">
        <w:rPr>
          <w:rFonts w:ascii="Calibri" w:hAnsi="Calibri" w:cs="Calibri"/>
          <w:color w:val="000000" w:themeColor="text1"/>
        </w:rPr>
        <w:br/>
      </w:r>
      <w:r w:rsidRPr="009813D4">
        <w:rPr>
          <w:rFonts w:ascii="Calibri" w:eastAsia="Calibri" w:hAnsi="Calibri" w:cs="Calibri"/>
          <w:color w:val="000000" w:themeColor="text1"/>
        </w:rPr>
        <w:t xml:space="preserve">Discussing challenges, opportunities, and sharing best practices for integrating equity into climate change adaptation and mitigation measures. </w:t>
      </w:r>
    </w:p>
    <w:p w14:paraId="7E418F73" w14:textId="3DEB4DCE" w:rsidR="7A6046E0" w:rsidRPr="009813D4" w:rsidRDefault="6660B927" w:rsidP="6660B927">
      <w:pPr>
        <w:spacing w:after="0"/>
        <w:rPr>
          <w:rFonts w:ascii="Calibri" w:eastAsia="Calibri" w:hAnsi="Calibri" w:cs="Calibri"/>
          <w:color w:val="000000" w:themeColor="text1"/>
        </w:rPr>
      </w:pPr>
      <w:r w:rsidRPr="009813D4">
        <w:rPr>
          <w:rFonts w:ascii="Calibri" w:eastAsia="Calibri" w:hAnsi="Calibri" w:cs="Calibri"/>
          <w:b/>
          <w:bCs/>
          <w:color w:val="000000" w:themeColor="text1"/>
        </w:rPr>
        <w:t>Outcome</w:t>
      </w:r>
      <w:r w:rsidR="7A6046E0" w:rsidRPr="009813D4">
        <w:rPr>
          <w:rFonts w:ascii="Calibri" w:hAnsi="Calibri" w:cs="Calibri"/>
          <w:color w:val="000000" w:themeColor="text1"/>
        </w:rPr>
        <w:br/>
      </w:r>
      <w:r w:rsidRPr="009813D4">
        <w:rPr>
          <w:rFonts w:ascii="Calibri" w:eastAsia="Calibri" w:hAnsi="Calibri" w:cs="Calibri"/>
          <w:color w:val="000000" w:themeColor="text1"/>
        </w:rPr>
        <w:t>This event will provide a summary of recommendations and best practices of how equity considerations can be incorporated into adaptation and mitigation actions for climate change.</w:t>
      </w:r>
    </w:p>
    <w:p w14:paraId="761E9838" w14:textId="5789699B" w:rsidR="7A6046E0" w:rsidRPr="009813D4" w:rsidRDefault="6660B927" w:rsidP="6660B927">
      <w:pPr>
        <w:spacing w:after="0"/>
        <w:rPr>
          <w:rFonts w:ascii="Calibri" w:eastAsia="Calibri" w:hAnsi="Calibri" w:cs="Calibri"/>
          <w:b/>
          <w:bCs/>
          <w:color w:val="000000" w:themeColor="text1"/>
        </w:rPr>
      </w:pPr>
      <w:r w:rsidRPr="009813D4">
        <w:rPr>
          <w:rFonts w:ascii="Calibri" w:eastAsia="Calibri" w:hAnsi="Calibri" w:cs="Calibri"/>
          <w:b/>
          <w:bCs/>
          <w:color w:val="000000" w:themeColor="text1"/>
        </w:rPr>
        <w:t>Confirmed speakers:</w:t>
      </w:r>
    </w:p>
    <w:p w14:paraId="0D054A72" w14:textId="02BE68AA" w:rsidR="7A6046E0" w:rsidRPr="009813D4" w:rsidRDefault="6660B927" w:rsidP="6660B927">
      <w:pPr>
        <w:pStyle w:val="ListParagraph"/>
        <w:numPr>
          <w:ilvl w:val="0"/>
          <w:numId w:val="1"/>
        </w:numPr>
        <w:spacing w:after="0"/>
        <w:rPr>
          <w:rFonts w:ascii="Calibri" w:eastAsia="Calibri" w:hAnsi="Calibri" w:cs="Calibri"/>
          <w:color w:val="000000" w:themeColor="text1"/>
        </w:rPr>
      </w:pPr>
      <w:r w:rsidRPr="009813D4">
        <w:rPr>
          <w:rFonts w:ascii="Calibri" w:eastAsia="Calibri" w:hAnsi="Calibri" w:cs="Calibri"/>
          <w:color w:val="000000" w:themeColor="text1"/>
        </w:rPr>
        <w:t xml:space="preserve">Gerry </w:t>
      </w:r>
      <w:proofErr w:type="spellStart"/>
      <w:r w:rsidRPr="009813D4">
        <w:rPr>
          <w:rFonts w:ascii="Calibri" w:eastAsia="Calibri" w:hAnsi="Calibri" w:cs="Calibri"/>
          <w:color w:val="000000" w:themeColor="text1"/>
        </w:rPr>
        <w:t>Eijkemans</w:t>
      </w:r>
      <w:proofErr w:type="spellEnd"/>
      <w:r w:rsidRPr="009813D4">
        <w:rPr>
          <w:rFonts w:ascii="Calibri" w:eastAsia="Calibri" w:hAnsi="Calibri" w:cs="Calibri"/>
          <w:color w:val="000000" w:themeColor="text1"/>
        </w:rPr>
        <w:t>, PAHO</w:t>
      </w:r>
    </w:p>
    <w:p w14:paraId="419B64E5" w14:textId="5F4598E5" w:rsidR="7A6046E0" w:rsidRPr="009813D4" w:rsidRDefault="6660B927" w:rsidP="6660B927">
      <w:pPr>
        <w:pStyle w:val="ListParagraph"/>
        <w:numPr>
          <w:ilvl w:val="0"/>
          <w:numId w:val="1"/>
        </w:numPr>
        <w:spacing w:after="0"/>
        <w:rPr>
          <w:rFonts w:ascii="Calibri" w:eastAsia="Calibri" w:hAnsi="Calibri" w:cs="Calibri"/>
          <w:color w:val="000000" w:themeColor="text1"/>
        </w:rPr>
      </w:pPr>
      <w:r w:rsidRPr="009813D4">
        <w:rPr>
          <w:rFonts w:ascii="Calibri" w:eastAsia="Calibri" w:hAnsi="Calibri" w:cs="Calibri"/>
          <w:color w:val="000000" w:themeColor="text1"/>
        </w:rPr>
        <w:t xml:space="preserve">Ethel </w:t>
      </w:r>
      <w:proofErr w:type="spellStart"/>
      <w:r w:rsidRPr="009813D4">
        <w:rPr>
          <w:rFonts w:ascii="Calibri" w:eastAsia="Calibri" w:hAnsi="Calibri" w:cs="Calibri"/>
          <w:color w:val="000000" w:themeColor="text1"/>
        </w:rPr>
        <w:t>Maciel</w:t>
      </w:r>
      <w:proofErr w:type="spellEnd"/>
      <w:r w:rsidRPr="009813D4">
        <w:rPr>
          <w:rFonts w:ascii="Calibri" w:eastAsia="Calibri" w:hAnsi="Calibri" w:cs="Calibri"/>
          <w:color w:val="000000" w:themeColor="text1"/>
        </w:rPr>
        <w:t>, Ministry of Health Brazil</w:t>
      </w:r>
    </w:p>
    <w:p w14:paraId="31227DCB" w14:textId="62EFF7DF" w:rsidR="6660B927" w:rsidRPr="009813D4" w:rsidRDefault="6660B927" w:rsidP="6660B927">
      <w:pPr>
        <w:spacing w:after="0"/>
        <w:rPr>
          <w:rFonts w:ascii="Calibri" w:eastAsia="Calibri" w:hAnsi="Calibri" w:cs="Calibri"/>
          <w:b/>
          <w:bCs/>
          <w:color w:val="000000" w:themeColor="text1"/>
        </w:rPr>
      </w:pPr>
      <w:r w:rsidRPr="009813D4">
        <w:rPr>
          <w:rFonts w:ascii="Calibri" w:eastAsia="Calibri" w:hAnsi="Calibri" w:cs="Calibri"/>
          <w:b/>
          <w:bCs/>
          <w:color w:val="000000" w:themeColor="text1"/>
        </w:rPr>
        <w:t>Logos:</w:t>
      </w:r>
    </w:p>
    <w:p w14:paraId="72B49BD7" w14:textId="3F9BF117" w:rsidR="6660B927" w:rsidRDefault="6660B927" w:rsidP="6660B927">
      <w:pPr>
        <w:spacing w:after="0"/>
        <w:rPr>
          <w:rFonts w:ascii="Calibri" w:eastAsia="Calibri" w:hAnsi="Calibri" w:cs="Calibri"/>
          <w:color w:val="000000" w:themeColor="text1"/>
        </w:rPr>
      </w:pPr>
      <w:r w:rsidRPr="009813D4">
        <w:rPr>
          <w:rFonts w:ascii="Calibri" w:hAnsi="Calibri" w:cs="Calibri"/>
          <w:noProof/>
          <w:color w:val="000000" w:themeColor="text1"/>
        </w:rPr>
        <w:drawing>
          <wp:inline distT="0" distB="0" distL="0" distR="0" wp14:anchorId="751C41D5" wp14:editId="5AF45D7D">
            <wp:extent cx="2923038" cy="1231395"/>
            <wp:effectExtent l="0" t="0" r="0" b="0"/>
            <wp:docPr id="1610068954" name="Picture 1610068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23038" cy="1231395"/>
                    </a:xfrm>
                    <a:prstGeom prst="rect">
                      <a:avLst/>
                    </a:prstGeom>
                  </pic:spPr>
                </pic:pic>
              </a:graphicData>
            </a:graphic>
          </wp:inline>
        </w:drawing>
      </w:r>
    </w:p>
    <w:p w14:paraId="5C7CCABB" w14:textId="3A7A5DCC" w:rsidR="00C35DF8" w:rsidRDefault="00C35DF8" w:rsidP="6660B927">
      <w:pPr>
        <w:spacing w:after="0"/>
        <w:rPr>
          <w:rFonts w:ascii="Calibri" w:eastAsia="Calibri" w:hAnsi="Calibri" w:cs="Calibri"/>
          <w:color w:val="000000" w:themeColor="text1"/>
        </w:rPr>
      </w:pPr>
    </w:p>
    <w:p w14:paraId="036D2A3D" w14:textId="77777777" w:rsidR="00C35DF8" w:rsidRPr="009813D4" w:rsidRDefault="00C35DF8" w:rsidP="6660B927">
      <w:pPr>
        <w:spacing w:after="0"/>
        <w:rPr>
          <w:rFonts w:ascii="Calibri" w:eastAsia="Calibri" w:hAnsi="Calibri" w:cs="Calibri"/>
          <w:color w:val="000000" w:themeColor="text1"/>
        </w:rPr>
      </w:pPr>
    </w:p>
    <w:p w14:paraId="645E2B6E" w14:textId="2A79676E" w:rsidR="02F4DC4E" w:rsidRPr="009813D4" w:rsidRDefault="02F4DC4E" w:rsidP="7A6046E0">
      <w:pPr>
        <w:shd w:val="clear" w:color="auto" w:fill="0070C0"/>
        <w:spacing w:after="0"/>
        <w:rPr>
          <w:rFonts w:ascii="Calibri" w:eastAsia="Calibri" w:hAnsi="Calibri" w:cs="Calibri"/>
          <w:b/>
          <w:color w:val="000000" w:themeColor="text1"/>
        </w:rPr>
      </w:pPr>
      <w:r w:rsidRPr="009813D4">
        <w:rPr>
          <w:rFonts w:ascii="Calibri" w:eastAsia="Calibri" w:hAnsi="Calibri" w:cs="Calibri"/>
          <w:b/>
          <w:color w:val="000000" w:themeColor="text1"/>
        </w:rPr>
        <w:t>Tuesday, 19 November 2024</w:t>
      </w:r>
    </w:p>
    <w:p w14:paraId="34F66AC6" w14:textId="0B768B9E" w:rsidR="7A6046E0" w:rsidRPr="009813D4" w:rsidRDefault="7A6046E0" w:rsidP="7A6046E0">
      <w:pPr>
        <w:spacing w:after="0"/>
        <w:rPr>
          <w:rFonts w:ascii="Calibri" w:eastAsia="Calibri" w:hAnsi="Calibri" w:cs="Calibri"/>
          <w:b/>
          <w:color w:val="000000" w:themeColor="text1"/>
        </w:rPr>
      </w:pPr>
    </w:p>
    <w:p w14:paraId="073642F5" w14:textId="00552364" w:rsidR="7A6046E0" w:rsidRDefault="00C35DF8" w:rsidP="7A6046E0">
      <w:pPr>
        <w:spacing w:after="0"/>
      </w:pPr>
      <w:r>
        <w:rPr>
          <w:rFonts w:ascii="Calibri" w:eastAsia="Calibri" w:hAnsi="Calibri" w:cs="Calibri"/>
          <w:b/>
          <w:color w:val="000000" w:themeColor="text1"/>
        </w:rPr>
        <w:t xml:space="preserve">ATACH Day: </w:t>
      </w:r>
      <w:hyperlink r:id="rId58" w:history="1">
        <w:r w:rsidRPr="00865EEE">
          <w:rPr>
            <w:rStyle w:val="Hyperlink"/>
          </w:rPr>
          <w:t>https://www.atachcommunity.com/atach-community/events/cop29-atach-day-the-future-we-want/</w:t>
        </w:r>
      </w:hyperlink>
      <w:r>
        <w:t xml:space="preserve"> </w:t>
      </w:r>
    </w:p>
    <w:p w14:paraId="5D3B75F0" w14:textId="7DE2D573" w:rsidR="00C35DF8" w:rsidRPr="0095181B" w:rsidRDefault="00C35DF8" w:rsidP="0095181B">
      <w:r>
        <w:t xml:space="preserve">Detailed </w:t>
      </w:r>
      <w:proofErr w:type="spellStart"/>
      <w:r>
        <w:t>programme</w:t>
      </w:r>
      <w:proofErr w:type="spellEnd"/>
      <w:r>
        <w:t xml:space="preserve">: </w:t>
      </w:r>
      <w:hyperlink r:id="rId59" w:history="1">
        <w:r w:rsidR="0095181B" w:rsidRPr="00865EEE">
          <w:rPr>
            <w:rStyle w:val="Hyperlink"/>
          </w:rPr>
          <w:t>https://cdn.who.int/media/docs/default-source/environment-climate-change-and-health/detailedprogramme-atachdaycop29-13nov2024.pdf?sfvrsn=ac36d3e_4</w:t>
        </w:r>
      </w:hyperlink>
      <w:r w:rsidR="0095181B">
        <w:t xml:space="preserve"> </w:t>
      </w:r>
    </w:p>
    <w:p w14:paraId="01D3E69C" w14:textId="77777777" w:rsidR="00C35DF8" w:rsidRPr="009813D4" w:rsidRDefault="00C35DF8" w:rsidP="7A6046E0">
      <w:pPr>
        <w:spacing w:after="0"/>
        <w:rPr>
          <w:rFonts w:ascii="Calibri" w:eastAsia="Calibri" w:hAnsi="Calibri" w:cs="Calibri"/>
          <w:b/>
          <w:color w:val="000000" w:themeColor="text1"/>
        </w:rPr>
      </w:pPr>
    </w:p>
    <w:p w14:paraId="615648F2" w14:textId="0223A4C7" w:rsidR="4349BECB" w:rsidRPr="0095181B" w:rsidRDefault="02F4DC4E" w:rsidP="0095181B">
      <w:pPr>
        <w:shd w:val="clear" w:color="auto" w:fill="0070C0"/>
        <w:spacing w:after="0" w:line="276" w:lineRule="auto"/>
        <w:rPr>
          <w:rFonts w:ascii="Calibri" w:eastAsia="Calibri" w:hAnsi="Calibri" w:cs="Calibri"/>
          <w:b/>
          <w:color w:val="000000" w:themeColor="text1"/>
          <w:lang w:val="en-GB"/>
        </w:rPr>
      </w:pPr>
      <w:r w:rsidRPr="009813D4">
        <w:rPr>
          <w:rFonts w:ascii="Calibri" w:eastAsia="Calibri" w:hAnsi="Calibri" w:cs="Calibri"/>
          <w:b/>
          <w:color w:val="000000" w:themeColor="text1"/>
        </w:rPr>
        <w:t>Wednesday, 20 November 2024</w:t>
      </w:r>
    </w:p>
    <w:p w14:paraId="0A9A011A" w14:textId="57AA4887" w:rsidR="238E3F5B" w:rsidRPr="009813D4" w:rsidRDefault="4349BECB" w:rsidP="4349BECB">
      <w:pPr>
        <w:spacing w:line="278" w:lineRule="auto"/>
        <w:rPr>
          <w:rFonts w:ascii="Calibri" w:eastAsia="Calibri" w:hAnsi="Calibri" w:cs="Calibri"/>
          <w:color w:val="000000" w:themeColor="text1"/>
        </w:rPr>
      </w:pPr>
      <w:r w:rsidRPr="009813D4">
        <w:rPr>
          <w:rFonts w:ascii="Calibri" w:eastAsia="Calibri" w:hAnsi="Calibri" w:cs="Calibri"/>
          <w:b/>
          <w:bCs/>
          <w:color w:val="000000" w:themeColor="text1"/>
          <w:lang w:val="en-GB"/>
        </w:rPr>
        <w:t>Event title</w:t>
      </w:r>
      <w:r w:rsidRPr="007B7118">
        <w:rPr>
          <w:rFonts w:ascii="Calibri" w:eastAsia="Calibri" w:hAnsi="Calibri" w:cs="Calibri"/>
          <w:b/>
          <w:bCs/>
          <w:color w:val="000000" w:themeColor="text1"/>
          <w:lang w:val="en-GB"/>
        </w:rPr>
        <w:t xml:space="preserve">: </w:t>
      </w:r>
      <w:r w:rsidRPr="007B7118">
        <w:rPr>
          <w:rFonts w:ascii="Calibri" w:eastAsia="Calibri" w:hAnsi="Calibri" w:cs="Calibri"/>
          <w:b/>
          <w:bCs/>
          <w:color w:val="000000" w:themeColor="text1"/>
        </w:rPr>
        <w:t>Children in the frontlines of the climate crisis: what key policy solutions need prioritizing?</w:t>
      </w:r>
    </w:p>
    <w:p w14:paraId="1AD3191B" w14:textId="08D19048" w:rsidR="238E3F5B" w:rsidRPr="009813D4" w:rsidRDefault="4349BECB" w:rsidP="4349BECB">
      <w:pPr>
        <w:spacing w:line="278" w:lineRule="auto"/>
        <w:rPr>
          <w:rFonts w:ascii="Calibri" w:eastAsia="Calibri" w:hAnsi="Calibri" w:cs="Calibri"/>
          <w:color w:val="000000" w:themeColor="text1"/>
        </w:rPr>
      </w:pPr>
      <w:r w:rsidRPr="009813D4">
        <w:rPr>
          <w:rFonts w:ascii="Calibri" w:eastAsia="Calibri" w:hAnsi="Calibri" w:cs="Calibri"/>
          <w:b/>
          <w:bCs/>
          <w:color w:val="000000" w:themeColor="text1"/>
          <w:lang w:val="en-GB"/>
        </w:rPr>
        <w:t>Time</w:t>
      </w:r>
      <w:r w:rsidRPr="009813D4">
        <w:rPr>
          <w:rFonts w:ascii="Calibri" w:eastAsia="Calibri" w:hAnsi="Calibri" w:cs="Calibri"/>
          <w:color w:val="000000" w:themeColor="text1"/>
          <w:lang w:val="en-GB"/>
        </w:rPr>
        <w:t xml:space="preserve">: </w:t>
      </w:r>
      <w:r w:rsidRPr="009813D4">
        <w:rPr>
          <w:rFonts w:ascii="Calibri" w:eastAsia="Calibri" w:hAnsi="Calibri" w:cs="Calibri"/>
          <w:color w:val="000000" w:themeColor="text1"/>
        </w:rPr>
        <w:t>9.00-10.00am</w:t>
      </w:r>
    </w:p>
    <w:p w14:paraId="3E3C575B" w14:textId="5AE63C3D" w:rsidR="238E3F5B" w:rsidRPr="009813D4" w:rsidRDefault="4349BECB" w:rsidP="4349BECB">
      <w:pPr>
        <w:spacing w:line="276" w:lineRule="auto"/>
        <w:rPr>
          <w:rFonts w:ascii="Calibri" w:eastAsia="Calibri" w:hAnsi="Calibri" w:cs="Calibri"/>
          <w:b/>
          <w:bCs/>
          <w:color w:val="000000" w:themeColor="text1"/>
          <w:lang w:val="en-GB"/>
        </w:rPr>
      </w:pPr>
      <w:r w:rsidRPr="009813D4">
        <w:rPr>
          <w:rFonts w:ascii="Calibri" w:eastAsia="Calibri" w:hAnsi="Calibri" w:cs="Calibri"/>
          <w:b/>
          <w:bCs/>
          <w:color w:val="000000" w:themeColor="text1"/>
          <w:lang w:val="en-GB"/>
        </w:rPr>
        <w:t xml:space="preserve">Short description: </w:t>
      </w:r>
    </w:p>
    <w:p w14:paraId="1FE62207" w14:textId="70A666C4" w:rsidR="238E3F5B" w:rsidRPr="009813D4" w:rsidRDefault="4349BECB" w:rsidP="4349BECB">
      <w:pPr>
        <w:spacing w:line="276" w:lineRule="auto"/>
        <w:rPr>
          <w:rFonts w:ascii="Calibri" w:eastAsia="Calibri" w:hAnsi="Calibri" w:cs="Calibri"/>
          <w:color w:val="000000" w:themeColor="text1"/>
        </w:rPr>
      </w:pPr>
      <w:r w:rsidRPr="009813D4">
        <w:rPr>
          <w:rFonts w:ascii="Calibri" w:eastAsia="Calibri" w:hAnsi="Calibri" w:cs="Calibri"/>
          <w:color w:val="000000" w:themeColor="text1"/>
        </w:rPr>
        <w:t>This Session will bring together voices from across the globe – from youth activists to policymakers, from healthcare leaders to climate adaptation experts – to address this urgent intersection of child health and well-being and climate action.</w:t>
      </w:r>
    </w:p>
    <w:p w14:paraId="47C32C2C" w14:textId="1A08FA6A" w:rsidR="238E3F5B" w:rsidRPr="009813D4" w:rsidRDefault="4349BECB" w:rsidP="4349BECB">
      <w:pPr>
        <w:spacing w:line="278" w:lineRule="auto"/>
        <w:rPr>
          <w:rFonts w:ascii="Calibri" w:eastAsia="Calibri" w:hAnsi="Calibri" w:cs="Calibri"/>
          <w:color w:val="000000" w:themeColor="text1"/>
        </w:rPr>
      </w:pPr>
      <w:r w:rsidRPr="009813D4">
        <w:rPr>
          <w:rFonts w:ascii="Calibri" w:eastAsia="Calibri" w:hAnsi="Calibri" w:cs="Calibri"/>
          <w:b/>
          <w:bCs/>
          <w:color w:val="000000" w:themeColor="text1"/>
          <w:lang w:val="en-GB"/>
        </w:rPr>
        <w:t xml:space="preserve">Speakers: Moderator </w:t>
      </w:r>
      <w:proofErr w:type="spellStart"/>
      <w:r w:rsidRPr="009813D4">
        <w:rPr>
          <w:rFonts w:ascii="Calibri" w:eastAsia="Calibri" w:hAnsi="Calibri" w:cs="Calibri"/>
          <w:color w:val="000000" w:themeColor="text1"/>
        </w:rPr>
        <w:t>Revati</w:t>
      </w:r>
      <w:proofErr w:type="spellEnd"/>
      <w:r w:rsidRPr="009813D4">
        <w:rPr>
          <w:rFonts w:ascii="Calibri" w:eastAsia="Calibri" w:hAnsi="Calibri" w:cs="Calibri"/>
          <w:color w:val="000000" w:themeColor="text1"/>
        </w:rPr>
        <w:t xml:space="preserve"> </w:t>
      </w:r>
      <w:proofErr w:type="spellStart"/>
      <w:r w:rsidRPr="009813D4">
        <w:rPr>
          <w:rFonts w:ascii="Calibri" w:eastAsia="Calibri" w:hAnsi="Calibri" w:cs="Calibri"/>
          <w:color w:val="000000" w:themeColor="text1"/>
        </w:rPr>
        <w:t>Phalkey</w:t>
      </w:r>
      <w:proofErr w:type="spellEnd"/>
      <w:r w:rsidRPr="009813D4">
        <w:rPr>
          <w:rFonts w:ascii="Calibri" w:eastAsia="Calibri" w:hAnsi="Calibri" w:cs="Calibri"/>
          <w:color w:val="000000" w:themeColor="text1"/>
        </w:rPr>
        <w:t>, Director HN, SCI</w:t>
      </w:r>
    </w:p>
    <w:p w14:paraId="08C6060E" w14:textId="26FD1E1E" w:rsidR="238E3F5B" w:rsidRPr="009813D4" w:rsidRDefault="4349BECB" w:rsidP="4349BECB">
      <w:pPr>
        <w:pStyle w:val="ListParagraph"/>
        <w:numPr>
          <w:ilvl w:val="0"/>
          <w:numId w:val="17"/>
        </w:numPr>
        <w:spacing w:after="0" w:line="276" w:lineRule="auto"/>
        <w:jc w:val="both"/>
        <w:rPr>
          <w:rFonts w:ascii="Calibri" w:eastAsia="Calibri" w:hAnsi="Calibri" w:cs="Calibri"/>
          <w:color w:val="000000" w:themeColor="text1"/>
        </w:rPr>
      </w:pPr>
      <w:proofErr w:type="spellStart"/>
      <w:r w:rsidRPr="009813D4">
        <w:rPr>
          <w:rFonts w:ascii="Calibri" w:eastAsia="Calibri" w:hAnsi="Calibri" w:cs="Calibri"/>
          <w:b/>
          <w:bCs/>
          <w:color w:val="000000" w:themeColor="text1"/>
        </w:rPr>
        <w:lastRenderedPageBreak/>
        <w:t>Khomotso</w:t>
      </w:r>
      <w:proofErr w:type="spellEnd"/>
      <w:r w:rsidRPr="009813D4">
        <w:rPr>
          <w:rFonts w:ascii="Calibri" w:eastAsia="Calibri" w:hAnsi="Calibri" w:cs="Calibri"/>
          <w:b/>
          <w:bCs/>
          <w:color w:val="000000" w:themeColor="text1"/>
        </w:rPr>
        <w:t xml:space="preserve"> </w:t>
      </w:r>
      <w:proofErr w:type="spellStart"/>
      <w:r w:rsidRPr="009813D4">
        <w:rPr>
          <w:rFonts w:ascii="Calibri" w:eastAsia="Calibri" w:hAnsi="Calibri" w:cs="Calibri"/>
          <w:b/>
          <w:bCs/>
          <w:color w:val="000000" w:themeColor="text1"/>
        </w:rPr>
        <w:t>Meje</w:t>
      </w:r>
      <w:proofErr w:type="spellEnd"/>
      <w:r w:rsidRPr="009813D4">
        <w:rPr>
          <w:rFonts w:ascii="Calibri" w:eastAsia="Calibri" w:hAnsi="Calibri" w:cs="Calibri"/>
          <w:b/>
          <w:bCs/>
          <w:color w:val="000000" w:themeColor="text1"/>
        </w:rPr>
        <w:t>,</w:t>
      </w:r>
      <w:r w:rsidRPr="009813D4">
        <w:rPr>
          <w:rFonts w:ascii="Calibri" w:eastAsia="Calibri" w:hAnsi="Calibri" w:cs="Calibri"/>
          <w:color w:val="000000" w:themeColor="text1"/>
        </w:rPr>
        <w:t xml:space="preserve"> a powerful young voice from South Africa as Children's Parliament Ambassador and Climate Activist</w:t>
      </w:r>
    </w:p>
    <w:p w14:paraId="2044D2BF" w14:textId="0E166ED2" w:rsidR="238E3F5B" w:rsidRPr="009813D4" w:rsidRDefault="4349BECB" w:rsidP="4349BECB">
      <w:pPr>
        <w:pStyle w:val="ListParagraph"/>
        <w:numPr>
          <w:ilvl w:val="0"/>
          <w:numId w:val="17"/>
        </w:numPr>
        <w:spacing w:after="0" w:line="276" w:lineRule="auto"/>
        <w:jc w:val="both"/>
        <w:rPr>
          <w:rFonts w:ascii="Calibri" w:eastAsia="Calibri" w:hAnsi="Calibri" w:cs="Calibri"/>
          <w:color w:val="000000" w:themeColor="text1"/>
        </w:rPr>
      </w:pPr>
      <w:r w:rsidRPr="009813D4">
        <w:rPr>
          <w:rFonts w:ascii="Calibri" w:eastAsia="Calibri" w:hAnsi="Calibri" w:cs="Calibri"/>
          <w:b/>
          <w:bCs/>
          <w:color w:val="000000" w:themeColor="text1"/>
        </w:rPr>
        <w:t xml:space="preserve">Ms. </w:t>
      </w:r>
      <w:proofErr w:type="spellStart"/>
      <w:r w:rsidRPr="009813D4">
        <w:rPr>
          <w:rFonts w:ascii="Calibri" w:eastAsia="Calibri" w:hAnsi="Calibri" w:cs="Calibri"/>
          <w:b/>
          <w:bCs/>
          <w:color w:val="000000" w:themeColor="text1"/>
        </w:rPr>
        <w:t>Khumbize</w:t>
      </w:r>
      <w:proofErr w:type="spellEnd"/>
      <w:r w:rsidRPr="009813D4">
        <w:rPr>
          <w:rFonts w:ascii="Calibri" w:eastAsia="Calibri" w:hAnsi="Calibri" w:cs="Calibri"/>
          <w:b/>
          <w:bCs/>
          <w:color w:val="000000" w:themeColor="text1"/>
        </w:rPr>
        <w:t xml:space="preserve"> </w:t>
      </w:r>
      <w:proofErr w:type="spellStart"/>
      <w:r w:rsidRPr="009813D4">
        <w:rPr>
          <w:rFonts w:ascii="Calibri" w:eastAsia="Calibri" w:hAnsi="Calibri" w:cs="Calibri"/>
          <w:b/>
          <w:bCs/>
          <w:color w:val="000000" w:themeColor="text1"/>
        </w:rPr>
        <w:t>Chiponda</w:t>
      </w:r>
      <w:proofErr w:type="spellEnd"/>
      <w:r w:rsidRPr="009813D4">
        <w:rPr>
          <w:rFonts w:ascii="Calibri" w:eastAsia="Calibri" w:hAnsi="Calibri" w:cs="Calibri"/>
          <w:color w:val="000000" w:themeColor="text1"/>
        </w:rPr>
        <w:t xml:space="preserve"> from Malawi's Ministry of Health, who will share valuable lessons through a recorded message on building multi-sectoral partnerships</w:t>
      </w:r>
    </w:p>
    <w:p w14:paraId="4E18AC76" w14:textId="23AAF114" w:rsidR="238E3F5B" w:rsidRPr="009813D4" w:rsidRDefault="4349BECB" w:rsidP="4349BECB">
      <w:pPr>
        <w:pStyle w:val="ListParagraph"/>
        <w:numPr>
          <w:ilvl w:val="0"/>
          <w:numId w:val="17"/>
        </w:numPr>
        <w:spacing w:after="0" w:line="276" w:lineRule="auto"/>
        <w:jc w:val="both"/>
        <w:rPr>
          <w:rFonts w:ascii="Calibri" w:eastAsia="Calibri" w:hAnsi="Calibri" w:cs="Calibri"/>
          <w:color w:val="000000" w:themeColor="text1"/>
        </w:rPr>
      </w:pPr>
      <w:r w:rsidRPr="009813D4">
        <w:rPr>
          <w:rFonts w:ascii="Calibri" w:eastAsia="Calibri" w:hAnsi="Calibri" w:cs="Calibri"/>
          <w:b/>
          <w:bCs/>
          <w:color w:val="000000" w:themeColor="text1"/>
        </w:rPr>
        <w:t xml:space="preserve">Professor Youssef </w:t>
      </w:r>
      <w:proofErr w:type="spellStart"/>
      <w:r w:rsidRPr="009813D4">
        <w:rPr>
          <w:rFonts w:ascii="Calibri" w:eastAsia="Calibri" w:hAnsi="Calibri" w:cs="Calibri"/>
          <w:b/>
          <w:bCs/>
          <w:color w:val="000000" w:themeColor="text1"/>
        </w:rPr>
        <w:t>Nassef</w:t>
      </w:r>
      <w:proofErr w:type="spellEnd"/>
      <w:r w:rsidRPr="009813D4">
        <w:rPr>
          <w:rFonts w:ascii="Calibri" w:eastAsia="Calibri" w:hAnsi="Calibri" w:cs="Calibri"/>
          <w:b/>
          <w:bCs/>
          <w:color w:val="000000" w:themeColor="text1"/>
        </w:rPr>
        <w:t>,</w:t>
      </w:r>
      <w:r w:rsidRPr="009813D4">
        <w:rPr>
          <w:rFonts w:ascii="Calibri" w:eastAsia="Calibri" w:hAnsi="Calibri" w:cs="Calibri"/>
          <w:color w:val="000000" w:themeColor="text1"/>
        </w:rPr>
        <w:t xml:space="preserve"> Director of Adaptation at UNFCCC, bringing critical perspective on international policy frameworks</w:t>
      </w:r>
    </w:p>
    <w:p w14:paraId="09D163E9" w14:textId="7B0AA968" w:rsidR="238E3F5B" w:rsidRPr="009813D4" w:rsidRDefault="4349BECB" w:rsidP="4349BECB">
      <w:pPr>
        <w:pStyle w:val="ListParagraph"/>
        <w:numPr>
          <w:ilvl w:val="0"/>
          <w:numId w:val="17"/>
        </w:numPr>
        <w:spacing w:after="0" w:line="276" w:lineRule="auto"/>
        <w:jc w:val="both"/>
        <w:rPr>
          <w:rFonts w:ascii="Calibri" w:eastAsia="Calibri" w:hAnsi="Calibri" w:cs="Calibri"/>
          <w:color w:val="000000" w:themeColor="text1"/>
        </w:rPr>
      </w:pPr>
      <w:r w:rsidRPr="009813D4">
        <w:rPr>
          <w:rFonts w:ascii="Calibri" w:eastAsia="Calibri" w:hAnsi="Calibri" w:cs="Calibri"/>
          <w:b/>
          <w:bCs/>
          <w:color w:val="000000" w:themeColor="text1"/>
        </w:rPr>
        <w:t xml:space="preserve">Dr. Kathrin </w:t>
      </w:r>
      <w:proofErr w:type="spellStart"/>
      <w:r w:rsidRPr="009813D4">
        <w:rPr>
          <w:rFonts w:ascii="Calibri" w:eastAsia="Calibri" w:hAnsi="Calibri" w:cs="Calibri"/>
          <w:b/>
          <w:bCs/>
          <w:color w:val="000000" w:themeColor="text1"/>
        </w:rPr>
        <w:t>Zangrl</w:t>
      </w:r>
      <w:proofErr w:type="spellEnd"/>
      <w:r w:rsidRPr="009813D4">
        <w:rPr>
          <w:rFonts w:ascii="Calibri" w:eastAsia="Calibri" w:hAnsi="Calibri" w:cs="Calibri"/>
          <w:b/>
          <w:bCs/>
          <w:color w:val="000000" w:themeColor="text1"/>
        </w:rPr>
        <w:t>,</w:t>
      </w:r>
      <w:r w:rsidRPr="009813D4">
        <w:rPr>
          <w:rFonts w:ascii="Calibri" w:eastAsia="Calibri" w:hAnsi="Calibri" w:cs="Calibri"/>
          <w:color w:val="000000" w:themeColor="text1"/>
        </w:rPr>
        <w:t xml:space="preserve"> joining us virtually from the University of Heidelberg to present evidence on children's inclusion in National Adaptation Plans</w:t>
      </w:r>
    </w:p>
    <w:p w14:paraId="6FC160B9" w14:textId="207ACB6F" w:rsidR="238E3F5B" w:rsidRPr="009813D4" w:rsidRDefault="4349BECB" w:rsidP="4349BECB">
      <w:pPr>
        <w:pStyle w:val="ListParagraph"/>
        <w:numPr>
          <w:ilvl w:val="0"/>
          <w:numId w:val="17"/>
        </w:numPr>
        <w:spacing w:after="0" w:line="276" w:lineRule="auto"/>
        <w:jc w:val="both"/>
        <w:rPr>
          <w:rFonts w:ascii="Calibri" w:eastAsia="Calibri" w:hAnsi="Calibri" w:cs="Calibri"/>
          <w:color w:val="000000" w:themeColor="text1"/>
        </w:rPr>
      </w:pPr>
      <w:r w:rsidRPr="009813D4">
        <w:rPr>
          <w:rFonts w:ascii="Calibri" w:eastAsia="Calibri" w:hAnsi="Calibri" w:cs="Calibri"/>
          <w:b/>
          <w:bCs/>
          <w:color w:val="000000" w:themeColor="text1"/>
        </w:rPr>
        <w:t xml:space="preserve">Mr. Antonis </w:t>
      </w:r>
      <w:proofErr w:type="spellStart"/>
      <w:r w:rsidRPr="009813D4">
        <w:rPr>
          <w:rFonts w:ascii="Calibri" w:eastAsia="Calibri" w:hAnsi="Calibri" w:cs="Calibri"/>
          <w:b/>
          <w:bCs/>
          <w:color w:val="000000" w:themeColor="text1"/>
        </w:rPr>
        <w:t>Kolimenakis</w:t>
      </w:r>
      <w:proofErr w:type="spellEnd"/>
      <w:r w:rsidRPr="009813D4">
        <w:rPr>
          <w:rFonts w:ascii="Calibri" w:eastAsia="Calibri" w:hAnsi="Calibri" w:cs="Calibri"/>
          <w:color w:val="000000" w:themeColor="text1"/>
        </w:rPr>
        <w:t xml:space="preserve"> from WHO Headquarters, who will contextualize children's health within the Global Plan of Action on Climate and Health</w:t>
      </w:r>
    </w:p>
    <w:p w14:paraId="7CD73A92" w14:textId="641668C5" w:rsidR="238E3F5B" w:rsidRPr="009813D4" w:rsidRDefault="4349BECB" w:rsidP="4349BECB">
      <w:pPr>
        <w:spacing w:after="200" w:line="276" w:lineRule="auto"/>
        <w:rPr>
          <w:rFonts w:ascii="Calibri" w:eastAsia="Calibri" w:hAnsi="Calibri" w:cs="Calibri"/>
          <w:b/>
          <w:bCs/>
          <w:color w:val="000000" w:themeColor="text1"/>
          <w:lang w:val="en-GB"/>
        </w:rPr>
      </w:pPr>
      <w:r w:rsidRPr="009813D4">
        <w:rPr>
          <w:rFonts w:ascii="Calibri" w:eastAsia="Calibri" w:hAnsi="Calibri" w:cs="Calibri"/>
          <w:b/>
          <w:bCs/>
          <w:color w:val="000000" w:themeColor="text1"/>
          <w:lang w:val="en-GB"/>
        </w:rPr>
        <w:t>Logo</w:t>
      </w:r>
    </w:p>
    <w:p w14:paraId="599E38BB" w14:textId="3B6C349A" w:rsidR="238E3F5B" w:rsidRPr="009813D4" w:rsidRDefault="238E3F5B" w:rsidP="4349BECB">
      <w:pPr>
        <w:spacing w:after="200" w:line="276" w:lineRule="auto"/>
        <w:rPr>
          <w:rFonts w:ascii="Calibri" w:eastAsia="Calibri" w:hAnsi="Calibri" w:cs="Calibri"/>
          <w:color w:val="000000" w:themeColor="text1"/>
        </w:rPr>
      </w:pPr>
      <w:r w:rsidRPr="009813D4">
        <w:rPr>
          <w:rFonts w:ascii="Calibri" w:hAnsi="Calibri" w:cs="Calibri"/>
          <w:noProof/>
          <w:color w:val="000000" w:themeColor="text1"/>
        </w:rPr>
        <w:drawing>
          <wp:inline distT="0" distB="0" distL="0" distR="0" wp14:anchorId="4FD497A2" wp14:editId="28723ED7">
            <wp:extent cx="2026205" cy="424849"/>
            <wp:effectExtent l="0" t="0" r="0" b="0"/>
            <wp:docPr id="1477091746" name="Picture 147709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026205" cy="424849"/>
                    </a:xfrm>
                    <a:prstGeom prst="rect">
                      <a:avLst/>
                    </a:prstGeom>
                  </pic:spPr>
                </pic:pic>
              </a:graphicData>
            </a:graphic>
          </wp:inline>
        </w:drawing>
      </w:r>
    </w:p>
    <w:p w14:paraId="035DB9D0" w14:textId="77777777" w:rsidR="007B7118" w:rsidRPr="009813D4" w:rsidRDefault="007B7118" w:rsidP="4349BECB">
      <w:pPr>
        <w:spacing w:after="200" w:line="276" w:lineRule="auto"/>
        <w:rPr>
          <w:rFonts w:ascii="Calibri" w:eastAsia="Calibri" w:hAnsi="Calibri" w:cs="Calibri"/>
          <w:b/>
          <w:bCs/>
          <w:color w:val="000000" w:themeColor="text1"/>
          <w:lang w:val="en-GB"/>
        </w:rPr>
      </w:pPr>
    </w:p>
    <w:p w14:paraId="63D98189" w14:textId="153092CA" w:rsidR="7A6046E0" w:rsidRPr="009813D4" w:rsidRDefault="50E0E1B9" w:rsidP="50E0E1B9">
      <w:pPr>
        <w:spacing w:after="200" w:line="276" w:lineRule="auto"/>
        <w:rPr>
          <w:rFonts w:ascii="Calibri" w:eastAsia="Calibri" w:hAnsi="Calibri" w:cs="Calibri"/>
          <w:b/>
          <w:color w:val="000000" w:themeColor="text1"/>
          <w:lang w:val="en-GB"/>
        </w:rPr>
      </w:pPr>
      <w:r w:rsidRPr="009813D4">
        <w:rPr>
          <w:rFonts w:ascii="Calibri" w:eastAsia="Calibri" w:hAnsi="Calibri" w:cs="Calibri"/>
          <w:b/>
          <w:bCs/>
          <w:color w:val="000000" w:themeColor="text1"/>
          <w:lang w:val="en-GB"/>
        </w:rPr>
        <w:t>Event title:</w:t>
      </w:r>
      <w:r w:rsidRPr="009813D4">
        <w:rPr>
          <w:rFonts w:ascii="Calibri" w:eastAsia="Calibri" w:hAnsi="Calibri" w:cs="Calibri"/>
          <w:b/>
          <w:color w:val="000000" w:themeColor="text1"/>
          <w:lang w:val="en-GB"/>
        </w:rPr>
        <w:t xml:space="preserve"> Building a Movement via Storytelling and Media Partnership</w:t>
      </w:r>
    </w:p>
    <w:p w14:paraId="2376103A" w14:textId="24C71C93" w:rsidR="7A6046E0" w:rsidRPr="009813D4" w:rsidRDefault="50E0E1B9" w:rsidP="50E0E1B9">
      <w:pPr>
        <w:spacing w:after="0"/>
        <w:rPr>
          <w:rFonts w:ascii="Calibri" w:eastAsia="Calibri" w:hAnsi="Calibri" w:cs="Calibri"/>
          <w:b/>
          <w:bCs/>
          <w:color w:val="000000" w:themeColor="text1"/>
          <w:lang w:val="en-GB"/>
        </w:rPr>
      </w:pPr>
      <w:r w:rsidRPr="009813D4">
        <w:rPr>
          <w:rFonts w:ascii="Calibri" w:eastAsia="Calibri" w:hAnsi="Calibri" w:cs="Calibri"/>
          <w:b/>
          <w:bCs/>
          <w:color w:val="000000" w:themeColor="text1"/>
          <w:lang w:val="en-GB"/>
        </w:rPr>
        <w:t>Time</w:t>
      </w:r>
      <w:r w:rsidRPr="009813D4">
        <w:rPr>
          <w:rFonts w:ascii="Calibri" w:eastAsia="Calibri" w:hAnsi="Calibri" w:cs="Calibri"/>
          <w:color w:val="000000" w:themeColor="text1"/>
          <w:lang w:val="en-GB"/>
        </w:rPr>
        <w:t>: 12:00 – 13:00</w:t>
      </w:r>
    </w:p>
    <w:p w14:paraId="3A9BD442" w14:textId="41407BB5" w:rsidR="7A6046E0" w:rsidRPr="009813D4" w:rsidRDefault="50E0E1B9" w:rsidP="50E0E1B9">
      <w:pPr>
        <w:spacing w:after="200" w:line="276" w:lineRule="auto"/>
        <w:rPr>
          <w:rFonts w:ascii="Calibri" w:eastAsia="Calibri" w:hAnsi="Calibri" w:cs="Calibri"/>
          <w:color w:val="000000" w:themeColor="text1"/>
          <w:lang w:val="en-GB"/>
        </w:rPr>
      </w:pPr>
      <w:r w:rsidRPr="009813D4">
        <w:rPr>
          <w:rFonts w:ascii="Calibri" w:eastAsia="Calibri" w:hAnsi="Calibri" w:cs="Calibri"/>
          <w:b/>
          <w:bCs/>
          <w:color w:val="000000" w:themeColor="text1"/>
          <w:lang w:val="en-GB"/>
        </w:rPr>
        <w:t>Short description:</w:t>
      </w:r>
      <w:r w:rsidRPr="009813D4">
        <w:rPr>
          <w:rFonts w:ascii="Calibri" w:eastAsia="Calibri" w:hAnsi="Calibri" w:cs="Calibri"/>
          <w:color w:val="000000" w:themeColor="text1"/>
          <w:lang w:val="en-GB"/>
        </w:rPr>
        <w:t xml:space="preserve"> To leverage our growing understanding of climate change and its impact on human health, storytelling is a key tool to inspire urgent action. Featuring Forecasting Healthy Future’s first cohort of Profiles in Climate Resilience, the event will invite innovators at the front lines of climate resilience, communication experts, and media representatives to share how the climate-health narrative can be strengthened through compelling storytelling methods. Profiles in Climate Resilience is an ongoing initiative to showcase those most impacted by climate change and how they are fighting back.</w:t>
      </w:r>
    </w:p>
    <w:p w14:paraId="5152FCE5" w14:textId="59656D17" w:rsidR="7A6046E0" w:rsidRPr="009813D4" w:rsidRDefault="50E0E1B9" w:rsidP="50E0E1B9">
      <w:pPr>
        <w:spacing w:after="0"/>
        <w:rPr>
          <w:rFonts w:ascii="Calibri" w:eastAsia="Calibri" w:hAnsi="Calibri" w:cs="Calibri"/>
          <w:color w:val="000000" w:themeColor="text1"/>
          <w:lang w:val="en-GB"/>
        </w:rPr>
      </w:pPr>
      <w:r w:rsidRPr="009813D4">
        <w:rPr>
          <w:rFonts w:ascii="Calibri" w:eastAsia="Calibri" w:hAnsi="Calibri" w:cs="Calibri"/>
          <w:b/>
          <w:bCs/>
          <w:color w:val="000000" w:themeColor="text1"/>
          <w:lang w:val="en-GB"/>
        </w:rPr>
        <w:t>Speakers:</w:t>
      </w:r>
      <w:r w:rsidRPr="009813D4">
        <w:rPr>
          <w:rFonts w:ascii="Calibri" w:eastAsia="Calibri" w:hAnsi="Calibri" w:cs="Calibri"/>
          <w:color w:val="000000" w:themeColor="text1"/>
          <w:lang w:val="en-GB"/>
        </w:rPr>
        <w:t xml:space="preserve"> </w:t>
      </w:r>
    </w:p>
    <w:p w14:paraId="1D9E6C8D" w14:textId="4085AEE8" w:rsidR="7A6046E0" w:rsidRPr="009813D4" w:rsidRDefault="50E0E1B9" w:rsidP="50E0E1B9">
      <w:pPr>
        <w:pStyle w:val="ListParagraph"/>
        <w:numPr>
          <w:ilvl w:val="0"/>
          <w:numId w:val="11"/>
        </w:numPr>
        <w:spacing w:after="0"/>
        <w:rPr>
          <w:rFonts w:ascii="Calibri" w:eastAsia="Calibri" w:hAnsi="Calibri" w:cs="Calibri"/>
          <w:color w:val="000000" w:themeColor="text1"/>
          <w:lang w:val="en-GB"/>
        </w:rPr>
      </w:pPr>
      <w:r w:rsidRPr="009813D4">
        <w:rPr>
          <w:rFonts w:ascii="Calibri" w:eastAsia="Calibri" w:hAnsi="Calibri" w:cs="Calibri"/>
          <w:color w:val="000000" w:themeColor="text1"/>
          <w:lang w:val="en-GB"/>
        </w:rPr>
        <w:t xml:space="preserve">Lisa Gibbs, CEO and President, Pulitzer </w:t>
      </w:r>
      <w:proofErr w:type="spellStart"/>
      <w:r w:rsidRPr="009813D4">
        <w:rPr>
          <w:rFonts w:ascii="Calibri" w:eastAsia="Calibri" w:hAnsi="Calibri" w:cs="Calibri"/>
          <w:color w:val="000000" w:themeColor="text1"/>
          <w:lang w:val="en-GB"/>
        </w:rPr>
        <w:t>Center</w:t>
      </w:r>
      <w:proofErr w:type="spellEnd"/>
      <w:r w:rsidRPr="009813D4">
        <w:rPr>
          <w:rFonts w:ascii="Calibri" w:eastAsia="Calibri" w:hAnsi="Calibri" w:cs="Calibri"/>
          <w:color w:val="000000" w:themeColor="text1"/>
          <w:lang w:val="en-GB"/>
        </w:rPr>
        <w:t xml:space="preserve"> (moderator)</w:t>
      </w:r>
    </w:p>
    <w:p w14:paraId="1DC93D03" w14:textId="1D0F43D9" w:rsidR="7A6046E0" w:rsidRPr="009813D4" w:rsidRDefault="50E0E1B9" w:rsidP="50E0E1B9">
      <w:pPr>
        <w:pStyle w:val="ListParagraph"/>
        <w:numPr>
          <w:ilvl w:val="0"/>
          <w:numId w:val="11"/>
        </w:numPr>
        <w:spacing w:after="0"/>
        <w:rPr>
          <w:rFonts w:ascii="Calibri" w:eastAsia="Calibri" w:hAnsi="Calibri" w:cs="Calibri"/>
          <w:color w:val="000000" w:themeColor="text1"/>
          <w:lang w:val="en-GB"/>
        </w:rPr>
      </w:pPr>
      <w:r w:rsidRPr="009813D4">
        <w:rPr>
          <w:rFonts w:ascii="Calibri" w:eastAsia="Calibri" w:hAnsi="Calibri" w:cs="Calibri"/>
          <w:color w:val="000000" w:themeColor="text1"/>
          <w:lang w:val="en-GB"/>
        </w:rPr>
        <w:t xml:space="preserve">Shweta Narayan, Campaign Lead, </w:t>
      </w:r>
      <w:r w:rsidR="4349BECB" w:rsidRPr="009813D4">
        <w:rPr>
          <w:rFonts w:ascii="Calibri" w:eastAsia="Calibri" w:hAnsi="Calibri" w:cs="Calibri"/>
          <w:color w:val="000000" w:themeColor="text1"/>
          <w:lang w:val="en-GB"/>
        </w:rPr>
        <w:t>Global Climate and Health Alliance</w:t>
      </w:r>
    </w:p>
    <w:p w14:paraId="7FADE3B9" w14:textId="781D7396" w:rsidR="7A6046E0" w:rsidRPr="009813D4" w:rsidRDefault="50E0E1B9" w:rsidP="50E0E1B9">
      <w:pPr>
        <w:pStyle w:val="ListParagraph"/>
        <w:numPr>
          <w:ilvl w:val="0"/>
          <w:numId w:val="11"/>
        </w:numPr>
        <w:spacing w:after="0"/>
        <w:rPr>
          <w:rFonts w:ascii="Calibri" w:eastAsia="Calibri" w:hAnsi="Calibri" w:cs="Calibri"/>
          <w:color w:val="000000" w:themeColor="text1"/>
          <w:lang w:val="en-GB"/>
        </w:rPr>
      </w:pPr>
      <w:r w:rsidRPr="009813D4">
        <w:rPr>
          <w:rFonts w:ascii="Calibri" w:eastAsia="Calibri" w:hAnsi="Calibri" w:cs="Calibri"/>
          <w:color w:val="000000" w:themeColor="text1"/>
          <w:lang w:val="en-GB"/>
        </w:rPr>
        <w:t xml:space="preserve">Simon Shelley, Chief Commercial Officer, Hi Impact </w:t>
      </w:r>
    </w:p>
    <w:p w14:paraId="71DC592F" w14:textId="7B3784E8" w:rsidR="7A6046E0" w:rsidRPr="009813D4" w:rsidRDefault="50E0E1B9" w:rsidP="50E0E1B9">
      <w:pPr>
        <w:pStyle w:val="ListParagraph"/>
        <w:numPr>
          <w:ilvl w:val="0"/>
          <w:numId w:val="11"/>
        </w:numPr>
        <w:spacing w:after="0"/>
        <w:rPr>
          <w:rFonts w:ascii="Calibri" w:eastAsia="Calibri" w:hAnsi="Calibri" w:cs="Calibri"/>
          <w:color w:val="000000" w:themeColor="text1"/>
          <w:lang w:val="en-GB"/>
        </w:rPr>
      </w:pPr>
      <w:proofErr w:type="spellStart"/>
      <w:r w:rsidRPr="009813D4">
        <w:rPr>
          <w:rFonts w:ascii="Calibri" w:eastAsia="Calibri" w:hAnsi="Calibri" w:cs="Calibri"/>
          <w:color w:val="000000" w:themeColor="text1"/>
          <w:lang w:val="en-GB"/>
        </w:rPr>
        <w:t>Dr.</w:t>
      </w:r>
      <w:proofErr w:type="spellEnd"/>
      <w:r w:rsidRPr="009813D4">
        <w:rPr>
          <w:rFonts w:ascii="Calibri" w:eastAsia="Calibri" w:hAnsi="Calibri" w:cs="Calibri"/>
          <w:color w:val="000000" w:themeColor="text1"/>
          <w:lang w:val="en-GB"/>
        </w:rPr>
        <w:t xml:space="preserve"> </w:t>
      </w:r>
      <w:proofErr w:type="spellStart"/>
      <w:r w:rsidRPr="009813D4">
        <w:rPr>
          <w:rFonts w:ascii="Calibri" w:eastAsia="Calibri" w:hAnsi="Calibri" w:cs="Calibri"/>
          <w:color w:val="000000" w:themeColor="text1"/>
          <w:lang w:val="en-GB"/>
        </w:rPr>
        <w:t>Farjana</w:t>
      </w:r>
      <w:proofErr w:type="spellEnd"/>
      <w:r w:rsidRPr="009813D4">
        <w:rPr>
          <w:rFonts w:ascii="Calibri" w:eastAsia="Calibri" w:hAnsi="Calibri" w:cs="Calibri"/>
          <w:color w:val="000000" w:themeColor="text1"/>
          <w:lang w:val="en-GB"/>
        </w:rPr>
        <w:t xml:space="preserve"> Jahan, Associate Scientist, Environmental Health and WASH, </w:t>
      </w:r>
      <w:proofErr w:type="spellStart"/>
      <w:proofErr w:type="gramStart"/>
      <w:r w:rsidRPr="009813D4">
        <w:rPr>
          <w:rFonts w:ascii="Calibri" w:eastAsia="Calibri" w:hAnsi="Calibri" w:cs="Calibri"/>
          <w:color w:val="000000" w:themeColor="text1"/>
          <w:lang w:val="en-GB"/>
        </w:rPr>
        <w:t>icddr,b</w:t>
      </w:r>
      <w:proofErr w:type="spellEnd"/>
      <w:proofErr w:type="gramEnd"/>
      <w:r w:rsidRPr="009813D4">
        <w:rPr>
          <w:rFonts w:ascii="Calibri" w:eastAsia="Calibri" w:hAnsi="Calibri" w:cs="Calibri"/>
          <w:color w:val="000000" w:themeColor="text1"/>
          <w:lang w:val="en-GB"/>
        </w:rPr>
        <w:t xml:space="preserve"> </w:t>
      </w:r>
    </w:p>
    <w:p w14:paraId="5830558E" w14:textId="074A3822" w:rsidR="7A6046E0" w:rsidRPr="009813D4" w:rsidRDefault="50E0E1B9" w:rsidP="50E0E1B9">
      <w:pPr>
        <w:pStyle w:val="ListParagraph"/>
        <w:numPr>
          <w:ilvl w:val="0"/>
          <w:numId w:val="11"/>
        </w:numPr>
        <w:spacing w:after="0"/>
        <w:rPr>
          <w:rFonts w:ascii="Calibri" w:eastAsia="Calibri" w:hAnsi="Calibri" w:cs="Calibri"/>
          <w:color w:val="000000" w:themeColor="text1"/>
          <w:lang w:val="en-GB"/>
        </w:rPr>
      </w:pPr>
      <w:proofErr w:type="spellStart"/>
      <w:r w:rsidRPr="009813D4">
        <w:rPr>
          <w:rFonts w:ascii="Calibri" w:eastAsia="Calibri" w:hAnsi="Calibri" w:cs="Calibri"/>
          <w:color w:val="000000" w:themeColor="text1"/>
          <w:lang w:val="en-GB"/>
        </w:rPr>
        <w:t>Aloyce</w:t>
      </w:r>
      <w:proofErr w:type="spellEnd"/>
      <w:r w:rsidRPr="009813D4">
        <w:rPr>
          <w:rFonts w:ascii="Calibri" w:eastAsia="Calibri" w:hAnsi="Calibri" w:cs="Calibri"/>
          <w:color w:val="000000" w:themeColor="text1"/>
          <w:lang w:val="en-GB"/>
        </w:rPr>
        <w:t xml:space="preserve"> </w:t>
      </w:r>
      <w:proofErr w:type="spellStart"/>
      <w:r w:rsidRPr="009813D4">
        <w:rPr>
          <w:rFonts w:ascii="Calibri" w:eastAsia="Calibri" w:hAnsi="Calibri" w:cs="Calibri"/>
          <w:color w:val="000000" w:themeColor="text1"/>
          <w:lang w:val="en-GB"/>
        </w:rPr>
        <w:t>Urassa</w:t>
      </w:r>
      <w:proofErr w:type="spellEnd"/>
      <w:r w:rsidRPr="009813D4">
        <w:rPr>
          <w:rFonts w:ascii="Calibri" w:eastAsia="Calibri" w:hAnsi="Calibri" w:cs="Calibri"/>
          <w:color w:val="000000" w:themeColor="text1"/>
          <w:lang w:val="en-GB"/>
        </w:rPr>
        <w:t xml:space="preserve">, Interim Executive Director, AHDA </w:t>
      </w:r>
    </w:p>
    <w:p w14:paraId="62A2AB13" w14:textId="2A1D9E79" w:rsidR="7A6046E0" w:rsidRPr="009813D4" w:rsidRDefault="50E0E1B9" w:rsidP="50E0E1B9">
      <w:pPr>
        <w:pStyle w:val="ListParagraph"/>
        <w:numPr>
          <w:ilvl w:val="0"/>
          <w:numId w:val="11"/>
        </w:numPr>
        <w:spacing w:after="0"/>
        <w:rPr>
          <w:rFonts w:ascii="Calibri" w:eastAsia="Calibri" w:hAnsi="Calibri" w:cs="Calibri"/>
          <w:color w:val="000000" w:themeColor="text1"/>
          <w:lang w:val="en-GB"/>
        </w:rPr>
      </w:pPr>
      <w:r w:rsidRPr="009813D4">
        <w:rPr>
          <w:rFonts w:ascii="Calibri" w:eastAsia="Calibri" w:hAnsi="Calibri" w:cs="Calibri"/>
          <w:color w:val="000000" w:themeColor="text1"/>
          <w:lang w:val="en-GB"/>
        </w:rPr>
        <w:t xml:space="preserve">Jennie Bragg, Managing Director, Strategic Communications, MNM </w:t>
      </w:r>
      <w:r w:rsidR="74183368" w:rsidRPr="009813D4">
        <w:rPr>
          <w:rFonts w:ascii="Calibri" w:eastAsia="Calibri" w:hAnsi="Calibri" w:cs="Calibri"/>
          <w:color w:val="000000" w:themeColor="text1"/>
          <w:lang w:val="en-GB"/>
        </w:rPr>
        <w:t>/ Forecasting Healthy Futures</w:t>
      </w:r>
    </w:p>
    <w:p w14:paraId="08700126" w14:textId="68E84A1D" w:rsidR="7A6046E0" w:rsidRPr="009813D4" w:rsidRDefault="7A6046E0" w:rsidP="50E0E1B9">
      <w:pPr>
        <w:pStyle w:val="ListParagraph"/>
        <w:spacing w:after="0"/>
        <w:rPr>
          <w:rFonts w:ascii="Calibri" w:eastAsia="Calibri" w:hAnsi="Calibri" w:cs="Calibri"/>
          <w:color w:val="000000" w:themeColor="text1"/>
          <w:lang w:val="en-GB"/>
        </w:rPr>
      </w:pPr>
    </w:p>
    <w:p w14:paraId="32B56ABA" w14:textId="0594803A" w:rsidR="7A6046E0" w:rsidRPr="009813D4" w:rsidRDefault="562DA55C" w:rsidP="562DA55C">
      <w:pPr>
        <w:spacing w:after="0"/>
        <w:rPr>
          <w:rFonts w:ascii="Calibri" w:eastAsia="Calibri" w:hAnsi="Calibri" w:cs="Calibri"/>
          <w:b/>
          <w:color w:val="000000" w:themeColor="text1"/>
          <w:lang w:val="en-GB"/>
        </w:rPr>
      </w:pPr>
      <w:r w:rsidRPr="009813D4">
        <w:rPr>
          <w:rFonts w:ascii="Calibri" w:eastAsia="Calibri" w:hAnsi="Calibri" w:cs="Calibri"/>
          <w:b/>
          <w:bCs/>
          <w:color w:val="000000" w:themeColor="text1"/>
          <w:lang w:val="en-GB"/>
        </w:rPr>
        <w:t>Logos:</w:t>
      </w:r>
    </w:p>
    <w:p w14:paraId="61EC2335" w14:textId="02AAFA05" w:rsidR="7A6046E0" w:rsidRPr="009813D4" w:rsidRDefault="7A6046E0" w:rsidP="562DA55C">
      <w:pPr>
        <w:spacing w:after="0"/>
        <w:rPr>
          <w:rFonts w:ascii="Calibri" w:eastAsia="Calibri" w:hAnsi="Calibri" w:cs="Calibri"/>
          <w:color w:val="000000" w:themeColor="text1"/>
        </w:rPr>
      </w:pPr>
    </w:p>
    <w:p w14:paraId="507A0199" w14:textId="0C52212B" w:rsidR="5F2F52F8" w:rsidRPr="009813D4" w:rsidRDefault="6B41219D" w:rsidP="5F2F52F8">
      <w:pPr>
        <w:spacing w:after="0"/>
        <w:rPr>
          <w:rFonts w:ascii="Calibri" w:eastAsia="Calibri" w:hAnsi="Calibri" w:cs="Calibri"/>
          <w:color w:val="000000" w:themeColor="text1"/>
        </w:rPr>
      </w:pPr>
      <w:r w:rsidRPr="009813D4">
        <w:rPr>
          <w:rFonts w:ascii="Calibri" w:hAnsi="Calibri" w:cs="Calibri"/>
          <w:noProof/>
          <w:color w:val="000000" w:themeColor="text1"/>
        </w:rPr>
        <w:lastRenderedPageBreak/>
        <w:drawing>
          <wp:inline distT="0" distB="0" distL="0" distR="0" wp14:anchorId="5828ACB3" wp14:editId="1D0AB874">
            <wp:extent cx="5943600" cy="1276350"/>
            <wp:effectExtent l="0" t="0" r="0" b="0"/>
            <wp:docPr id="1305530854" name="Picture 130553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530854"/>
                    <pic:cNvPicPr/>
                  </pic:nvPicPr>
                  <pic:blipFill>
                    <a:blip r:embed="rId61">
                      <a:extLst>
                        <a:ext uri="{28A0092B-C50C-407E-A947-70E740481C1C}">
                          <a14:useLocalDpi xmlns:a14="http://schemas.microsoft.com/office/drawing/2010/main" val="0"/>
                        </a:ext>
                      </a:extLst>
                    </a:blip>
                    <a:stretch>
                      <a:fillRect/>
                    </a:stretch>
                  </pic:blipFill>
                  <pic:spPr>
                    <a:xfrm>
                      <a:off x="0" y="0"/>
                      <a:ext cx="5943600" cy="1276350"/>
                    </a:xfrm>
                    <a:prstGeom prst="rect">
                      <a:avLst/>
                    </a:prstGeom>
                  </pic:spPr>
                </pic:pic>
              </a:graphicData>
            </a:graphic>
          </wp:inline>
        </w:drawing>
      </w:r>
    </w:p>
    <w:p w14:paraId="0023CDCC" w14:textId="2610B0CA" w:rsidR="467F6F49" w:rsidRPr="009813D4" w:rsidRDefault="467F6F49" w:rsidP="467F6F49">
      <w:pPr>
        <w:spacing w:after="0"/>
        <w:rPr>
          <w:rFonts w:ascii="Calibri" w:eastAsia="Calibri" w:hAnsi="Calibri" w:cs="Calibri"/>
          <w:color w:val="000000" w:themeColor="text1"/>
        </w:rPr>
      </w:pPr>
    </w:p>
    <w:p w14:paraId="4382074E" w14:textId="33E3E8D0" w:rsidR="6B41219D" w:rsidRPr="009813D4" w:rsidRDefault="4349BECB" w:rsidP="4349BECB">
      <w:pPr>
        <w:spacing w:after="0"/>
        <w:rPr>
          <w:rFonts w:ascii="Calibri" w:eastAsia="Calibri" w:hAnsi="Calibri" w:cs="Calibri"/>
          <w:b/>
          <w:bCs/>
          <w:color w:val="000000" w:themeColor="text1"/>
        </w:rPr>
      </w:pPr>
      <w:r w:rsidRPr="009813D4">
        <w:rPr>
          <w:rFonts w:ascii="Calibri" w:eastAsia="Calibri" w:hAnsi="Calibri" w:cs="Calibri"/>
          <w:b/>
          <w:bCs/>
          <w:color w:val="000000" w:themeColor="text1"/>
        </w:rPr>
        <w:t xml:space="preserve">Useful resources: </w:t>
      </w:r>
    </w:p>
    <w:p w14:paraId="1A1A3404" w14:textId="04F46122" w:rsidR="467F6F49" w:rsidRPr="009813D4" w:rsidRDefault="4349BECB" w:rsidP="467F6F49">
      <w:pPr>
        <w:spacing w:after="0"/>
        <w:rPr>
          <w:rFonts w:ascii="Calibri" w:eastAsia="Calibri" w:hAnsi="Calibri" w:cs="Calibri"/>
          <w:color w:val="000000" w:themeColor="text1"/>
        </w:rPr>
      </w:pPr>
      <w:r w:rsidRPr="009813D4">
        <w:rPr>
          <w:rFonts w:ascii="Calibri" w:eastAsia="Calibri" w:hAnsi="Calibri" w:cs="Calibri"/>
          <w:color w:val="000000" w:themeColor="text1"/>
        </w:rPr>
        <w:t xml:space="preserve">Apply for the 2025 Profiles in Climate Resilience! </w:t>
      </w:r>
      <w:hyperlink r:id="rId62">
        <w:r w:rsidRPr="009813D4">
          <w:rPr>
            <w:rStyle w:val="Hyperlink"/>
            <w:rFonts w:ascii="Calibri" w:eastAsia="Calibri" w:hAnsi="Calibri" w:cs="Calibri"/>
            <w:color w:val="000000" w:themeColor="text1"/>
          </w:rPr>
          <w:t>https://forecastinghealthyfutures.org/profiles-in-climate-resilience/</w:t>
        </w:r>
      </w:hyperlink>
    </w:p>
    <w:p w14:paraId="06303CF8" w14:textId="77777777" w:rsidR="007B7118" w:rsidRPr="009813D4" w:rsidRDefault="007B7118" w:rsidP="50E0E1B9">
      <w:pPr>
        <w:spacing w:after="0"/>
        <w:rPr>
          <w:rFonts w:ascii="Calibri" w:eastAsia="Calibri" w:hAnsi="Calibri" w:cs="Calibri"/>
          <w:b/>
          <w:bCs/>
          <w:color w:val="000000" w:themeColor="text1"/>
          <w:lang w:val="en-GB"/>
        </w:rPr>
      </w:pPr>
    </w:p>
    <w:p w14:paraId="75CDB0BB" w14:textId="5014D496" w:rsidR="7A6046E0" w:rsidRPr="009813D4" w:rsidRDefault="4349BECB" w:rsidP="50E0E1B9">
      <w:pPr>
        <w:spacing w:after="0"/>
        <w:rPr>
          <w:rFonts w:ascii="Calibri" w:eastAsia="Calibri" w:hAnsi="Calibri" w:cs="Calibri"/>
          <w:color w:val="000000" w:themeColor="text1"/>
        </w:rPr>
      </w:pPr>
      <w:r w:rsidRPr="009813D4">
        <w:rPr>
          <w:rFonts w:ascii="Calibri" w:eastAsia="Calibri" w:hAnsi="Calibri" w:cs="Calibri"/>
          <w:b/>
          <w:bCs/>
          <w:color w:val="000000" w:themeColor="text1"/>
          <w:lang w:val="en-GB"/>
        </w:rPr>
        <w:t xml:space="preserve">Event title: </w:t>
      </w:r>
      <w:r w:rsidR="50E0E1B9" w:rsidRPr="009813D4">
        <w:rPr>
          <w:rFonts w:ascii="Calibri" w:eastAsia="Calibri" w:hAnsi="Calibri" w:cs="Calibri"/>
          <w:b/>
          <w:bCs/>
          <w:color w:val="000000" w:themeColor="text1"/>
          <w:lang w:val="en-GB"/>
        </w:rPr>
        <w:t>Enhance ambition and enable action on health, migration and displacement in the context of climate change</w:t>
      </w:r>
    </w:p>
    <w:p w14:paraId="6679CCDA" w14:textId="2DBF6325" w:rsidR="7A6046E0" w:rsidRPr="009813D4" w:rsidRDefault="4349BECB" w:rsidP="50E0E1B9">
      <w:pPr>
        <w:spacing w:after="0"/>
        <w:rPr>
          <w:rFonts w:ascii="Calibri" w:eastAsia="Calibri" w:hAnsi="Calibri" w:cs="Calibri"/>
          <w:color w:val="000000" w:themeColor="text1"/>
        </w:rPr>
      </w:pPr>
      <w:r w:rsidRPr="009813D4">
        <w:rPr>
          <w:rFonts w:ascii="Calibri" w:eastAsia="Calibri" w:hAnsi="Calibri" w:cs="Calibri"/>
          <w:b/>
          <w:bCs/>
          <w:color w:val="000000" w:themeColor="text1"/>
        </w:rPr>
        <w:t xml:space="preserve">Time: </w:t>
      </w:r>
      <w:r w:rsidR="50E0E1B9" w:rsidRPr="009813D4">
        <w:rPr>
          <w:rFonts w:ascii="Calibri" w:eastAsia="Calibri" w:hAnsi="Calibri" w:cs="Calibri"/>
          <w:b/>
          <w:color w:val="000000" w:themeColor="text1"/>
        </w:rPr>
        <w:t>14:00 – 15:00 Azerbaijan time (UTC+4)</w:t>
      </w:r>
    </w:p>
    <w:p w14:paraId="1A7CABD8" w14:textId="004A69E6" w:rsidR="7A6046E0" w:rsidRPr="009813D4" w:rsidRDefault="4349BECB" w:rsidP="0095181B">
      <w:pPr>
        <w:spacing w:after="0"/>
        <w:rPr>
          <w:rFonts w:ascii="Calibri" w:eastAsia="Calibri" w:hAnsi="Calibri" w:cs="Calibri"/>
          <w:color w:val="000000" w:themeColor="text1"/>
        </w:rPr>
      </w:pPr>
      <w:r w:rsidRPr="009813D4">
        <w:rPr>
          <w:rFonts w:ascii="Calibri" w:eastAsia="Calibri" w:hAnsi="Calibri" w:cs="Calibri"/>
          <w:b/>
          <w:bCs/>
          <w:color w:val="000000" w:themeColor="text1"/>
        </w:rPr>
        <w:t xml:space="preserve">Description: </w:t>
      </w:r>
      <w:r w:rsidR="50E0E1B9" w:rsidRPr="009813D4">
        <w:rPr>
          <w:rFonts w:ascii="Calibri" w:eastAsia="Calibri" w:hAnsi="Calibri" w:cs="Calibri"/>
          <w:color w:val="000000" w:themeColor="text1"/>
        </w:rPr>
        <w:t xml:space="preserve">This event, organized by WHO Health and Migration, IOM, UNHCR and IFRC, builds on COP28 outcomes to address the intersection of climate change, health and human mobility and displacement. The relationships between health, migration, displacement and climate change are complex. Displacement and migration are key determinants of physical and mental health and well-being. Climate change acts as a threat multiplier, exacerbating directly and indirectly health risks, and increasingly driving population movement. As global leaders meet to discuss the ongoing risks posed by climate change, it becomes increasingly crucial to ensure the inclusion of displaced and migrant populations throughout the design, planning and implementation of policies. </w:t>
      </w:r>
    </w:p>
    <w:p w14:paraId="0FC40780" w14:textId="6572B3D3" w:rsidR="7A6046E0" w:rsidRPr="009813D4" w:rsidRDefault="50E0E1B9" w:rsidP="50E0E1B9">
      <w:pPr>
        <w:shd w:val="clear" w:color="auto" w:fill="FFFFFF" w:themeFill="background1"/>
        <w:spacing w:after="0"/>
        <w:rPr>
          <w:rFonts w:ascii="Calibri" w:eastAsia="Calibri" w:hAnsi="Calibri" w:cs="Calibri"/>
          <w:color w:val="000000" w:themeColor="text1"/>
        </w:rPr>
      </w:pPr>
      <w:r w:rsidRPr="009813D4">
        <w:rPr>
          <w:rFonts w:ascii="Calibri" w:eastAsia="Calibri" w:hAnsi="Calibri" w:cs="Calibri"/>
          <w:color w:val="000000" w:themeColor="text1"/>
        </w:rPr>
        <w:t xml:space="preserve">This event will convene key stakeholders, including Member States, UN agencies, non-State actors and migrant youth, to take stock of progress, best practices and emerging needs since COP28 and examine the health impacts faced by climate-affected vulnerable communities, refugees and migrants; foster integration of health considerations into climate adaptation strategies, with a focus on migration and displacement; reaffirm and strengthen the commitment to collaborate on enhancing data and research for evidence-informed policymaking; and break silos to strengthen partnership for collaborative action.   </w:t>
      </w:r>
    </w:p>
    <w:p w14:paraId="402EF874" w14:textId="67FA2027" w:rsidR="7A6046E0" w:rsidRPr="009813D4" w:rsidRDefault="7A6046E0" w:rsidP="50E0E1B9">
      <w:pPr>
        <w:spacing w:after="0"/>
        <w:rPr>
          <w:rFonts w:ascii="Calibri" w:eastAsia="Calibri" w:hAnsi="Calibri" w:cs="Calibri"/>
          <w:color w:val="000000" w:themeColor="text1"/>
        </w:rPr>
      </w:pPr>
    </w:p>
    <w:p w14:paraId="158C23EA" w14:textId="0AE2D416" w:rsidR="7A6046E0" w:rsidRPr="009813D4" w:rsidRDefault="50E0E1B9" w:rsidP="50E0E1B9">
      <w:pPr>
        <w:spacing w:after="0"/>
        <w:rPr>
          <w:rFonts w:ascii="Calibri" w:eastAsia="Calibri" w:hAnsi="Calibri" w:cs="Calibri"/>
          <w:color w:val="000000" w:themeColor="text1"/>
        </w:rPr>
      </w:pPr>
      <w:r w:rsidRPr="009813D4">
        <w:rPr>
          <w:rFonts w:ascii="Calibri" w:eastAsia="Calibri" w:hAnsi="Calibri" w:cs="Calibri"/>
          <w:b/>
          <w:color w:val="000000" w:themeColor="text1"/>
        </w:rPr>
        <w:t>Speakers:</w:t>
      </w:r>
    </w:p>
    <w:p w14:paraId="2510E2F1" w14:textId="4E0B9DB4" w:rsidR="7A6046E0" w:rsidRPr="009813D4" w:rsidRDefault="50E0E1B9" w:rsidP="50E0E1B9">
      <w:pPr>
        <w:pStyle w:val="ListParagraph"/>
        <w:numPr>
          <w:ilvl w:val="0"/>
          <w:numId w:val="14"/>
        </w:numPr>
        <w:spacing w:after="0" w:line="257" w:lineRule="auto"/>
        <w:jc w:val="both"/>
        <w:rPr>
          <w:rFonts w:ascii="Calibri" w:eastAsia="Calibri" w:hAnsi="Calibri" w:cs="Calibri"/>
          <w:color w:val="000000" w:themeColor="text1"/>
        </w:rPr>
      </w:pPr>
      <w:r w:rsidRPr="009813D4">
        <w:rPr>
          <w:rFonts w:ascii="Calibri" w:eastAsia="Calibri" w:hAnsi="Calibri" w:cs="Calibri"/>
          <w:color w:val="000000" w:themeColor="text1"/>
        </w:rPr>
        <w:t xml:space="preserve">Dr. </w:t>
      </w:r>
      <w:proofErr w:type="spellStart"/>
      <w:r w:rsidRPr="009813D4">
        <w:rPr>
          <w:rFonts w:ascii="Calibri" w:eastAsia="Calibri" w:hAnsi="Calibri" w:cs="Calibri"/>
          <w:color w:val="000000" w:themeColor="text1"/>
        </w:rPr>
        <w:t>Revati</w:t>
      </w:r>
      <w:proofErr w:type="spellEnd"/>
      <w:r w:rsidRPr="009813D4">
        <w:rPr>
          <w:rFonts w:ascii="Calibri" w:eastAsia="Calibri" w:hAnsi="Calibri" w:cs="Calibri"/>
          <w:color w:val="000000" w:themeColor="text1"/>
        </w:rPr>
        <w:t xml:space="preserve"> </w:t>
      </w:r>
      <w:proofErr w:type="spellStart"/>
      <w:r w:rsidRPr="009813D4">
        <w:rPr>
          <w:rFonts w:ascii="Calibri" w:eastAsia="Calibri" w:hAnsi="Calibri" w:cs="Calibri"/>
          <w:color w:val="000000" w:themeColor="text1"/>
        </w:rPr>
        <w:t>Phalkey</w:t>
      </w:r>
      <w:proofErr w:type="spellEnd"/>
      <w:r w:rsidRPr="009813D4">
        <w:rPr>
          <w:rFonts w:ascii="Calibri" w:eastAsia="Calibri" w:hAnsi="Calibri" w:cs="Calibri"/>
          <w:color w:val="000000" w:themeColor="text1"/>
        </w:rPr>
        <w:t>, Global Director, Health and Nutrition, Save the Children</w:t>
      </w:r>
    </w:p>
    <w:p w14:paraId="4DCDF848" w14:textId="43E54ACE" w:rsidR="7A6046E0" w:rsidRPr="009813D4" w:rsidRDefault="1CABFBF5" w:rsidP="50E0E1B9">
      <w:pPr>
        <w:pStyle w:val="ListParagraph"/>
        <w:numPr>
          <w:ilvl w:val="0"/>
          <w:numId w:val="14"/>
        </w:numPr>
        <w:spacing w:after="0" w:line="257" w:lineRule="auto"/>
        <w:jc w:val="both"/>
        <w:rPr>
          <w:rFonts w:ascii="Calibri" w:eastAsia="Calibri" w:hAnsi="Calibri" w:cs="Calibri"/>
          <w:color w:val="000000" w:themeColor="text1"/>
        </w:rPr>
      </w:pPr>
      <w:r w:rsidRPr="009813D4">
        <w:rPr>
          <w:rFonts w:ascii="Calibri" w:eastAsia="Calibri" w:hAnsi="Calibri" w:cs="Calibri"/>
          <w:color w:val="000000" w:themeColor="text1"/>
        </w:rPr>
        <w:t xml:space="preserve">Mr. </w:t>
      </w:r>
      <w:proofErr w:type="spellStart"/>
      <w:r w:rsidRPr="009813D4">
        <w:rPr>
          <w:rFonts w:ascii="Calibri" w:eastAsia="Calibri" w:hAnsi="Calibri" w:cs="Calibri"/>
          <w:color w:val="000000" w:themeColor="text1"/>
        </w:rPr>
        <w:t>Vugar</w:t>
      </w:r>
      <w:proofErr w:type="spellEnd"/>
      <w:r w:rsidRPr="009813D4">
        <w:rPr>
          <w:rFonts w:ascii="Calibri" w:eastAsia="Calibri" w:hAnsi="Calibri" w:cs="Calibri"/>
          <w:color w:val="000000" w:themeColor="text1"/>
        </w:rPr>
        <w:t xml:space="preserve"> Mammadov, Head of International Cooperation Department, Ministry of Health, Azerbaijan, COP29</w:t>
      </w:r>
    </w:p>
    <w:p w14:paraId="2C1898DB" w14:textId="3E9682B4" w:rsidR="1CABFBF5" w:rsidRPr="009813D4" w:rsidRDefault="1CABFBF5" w:rsidP="1CABFBF5">
      <w:pPr>
        <w:pStyle w:val="ListParagraph"/>
        <w:numPr>
          <w:ilvl w:val="0"/>
          <w:numId w:val="14"/>
        </w:numPr>
        <w:spacing w:after="0" w:line="257" w:lineRule="auto"/>
        <w:jc w:val="both"/>
        <w:rPr>
          <w:rFonts w:ascii="Calibri" w:eastAsia="Calibri" w:hAnsi="Calibri" w:cs="Calibri"/>
          <w:color w:val="000000" w:themeColor="text1"/>
        </w:rPr>
      </w:pPr>
      <w:r w:rsidRPr="009813D4">
        <w:rPr>
          <w:rFonts w:ascii="Calibri" w:eastAsia="Calibri" w:hAnsi="Calibri" w:cs="Calibri"/>
          <w:color w:val="000000" w:themeColor="text1"/>
        </w:rPr>
        <w:t>Ministry of Health (tbc)</w:t>
      </w:r>
    </w:p>
    <w:p w14:paraId="03957A5C" w14:textId="06FD7825" w:rsidR="7A6046E0" w:rsidRPr="009813D4" w:rsidRDefault="50E0E1B9" w:rsidP="50E0E1B9">
      <w:pPr>
        <w:pStyle w:val="ListParagraph"/>
        <w:numPr>
          <w:ilvl w:val="0"/>
          <w:numId w:val="14"/>
        </w:numPr>
        <w:spacing w:after="0" w:line="257" w:lineRule="auto"/>
        <w:jc w:val="both"/>
        <w:rPr>
          <w:rFonts w:ascii="Calibri" w:eastAsia="Calibri" w:hAnsi="Calibri" w:cs="Calibri"/>
          <w:color w:val="000000" w:themeColor="text1"/>
        </w:rPr>
      </w:pPr>
      <w:r w:rsidRPr="009813D4">
        <w:rPr>
          <w:rFonts w:ascii="Calibri" w:eastAsia="Calibri" w:hAnsi="Calibri" w:cs="Calibri"/>
          <w:color w:val="000000" w:themeColor="text1"/>
        </w:rPr>
        <w:t xml:space="preserve">Dr. Galal Al- </w:t>
      </w:r>
      <w:proofErr w:type="spellStart"/>
      <w:r w:rsidRPr="009813D4">
        <w:rPr>
          <w:rFonts w:ascii="Calibri" w:eastAsia="Calibri" w:hAnsi="Calibri" w:cs="Calibri"/>
          <w:color w:val="000000" w:themeColor="text1"/>
        </w:rPr>
        <w:t>Zaoary</w:t>
      </w:r>
      <w:proofErr w:type="spellEnd"/>
      <w:r w:rsidRPr="009813D4">
        <w:rPr>
          <w:rFonts w:ascii="Calibri" w:eastAsia="Calibri" w:hAnsi="Calibri" w:cs="Calibri"/>
          <w:color w:val="000000" w:themeColor="text1"/>
        </w:rPr>
        <w:t>, Director General of Environment, Climate Change and Health Administration, Ministry of Public Health and Population, Yemen</w:t>
      </w:r>
    </w:p>
    <w:p w14:paraId="3C4191E9" w14:textId="05FF0AC2" w:rsidR="7A6046E0" w:rsidRPr="009813D4" w:rsidRDefault="50E0E1B9" w:rsidP="50E0E1B9">
      <w:pPr>
        <w:pStyle w:val="ListParagraph"/>
        <w:numPr>
          <w:ilvl w:val="0"/>
          <w:numId w:val="14"/>
        </w:numPr>
        <w:spacing w:after="0" w:line="257" w:lineRule="auto"/>
        <w:jc w:val="both"/>
        <w:rPr>
          <w:rFonts w:ascii="Calibri" w:eastAsia="Calibri" w:hAnsi="Calibri" w:cs="Calibri"/>
          <w:color w:val="000000" w:themeColor="text1"/>
        </w:rPr>
      </w:pPr>
      <w:r w:rsidRPr="009813D4">
        <w:rPr>
          <w:rFonts w:ascii="Calibri" w:eastAsia="Calibri" w:hAnsi="Calibri" w:cs="Calibri"/>
          <w:color w:val="000000" w:themeColor="text1"/>
        </w:rPr>
        <w:t>Dr. Tedros Adhanom Ghebreyesus, Director-General, WHO (Video message)</w:t>
      </w:r>
    </w:p>
    <w:p w14:paraId="44E8098A" w14:textId="0BC05315" w:rsidR="7A6046E0" w:rsidRPr="009813D4" w:rsidRDefault="50E0E1B9" w:rsidP="50E0E1B9">
      <w:pPr>
        <w:pStyle w:val="ListParagraph"/>
        <w:numPr>
          <w:ilvl w:val="0"/>
          <w:numId w:val="14"/>
        </w:numPr>
        <w:spacing w:line="257" w:lineRule="auto"/>
        <w:jc w:val="both"/>
        <w:rPr>
          <w:rFonts w:ascii="Calibri" w:eastAsia="Calibri" w:hAnsi="Calibri" w:cs="Calibri"/>
          <w:color w:val="000000" w:themeColor="text1"/>
        </w:rPr>
      </w:pPr>
      <w:r w:rsidRPr="009813D4">
        <w:rPr>
          <w:rFonts w:ascii="Calibri" w:eastAsia="Calibri" w:hAnsi="Calibri" w:cs="Calibri"/>
          <w:color w:val="000000" w:themeColor="text1"/>
        </w:rPr>
        <w:lastRenderedPageBreak/>
        <w:t xml:space="preserve">Ms. </w:t>
      </w:r>
      <w:proofErr w:type="spellStart"/>
      <w:r w:rsidRPr="009813D4">
        <w:rPr>
          <w:rFonts w:ascii="Calibri" w:eastAsia="Calibri" w:hAnsi="Calibri" w:cs="Calibri"/>
          <w:color w:val="000000" w:themeColor="text1"/>
        </w:rPr>
        <w:t>Ugochi</w:t>
      </w:r>
      <w:proofErr w:type="spellEnd"/>
      <w:r w:rsidRPr="009813D4">
        <w:rPr>
          <w:rFonts w:ascii="Calibri" w:eastAsia="Calibri" w:hAnsi="Calibri" w:cs="Calibri"/>
          <w:color w:val="000000" w:themeColor="text1"/>
        </w:rPr>
        <w:t xml:space="preserve"> Daniels, Deputy Director-General Operations, IOM </w:t>
      </w:r>
    </w:p>
    <w:p w14:paraId="5623443D" w14:textId="6D5EDEDA" w:rsidR="7A6046E0" w:rsidRPr="009813D4" w:rsidRDefault="1CABFBF5" w:rsidP="50E0E1B9">
      <w:pPr>
        <w:pStyle w:val="ListParagraph"/>
        <w:numPr>
          <w:ilvl w:val="0"/>
          <w:numId w:val="14"/>
        </w:numPr>
        <w:spacing w:line="257" w:lineRule="auto"/>
        <w:jc w:val="both"/>
        <w:rPr>
          <w:rFonts w:ascii="Calibri" w:eastAsia="Calibri" w:hAnsi="Calibri" w:cs="Calibri"/>
          <w:color w:val="000000" w:themeColor="text1"/>
        </w:rPr>
      </w:pPr>
      <w:r w:rsidRPr="009813D4">
        <w:rPr>
          <w:rFonts w:ascii="Calibri" w:eastAsia="Calibri" w:hAnsi="Calibri" w:cs="Calibri"/>
          <w:color w:val="000000" w:themeColor="text1"/>
        </w:rPr>
        <w:t>Mr. Andrew Harper, UNHCR Special Advisor on Climate Action, UNHCR (virtual)</w:t>
      </w:r>
    </w:p>
    <w:p w14:paraId="48B0BB1C" w14:textId="1125842B" w:rsidR="1CABFBF5" w:rsidRPr="009813D4" w:rsidRDefault="1CABFBF5" w:rsidP="1CABFBF5">
      <w:pPr>
        <w:pStyle w:val="ListParagraph"/>
        <w:numPr>
          <w:ilvl w:val="0"/>
          <w:numId w:val="14"/>
        </w:numPr>
        <w:spacing w:line="257" w:lineRule="auto"/>
        <w:jc w:val="both"/>
        <w:rPr>
          <w:rFonts w:ascii="Calibri" w:eastAsia="Calibri" w:hAnsi="Calibri" w:cs="Calibri"/>
          <w:color w:val="000000" w:themeColor="text1"/>
        </w:rPr>
      </w:pPr>
      <w:r w:rsidRPr="009813D4">
        <w:rPr>
          <w:rFonts w:ascii="Calibri" w:eastAsia="Calibri" w:hAnsi="Calibri" w:cs="Calibri"/>
          <w:color w:val="000000" w:themeColor="text1"/>
        </w:rPr>
        <w:t xml:space="preserve">Dr. Santino </w:t>
      </w:r>
      <w:proofErr w:type="spellStart"/>
      <w:r w:rsidRPr="009813D4">
        <w:rPr>
          <w:rFonts w:ascii="Calibri" w:eastAsia="Calibri" w:hAnsi="Calibri" w:cs="Calibri"/>
          <w:color w:val="000000" w:themeColor="text1"/>
        </w:rPr>
        <w:t>Severoni</w:t>
      </w:r>
      <w:proofErr w:type="spellEnd"/>
      <w:r w:rsidRPr="009813D4">
        <w:rPr>
          <w:rFonts w:ascii="Calibri" w:eastAsia="Calibri" w:hAnsi="Calibri" w:cs="Calibri"/>
          <w:color w:val="000000" w:themeColor="text1"/>
        </w:rPr>
        <w:t>, Director Health and Migration, WHO</w:t>
      </w:r>
    </w:p>
    <w:p w14:paraId="69D4DB48" w14:textId="3CACFA60" w:rsidR="7A6046E0" w:rsidRPr="009813D4" w:rsidRDefault="1CABFBF5" w:rsidP="50E0E1B9">
      <w:pPr>
        <w:pStyle w:val="ListParagraph"/>
        <w:numPr>
          <w:ilvl w:val="0"/>
          <w:numId w:val="14"/>
        </w:numPr>
        <w:spacing w:line="257" w:lineRule="auto"/>
        <w:jc w:val="both"/>
        <w:rPr>
          <w:rFonts w:ascii="Calibri" w:eastAsia="Calibri" w:hAnsi="Calibri" w:cs="Calibri"/>
          <w:color w:val="000000" w:themeColor="text1"/>
        </w:rPr>
      </w:pPr>
      <w:r w:rsidRPr="009813D4">
        <w:rPr>
          <w:rFonts w:ascii="Calibri" w:eastAsia="Calibri" w:hAnsi="Calibri" w:cs="Calibri"/>
          <w:color w:val="000000" w:themeColor="text1"/>
        </w:rPr>
        <w:t>Dr. Petra Khoury, Director, Health and Care Department, IFRC</w:t>
      </w:r>
    </w:p>
    <w:p w14:paraId="628CC2AC" w14:textId="4E968A74" w:rsidR="7A6046E0" w:rsidRPr="0095181B" w:rsidRDefault="50E0E1B9" w:rsidP="0095181B">
      <w:pPr>
        <w:pStyle w:val="ListParagraph"/>
        <w:numPr>
          <w:ilvl w:val="0"/>
          <w:numId w:val="14"/>
        </w:numPr>
        <w:spacing w:line="257" w:lineRule="auto"/>
        <w:jc w:val="both"/>
        <w:rPr>
          <w:rFonts w:ascii="Calibri" w:eastAsia="Calibri" w:hAnsi="Calibri" w:cs="Calibri"/>
          <w:color w:val="000000" w:themeColor="text1"/>
        </w:rPr>
      </w:pPr>
      <w:r w:rsidRPr="009813D4">
        <w:rPr>
          <w:rFonts w:ascii="Calibri" w:eastAsia="Calibri" w:hAnsi="Calibri" w:cs="Calibri"/>
          <w:color w:val="000000" w:themeColor="text1"/>
        </w:rPr>
        <w:t xml:space="preserve">Mr. Crispus </w:t>
      </w:r>
      <w:proofErr w:type="spellStart"/>
      <w:r w:rsidRPr="009813D4">
        <w:rPr>
          <w:rFonts w:ascii="Calibri" w:eastAsia="Calibri" w:hAnsi="Calibri" w:cs="Calibri"/>
          <w:color w:val="000000" w:themeColor="text1"/>
        </w:rPr>
        <w:t>Mwemaho</w:t>
      </w:r>
      <w:proofErr w:type="spellEnd"/>
      <w:r w:rsidRPr="009813D4">
        <w:rPr>
          <w:rFonts w:ascii="Calibri" w:eastAsia="Calibri" w:hAnsi="Calibri" w:cs="Calibri"/>
          <w:color w:val="000000" w:themeColor="text1"/>
        </w:rPr>
        <w:t>, IOM COP29 Youth Delegate on Climate Mobility and Health Justice Advocate</w:t>
      </w:r>
    </w:p>
    <w:p w14:paraId="7E23B51B" w14:textId="101CF3FE" w:rsidR="7A6046E0" w:rsidRPr="009813D4" w:rsidRDefault="50E0E1B9" w:rsidP="50E0E1B9">
      <w:pPr>
        <w:spacing w:line="257" w:lineRule="auto"/>
        <w:jc w:val="both"/>
        <w:rPr>
          <w:rFonts w:ascii="Calibri" w:eastAsia="Calibri" w:hAnsi="Calibri" w:cs="Calibri"/>
          <w:color w:val="000000" w:themeColor="text1"/>
        </w:rPr>
      </w:pPr>
      <w:r w:rsidRPr="009813D4">
        <w:rPr>
          <w:rFonts w:ascii="Calibri" w:eastAsia="Calibri" w:hAnsi="Calibri" w:cs="Calibri"/>
          <w:color w:val="000000" w:themeColor="text1"/>
        </w:rPr>
        <w:t xml:space="preserve"> </w:t>
      </w:r>
      <w:r w:rsidRPr="009813D4">
        <w:rPr>
          <w:rFonts w:ascii="Calibri" w:eastAsia="Calibri" w:hAnsi="Calibri" w:cs="Calibri"/>
          <w:b/>
          <w:bCs/>
          <w:color w:val="000000" w:themeColor="text1"/>
          <w:lang w:val="en-GB"/>
        </w:rPr>
        <w:t>Useful resources:</w:t>
      </w:r>
    </w:p>
    <w:p w14:paraId="6DA88C1F" w14:textId="76031D9F" w:rsidR="7A6046E0" w:rsidRPr="009813D4" w:rsidRDefault="007714B7" w:rsidP="50E0E1B9">
      <w:pPr>
        <w:spacing w:line="257" w:lineRule="auto"/>
        <w:jc w:val="both"/>
        <w:rPr>
          <w:rFonts w:ascii="Calibri" w:eastAsia="Calibri" w:hAnsi="Calibri" w:cs="Calibri"/>
          <w:color w:val="000000" w:themeColor="text1"/>
        </w:rPr>
      </w:pPr>
      <w:hyperlink>
        <w:r w:rsidR="50E0E1B9" w:rsidRPr="009813D4">
          <w:rPr>
            <w:rStyle w:val="Hyperlink"/>
            <w:rFonts w:ascii="Calibri" w:eastAsia="Calibri" w:hAnsi="Calibri" w:cs="Calibri"/>
            <w:color w:val="000000" w:themeColor="text1"/>
          </w:rPr>
          <w:t>WHO global action plan on promoting the health of refugees and migrants, 2019–2030</w:t>
        </w:r>
        <w:r w:rsidR="4349BECB" w:rsidRPr="009813D4">
          <w:rPr>
            <w:rFonts w:ascii="Calibri" w:eastAsia="Calibri" w:hAnsi="Calibri" w:cs="Calibri"/>
            <w:color w:val="000000" w:themeColor="text1"/>
          </w:rPr>
          <w:t xml:space="preserve">  </w:t>
        </w:r>
      </w:hyperlink>
    </w:p>
    <w:p w14:paraId="5E56079E" w14:textId="69B13E99" w:rsidR="7A6046E0" w:rsidRPr="009813D4" w:rsidRDefault="007714B7" w:rsidP="50E0E1B9">
      <w:pPr>
        <w:spacing w:line="257" w:lineRule="auto"/>
        <w:jc w:val="both"/>
        <w:rPr>
          <w:rFonts w:ascii="Calibri" w:eastAsia="Calibri" w:hAnsi="Calibri" w:cs="Calibri"/>
          <w:color w:val="000000" w:themeColor="text1"/>
        </w:rPr>
      </w:pPr>
      <w:hyperlink r:id="rId63">
        <w:r w:rsidR="50E0E1B9" w:rsidRPr="009813D4">
          <w:rPr>
            <w:rStyle w:val="Hyperlink"/>
            <w:rFonts w:ascii="Calibri" w:eastAsia="Calibri" w:hAnsi="Calibri" w:cs="Calibri"/>
            <w:color w:val="000000" w:themeColor="text1"/>
          </w:rPr>
          <w:t>Strengthening health systems to improve the health of displaced and migrant populations in the context of climate change: evidence brief</w:t>
        </w:r>
      </w:hyperlink>
      <w:r w:rsidR="50E0E1B9" w:rsidRPr="009813D4">
        <w:rPr>
          <w:rFonts w:ascii="Calibri" w:eastAsia="Calibri" w:hAnsi="Calibri" w:cs="Calibri"/>
          <w:color w:val="000000" w:themeColor="text1"/>
        </w:rPr>
        <w:t xml:space="preserve"> </w:t>
      </w:r>
    </w:p>
    <w:p w14:paraId="56F9705B" w14:textId="2CC52D15" w:rsidR="7A6046E0" w:rsidRPr="009813D4" w:rsidRDefault="007714B7" w:rsidP="50E0E1B9">
      <w:pPr>
        <w:spacing w:line="257" w:lineRule="auto"/>
        <w:jc w:val="both"/>
        <w:rPr>
          <w:rFonts w:ascii="Calibri" w:eastAsia="Calibri" w:hAnsi="Calibri" w:cs="Calibri"/>
          <w:color w:val="000000" w:themeColor="text1"/>
        </w:rPr>
      </w:pPr>
      <w:hyperlink r:id="rId64">
        <w:r w:rsidR="50E0E1B9" w:rsidRPr="009813D4">
          <w:rPr>
            <w:rStyle w:val="Hyperlink"/>
            <w:rFonts w:ascii="Calibri" w:eastAsia="Calibri" w:hAnsi="Calibri" w:cs="Calibri"/>
            <w:color w:val="000000" w:themeColor="text1"/>
          </w:rPr>
          <w:t>IOM position paper on human mobility and health in the context of climate change, environmental degradation and disasters</w:t>
        </w:r>
      </w:hyperlink>
    </w:p>
    <w:p w14:paraId="360D2D6E" w14:textId="38E1C004" w:rsidR="7A6046E0" w:rsidRPr="009813D4" w:rsidRDefault="7A6046E0" w:rsidP="50E0E1B9">
      <w:pPr>
        <w:spacing w:line="257" w:lineRule="auto"/>
        <w:jc w:val="both"/>
        <w:rPr>
          <w:rFonts w:ascii="Calibri" w:eastAsia="Calibri" w:hAnsi="Calibri" w:cs="Calibri"/>
          <w:color w:val="000000" w:themeColor="text1"/>
        </w:rPr>
      </w:pPr>
      <w:r w:rsidRPr="009813D4">
        <w:rPr>
          <w:rFonts w:ascii="Calibri" w:hAnsi="Calibri" w:cs="Calibri"/>
          <w:noProof/>
          <w:color w:val="000000" w:themeColor="text1"/>
        </w:rPr>
        <w:drawing>
          <wp:inline distT="0" distB="0" distL="0" distR="0" wp14:anchorId="69641601" wp14:editId="39E8625D">
            <wp:extent cx="1438275" cy="504825"/>
            <wp:effectExtent l="0" t="0" r="0" b="0"/>
            <wp:docPr id="604615622" name="Picture 60461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615622"/>
                    <pic:cNvPicPr/>
                  </pic:nvPicPr>
                  <pic:blipFill>
                    <a:blip r:embed="rId65">
                      <a:extLst>
                        <a:ext uri="{28A0092B-C50C-407E-A947-70E740481C1C}">
                          <a14:useLocalDpi xmlns:a14="http://schemas.microsoft.com/office/drawing/2010/main" val="0"/>
                        </a:ext>
                      </a:extLst>
                    </a:blip>
                    <a:stretch>
                      <a:fillRect/>
                    </a:stretch>
                  </pic:blipFill>
                  <pic:spPr>
                    <a:xfrm>
                      <a:off x="0" y="0"/>
                      <a:ext cx="1438275" cy="504825"/>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50A28306" wp14:editId="0CD93ECF">
            <wp:extent cx="1400175" cy="504825"/>
            <wp:effectExtent l="0" t="0" r="0" b="0"/>
            <wp:docPr id="1848806148" name="Picture 184880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00175" cy="504825"/>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062BBA2A" wp14:editId="3A3E8DF8">
            <wp:extent cx="1266825" cy="523875"/>
            <wp:effectExtent l="0" t="0" r="0" b="0"/>
            <wp:docPr id="915566701" name="Picture 91556670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66825" cy="523875"/>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47741F0F" wp14:editId="2F06FDAC">
            <wp:extent cx="1647825" cy="523875"/>
            <wp:effectExtent l="0" t="0" r="0" b="0"/>
            <wp:docPr id="646137056" name="Picture 64613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47825" cy="523875"/>
                    </a:xfrm>
                    <a:prstGeom prst="rect">
                      <a:avLst/>
                    </a:prstGeom>
                  </pic:spPr>
                </pic:pic>
              </a:graphicData>
            </a:graphic>
          </wp:inline>
        </w:drawing>
      </w:r>
    </w:p>
    <w:p w14:paraId="23F0D3CB" w14:textId="60200D41" w:rsidR="7A6046E0" w:rsidRPr="009813D4" w:rsidRDefault="7A6046E0" w:rsidP="50E0E1B9">
      <w:pPr>
        <w:spacing w:line="257" w:lineRule="auto"/>
        <w:jc w:val="both"/>
        <w:rPr>
          <w:rFonts w:ascii="Calibri" w:eastAsia="Calibri" w:hAnsi="Calibri" w:cs="Calibri"/>
          <w:color w:val="000000" w:themeColor="text1"/>
        </w:rPr>
      </w:pPr>
    </w:p>
    <w:p w14:paraId="630A1CF6" w14:textId="60AEAEB5" w:rsidR="1CABFBF5" w:rsidRPr="009813D4" w:rsidRDefault="1CABFBF5" w:rsidP="1CABFBF5">
      <w:pPr>
        <w:shd w:val="clear" w:color="auto" w:fill="0070C0"/>
        <w:spacing w:after="0"/>
        <w:rPr>
          <w:rFonts w:ascii="Calibri" w:eastAsia="Calibri" w:hAnsi="Calibri" w:cs="Calibri"/>
          <w:b/>
          <w:bCs/>
          <w:color w:val="000000" w:themeColor="text1"/>
        </w:rPr>
      </w:pPr>
      <w:r w:rsidRPr="009813D4">
        <w:rPr>
          <w:rFonts w:ascii="Calibri" w:eastAsia="Calibri" w:hAnsi="Calibri" w:cs="Calibri"/>
          <w:b/>
          <w:bCs/>
          <w:color w:val="000000" w:themeColor="text1"/>
        </w:rPr>
        <w:t>Wednesday, 20 November 2024</w:t>
      </w:r>
    </w:p>
    <w:p w14:paraId="5682F083" w14:textId="3F115640" w:rsidR="1CABFBF5" w:rsidRPr="009813D4" w:rsidRDefault="1CABFBF5" w:rsidP="1CABFBF5">
      <w:pPr>
        <w:spacing w:after="0"/>
        <w:rPr>
          <w:rFonts w:ascii="Calibri" w:eastAsia="Calibri" w:hAnsi="Calibri" w:cs="Calibri"/>
          <w:b/>
          <w:bCs/>
          <w:color w:val="000000" w:themeColor="text1"/>
        </w:rPr>
      </w:pPr>
    </w:p>
    <w:p w14:paraId="2EBC1B8E" w14:textId="201CA9D1" w:rsidR="7A6046E0" w:rsidRPr="009813D4" w:rsidRDefault="1CABFBF5" w:rsidP="1CABFBF5">
      <w:pPr>
        <w:spacing w:after="0"/>
        <w:rPr>
          <w:rFonts w:ascii="Calibri" w:eastAsia="Calibri" w:hAnsi="Calibri" w:cs="Calibri"/>
          <w:color w:val="000000" w:themeColor="text1"/>
        </w:rPr>
      </w:pPr>
      <w:r w:rsidRPr="009813D4">
        <w:rPr>
          <w:rFonts w:ascii="Calibri" w:eastAsia="Calibri" w:hAnsi="Calibri" w:cs="Calibri"/>
          <w:b/>
          <w:bCs/>
          <w:color w:val="000000" w:themeColor="text1"/>
        </w:rPr>
        <w:t>Event title:</w:t>
      </w:r>
      <w:r w:rsidRPr="009813D4">
        <w:rPr>
          <w:rFonts w:ascii="Calibri" w:eastAsia="Calibri" w:hAnsi="Calibri" w:cs="Calibri"/>
          <w:color w:val="000000" w:themeColor="text1"/>
        </w:rPr>
        <w:t xml:space="preserve"> </w:t>
      </w:r>
      <w:r w:rsidRPr="007B7118">
        <w:rPr>
          <w:rFonts w:ascii="Calibri" w:eastAsia="Calibri" w:hAnsi="Calibri" w:cs="Calibri"/>
          <w:b/>
          <w:bCs/>
          <w:color w:val="000000" w:themeColor="text1"/>
        </w:rPr>
        <w:t>Enhancing Health and Climate Change Commitments in Updated Nationally Determined Contributions</w:t>
      </w:r>
    </w:p>
    <w:p w14:paraId="7EFD82BC" w14:textId="7485D052" w:rsidR="1CABFBF5" w:rsidRPr="009813D4" w:rsidRDefault="1CABFBF5" w:rsidP="1CABFBF5">
      <w:pPr>
        <w:spacing w:after="0"/>
        <w:rPr>
          <w:rFonts w:ascii="Calibri" w:eastAsia="Calibri" w:hAnsi="Calibri" w:cs="Calibri"/>
          <w:color w:val="000000" w:themeColor="text1"/>
        </w:rPr>
      </w:pPr>
      <w:r w:rsidRPr="009813D4">
        <w:rPr>
          <w:rFonts w:ascii="Calibri" w:eastAsia="Calibri" w:hAnsi="Calibri" w:cs="Calibri"/>
          <w:b/>
          <w:bCs/>
          <w:color w:val="000000" w:themeColor="text1"/>
        </w:rPr>
        <w:t>Time:</w:t>
      </w:r>
      <w:r w:rsidRPr="009813D4">
        <w:rPr>
          <w:rFonts w:ascii="Calibri" w:eastAsia="Calibri" w:hAnsi="Calibri" w:cs="Calibri"/>
          <w:color w:val="000000" w:themeColor="text1"/>
        </w:rPr>
        <w:t xml:space="preserve"> 17:00 – 18:00</w:t>
      </w:r>
    </w:p>
    <w:p w14:paraId="7631F84A" w14:textId="32C80155" w:rsidR="1CABFBF5" w:rsidRPr="009813D4" w:rsidRDefault="1CABFBF5" w:rsidP="1CABFBF5">
      <w:pPr>
        <w:spacing w:after="0"/>
        <w:rPr>
          <w:rFonts w:ascii="Calibri" w:eastAsia="Calibri" w:hAnsi="Calibri" w:cs="Calibri"/>
          <w:b/>
          <w:bCs/>
          <w:color w:val="000000" w:themeColor="text1"/>
        </w:rPr>
      </w:pPr>
      <w:r w:rsidRPr="009813D4">
        <w:rPr>
          <w:rFonts w:ascii="Calibri" w:eastAsia="Calibri" w:hAnsi="Calibri" w:cs="Calibri"/>
          <w:b/>
          <w:bCs/>
          <w:color w:val="000000" w:themeColor="text1"/>
        </w:rPr>
        <w:t>Short description:</w:t>
      </w:r>
    </w:p>
    <w:p w14:paraId="6734C4CF" w14:textId="3FD92F10" w:rsidR="1CABFBF5" w:rsidRPr="009813D4" w:rsidRDefault="1CABFBF5" w:rsidP="1CABFBF5">
      <w:pPr>
        <w:spacing w:after="0"/>
        <w:rPr>
          <w:rFonts w:ascii="Calibri" w:eastAsia="Calibri" w:hAnsi="Calibri" w:cs="Calibri"/>
          <w:color w:val="000000" w:themeColor="text1"/>
        </w:rPr>
      </w:pPr>
      <w:r w:rsidRPr="009813D4">
        <w:rPr>
          <w:rFonts w:ascii="Calibri" w:eastAsia="Calibri" w:hAnsi="Calibri" w:cs="Calibri"/>
          <w:color w:val="000000" w:themeColor="text1"/>
        </w:rPr>
        <w:t>As the February 2025 deadline for updating Nationally Determined Contributions (NDCs) rapidly approaches, there is an urgent need for including commitments to build low-carbon and climate-resilient health systems while also maximizing health gains through intersectoral climate action.</w:t>
      </w:r>
    </w:p>
    <w:p w14:paraId="389ED979" w14:textId="67C8B62A" w:rsidR="1CABFBF5" w:rsidRPr="009813D4" w:rsidRDefault="1CABFBF5" w:rsidP="1CABFBF5">
      <w:pPr>
        <w:spacing w:after="0"/>
        <w:rPr>
          <w:rFonts w:ascii="Calibri" w:eastAsia="Calibri" w:hAnsi="Calibri" w:cs="Calibri"/>
          <w:color w:val="000000" w:themeColor="text1"/>
        </w:rPr>
      </w:pPr>
      <w:r w:rsidRPr="009813D4">
        <w:rPr>
          <w:rFonts w:ascii="Calibri" w:eastAsia="Calibri" w:hAnsi="Calibri" w:cs="Calibri"/>
          <w:color w:val="000000" w:themeColor="text1"/>
        </w:rPr>
        <w:t>This side-event will bring together key inter-sectoral stakeholders—policymakers, health ministries and environment ministries’ high-level officials, and civil society leaders—to address how countries can increase the ambition of health priorities within their climate commitments. Participants will engage in high-level discussions to explore innovative solutions, share successful governance models, tools and plans.</w:t>
      </w:r>
    </w:p>
    <w:p w14:paraId="47823330" w14:textId="3D78F88B" w:rsidR="1CABFBF5" w:rsidRPr="009813D4" w:rsidRDefault="1CABFBF5" w:rsidP="1CABFBF5">
      <w:pPr>
        <w:spacing w:after="0"/>
        <w:rPr>
          <w:rFonts w:ascii="Calibri" w:eastAsia="Calibri" w:hAnsi="Calibri" w:cs="Calibri"/>
          <w:color w:val="000000" w:themeColor="text1"/>
        </w:rPr>
      </w:pPr>
      <w:r w:rsidRPr="009813D4">
        <w:rPr>
          <w:rFonts w:ascii="Calibri" w:eastAsia="Calibri" w:hAnsi="Calibri" w:cs="Calibri"/>
          <w:color w:val="000000" w:themeColor="text1"/>
        </w:rPr>
        <w:t>This event will produce a Best Practices Brief designed to guide countries in strengthening their NDCs with health considerations before the February 2025 deadline. The policy brief will offer practical, evidence-based strategies, with a particular emphasis on air pollution—a key topic leading into the WHO II Global Conference on Air Pollution, in Colombia in March 2025, and UNFCCC COP30 in Brazil.</w:t>
      </w:r>
    </w:p>
    <w:p w14:paraId="37B2D871" w14:textId="7181734B" w:rsidR="1CABFBF5" w:rsidRPr="009813D4" w:rsidRDefault="1CABFBF5" w:rsidP="1CABFBF5">
      <w:pPr>
        <w:spacing w:after="0"/>
        <w:rPr>
          <w:rFonts w:ascii="Calibri" w:eastAsia="Calibri" w:hAnsi="Calibri" w:cs="Calibri"/>
          <w:b/>
          <w:bCs/>
          <w:color w:val="000000" w:themeColor="text1"/>
        </w:rPr>
      </w:pPr>
      <w:r w:rsidRPr="009813D4">
        <w:rPr>
          <w:rFonts w:ascii="Calibri" w:eastAsia="Calibri" w:hAnsi="Calibri" w:cs="Calibri"/>
          <w:b/>
          <w:bCs/>
          <w:color w:val="000000" w:themeColor="text1"/>
        </w:rPr>
        <w:t xml:space="preserve">Speakers: </w:t>
      </w:r>
    </w:p>
    <w:p w14:paraId="6655B8E6" w14:textId="3CBDFA92" w:rsidR="1CABFBF5" w:rsidRPr="009813D4" w:rsidRDefault="1CABFBF5" w:rsidP="1CABFBF5">
      <w:pPr>
        <w:pStyle w:val="ListParagraph"/>
        <w:numPr>
          <w:ilvl w:val="0"/>
          <w:numId w:val="4"/>
        </w:numPr>
        <w:spacing w:after="0"/>
        <w:rPr>
          <w:rFonts w:ascii="Calibri" w:eastAsia="Times New Roman" w:hAnsi="Calibri" w:cs="Calibri"/>
          <w:color w:val="000000" w:themeColor="text1"/>
        </w:rPr>
      </w:pPr>
      <w:r w:rsidRPr="009813D4">
        <w:rPr>
          <w:rFonts w:ascii="Calibri" w:eastAsia="Times New Roman" w:hAnsi="Calibri" w:cs="Calibri"/>
          <w:color w:val="000000" w:themeColor="text1"/>
        </w:rPr>
        <w:lastRenderedPageBreak/>
        <w:t>Dr. Guillermo Jaramillo - Minister of Health – Colombia (TBC)</w:t>
      </w:r>
    </w:p>
    <w:p w14:paraId="74988A77" w14:textId="52BC6A3B" w:rsidR="1CABFBF5" w:rsidRPr="009813D4" w:rsidRDefault="1CABFBF5" w:rsidP="1CABFBF5">
      <w:pPr>
        <w:pStyle w:val="ListParagraph"/>
        <w:numPr>
          <w:ilvl w:val="0"/>
          <w:numId w:val="4"/>
        </w:numPr>
        <w:spacing w:after="0"/>
        <w:rPr>
          <w:rFonts w:ascii="Calibri" w:eastAsia="Calibri" w:hAnsi="Calibri" w:cs="Calibri"/>
          <w:color w:val="000000" w:themeColor="text1"/>
        </w:rPr>
      </w:pPr>
      <w:r w:rsidRPr="009813D4">
        <w:rPr>
          <w:rFonts w:ascii="Calibri" w:eastAsia="Calibri" w:hAnsi="Calibri" w:cs="Calibri"/>
          <w:color w:val="000000" w:themeColor="text1"/>
        </w:rPr>
        <w:t>Dr. Daniel Buss - Chief Unit - Climate Change and Environmental Determinants of Health, PAHO</w:t>
      </w:r>
    </w:p>
    <w:p w14:paraId="7518866F" w14:textId="0C53F714" w:rsidR="1CABFBF5" w:rsidRPr="009813D4" w:rsidRDefault="1CABFBF5" w:rsidP="1CABFBF5">
      <w:pPr>
        <w:pStyle w:val="ListParagraph"/>
        <w:numPr>
          <w:ilvl w:val="0"/>
          <w:numId w:val="4"/>
        </w:numPr>
        <w:spacing w:after="0"/>
        <w:rPr>
          <w:rFonts w:ascii="Calibri" w:eastAsia="Times New Roman" w:hAnsi="Calibri" w:cs="Calibri"/>
          <w:color w:val="000000" w:themeColor="text1"/>
        </w:rPr>
      </w:pPr>
      <w:r w:rsidRPr="009813D4">
        <w:rPr>
          <w:rFonts w:ascii="Calibri" w:eastAsia="Times New Roman" w:hAnsi="Calibri" w:cs="Calibri"/>
          <w:color w:val="000000" w:themeColor="text1"/>
        </w:rPr>
        <w:t>Ana Aguilar, Ministry of Environment – Panama (TBC)</w:t>
      </w:r>
    </w:p>
    <w:p w14:paraId="32BD4AE6" w14:textId="5AA645EF" w:rsidR="1CABFBF5" w:rsidRPr="009813D4" w:rsidRDefault="1CABFBF5" w:rsidP="1CABFBF5">
      <w:pPr>
        <w:pStyle w:val="ListParagraph"/>
        <w:numPr>
          <w:ilvl w:val="0"/>
          <w:numId w:val="4"/>
        </w:numPr>
        <w:spacing w:after="0"/>
        <w:rPr>
          <w:rFonts w:ascii="Calibri" w:eastAsia="Times New Roman" w:hAnsi="Calibri" w:cs="Calibri"/>
          <w:color w:val="000000" w:themeColor="text1"/>
        </w:rPr>
      </w:pPr>
      <w:r w:rsidRPr="009813D4">
        <w:rPr>
          <w:rFonts w:ascii="Calibri" w:eastAsia="Times New Roman" w:hAnsi="Calibri" w:cs="Calibri"/>
          <w:color w:val="000000" w:themeColor="text1"/>
        </w:rPr>
        <w:t>Dr. Sandra Cortés - Head of Scientific Committee on Climate Change – Chile</w:t>
      </w:r>
    </w:p>
    <w:p w14:paraId="79E7ACE2" w14:textId="13E8B9A9" w:rsidR="1CABFBF5" w:rsidRPr="009813D4" w:rsidRDefault="1CABFBF5" w:rsidP="1CABFBF5">
      <w:pPr>
        <w:pStyle w:val="ListParagraph"/>
        <w:numPr>
          <w:ilvl w:val="0"/>
          <w:numId w:val="4"/>
        </w:numPr>
        <w:spacing w:after="0"/>
        <w:rPr>
          <w:rFonts w:ascii="Calibri" w:eastAsia="Times New Roman" w:hAnsi="Calibri" w:cs="Calibri"/>
          <w:color w:val="000000" w:themeColor="text1"/>
        </w:rPr>
      </w:pPr>
      <w:proofErr w:type="spellStart"/>
      <w:r w:rsidRPr="009813D4">
        <w:rPr>
          <w:rFonts w:ascii="Calibri" w:eastAsia="Times New Roman" w:hAnsi="Calibri" w:cs="Calibri"/>
          <w:color w:val="000000" w:themeColor="text1"/>
        </w:rPr>
        <w:t>Jeniffer</w:t>
      </w:r>
      <w:proofErr w:type="spellEnd"/>
      <w:r w:rsidRPr="009813D4">
        <w:rPr>
          <w:rFonts w:ascii="Calibri" w:eastAsia="Times New Roman" w:hAnsi="Calibri" w:cs="Calibri"/>
          <w:color w:val="000000" w:themeColor="text1"/>
        </w:rPr>
        <w:t xml:space="preserve"> Hanna </w:t>
      </w:r>
      <w:proofErr w:type="spellStart"/>
      <w:r w:rsidRPr="009813D4">
        <w:rPr>
          <w:rFonts w:ascii="Calibri" w:eastAsia="Times New Roman" w:hAnsi="Calibri" w:cs="Calibri"/>
          <w:color w:val="000000" w:themeColor="text1"/>
        </w:rPr>
        <w:t>Collado</w:t>
      </w:r>
      <w:proofErr w:type="spellEnd"/>
      <w:r w:rsidRPr="009813D4">
        <w:rPr>
          <w:rFonts w:ascii="Calibri" w:eastAsia="Times New Roman" w:hAnsi="Calibri" w:cs="Calibri"/>
          <w:color w:val="000000" w:themeColor="text1"/>
        </w:rPr>
        <w:t xml:space="preserve"> – NDC partnership (TBC)</w:t>
      </w:r>
    </w:p>
    <w:p w14:paraId="59B272DF" w14:textId="655E2CAA" w:rsidR="1CABFBF5" w:rsidRPr="009813D4" w:rsidRDefault="1CABFBF5" w:rsidP="1CABFBF5">
      <w:pPr>
        <w:pStyle w:val="ListParagraph"/>
        <w:numPr>
          <w:ilvl w:val="0"/>
          <w:numId w:val="4"/>
        </w:numPr>
        <w:spacing w:after="0"/>
        <w:rPr>
          <w:rFonts w:ascii="Calibri" w:eastAsia="Times New Roman" w:hAnsi="Calibri" w:cs="Calibri"/>
          <w:color w:val="000000" w:themeColor="text1"/>
        </w:rPr>
      </w:pPr>
      <w:r w:rsidRPr="009813D4">
        <w:rPr>
          <w:rFonts w:ascii="Calibri" w:eastAsia="Times New Roman" w:hAnsi="Calibri" w:cs="Calibri"/>
          <w:color w:val="000000" w:themeColor="text1"/>
        </w:rPr>
        <w:t xml:space="preserve">Milena </w:t>
      </w:r>
      <w:proofErr w:type="spellStart"/>
      <w:r w:rsidRPr="009813D4">
        <w:rPr>
          <w:rFonts w:ascii="Calibri" w:eastAsia="Times New Roman" w:hAnsi="Calibri" w:cs="Calibri"/>
          <w:color w:val="000000" w:themeColor="text1"/>
        </w:rPr>
        <w:t>Sergeeva</w:t>
      </w:r>
      <w:proofErr w:type="spellEnd"/>
      <w:r w:rsidRPr="009813D4">
        <w:rPr>
          <w:rFonts w:ascii="Calibri" w:eastAsia="Times New Roman" w:hAnsi="Calibri" w:cs="Calibri"/>
          <w:color w:val="000000" w:themeColor="text1"/>
        </w:rPr>
        <w:t xml:space="preserve"> – Global Climate &amp; Health Alliance</w:t>
      </w:r>
    </w:p>
    <w:p w14:paraId="647F00CA" w14:textId="17ABA6D9" w:rsidR="1CABFBF5" w:rsidRPr="009813D4" w:rsidRDefault="1CABFBF5" w:rsidP="1CABFBF5">
      <w:pPr>
        <w:spacing w:after="0"/>
        <w:rPr>
          <w:rFonts w:ascii="Calibri" w:eastAsia="Times New Roman" w:hAnsi="Calibri" w:cs="Calibri"/>
          <w:color w:val="000000" w:themeColor="text1"/>
        </w:rPr>
      </w:pPr>
    </w:p>
    <w:p w14:paraId="291A230B" w14:textId="12FA5933" w:rsidR="1CABFBF5" w:rsidRPr="009813D4" w:rsidRDefault="1CABFBF5" w:rsidP="1CABFBF5">
      <w:pPr>
        <w:spacing w:after="0"/>
        <w:rPr>
          <w:rFonts w:ascii="Calibri" w:eastAsia="Times New Roman" w:hAnsi="Calibri" w:cs="Calibri"/>
          <w:color w:val="000000" w:themeColor="text1"/>
        </w:rPr>
      </w:pPr>
      <w:r w:rsidRPr="009813D4">
        <w:rPr>
          <w:rFonts w:ascii="Calibri" w:eastAsia="Times New Roman" w:hAnsi="Calibri" w:cs="Calibri"/>
          <w:color w:val="000000" w:themeColor="text1"/>
        </w:rPr>
        <w:t xml:space="preserve">Logos: </w:t>
      </w:r>
    </w:p>
    <w:p w14:paraId="49E05B37" w14:textId="09555A7D" w:rsidR="1CABFBF5" w:rsidRPr="009813D4" w:rsidRDefault="1CABFBF5" w:rsidP="1CABFBF5">
      <w:pPr>
        <w:spacing w:after="0"/>
        <w:rPr>
          <w:rFonts w:ascii="Calibri" w:eastAsia="Calibri" w:hAnsi="Calibri" w:cs="Calibri"/>
          <w:b/>
          <w:bCs/>
          <w:color w:val="000000" w:themeColor="text1"/>
        </w:rPr>
      </w:pPr>
      <w:r w:rsidRPr="009813D4">
        <w:rPr>
          <w:rFonts w:ascii="Calibri" w:hAnsi="Calibri" w:cs="Calibri"/>
          <w:noProof/>
          <w:color w:val="000000" w:themeColor="text1"/>
        </w:rPr>
        <w:drawing>
          <wp:inline distT="0" distB="0" distL="0" distR="0" wp14:anchorId="1FA3C59A" wp14:editId="57C887CB">
            <wp:extent cx="1970386" cy="630187"/>
            <wp:effectExtent l="0" t="0" r="0" b="0"/>
            <wp:docPr id="62810085" name="Picture 6281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rcRect l="12179" t="21818" r="12660" b="23636"/>
                    <a:stretch>
                      <a:fillRect/>
                    </a:stretch>
                  </pic:blipFill>
                  <pic:spPr>
                    <a:xfrm>
                      <a:off x="0" y="0"/>
                      <a:ext cx="1970386" cy="630187"/>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76A52D49" wp14:editId="7FF3F7FA">
            <wp:extent cx="1800225" cy="620270"/>
            <wp:effectExtent l="0" t="0" r="0" b="0"/>
            <wp:docPr id="1798055274" name="Picture 179805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00225" cy="620270"/>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4741A1FB" wp14:editId="482F6E04">
            <wp:extent cx="1533525" cy="686682"/>
            <wp:effectExtent l="0" t="0" r="0" b="0"/>
            <wp:docPr id="629105156" name="Picture 62910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rcRect t="27611" b="27611"/>
                    <a:stretch>
                      <a:fillRect/>
                    </a:stretch>
                  </pic:blipFill>
                  <pic:spPr>
                    <a:xfrm>
                      <a:off x="0" y="0"/>
                      <a:ext cx="1533525" cy="686682"/>
                    </a:xfrm>
                    <a:prstGeom prst="rect">
                      <a:avLst/>
                    </a:prstGeom>
                  </pic:spPr>
                </pic:pic>
              </a:graphicData>
            </a:graphic>
          </wp:inline>
        </w:drawing>
      </w:r>
    </w:p>
    <w:p w14:paraId="4523D1C0" w14:textId="747EEEE7" w:rsidR="1CABFBF5" w:rsidRPr="009813D4" w:rsidRDefault="1CABFBF5" w:rsidP="1CABFBF5">
      <w:pPr>
        <w:spacing w:after="0"/>
        <w:rPr>
          <w:rFonts w:ascii="Calibri" w:eastAsia="Calibri" w:hAnsi="Calibri" w:cs="Calibri"/>
          <w:b/>
          <w:bCs/>
          <w:color w:val="000000" w:themeColor="text1"/>
        </w:rPr>
      </w:pPr>
    </w:p>
    <w:p w14:paraId="772EB571" w14:textId="46FA5D5C" w:rsidR="1CABFBF5" w:rsidRPr="009813D4" w:rsidRDefault="1CABFBF5" w:rsidP="1CABFBF5">
      <w:pPr>
        <w:spacing w:after="0"/>
        <w:rPr>
          <w:rFonts w:ascii="Calibri" w:eastAsia="Calibri" w:hAnsi="Calibri" w:cs="Calibri"/>
          <w:b/>
          <w:bCs/>
          <w:color w:val="000000" w:themeColor="text1"/>
        </w:rPr>
      </w:pPr>
    </w:p>
    <w:p w14:paraId="02C00DC4" w14:textId="79D22659" w:rsidR="02F4DC4E" w:rsidRPr="009813D4" w:rsidRDefault="3F435E75" w:rsidP="7A6046E0">
      <w:pPr>
        <w:shd w:val="clear" w:color="auto" w:fill="0070C0"/>
        <w:spacing w:after="0"/>
        <w:rPr>
          <w:rFonts w:ascii="Calibri" w:eastAsia="Calibri" w:hAnsi="Calibri" w:cs="Calibri"/>
          <w:b/>
          <w:color w:val="000000" w:themeColor="text1"/>
        </w:rPr>
      </w:pPr>
      <w:r w:rsidRPr="009813D4">
        <w:rPr>
          <w:rFonts w:ascii="Calibri" w:eastAsia="Calibri" w:hAnsi="Calibri" w:cs="Calibri"/>
          <w:b/>
          <w:color w:val="000000" w:themeColor="text1"/>
        </w:rPr>
        <w:t>Thursday, 21 November 2024</w:t>
      </w:r>
    </w:p>
    <w:p w14:paraId="5D6B1182" w14:textId="63B732DE" w:rsidR="7A6046E0" w:rsidRPr="009813D4" w:rsidRDefault="66D861C6" w:rsidP="3F435E75">
      <w:pPr>
        <w:spacing w:after="0"/>
        <w:rPr>
          <w:rFonts w:ascii="Calibri" w:eastAsia="Calibri" w:hAnsi="Calibri" w:cs="Calibri"/>
          <w:b/>
          <w:bCs/>
          <w:color w:val="000000" w:themeColor="text1"/>
          <w:lang w:val="en-GB"/>
        </w:rPr>
      </w:pPr>
      <w:r w:rsidRPr="009813D4">
        <w:rPr>
          <w:rFonts w:ascii="Calibri" w:eastAsia="Calibri" w:hAnsi="Calibri" w:cs="Calibri"/>
          <w:b/>
          <w:bCs/>
          <w:color w:val="000000" w:themeColor="text1"/>
          <w:lang w:val="en-GB"/>
        </w:rPr>
        <w:t xml:space="preserve">Event title: </w:t>
      </w:r>
      <w:r w:rsidRPr="007B7118">
        <w:rPr>
          <w:rFonts w:ascii="Calibri" w:eastAsia="Calibri" w:hAnsi="Calibri" w:cs="Calibri"/>
          <w:b/>
          <w:bCs/>
          <w:color w:val="000000" w:themeColor="text1"/>
          <w:lang w:val="en-GB"/>
        </w:rPr>
        <w:t>Why enabling young people to drive sustainable development is more urgent than ever</w:t>
      </w:r>
    </w:p>
    <w:p w14:paraId="54CC226A" w14:textId="30BBE301" w:rsidR="7A6046E0" w:rsidRPr="009813D4" w:rsidRDefault="722B8EC8" w:rsidP="3F435E75">
      <w:pPr>
        <w:spacing w:after="0"/>
        <w:rPr>
          <w:rFonts w:ascii="Calibri" w:eastAsia="Calibri" w:hAnsi="Calibri" w:cs="Calibri"/>
          <w:b/>
          <w:bCs/>
          <w:color w:val="000000" w:themeColor="text1"/>
          <w:lang w:val="en-GB"/>
        </w:rPr>
      </w:pPr>
      <w:r w:rsidRPr="009813D4">
        <w:rPr>
          <w:rFonts w:ascii="Calibri" w:eastAsia="Calibri" w:hAnsi="Calibri" w:cs="Calibri"/>
          <w:b/>
          <w:bCs/>
          <w:color w:val="000000" w:themeColor="text1"/>
          <w:lang w:val="en-GB"/>
        </w:rPr>
        <w:t>Time</w:t>
      </w:r>
      <w:r w:rsidRPr="009813D4">
        <w:rPr>
          <w:rFonts w:ascii="Calibri" w:eastAsia="Calibri" w:hAnsi="Calibri" w:cs="Calibri"/>
          <w:color w:val="000000" w:themeColor="text1"/>
          <w:lang w:val="en-GB"/>
        </w:rPr>
        <w:t>: 10:30 – 11:30</w:t>
      </w:r>
    </w:p>
    <w:p w14:paraId="19D785BB" w14:textId="294A34DC" w:rsidR="7A6046E0" w:rsidRPr="009813D4" w:rsidRDefault="722B8EC8" w:rsidP="722B8EC8">
      <w:pPr>
        <w:spacing w:after="0"/>
        <w:rPr>
          <w:rFonts w:ascii="Calibri" w:eastAsia="Calibri" w:hAnsi="Calibri" w:cs="Calibri"/>
          <w:color w:val="000000" w:themeColor="text1"/>
        </w:rPr>
      </w:pPr>
      <w:r w:rsidRPr="009813D4">
        <w:rPr>
          <w:rFonts w:ascii="Calibri" w:eastAsia="Calibri" w:hAnsi="Calibri" w:cs="Calibri"/>
          <w:b/>
          <w:bCs/>
          <w:color w:val="000000" w:themeColor="text1"/>
          <w:lang w:val="en-GB"/>
        </w:rPr>
        <w:t xml:space="preserve">Short description: </w:t>
      </w:r>
      <w:r w:rsidRPr="009813D4">
        <w:rPr>
          <w:rFonts w:ascii="Calibri" w:eastAsia="Calibri" w:hAnsi="Calibri" w:cs="Calibri"/>
          <w:color w:val="000000" w:themeColor="text1"/>
          <w:lang w:val="en-GB"/>
        </w:rPr>
        <w:t>By 2030, the world's population aged 15-24 will have grown to nearly 1.3 billion, which corresponds to just over 15% of the projected total world population of 8.5 billion. Today’s generation of young people are facing unparalleled challenges and are disproportionately affected by worsening inequalities. Factors such as climate change, biodiversity loss; a mental health crisis; increases in sexual and gender-based violence; conflict and violence, and a growing cost of living crisis are all further exacerbating these inequalities. Despite the challenges they face, young people are a powerful force for change. Connected to each other like never before, young people want to and already contribute to the resilience of their communities, proposing innovative solutions, driving social progress and inspiring political change. Young people constitute a tremendous and essential asset worth investing in, opening the door to an unparalleled multiplier effect. Yet there are numerous complex barriers to funding youth-led initiatives.</w:t>
      </w:r>
    </w:p>
    <w:p w14:paraId="059A50B2" w14:textId="41594437" w:rsidR="7A6046E0" w:rsidRPr="009813D4" w:rsidRDefault="7A6046E0" w:rsidP="722B8EC8">
      <w:pPr>
        <w:spacing w:after="0"/>
        <w:rPr>
          <w:rFonts w:ascii="Calibri" w:eastAsia="Calibri" w:hAnsi="Calibri" w:cs="Calibri"/>
          <w:color w:val="000000" w:themeColor="text1"/>
          <w:lang w:val="en-GB"/>
        </w:rPr>
      </w:pPr>
    </w:p>
    <w:p w14:paraId="5905C084" w14:textId="5AFD5845" w:rsidR="7A6046E0" w:rsidRPr="009813D4" w:rsidRDefault="722B8EC8" w:rsidP="722B8EC8">
      <w:pPr>
        <w:spacing w:after="0"/>
        <w:rPr>
          <w:rFonts w:ascii="Calibri" w:eastAsia="Calibri" w:hAnsi="Calibri" w:cs="Calibri"/>
          <w:color w:val="000000" w:themeColor="text1"/>
          <w:lang w:val="en-GB"/>
        </w:rPr>
      </w:pPr>
      <w:r w:rsidRPr="009813D4">
        <w:rPr>
          <w:rFonts w:ascii="Calibri" w:eastAsia="Calibri" w:hAnsi="Calibri" w:cs="Calibri"/>
          <w:color w:val="000000" w:themeColor="text1"/>
          <w:lang w:val="en-GB"/>
        </w:rPr>
        <w:t>The Global Youth Mobilization (GYM) is a movement of young people taking action to tackle global issues to improve their lives and their communities. It is an initiative of the Big Six Youth Organizations – a network of the world’s largest youth organisations powered by millions of volunteers across more than 190 countries. Funded by the World Health Organization and European Commission, together, the Big Six actively involve, engage and support more than 250 million young people in non-formal education and learning, contributing to the empowerment of more than one billion young people during the last century.</w:t>
      </w:r>
    </w:p>
    <w:p w14:paraId="55510B3E" w14:textId="7C393395" w:rsidR="7A6046E0" w:rsidRPr="009813D4" w:rsidRDefault="7A6046E0" w:rsidP="722B8EC8">
      <w:pPr>
        <w:spacing w:after="0"/>
        <w:rPr>
          <w:rFonts w:ascii="Calibri" w:eastAsia="Calibri" w:hAnsi="Calibri" w:cs="Calibri"/>
          <w:color w:val="000000" w:themeColor="text1"/>
          <w:lang w:val="en-GB"/>
        </w:rPr>
      </w:pPr>
    </w:p>
    <w:p w14:paraId="20283E9A" w14:textId="0A20C1A9" w:rsidR="7A6046E0" w:rsidRPr="009813D4" w:rsidRDefault="722B8EC8" w:rsidP="722B8EC8">
      <w:pPr>
        <w:spacing w:after="0"/>
        <w:rPr>
          <w:rFonts w:ascii="Calibri" w:eastAsia="Calibri" w:hAnsi="Calibri" w:cs="Calibri"/>
          <w:color w:val="000000" w:themeColor="text1"/>
          <w:lang w:val="en-GB"/>
        </w:rPr>
      </w:pPr>
      <w:r w:rsidRPr="009813D4">
        <w:rPr>
          <w:rFonts w:ascii="Calibri" w:eastAsia="Calibri" w:hAnsi="Calibri" w:cs="Calibri"/>
          <w:color w:val="000000" w:themeColor="text1"/>
          <w:lang w:val="en-GB"/>
        </w:rPr>
        <w:t>Our youth-led solutions model brings together young people in their diversity in more than 125 countries across the world. GYM empowers young people by providing them with direct financial support to implement initiatives addressing sustainable development challenges in their communities and also offers training, mentorship, and networking opportunities. This holistic approach aims to build the capacity of young leaders to drive change in their communities.</w:t>
      </w:r>
    </w:p>
    <w:p w14:paraId="457E0E4E" w14:textId="3275C95C" w:rsidR="7A6046E0" w:rsidRPr="009813D4" w:rsidRDefault="7A6046E0" w:rsidP="722B8EC8">
      <w:pPr>
        <w:spacing w:after="0"/>
        <w:rPr>
          <w:rFonts w:ascii="Calibri" w:eastAsia="Calibri" w:hAnsi="Calibri" w:cs="Calibri"/>
          <w:color w:val="000000" w:themeColor="text1"/>
          <w:lang w:val="en-GB"/>
        </w:rPr>
      </w:pPr>
    </w:p>
    <w:p w14:paraId="1BD3B1E3" w14:textId="22C21D89" w:rsidR="7A6046E0" w:rsidRPr="009813D4" w:rsidRDefault="722B8EC8" w:rsidP="3F435E75">
      <w:pPr>
        <w:spacing w:after="0"/>
        <w:rPr>
          <w:rFonts w:ascii="Calibri" w:eastAsia="Calibri" w:hAnsi="Calibri" w:cs="Calibri"/>
          <w:color w:val="000000" w:themeColor="text1"/>
          <w:lang w:val="en-GB"/>
        </w:rPr>
      </w:pPr>
      <w:r w:rsidRPr="009813D4">
        <w:rPr>
          <w:rFonts w:ascii="Calibri" w:eastAsia="Calibri" w:hAnsi="Calibri" w:cs="Calibri"/>
          <w:color w:val="000000" w:themeColor="text1"/>
          <w:lang w:val="en-GB"/>
        </w:rPr>
        <w:t>This strategic roundtable discussion will showcase the Global Youth Mobilization (GYM) model as a high- impact approach to empowering young people to drive sustainable development in their communities. By providing adequate access to funding and resources, the model is grounded in the principle of meaningful youth engagement and fosters an environment of support through mentorship, coaching, and capacity building. This comprehensive approach is particularly focused on engaging marginalised and underrepresented youth.</w:t>
      </w:r>
    </w:p>
    <w:p w14:paraId="17563521" w14:textId="4FC82AFA" w:rsidR="7A6046E0" w:rsidRPr="009813D4" w:rsidRDefault="722B8EC8" w:rsidP="3F435E75">
      <w:pPr>
        <w:spacing w:after="0"/>
        <w:rPr>
          <w:rFonts w:ascii="Calibri" w:eastAsia="Calibri" w:hAnsi="Calibri" w:cs="Calibri"/>
          <w:color w:val="000000" w:themeColor="text1"/>
        </w:rPr>
      </w:pPr>
      <w:r w:rsidRPr="009813D4">
        <w:rPr>
          <w:rFonts w:ascii="Calibri" w:eastAsia="Calibri" w:hAnsi="Calibri" w:cs="Calibri"/>
          <w:b/>
          <w:bCs/>
          <w:color w:val="000000" w:themeColor="text1"/>
          <w:lang w:val="en-GB"/>
        </w:rPr>
        <w:t xml:space="preserve">Speakers: </w:t>
      </w:r>
      <w:r w:rsidRPr="009813D4">
        <w:rPr>
          <w:rFonts w:ascii="Calibri" w:eastAsia="Calibri" w:hAnsi="Calibri" w:cs="Calibri"/>
          <w:color w:val="000000" w:themeColor="text1"/>
          <w:lang w:val="en-GB"/>
        </w:rPr>
        <w:t>Youth Representatives from the Big 6 Youth Organizations, CEOs/Secretary Generals of the Big 6 Youth Organizations, UN Foundation, WHO and European Commission representatives</w:t>
      </w:r>
    </w:p>
    <w:p w14:paraId="66012B1E" w14:textId="1AA5ABA9" w:rsidR="722B8EC8" w:rsidRPr="009813D4" w:rsidRDefault="722B8EC8" w:rsidP="722B8EC8">
      <w:pPr>
        <w:spacing w:after="0"/>
        <w:rPr>
          <w:rFonts w:ascii="Calibri" w:eastAsia="Calibri" w:hAnsi="Calibri" w:cs="Calibri"/>
          <w:b/>
          <w:bCs/>
          <w:color w:val="000000" w:themeColor="text1"/>
          <w:lang w:val="en-GB"/>
        </w:rPr>
      </w:pPr>
      <w:r w:rsidRPr="009813D4">
        <w:rPr>
          <w:rFonts w:ascii="Calibri" w:eastAsia="Calibri" w:hAnsi="Calibri" w:cs="Calibri"/>
          <w:b/>
          <w:bCs/>
          <w:color w:val="000000" w:themeColor="text1"/>
          <w:lang w:val="en-GB"/>
        </w:rPr>
        <w:t xml:space="preserve">Useful resources: </w:t>
      </w:r>
      <w:hyperlink r:id="rId72">
        <w:r w:rsidRPr="009813D4">
          <w:rPr>
            <w:rStyle w:val="Hyperlink"/>
            <w:rFonts w:ascii="Calibri" w:eastAsia="Calibri" w:hAnsi="Calibri" w:cs="Calibri"/>
            <w:b/>
            <w:bCs/>
            <w:color w:val="000000" w:themeColor="text1"/>
            <w:lang w:val="en-GB"/>
          </w:rPr>
          <w:t>www.globalyouthmobilization.org</w:t>
        </w:r>
      </w:hyperlink>
    </w:p>
    <w:p w14:paraId="1AC5B548" w14:textId="75EA4B0B" w:rsidR="7A6046E0" w:rsidRPr="009813D4" w:rsidRDefault="3F435E75" w:rsidP="3F435E75">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lang w:val="en-GB"/>
        </w:rPr>
        <w:t>Logos:</w:t>
      </w:r>
    </w:p>
    <w:p w14:paraId="0F3BFC21" w14:textId="0C5973C7" w:rsidR="722B8EC8" w:rsidRPr="009813D4" w:rsidRDefault="722B8EC8" w:rsidP="722B8EC8">
      <w:pPr>
        <w:spacing w:after="0" w:line="240" w:lineRule="auto"/>
        <w:rPr>
          <w:rFonts w:ascii="Calibri" w:eastAsia="Calibri" w:hAnsi="Calibri" w:cs="Calibri"/>
          <w:color w:val="000000" w:themeColor="text1"/>
        </w:rPr>
      </w:pPr>
      <w:r w:rsidRPr="009813D4">
        <w:rPr>
          <w:rFonts w:ascii="Calibri" w:hAnsi="Calibri" w:cs="Calibri"/>
          <w:noProof/>
          <w:color w:val="000000" w:themeColor="text1"/>
        </w:rPr>
        <w:drawing>
          <wp:inline distT="0" distB="0" distL="0" distR="0" wp14:anchorId="296378ED" wp14:editId="198C1B7B">
            <wp:extent cx="5943600" cy="1009650"/>
            <wp:effectExtent l="0" t="0" r="0" b="0"/>
            <wp:docPr id="199125723" name="Picture 19912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3600" cy="1009650"/>
                    </a:xfrm>
                    <a:prstGeom prst="rect">
                      <a:avLst/>
                    </a:prstGeom>
                  </pic:spPr>
                </pic:pic>
              </a:graphicData>
            </a:graphic>
          </wp:inline>
        </w:drawing>
      </w:r>
    </w:p>
    <w:p w14:paraId="692892EA" w14:textId="5699A520" w:rsidR="7A6046E0" w:rsidRPr="009813D4" w:rsidRDefault="7A6046E0" w:rsidP="7A6046E0">
      <w:pPr>
        <w:spacing w:after="0"/>
        <w:rPr>
          <w:rFonts w:ascii="Calibri" w:eastAsia="Calibri" w:hAnsi="Calibri" w:cs="Calibri"/>
          <w:b/>
          <w:color w:val="000000" w:themeColor="text1"/>
        </w:rPr>
      </w:pPr>
    </w:p>
    <w:p w14:paraId="1F2DA3BA" w14:textId="77777777" w:rsidR="007B7118" w:rsidRDefault="007B7118" w:rsidP="7F47FF8A">
      <w:pPr>
        <w:spacing w:after="0"/>
        <w:rPr>
          <w:rFonts w:ascii="Calibri" w:eastAsia="Calibri" w:hAnsi="Calibri" w:cs="Calibri"/>
          <w:b/>
          <w:bCs/>
          <w:color w:val="000000" w:themeColor="text1"/>
          <w:lang w:val="en-GB"/>
        </w:rPr>
      </w:pPr>
    </w:p>
    <w:p w14:paraId="738B5BBD" w14:textId="039FA946" w:rsidR="7F47FF8A" w:rsidRPr="009813D4" w:rsidRDefault="7F47FF8A" w:rsidP="7F47FF8A">
      <w:pPr>
        <w:spacing w:after="0"/>
        <w:rPr>
          <w:rFonts w:ascii="Calibri" w:eastAsia="Calibri" w:hAnsi="Calibri" w:cs="Calibri"/>
          <w:b/>
          <w:bCs/>
          <w:color w:val="000000" w:themeColor="text1"/>
          <w:lang w:val="en-GB"/>
        </w:rPr>
      </w:pPr>
      <w:r w:rsidRPr="009813D4">
        <w:rPr>
          <w:rFonts w:ascii="Calibri" w:eastAsia="Calibri" w:hAnsi="Calibri" w:cs="Calibri"/>
          <w:b/>
          <w:bCs/>
          <w:color w:val="000000" w:themeColor="text1"/>
          <w:lang w:val="en-GB"/>
        </w:rPr>
        <w:t xml:space="preserve">Event title: </w:t>
      </w:r>
      <w:r w:rsidRPr="007B7118">
        <w:rPr>
          <w:rFonts w:ascii="Calibri" w:eastAsia="Calibri" w:hAnsi="Calibri" w:cs="Calibri"/>
          <w:b/>
          <w:bCs/>
          <w:color w:val="000000" w:themeColor="text1"/>
          <w:lang w:val="en-GB"/>
        </w:rPr>
        <w:t>Nature Based Solutions for health: Implementing a One Health approach between Conservation and health organizations</w:t>
      </w:r>
    </w:p>
    <w:p w14:paraId="26244CEF" w14:textId="2C750D7B" w:rsidR="7F47FF8A" w:rsidRPr="009813D4" w:rsidRDefault="7F47FF8A" w:rsidP="7F47FF8A">
      <w:pPr>
        <w:spacing w:after="0"/>
        <w:rPr>
          <w:rFonts w:ascii="Calibri" w:eastAsia="Calibri" w:hAnsi="Calibri" w:cs="Calibri"/>
          <w:b/>
          <w:bCs/>
          <w:color w:val="000000" w:themeColor="text1"/>
          <w:lang w:val="en-GB"/>
        </w:rPr>
      </w:pPr>
      <w:r w:rsidRPr="009813D4">
        <w:rPr>
          <w:rFonts w:ascii="Calibri" w:eastAsia="Calibri" w:hAnsi="Calibri" w:cs="Calibri"/>
          <w:b/>
          <w:bCs/>
          <w:color w:val="000000" w:themeColor="text1"/>
          <w:lang w:val="en-GB"/>
        </w:rPr>
        <w:t>Time</w:t>
      </w:r>
      <w:r w:rsidRPr="009813D4">
        <w:rPr>
          <w:rFonts w:ascii="Calibri" w:eastAsia="Calibri" w:hAnsi="Calibri" w:cs="Calibri"/>
          <w:color w:val="000000" w:themeColor="text1"/>
          <w:lang w:val="en-GB"/>
        </w:rPr>
        <w:t>: 14.00 - 15.00</w:t>
      </w:r>
    </w:p>
    <w:p w14:paraId="68F95D62" w14:textId="15AC5614" w:rsidR="7F47FF8A" w:rsidRPr="009813D4" w:rsidRDefault="7F47FF8A" w:rsidP="7F47FF8A">
      <w:pPr>
        <w:spacing w:after="0"/>
        <w:rPr>
          <w:rFonts w:ascii="Calibri" w:eastAsia="Calibri" w:hAnsi="Calibri" w:cs="Calibri"/>
          <w:color w:val="000000" w:themeColor="text1"/>
        </w:rPr>
      </w:pPr>
      <w:r w:rsidRPr="009813D4">
        <w:rPr>
          <w:rFonts w:ascii="Calibri" w:eastAsia="Calibri" w:hAnsi="Calibri" w:cs="Calibri"/>
          <w:b/>
          <w:bCs/>
          <w:color w:val="000000" w:themeColor="text1"/>
          <w:lang w:val="en-GB"/>
        </w:rPr>
        <w:t>Short description:</w:t>
      </w:r>
    </w:p>
    <w:p w14:paraId="493B94A0" w14:textId="752DBE31" w:rsidR="238E3F5B" w:rsidRPr="009813D4" w:rsidRDefault="4349BECB" w:rsidP="4349BECB">
      <w:pPr>
        <w:spacing w:after="0"/>
        <w:jc w:val="both"/>
        <w:rPr>
          <w:rFonts w:ascii="Calibri" w:eastAsia="Calibri" w:hAnsi="Calibri" w:cs="Calibri"/>
          <w:color w:val="000000" w:themeColor="text1"/>
          <w:lang w:val="en-GB"/>
        </w:rPr>
      </w:pPr>
      <w:r w:rsidRPr="009813D4">
        <w:rPr>
          <w:rFonts w:ascii="Calibri" w:eastAsia="Calibri" w:hAnsi="Calibri" w:cs="Calibri"/>
          <w:color w:val="000000" w:themeColor="text1"/>
          <w:lang w:val="en-GB"/>
        </w:rPr>
        <w:t>Nature-based solutions (</w:t>
      </w:r>
      <w:proofErr w:type="spellStart"/>
      <w:r w:rsidRPr="009813D4">
        <w:rPr>
          <w:rFonts w:ascii="Calibri" w:eastAsia="Calibri" w:hAnsi="Calibri" w:cs="Calibri"/>
          <w:color w:val="000000" w:themeColor="text1"/>
          <w:lang w:val="en-GB"/>
        </w:rPr>
        <w:t>NbS</w:t>
      </w:r>
      <w:proofErr w:type="spellEnd"/>
      <w:r w:rsidRPr="009813D4">
        <w:rPr>
          <w:rFonts w:ascii="Calibri" w:eastAsia="Calibri" w:hAnsi="Calibri" w:cs="Calibri"/>
          <w:color w:val="000000" w:themeColor="text1"/>
          <w:lang w:val="en-GB"/>
        </w:rPr>
        <w:t xml:space="preserve">) are gaining recognition as vital to human health. This side event will discuss growing cross-sector collaboration to integrate the One Health approach within conservation strategies. While the links between climate change and health are well-established, this event will emphasize maintaining visibility of this connection and advancing Track 6 (Environment) of the Quadripartite One Health Joint Plan of Action. The session aims to showcase both opportunities and challenges for unified approaches that improve health outcomes through multi-sectoral, transdisciplinary conservation practices and the health benefits of </w:t>
      </w:r>
      <w:proofErr w:type="spellStart"/>
      <w:r w:rsidRPr="009813D4">
        <w:rPr>
          <w:rFonts w:ascii="Calibri" w:eastAsia="Calibri" w:hAnsi="Calibri" w:cs="Calibri"/>
          <w:color w:val="000000" w:themeColor="text1"/>
          <w:lang w:val="en-GB"/>
        </w:rPr>
        <w:t>NbS</w:t>
      </w:r>
      <w:proofErr w:type="spellEnd"/>
      <w:r w:rsidRPr="009813D4">
        <w:rPr>
          <w:rFonts w:ascii="Calibri" w:eastAsia="Calibri" w:hAnsi="Calibri" w:cs="Calibri"/>
          <w:color w:val="000000" w:themeColor="text1"/>
          <w:lang w:val="en-GB"/>
        </w:rPr>
        <w:t xml:space="preserve">. Furthermore, to support the growing global effort to integrate health into </w:t>
      </w:r>
      <w:proofErr w:type="spellStart"/>
      <w:r w:rsidRPr="009813D4">
        <w:rPr>
          <w:rFonts w:ascii="Calibri" w:eastAsia="Calibri" w:hAnsi="Calibri" w:cs="Calibri"/>
          <w:color w:val="000000" w:themeColor="text1"/>
          <w:lang w:val="en-GB"/>
        </w:rPr>
        <w:t>NbS</w:t>
      </w:r>
      <w:proofErr w:type="spellEnd"/>
      <w:r w:rsidRPr="009813D4">
        <w:rPr>
          <w:rFonts w:ascii="Calibri" w:eastAsia="Calibri" w:hAnsi="Calibri" w:cs="Calibri"/>
          <w:color w:val="000000" w:themeColor="text1"/>
          <w:lang w:val="en-GB"/>
        </w:rPr>
        <w:t xml:space="preserve"> policies and practices, IUCN and WHO launched a joint report at CBD COP16 on Nature-based Solutions for </w:t>
      </w:r>
      <w:r w:rsidRPr="009813D4">
        <w:rPr>
          <w:rFonts w:ascii="Calibri" w:eastAsia="Calibri" w:hAnsi="Calibri" w:cs="Calibri"/>
          <w:color w:val="000000" w:themeColor="text1"/>
          <w:lang w:val="en-GB"/>
        </w:rPr>
        <w:lastRenderedPageBreak/>
        <w:t xml:space="preserve">Health. Highlights from the report will be presented at the event to emphasize how </w:t>
      </w:r>
      <w:proofErr w:type="spellStart"/>
      <w:r w:rsidRPr="009813D4">
        <w:rPr>
          <w:rFonts w:ascii="Calibri" w:eastAsia="Calibri" w:hAnsi="Calibri" w:cs="Calibri"/>
          <w:color w:val="000000" w:themeColor="text1"/>
          <w:lang w:val="en-GB"/>
        </w:rPr>
        <w:t>NbS</w:t>
      </w:r>
      <w:proofErr w:type="spellEnd"/>
      <w:r w:rsidRPr="009813D4">
        <w:rPr>
          <w:rFonts w:ascii="Calibri" w:eastAsia="Calibri" w:hAnsi="Calibri" w:cs="Calibri"/>
          <w:color w:val="000000" w:themeColor="text1"/>
          <w:lang w:val="en-GB"/>
        </w:rPr>
        <w:t xml:space="preserve"> can enhance health outcomes, contribute to biodiversity conservation, while enhancing opportunities for climate adaptation and mitigation.</w:t>
      </w:r>
    </w:p>
    <w:p w14:paraId="3C909544" w14:textId="70A28482" w:rsidR="7F47FF8A" w:rsidRPr="009813D4" w:rsidRDefault="7F47FF8A" w:rsidP="7F47FF8A">
      <w:pPr>
        <w:spacing w:after="0"/>
        <w:jc w:val="both"/>
        <w:rPr>
          <w:rFonts w:ascii="Calibri" w:eastAsia="Calibri" w:hAnsi="Calibri" w:cs="Calibri"/>
          <w:color w:val="000000" w:themeColor="text1"/>
          <w:lang w:val="en-GB"/>
        </w:rPr>
      </w:pPr>
      <w:r w:rsidRPr="009813D4">
        <w:rPr>
          <w:rFonts w:ascii="Calibri" w:eastAsia="Calibri" w:hAnsi="Calibri" w:cs="Calibri"/>
          <w:color w:val="000000" w:themeColor="text1"/>
          <w:lang w:val="en-GB"/>
        </w:rPr>
        <w:t xml:space="preserve"> </w:t>
      </w:r>
    </w:p>
    <w:p w14:paraId="39F54CEB" w14:textId="412E1A19" w:rsidR="7F47FF8A" w:rsidRPr="009813D4" w:rsidRDefault="7F47FF8A" w:rsidP="7F47FF8A">
      <w:pPr>
        <w:spacing w:after="0"/>
        <w:jc w:val="both"/>
        <w:rPr>
          <w:rFonts w:ascii="Calibri" w:eastAsia="Calibri" w:hAnsi="Calibri" w:cs="Calibri"/>
          <w:color w:val="000000" w:themeColor="text1"/>
          <w:lang w:val="en-GB"/>
        </w:rPr>
      </w:pPr>
      <w:r w:rsidRPr="009813D4">
        <w:rPr>
          <w:rFonts w:ascii="Calibri" w:eastAsia="Calibri" w:hAnsi="Calibri" w:cs="Calibri"/>
          <w:color w:val="000000" w:themeColor="text1"/>
          <w:lang w:val="en-GB"/>
        </w:rPr>
        <w:t>The One Health approach is a key priority for many international organizations, including INGOs, governments, and UN agencies. However, turning this ambitious agenda into practical, actionable steps remains a complex challenge. To help bridge this gap, this event is designed to foster dialogue among health and conservation experts, UN agencies, academic institutions, implementing partners, as well as prominent government and private sector funders. As a result, we expect a diverse and wide-ranging audience to participate in these critical discussions.</w:t>
      </w:r>
    </w:p>
    <w:p w14:paraId="6CC6BA45" w14:textId="064D175E" w:rsidR="7F47FF8A" w:rsidRPr="009813D4" w:rsidRDefault="7F47FF8A" w:rsidP="7F47FF8A">
      <w:pPr>
        <w:spacing w:after="0"/>
        <w:rPr>
          <w:rFonts w:ascii="Calibri" w:eastAsia="Calibri" w:hAnsi="Calibri" w:cs="Calibri"/>
          <w:b/>
          <w:bCs/>
          <w:color w:val="000000" w:themeColor="text1"/>
          <w:lang w:val="en-GB"/>
        </w:rPr>
      </w:pPr>
    </w:p>
    <w:p w14:paraId="5D9868E7" w14:textId="65E92ED0" w:rsidR="7F47FF8A" w:rsidRPr="009813D4" w:rsidRDefault="46A8658D" w:rsidP="46A8658D">
      <w:pPr>
        <w:spacing w:after="0"/>
        <w:rPr>
          <w:rFonts w:ascii="Calibri" w:eastAsia="Calibri" w:hAnsi="Calibri" w:cs="Calibri"/>
          <w:color w:val="000000" w:themeColor="text1"/>
          <w:lang w:val="en-GB"/>
        </w:rPr>
      </w:pPr>
      <w:r w:rsidRPr="009813D4">
        <w:rPr>
          <w:rFonts w:ascii="Calibri" w:eastAsia="Calibri" w:hAnsi="Calibri" w:cs="Calibri"/>
          <w:b/>
          <w:color w:val="000000" w:themeColor="text1"/>
          <w:lang w:val="en-GB"/>
        </w:rPr>
        <w:t>Welcome remarks</w:t>
      </w:r>
    </w:p>
    <w:p w14:paraId="525B0970" w14:textId="01BE5C4C" w:rsidR="7F47FF8A" w:rsidRPr="009813D4" w:rsidRDefault="46A8658D" w:rsidP="46A8658D">
      <w:pPr>
        <w:pStyle w:val="ListParagraph"/>
        <w:numPr>
          <w:ilvl w:val="0"/>
          <w:numId w:val="6"/>
        </w:numPr>
        <w:spacing w:after="120" w:line="288" w:lineRule="auto"/>
        <w:rPr>
          <w:rFonts w:ascii="Calibri" w:eastAsia="Calibri" w:hAnsi="Calibri" w:cs="Calibri"/>
          <w:color w:val="000000" w:themeColor="text1"/>
          <w:lang w:val="en-CA"/>
        </w:rPr>
      </w:pPr>
      <w:r w:rsidRPr="009813D4">
        <w:rPr>
          <w:rFonts w:ascii="Calibri" w:eastAsia="Calibri" w:hAnsi="Calibri" w:cs="Calibri"/>
          <w:color w:val="000000" w:themeColor="text1"/>
          <w:lang w:val="en-CA"/>
        </w:rPr>
        <w:t xml:space="preserve">Stewart </w:t>
      </w:r>
      <w:proofErr w:type="spellStart"/>
      <w:r w:rsidRPr="009813D4">
        <w:rPr>
          <w:rFonts w:ascii="Calibri" w:eastAsia="Calibri" w:hAnsi="Calibri" w:cs="Calibri"/>
          <w:color w:val="000000" w:themeColor="text1"/>
          <w:lang w:val="en-CA"/>
        </w:rPr>
        <w:t>Maginnis</w:t>
      </w:r>
      <w:proofErr w:type="spellEnd"/>
      <w:r w:rsidRPr="009813D4">
        <w:rPr>
          <w:rFonts w:ascii="Calibri" w:eastAsia="Calibri" w:hAnsi="Calibri" w:cs="Calibri"/>
          <w:color w:val="000000" w:themeColor="text1"/>
          <w:lang w:val="en-CA"/>
        </w:rPr>
        <w:t>, Deputy Director General -IUCN</w:t>
      </w:r>
    </w:p>
    <w:p w14:paraId="0407E9D9" w14:textId="3E4AAB0A" w:rsidR="7F47FF8A" w:rsidRPr="009813D4" w:rsidRDefault="46A8658D" w:rsidP="7F47FF8A">
      <w:pPr>
        <w:spacing w:after="0"/>
        <w:rPr>
          <w:rFonts w:ascii="Calibri" w:eastAsia="Calibri" w:hAnsi="Calibri" w:cs="Calibri"/>
          <w:b/>
          <w:color w:val="000000" w:themeColor="text1"/>
          <w:lang w:val="en-GB"/>
        </w:rPr>
      </w:pPr>
      <w:r w:rsidRPr="009813D4">
        <w:rPr>
          <w:rFonts w:ascii="Calibri" w:eastAsia="Calibri" w:hAnsi="Calibri" w:cs="Calibri"/>
          <w:b/>
          <w:color w:val="000000" w:themeColor="text1"/>
          <w:lang w:val="en-GB"/>
        </w:rPr>
        <w:t>Panellists (Final list to be confirmed soon):</w:t>
      </w:r>
    </w:p>
    <w:p w14:paraId="19570DE8" w14:textId="6E453F04" w:rsidR="46A8658D" w:rsidRPr="009813D4" w:rsidRDefault="46A8658D" w:rsidP="46A8658D">
      <w:pPr>
        <w:pStyle w:val="ListParagraph"/>
        <w:numPr>
          <w:ilvl w:val="0"/>
          <w:numId w:val="12"/>
        </w:numPr>
        <w:spacing w:after="0"/>
        <w:rPr>
          <w:rFonts w:ascii="Calibri" w:eastAsia="Calibri" w:hAnsi="Calibri" w:cs="Calibri"/>
          <w:color w:val="000000" w:themeColor="text1"/>
          <w:lang w:val="en-CA"/>
        </w:rPr>
      </w:pPr>
      <w:r w:rsidRPr="009813D4">
        <w:rPr>
          <w:rFonts w:ascii="Calibri" w:eastAsia="Calibri" w:hAnsi="Calibri" w:cs="Calibri"/>
          <w:color w:val="000000" w:themeColor="text1"/>
          <w:lang w:val="en-CA"/>
        </w:rPr>
        <w:t xml:space="preserve">Cristina Romanelli, </w:t>
      </w:r>
      <w:r w:rsidR="4349BECB" w:rsidRPr="009813D4">
        <w:rPr>
          <w:rFonts w:ascii="Calibri" w:eastAsia="Calibri" w:hAnsi="Calibri" w:cs="Calibri"/>
          <w:color w:val="000000" w:themeColor="text1"/>
          <w:lang w:val="en-CA"/>
        </w:rPr>
        <w:t>Biodiversity, climate</w:t>
      </w:r>
      <w:r w:rsidRPr="009813D4">
        <w:rPr>
          <w:rFonts w:ascii="Calibri" w:eastAsia="Calibri" w:hAnsi="Calibri" w:cs="Calibri"/>
          <w:color w:val="000000" w:themeColor="text1"/>
          <w:lang w:val="en-CA"/>
        </w:rPr>
        <w:t xml:space="preserve"> and </w:t>
      </w:r>
      <w:r w:rsidR="4349BECB" w:rsidRPr="009813D4">
        <w:rPr>
          <w:rFonts w:ascii="Calibri" w:eastAsia="Calibri" w:hAnsi="Calibri" w:cs="Calibri"/>
          <w:color w:val="000000" w:themeColor="text1"/>
          <w:lang w:val="en-CA"/>
        </w:rPr>
        <w:t>health focal point,</w:t>
      </w:r>
      <w:r w:rsidRPr="009813D4">
        <w:rPr>
          <w:rFonts w:ascii="Calibri" w:eastAsia="Calibri" w:hAnsi="Calibri" w:cs="Calibri"/>
          <w:color w:val="000000" w:themeColor="text1"/>
          <w:lang w:val="en-CA"/>
        </w:rPr>
        <w:t xml:space="preserve"> WHO</w:t>
      </w:r>
    </w:p>
    <w:p w14:paraId="676FDC63" w14:textId="2EC5D008" w:rsidR="480A03AD" w:rsidRPr="009813D4" w:rsidRDefault="4349BECB" w:rsidP="480A03AD">
      <w:pPr>
        <w:pStyle w:val="ListParagraph"/>
        <w:numPr>
          <w:ilvl w:val="0"/>
          <w:numId w:val="12"/>
        </w:numPr>
        <w:spacing w:after="0"/>
        <w:rPr>
          <w:rFonts w:ascii="Calibri" w:eastAsia="Calibri" w:hAnsi="Calibri" w:cs="Calibri"/>
          <w:color w:val="000000" w:themeColor="text1"/>
          <w:lang w:val="en-CA"/>
        </w:rPr>
      </w:pPr>
      <w:r w:rsidRPr="009813D4">
        <w:rPr>
          <w:rFonts w:ascii="Calibri" w:eastAsia="Calibri" w:hAnsi="Calibri" w:cs="Calibri"/>
          <w:color w:val="000000" w:themeColor="text1"/>
          <w:lang w:val="en-CA"/>
        </w:rPr>
        <w:t>Ali Raza Rizvi, Global Head, Climate Change &amp; Energy Transition, IUCN</w:t>
      </w:r>
    </w:p>
    <w:p w14:paraId="4E80E800" w14:textId="195396B7" w:rsidR="46A8658D" w:rsidRPr="009813D4" w:rsidRDefault="1858E823" w:rsidP="46A8658D">
      <w:pPr>
        <w:pStyle w:val="ListParagraph"/>
        <w:numPr>
          <w:ilvl w:val="0"/>
          <w:numId w:val="12"/>
        </w:numPr>
        <w:spacing w:after="0"/>
        <w:rPr>
          <w:rFonts w:ascii="Calibri" w:eastAsia="Calibri" w:hAnsi="Calibri" w:cs="Calibri"/>
          <w:color w:val="000000" w:themeColor="text1"/>
          <w:lang w:val="fr-FR"/>
        </w:rPr>
      </w:pPr>
      <w:r w:rsidRPr="009813D4">
        <w:rPr>
          <w:rFonts w:ascii="Calibri" w:eastAsia="Calibri" w:hAnsi="Calibri" w:cs="Calibri"/>
          <w:color w:val="000000" w:themeColor="text1"/>
          <w:lang w:val="fr-FR"/>
        </w:rPr>
        <w:t xml:space="preserve">Lai Ling LEE Rodriguez, </w:t>
      </w:r>
      <w:proofErr w:type="spellStart"/>
      <w:r w:rsidRPr="009813D4">
        <w:rPr>
          <w:rFonts w:ascii="Calibri" w:eastAsia="Calibri" w:hAnsi="Calibri" w:cs="Calibri"/>
          <w:color w:val="000000" w:themeColor="text1"/>
          <w:lang w:val="fr-FR"/>
        </w:rPr>
        <w:t>Deputy</w:t>
      </w:r>
      <w:proofErr w:type="spellEnd"/>
      <w:r w:rsidRPr="009813D4">
        <w:rPr>
          <w:rFonts w:ascii="Calibri" w:eastAsia="Calibri" w:hAnsi="Calibri" w:cs="Calibri"/>
          <w:color w:val="000000" w:themeColor="text1"/>
          <w:lang w:val="fr-FR"/>
        </w:rPr>
        <w:t xml:space="preserve"> General </w:t>
      </w:r>
      <w:proofErr w:type="spellStart"/>
      <w:r w:rsidRPr="009813D4">
        <w:rPr>
          <w:rFonts w:ascii="Calibri" w:eastAsia="Calibri" w:hAnsi="Calibri" w:cs="Calibri"/>
          <w:color w:val="000000" w:themeColor="text1"/>
          <w:lang w:val="fr-FR"/>
        </w:rPr>
        <w:t>Director</w:t>
      </w:r>
      <w:proofErr w:type="spellEnd"/>
      <w:r w:rsidRPr="009813D4">
        <w:rPr>
          <w:rFonts w:ascii="Calibri" w:eastAsia="Calibri" w:hAnsi="Calibri" w:cs="Calibri"/>
          <w:color w:val="000000" w:themeColor="text1"/>
          <w:lang w:val="fr-FR"/>
        </w:rPr>
        <w:t>- Médecins Sans Frontières</w:t>
      </w:r>
    </w:p>
    <w:p w14:paraId="06358C98" w14:textId="0F10130B" w:rsidR="46A8658D" w:rsidRPr="009813D4" w:rsidRDefault="1858E823" w:rsidP="46A8658D">
      <w:pPr>
        <w:pStyle w:val="ListParagraph"/>
        <w:numPr>
          <w:ilvl w:val="0"/>
          <w:numId w:val="12"/>
        </w:numPr>
        <w:spacing w:after="0"/>
        <w:rPr>
          <w:rFonts w:ascii="Calibri" w:eastAsia="Calibri" w:hAnsi="Calibri" w:cs="Calibri"/>
          <w:color w:val="000000" w:themeColor="text1"/>
          <w:lang w:val="en-GB"/>
        </w:rPr>
      </w:pPr>
      <w:r w:rsidRPr="009813D4">
        <w:rPr>
          <w:rFonts w:ascii="Calibri" w:eastAsia="Calibri" w:hAnsi="Calibri" w:cs="Calibri"/>
          <w:color w:val="000000" w:themeColor="text1"/>
          <w:lang w:val="en-GB"/>
        </w:rPr>
        <w:t xml:space="preserve">Katherine </w:t>
      </w:r>
      <w:proofErr w:type="spellStart"/>
      <w:r w:rsidRPr="009813D4">
        <w:rPr>
          <w:rFonts w:ascii="Calibri" w:eastAsia="Calibri" w:hAnsi="Calibri" w:cs="Calibri"/>
          <w:color w:val="000000" w:themeColor="text1"/>
          <w:lang w:val="en-GB"/>
        </w:rPr>
        <w:t>Urbaéz</w:t>
      </w:r>
      <w:proofErr w:type="spellEnd"/>
      <w:r w:rsidRPr="009813D4">
        <w:rPr>
          <w:rFonts w:ascii="Calibri" w:eastAsia="Calibri" w:hAnsi="Calibri" w:cs="Calibri"/>
          <w:color w:val="000000" w:themeColor="text1"/>
          <w:lang w:val="en-GB"/>
        </w:rPr>
        <w:t>, Executive Director- Health Diplomacy Alliance</w:t>
      </w:r>
    </w:p>
    <w:p w14:paraId="33A24123" w14:textId="4A5D4C91" w:rsidR="46A8658D" w:rsidRPr="009813D4" w:rsidRDefault="1858E823" w:rsidP="46A8658D">
      <w:pPr>
        <w:pStyle w:val="ListParagraph"/>
        <w:numPr>
          <w:ilvl w:val="0"/>
          <w:numId w:val="12"/>
        </w:numPr>
        <w:spacing w:after="0"/>
        <w:rPr>
          <w:rFonts w:ascii="Calibri" w:eastAsia="Calibri" w:hAnsi="Calibri" w:cs="Calibri"/>
          <w:color w:val="000000" w:themeColor="text1"/>
          <w:lang w:val="en-GB"/>
        </w:rPr>
      </w:pPr>
      <w:r w:rsidRPr="009813D4">
        <w:rPr>
          <w:rFonts w:ascii="Calibri" w:eastAsia="Calibri" w:hAnsi="Calibri" w:cs="Calibri"/>
          <w:color w:val="000000" w:themeColor="text1"/>
          <w:lang w:val="en-GB"/>
        </w:rPr>
        <w:t xml:space="preserve">Christian </w:t>
      </w:r>
      <w:proofErr w:type="spellStart"/>
      <w:r w:rsidRPr="009813D4">
        <w:rPr>
          <w:rFonts w:ascii="Calibri" w:eastAsia="Calibri" w:hAnsi="Calibri" w:cs="Calibri"/>
          <w:color w:val="000000" w:themeColor="text1"/>
          <w:lang w:val="en-GB"/>
        </w:rPr>
        <w:t>Walzer</w:t>
      </w:r>
      <w:proofErr w:type="spellEnd"/>
      <w:r w:rsidRPr="009813D4">
        <w:rPr>
          <w:rFonts w:ascii="Calibri" w:eastAsia="Calibri" w:hAnsi="Calibri" w:cs="Calibri"/>
          <w:color w:val="000000" w:themeColor="text1"/>
          <w:lang w:val="en-GB"/>
        </w:rPr>
        <w:t>, Executive Director of Health- WCS</w:t>
      </w:r>
    </w:p>
    <w:p w14:paraId="5D7A13C5" w14:textId="4DA31752" w:rsidR="46A8658D" w:rsidRPr="009813D4" w:rsidRDefault="1858E823" w:rsidP="46A8658D">
      <w:pPr>
        <w:pStyle w:val="ListParagraph"/>
        <w:numPr>
          <w:ilvl w:val="0"/>
          <w:numId w:val="12"/>
        </w:numPr>
        <w:spacing w:after="0"/>
        <w:rPr>
          <w:rFonts w:ascii="Calibri" w:eastAsia="Calibri" w:hAnsi="Calibri" w:cs="Calibri"/>
          <w:color w:val="000000" w:themeColor="text1"/>
          <w:lang w:val="en-GB"/>
        </w:rPr>
      </w:pPr>
      <w:r w:rsidRPr="009813D4">
        <w:rPr>
          <w:rFonts w:ascii="Calibri" w:eastAsia="Calibri" w:hAnsi="Calibri" w:cs="Calibri"/>
          <w:color w:val="000000" w:themeColor="text1"/>
          <w:lang w:val="en-GB"/>
        </w:rPr>
        <w:t>Elke Steinmetz, Head of Division for International Cooperation on Biodiversity- BMU</w:t>
      </w:r>
    </w:p>
    <w:p w14:paraId="7888D918" w14:textId="11B1595E" w:rsidR="7F47FF8A" w:rsidRPr="009813D4" w:rsidRDefault="7F47FF8A" w:rsidP="7F47FF8A">
      <w:pPr>
        <w:spacing w:before="40" w:after="40"/>
        <w:rPr>
          <w:rFonts w:ascii="Calibri" w:eastAsia="Calibri" w:hAnsi="Calibri" w:cs="Calibri"/>
          <w:b/>
          <w:color w:val="000000" w:themeColor="text1"/>
          <w:lang w:val="en-CA"/>
        </w:rPr>
      </w:pPr>
      <w:r w:rsidRPr="009813D4">
        <w:rPr>
          <w:rFonts w:ascii="Calibri" w:eastAsia="Calibri" w:hAnsi="Calibri" w:cs="Calibri"/>
          <w:b/>
          <w:color w:val="000000" w:themeColor="text1"/>
          <w:lang w:val="en-CA"/>
        </w:rPr>
        <w:t>Moderators:</w:t>
      </w:r>
    </w:p>
    <w:p w14:paraId="2EDD3023" w14:textId="24F216F2" w:rsidR="7F47FF8A" w:rsidRPr="009813D4" w:rsidRDefault="7F47FF8A" w:rsidP="7F47FF8A">
      <w:pPr>
        <w:pStyle w:val="ListParagraph"/>
        <w:numPr>
          <w:ilvl w:val="0"/>
          <w:numId w:val="6"/>
        </w:numPr>
        <w:spacing w:before="40" w:after="40"/>
        <w:rPr>
          <w:rFonts w:ascii="Calibri" w:eastAsia="Calibri" w:hAnsi="Calibri" w:cs="Calibri"/>
          <w:color w:val="000000" w:themeColor="text1"/>
          <w:lang w:val="en-CA"/>
        </w:rPr>
      </w:pPr>
      <w:r w:rsidRPr="009813D4">
        <w:rPr>
          <w:rFonts w:ascii="Calibri" w:eastAsia="Calibri" w:hAnsi="Calibri" w:cs="Calibri"/>
          <w:color w:val="000000" w:themeColor="text1"/>
          <w:lang w:val="en-CA"/>
        </w:rPr>
        <w:t>Charles Karangwa, Global Head Nature-based Solution, IUCN</w:t>
      </w:r>
    </w:p>
    <w:p w14:paraId="188C168F" w14:textId="52D23654" w:rsidR="7F47FF8A" w:rsidRPr="009813D4" w:rsidRDefault="7F47FF8A" w:rsidP="7F47FF8A">
      <w:pPr>
        <w:spacing w:after="0"/>
        <w:rPr>
          <w:rFonts w:ascii="Calibri" w:eastAsia="Calibri" w:hAnsi="Calibri" w:cs="Calibri"/>
          <w:b/>
          <w:bCs/>
          <w:color w:val="000000" w:themeColor="text1"/>
          <w:lang w:val="en-GB"/>
        </w:rPr>
      </w:pPr>
    </w:p>
    <w:p w14:paraId="63CEDD68" w14:textId="351292F6" w:rsidR="7F47FF8A" w:rsidRPr="009813D4" w:rsidRDefault="7F47FF8A" w:rsidP="1858E823">
      <w:pPr>
        <w:spacing w:after="0"/>
        <w:rPr>
          <w:rFonts w:ascii="Calibri" w:eastAsia="Calibri" w:hAnsi="Calibri" w:cs="Calibri"/>
          <w:color w:val="000000" w:themeColor="text1"/>
          <w:lang w:val="en-GB"/>
        </w:rPr>
      </w:pPr>
      <w:r w:rsidRPr="009813D4">
        <w:rPr>
          <w:rFonts w:ascii="Calibri" w:eastAsia="Calibri" w:hAnsi="Calibri" w:cs="Calibri"/>
          <w:b/>
          <w:bCs/>
          <w:color w:val="000000" w:themeColor="text1"/>
          <w:lang w:val="en-GB"/>
        </w:rPr>
        <w:t xml:space="preserve">Useful resources: </w:t>
      </w:r>
    </w:p>
    <w:p w14:paraId="30A178F7" w14:textId="2C63CF1E" w:rsidR="7F47FF8A" w:rsidRPr="009813D4" w:rsidRDefault="007714B7" w:rsidP="7F47FF8A">
      <w:pPr>
        <w:spacing w:after="0"/>
        <w:rPr>
          <w:rFonts w:ascii="Calibri" w:eastAsia="Calibri" w:hAnsi="Calibri" w:cs="Calibri"/>
          <w:color w:val="000000" w:themeColor="text1"/>
          <w:lang w:val="en-GB"/>
        </w:rPr>
      </w:pPr>
      <w:hyperlink r:id="rId74">
        <w:r w:rsidR="1858E823" w:rsidRPr="009813D4">
          <w:rPr>
            <w:rStyle w:val="Hyperlink"/>
            <w:rFonts w:ascii="Calibri" w:eastAsia="Calibri" w:hAnsi="Calibri" w:cs="Calibri"/>
            <w:color w:val="000000" w:themeColor="text1"/>
            <w:lang w:val="en-GB"/>
          </w:rPr>
          <w:t>https://iucn.org/our-work/nature-based-solutions</w:t>
        </w:r>
      </w:hyperlink>
      <w:r w:rsidR="1858E823" w:rsidRPr="009813D4">
        <w:rPr>
          <w:rFonts w:ascii="Calibri" w:eastAsia="Calibri" w:hAnsi="Calibri" w:cs="Calibri"/>
          <w:color w:val="000000" w:themeColor="text1"/>
          <w:lang w:val="en-GB"/>
        </w:rPr>
        <w:t xml:space="preserve"> </w:t>
      </w:r>
    </w:p>
    <w:p w14:paraId="0FD5DF75" w14:textId="7159FCC6" w:rsidR="238E3F5B" w:rsidRPr="009813D4" w:rsidRDefault="007714B7" w:rsidP="4349BECB">
      <w:pPr>
        <w:spacing w:after="0"/>
        <w:rPr>
          <w:rFonts w:ascii="Calibri" w:eastAsia="Calibri" w:hAnsi="Calibri" w:cs="Calibri"/>
          <w:color w:val="000000" w:themeColor="text1"/>
          <w:lang w:val="en-GB"/>
        </w:rPr>
      </w:pPr>
      <w:hyperlink r:id="rId75">
        <w:r w:rsidR="4349BECB" w:rsidRPr="009813D4">
          <w:rPr>
            <w:rStyle w:val="Hyperlink"/>
            <w:rFonts w:ascii="Calibri" w:eastAsia="Calibri" w:hAnsi="Calibri" w:cs="Calibri"/>
            <w:color w:val="000000" w:themeColor="text1"/>
            <w:lang w:val="en-GB"/>
          </w:rPr>
          <w:t>https://friendsofeba.com/wp-content/uploads/2024/10/Nature-based-solutions-for-health_Leveraging-biodiversity-to-create-health-promoting-environments-1.pdf</w:t>
        </w:r>
      </w:hyperlink>
      <w:r w:rsidR="4349BECB" w:rsidRPr="009813D4">
        <w:rPr>
          <w:rFonts w:ascii="Calibri" w:eastAsia="Calibri" w:hAnsi="Calibri" w:cs="Calibri"/>
          <w:color w:val="000000" w:themeColor="text1"/>
          <w:lang w:val="en-GB"/>
        </w:rPr>
        <w:t xml:space="preserve"> </w:t>
      </w:r>
    </w:p>
    <w:p w14:paraId="3507D4E6" w14:textId="2CD0314F" w:rsidR="1858E823" w:rsidRPr="009813D4" w:rsidRDefault="007714B7" w:rsidP="1858E823">
      <w:pPr>
        <w:spacing w:after="0"/>
        <w:rPr>
          <w:rFonts w:ascii="Calibri" w:eastAsia="Calibri" w:hAnsi="Calibri" w:cs="Calibri"/>
          <w:color w:val="000000" w:themeColor="text1"/>
          <w:lang w:val="en-GB"/>
        </w:rPr>
      </w:pPr>
      <w:hyperlink r:id="rId76">
        <w:r w:rsidR="1858E823" w:rsidRPr="009813D4">
          <w:rPr>
            <w:rStyle w:val="Hyperlink"/>
            <w:rFonts w:ascii="Calibri" w:eastAsia="Calibri" w:hAnsi="Calibri" w:cs="Calibri"/>
            <w:color w:val="000000" w:themeColor="text1"/>
            <w:lang w:val="en-GB"/>
          </w:rPr>
          <w:t>https://iucn.org/sites/default/files/2023-12/final-highlights-brief-1.pdf</w:t>
        </w:r>
      </w:hyperlink>
      <w:r w:rsidR="1858E823" w:rsidRPr="009813D4">
        <w:rPr>
          <w:rFonts w:ascii="Calibri" w:eastAsia="Calibri" w:hAnsi="Calibri" w:cs="Calibri"/>
          <w:color w:val="000000" w:themeColor="text1"/>
          <w:lang w:val="en-GB"/>
        </w:rPr>
        <w:t xml:space="preserve"> </w:t>
      </w:r>
    </w:p>
    <w:p w14:paraId="1EA9E564" w14:textId="31DD7717" w:rsidR="1858E823" w:rsidRPr="009813D4" w:rsidRDefault="1858E823" w:rsidP="1858E823">
      <w:pPr>
        <w:spacing w:after="0" w:line="240" w:lineRule="auto"/>
        <w:rPr>
          <w:rFonts w:ascii="Calibri" w:eastAsia="Calibri" w:hAnsi="Calibri" w:cs="Calibri"/>
          <w:b/>
          <w:bCs/>
          <w:color w:val="000000" w:themeColor="text1"/>
          <w:lang w:val="en-GB"/>
        </w:rPr>
      </w:pPr>
    </w:p>
    <w:p w14:paraId="35394D0F" w14:textId="5F2FB600" w:rsidR="7F47FF8A" w:rsidRPr="009813D4" w:rsidRDefault="7F47FF8A" w:rsidP="7F47FF8A">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lang w:val="en-GB"/>
        </w:rPr>
        <w:t>Logos:</w:t>
      </w:r>
    </w:p>
    <w:p w14:paraId="7EF081A5" w14:textId="721FC75C" w:rsidR="7F47FF8A" w:rsidRPr="009813D4" w:rsidRDefault="7F47FF8A" w:rsidP="7F47FF8A">
      <w:pPr>
        <w:spacing w:after="0"/>
        <w:rPr>
          <w:rFonts w:ascii="Calibri" w:eastAsia="Calibri" w:hAnsi="Calibri" w:cs="Calibri"/>
          <w:color w:val="000000" w:themeColor="text1"/>
        </w:rPr>
      </w:pPr>
      <w:r w:rsidRPr="009813D4">
        <w:rPr>
          <w:rFonts w:ascii="Calibri" w:hAnsi="Calibri" w:cs="Calibri"/>
          <w:noProof/>
          <w:color w:val="000000" w:themeColor="text1"/>
        </w:rPr>
        <w:drawing>
          <wp:inline distT="0" distB="0" distL="0" distR="0" wp14:anchorId="3FF31A0A" wp14:editId="5DEE49A5">
            <wp:extent cx="781050" cy="735106"/>
            <wp:effectExtent l="0" t="0" r="0" b="0"/>
            <wp:docPr id="1374554304" name="Picture 137455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554304"/>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81050" cy="735106"/>
                    </a:xfrm>
                    <a:prstGeom prst="rect">
                      <a:avLst/>
                    </a:prstGeom>
                  </pic:spPr>
                </pic:pic>
              </a:graphicData>
            </a:graphic>
          </wp:inline>
        </w:drawing>
      </w:r>
      <w:r w:rsidR="6E0414C0" w:rsidRPr="009813D4">
        <w:rPr>
          <w:rFonts w:ascii="Calibri" w:eastAsia="Calibri" w:hAnsi="Calibri" w:cs="Calibri"/>
          <w:color w:val="000000" w:themeColor="text1"/>
        </w:rPr>
        <w:t xml:space="preserve"> </w:t>
      </w:r>
      <w:r w:rsidRPr="009813D4">
        <w:rPr>
          <w:rFonts w:ascii="Calibri" w:hAnsi="Calibri" w:cs="Calibri"/>
          <w:noProof/>
          <w:color w:val="000000" w:themeColor="text1"/>
        </w:rPr>
        <w:drawing>
          <wp:inline distT="0" distB="0" distL="0" distR="0" wp14:anchorId="4CB14861" wp14:editId="74EA5C92">
            <wp:extent cx="1214014" cy="697412"/>
            <wp:effectExtent l="0" t="0" r="0" b="0"/>
            <wp:docPr id="66570943" name="Picture 6657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70943"/>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14014" cy="697412"/>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34FDCD2D" wp14:editId="65EF73E5">
            <wp:extent cx="1771650" cy="687082"/>
            <wp:effectExtent l="0" t="0" r="0" b="0"/>
            <wp:docPr id="2081932498" name="Picture 208193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771650" cy="687082"/>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372B0CB0" wp14:editId="590F454A">
            <wp:extent cx="1828800" cy="1028700"/>
            <wp:effectExtent l="0" t="0" r="0" b="0"/>
            <wp:docPr id="1478127072" name="Picture 147812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28800" cy="1028700"/>
                    </a:xfrm>
                    <a:prstGeom prst="rect">
                      <a:avLst/>
                    </a:prstGeom>
                  </pic:spPr>
                </pic:pic>
              </a:graphicData>
            </a:graphic>
          </wp:inline>
        </w:drawing>
      </w:r>
    </w:p>
    <w:p w14:paraId="075D30DB" w14:textId="28FD5128" w:rsidR="238E3F5B" w:rsidRPr="009813D4" w:rsidRDefault="238E3F5B" w:rsidP="4349BECB">
      <w:pPr>
        <w:spacing w:after="0"/>
        <w:rPr>
          <w:rFonts w:ascii="Calibri" w:eastAsia="Calibri" w:hAnsi="Calibri" w:cs="Calibri"/>
          <w:b/>
          <w:bCs/>
          <w:color w:val="000000" w:themeColor="text1"/>
          <w:lang w:val="en-GB"/>
        </w:rPr>
      </w:pPr>
    </w:p>
    <w:p w14:paraId="4219C967" w14:textId="1B352B39" w:rsidR="238E3F5B" w:rsidRPr="009813D4" w:rsidRDefault="238E3F5B" w:rsidP="4349BECB">
      <w:pPr>
        <w:spacing w:after="0"/>
        <w:rPr>
          <w:rFonts w:ascii="Calibri" w:eastAsia="Calibri" w:hAnsi="Calibri" w:cs="Calibri"/>
          <w:b/>
          <w:bCs/>
          <w:color w:val="000000" w:themeColor="text1"/>
          <w:lang w:val="en-GB"/>
        </w:rPr>
      </w:pPr>
    </w:p>
    <w:p w14:paraId="4B3E723E" w14:textId="77777777" w:rsidR="007B7118" w:rsidRPr="009813D4" w:rsidRDefault="007B7118" w:rsidP="4349BECB">
      <w:pPr>
        <w:spacing w:after="0"/>
        <w:rPr>
          <w:rFonts w:ascii="Calibri" w:eastAsia="Calibri" w:hAnsi="Calibri" w:cs="Calibri"/>
          <w:b/>
          <w:bCs/>
          <w:color w:val="000000" w:themeColor="text1"/>
          <w:lang w:val="en-GB"/>
        </w:rPr>
      </w:pPr>
    </w:p>
    <w:p w14:paraId="45C5366E" w14:textId="22BE63A6" w:rsidR="238E3F5B" w:rsidRPr="009813D4" w:rsidRDefault="4349BECB" w:rsidP="4349BECB">
      <w:pPr>
        <w:spacing w:after="0"/>
        <w:rPr>
          <w:rFonts w:ascii="Calibri" w:eastAsia="Calibri" w:hAnsi="Calibri" w:cs="Calibri"/>
          <w:color w:val="000000" w:themeColor="text1"/>
        </w:rPr>
      </w:pPr>
      <w:r w:rsidRPr="009813D4">
        <w:rPr>
          <w:rFonts w:ascii="Calibri" w:eastAsia="Calibri" w:hAnsi="Calibri" w:cs="Calibri"/>
          <w:b/>
          <w:bCs/>
          <w:color w:val="000000" w:themeColor="text1"/>
          <w:lang w:val="en-GB"/>
        </w:rPr>
        <w:lastRenderedPageBreak/>
        <w:t xml:space="preserve">Event title: </w:t>
      </w:r>
      <w:r w:rsidRPr="007B7118">
        <w:rPr>
          <w:rFonts w:ascii="Calibri" w:eastAsia="Calibri" w:hAnsi="Calibri" w:cs="Calibri"/>
          <w:b/>
          <w:bCs/>
          <w:color w:val="000000" w:themeColor="text1"/>
          <w:lang w:val="en-GB"/>
        </w:rPr>
        <w:t>Measuring the Climate Resiliency of Health Systems: Challenges and Opportunities</w:t>
      </w:r>
      <w:r w:rsidRPr="009813D4">
        <w:rPr>
          <w:rFonts w:ascii="Calibri" w:eastAsia="Calibri" w:hAnsi="Calibri" w:cs="Calibri"/>
          <w:color w:val="000000" w:themeColor="text1"/>
          <w:lang w:val="en-GB"/>
        </w:rPr>
        <w:t xml:space="preserve">  </w:t>
      </w:r>
    </w:p>
    <w:p w14:paraId="4795A52C" w14:textId="7CEB80BC" w:rsidR="238E3F5B" w:rsidRPr="009813D4" w:rsidRDefault="4349BECB" w:rsidP="4349BECB">
      <w:pPr>
        <w:spacing w:after="0"/>
        <w:rPr>
          <w:rFonts w:ascii="Calibri" w:eastAsia="Calibri" w:hAnsi="Calibri" w:cs="Calibri"/>
          <w:color w:val="000000" w:themeColor="text1"/>
        </w:rPr>
      </w:pPr>
      <w:r w:rsidRPr="009813D4">
        <w:rPr>
          <w:rFonts w:ascii="Calibri" w:eastAsia="Calibri" w:hAnsi="Calibri" w:cs="Calibri"/>
          <w:b/>
          <w:bCs/>
          <w:color w:val="000000" w:themeColor="text1"/>
          <w:lang w:val="en-GB"/>
        </w:rPr>
        <w:t>Time</w:t>
      </w:r>
      <w:r w:rsidRPr="009813D4">
        <w:rPr>
          <w:rFonts w:ascii="Calibri" w:eastAsia="Calibri" w:hAnsi="Calibri" w:cs="Calibri"/>
          <w:color w:val="000000" w:themeColor="text1"/>
          <w:lang w:val="en-GB"/>
        </w:rPr>
        <w:t>: November 21, 15:30-16:30 (UTC/GMT +4)</w:t>
      </w:r>
    </w:p>
    <w:p w14:paraId="109F2664" w14:textId="55BE5582" w:rsidR="238E3F5B" w:rsidRPr="009813D4" w:rsidRDefault="4349BECB" w:rsidP="4349BECB">
      <w:pPr>
        <w:spacing w:after="0"/>
        <w:rPr>
          <w:rFonts w:ascii="Calibri" w:eastAsia="Calibri" w:hAnsi="Calibri" w:cs="Calibri"/>
          <w:color w:val="000000" w:themeColor="text1"/>
        </w:rPr>
      </w:pPr>
      <w:r w:rsidRPr="009813D4">
        <w:rPr>
          <w:rFonts w:ascii="Calibri" w:eastAsia="Calibri" w:hAnsi="Calibri" w:cs="Calibri"/>
          <w:b/>
          <w:bCs/>
          <w:color w:val="000000" w:themeColor="text1"/>
          <w:lang w:val="en-GB"/>
        </w:rPr>
        <w:t xml:space="preserve">Short description: </w:t>
      </w:r>
      <w:r w:rsidRPr="009813D4">
        <w:rPr>
          <w:rFonts w:ascii="Calibri" w:eastAsia="Calibri" w:hAnsi="Calibri" w:cs="Calibri"/>
          <w:color w:val="000000" w:themeColor="text1"/>
          <w:lang w:val="en-GB"/>
        </w:rPr>
        <w:t xml:space="preserve">The session will provide an opportunity to share experiences and best practices in monitoring and evaluating progress towards building climate-resilient and low-carbon health systems. It aims to facilitate a global understanding of the diverse contexts in which monitoring and evaluation frameworks are developed and implemented, while encouraging the application of a health equity lens in these strategies. The event will also highlight the importance of intersectoral and international collaboration. Panellists will present an overview of their country’s health systems, outline key climate change and health priorities, and summarize strategies for measuring progress. Following the presentations, a moderated discussion will engage both panellists and the audience, fostering valuable insights into essential health initiatives. </w:t>
      </w:r>
    </w:p>
    <w:p w14:paraId="5B1614FA" w14:textId="1E64B128" w:rsidR="238E3F5B" w:rsidRPr="009813D4" w:rsidRDefault="4349BECB" w:rsidP="4349BECB">
      <w:pPr>
        <w:spacing w:after="0"/>
        <w:rPr>
          <w:rFonts w:ascii="Calibri" w:eastAsia="Calibri" w:hAnsi="Calibri" w:cs="Calibri"/>
          <w:color w:val="000000" w:themeColor="text1"/>
        </w:rPr>
      </w:pPr>
      <w:r w:rsidRPr="009813D4">
        <w:rPr>
          <w:rFonts w:ascii="Calibri" w:eastAsia="Calibri" w:hAnsi="Calibri" w:cs="Calibri"/>
          <w:b/>
          <w:bCs/>
          <w:color w:val="000000" w:themeColor="text1"/>
          <w:lang w:val="en-GB"/>
        </w:rPr>
        <w:t>Moderator</w:t>
      </w:r>
    </w:p>
    <w:p w14:paraId="56354371" w14:textId="4D3F7553" w:rsidR="238E3F5B" w:rsidRPr="009813D4" w:rsidRDefault="4349BECB" w:rsidP="4349BECB">
      <w:pPr>
        <w:pStyle w:val="ListParagraph"/>
        <w:numPr>
          <w:ilvl w:val="0"/>
          <w:numId w:val="19"/>
        </w:numPr>
        <w:spacing w:after="0"/>
        <w:rPr>
          <w:rFonts w:ascii="Calibri" w:eastAsia="Calibri" w:hAnsi="Calibri" w:cs="Calibri"/>
          <w:color w:val="000000" w:themeColor="text1"/>
        </w:rPr>
      </w:pPr>
      <w:r w:rsidRPr="009813D4">
        <w:rPr>
          <w:rFonts w:ascii="Calibri" w:eastAsia="Calibri" w:hAnsi="Calibri" w:cs="Calibri"/>
          <w:color w:val="000000" w:themeColor="text1"/>
          <w:lang w:val="en-GB"/>
        </w:rPr>
        <w:t xml:space="preserve">Director, Climate Change and Health Office, Health Canada - Carolyn </w:t>
      </w:r>
      <w:proofErr w:type="spellStart"/>
      <w:r w:rsidRPr="009813D4">
        <w:rPr>
          <w:rFonts w:ascii="Calibri" w:eastAsia="Calibri" w:hAnsi="Calibri" w:cs="Calibri"/>
          <w:color w:val="000000" w:themeColor="text1"/>
          <w:lang w:val="en-GB"/>
        </w:rPr>
        <w:t>Tateishi</w:t>
      </w:r>
      <w:proofErr w:type="spellEnd"/>
    </w:p>
    <w:p w14:paraId="3DF5EA54" w14:textId="18E44F33" w:rsidR="238E3F5B" w:rsidRPr="009813D4" w:rsidRDefault="4349BECB" w:rsidP="4349BECB">
      <w:pPr>
        <w:spacing w:after="0"/>
        <w:rPr>
          <w:rFonts w:ascii="Calibri" w:eastAsia="Calibri" w:hAnsi="Calibri" w:cs="Calibri"/>
          <w:color w:val="000000" w:themeColor="text1"/>
        </w:rPr>
      </w:pPr>
      <w:r w:rsidRPr="009813D4">
        <w:rPr>
          <w:rFonts w:ascii="Calibri" w:eastAsia="Calibri" w:hAnsi="Calibri" w:cs="Calibri"/>
          <w:b/>
          <w:bCs/>
          <w:color w:val="000000" w:themeColor="text1"/>
          <w:lang w:val="en-GB"/>
        </w:rPr>
        <w:t>Speakers</w:t>
      </w:r>
    </w:p>
    <w:p w14:paraId="031081EE" w14:textId="7C56AE97" w:rsidR="238E3F5B" w:rsidRPr="009813D4" w:rsidRDefault="4349BECB" w:rsidP="4349BECB">
      <w:pPr>
        <w:pStyle w:val="ListParagraph"/>
        <w:numPr>
          <w:ilvl w:val="0"/>
          <w:numId w:val="18"/>
        </w:numPr>
        <w:spacing w:after="120" w:line="288" w:lineRule="auto"/>
        <w:rPr>
          <w:rFonts w:ascii="Calibri" w:eastAsia="Calibri" w:hAnsi="Calibri" w:cs="Calibri"/>
          <w:color w:val="000000" w:themeColor="text1"/>
        </w:rPr>
      </w:pPr>
      <w:r w:rsidRPr="009813D4">
        <w:rPr>
          <w:rFonts w:ascii="Calibri" w:eastAsia="Calibri" w:hAnsi="Calibri" w:cs="Calibri"/>
          <w:color w:val="000000" w:themeColor="text1"/>
          <w:lang w:val="en-CA"/>
        </w:rPr>
        <w:t xml:space="preserve">Sandeep Maharaj, Director, School of Pharmacy, University of the West Indies at St. Augustine (Trinidad &amp; Tobago) </w:t>
      </w:r>
    </w:p>
    <w:p w14:paraId="3B85B54C" w14:textId="249E7217" w:rsidR="238E3F5B" w:rsidRPr="009813D4" w:rsidRDefault="4349BECB" w:rsidP="4349BECB">
      <w:pPr>
        <w:pStyle w:val="ListParagraph"/>
        <w:numPr>
          <w:ilvl w:val="0"/>
          <w:numId w:val="18"/>
        </w:numPr>
        <w:spacing w:after="120" w:line="288" w:lineRule="auto"/>
        <w:rPr>
          <w:rFonts w:ascii="Calibri" w:eastAsia="Calibri" w:hAnsi="Calibri" w:cs="Calibri"/>
          <w:color w:val="000000" w:themeColor="text1"/>
        </w:rPr>
      </w:pPr>
      <w:r w:rsidRPr="009813D4">
        <w:rPr>
          <w:rFonts w:ascii="Calibri" w:eastAsia="Calibri" w:hAnsi="Calibri" w:cs="Calibri"/>
          <w:color w:val="000000" w:themeColor="text1"/>
        </w:rPr>
        <w:t xml:space="preserve">Dr. Tatiana </w:t>
      </w:r>
      <w:proofErr w:type="spellStart"/>
      <w:r w:rsidRPr="009813D4">
        <w:rPr>
          <w:rFonts w:ascii="Calibri" w:eastAsia="Calibri" w:hAnsi="Calibri" w:cs="Calibri"/>
          <w:color w:val="000000" w:themeColor="text1"/>
        </w:rPr>
        <w:t>Marrufo</w:t>
      </w:r>
      <w:proofErr w:type="spellEnd"/>
      <w:r w:rsidRPr="009813D4">
        <w:rPr>
          <w:rFonts w:ascii="Calibri" w:eastAsia="Calibri" w:hAnsi="Calibri" w:cs="Calibri"/>
          <w:color w:val="000000" w:themeColor="text1"/>
        </w:rPr>
        <w:t xml:space="preserve">, MD </w:t>
      </w:r>
      <w:proofErr w:type="gramStart"/>
      <w:r w:rsidRPr="009813D4">
        <w:rPr>
          <w:rFonts w:ascii="Calibri" w:eastAsia="Calibri" w:hAnsi="Calibri" w:cs="Calibri"/>
          <w:color w:val="000000" w:themeColor="text1"/>
        </w:rPr>
        <w:t>MPH ,Coordinator</w:t>
      </w:r>
      <w:proofErr w:type="gramEnd"/>
      <w:r w:rsidRPr="009813D4">
        <w:rPr>
          <w:rFonts w:ascii="Calibri" w:eastAsia="Calibri" w:hAnsi="Calibri" w:cs="Calibri"/>
          <w:color w:val="000000" w:themeColor="text1"/>
        </w:rPr>
        <w:t xml:space="preserve"> of the Strategic Program of Environmental health, National Institute of Health, Mozambique  </w:t>
      </w:r>
      <w:r w:rsidRPr="009813D4">
        <w:rPr>
          <w:rFonts w:ascii="Calibri" w:eastAsia="Calibri" w:hAnsi="Calibri" w:cs="Calibri"/>
          <w:color w:val="000000" w:themeColor="text1"/>
          <w:lang w:val="en-CA"/>
        </w:rPr>
        <w:t xml:space="preserve">– </w:t>
      </w:r>
    </w:p>
    <w:p w14:paraId="50043ADE" w14:textId="1409C539" w:rsidR="238E3F5B" w:rsidRPr="009813D4" w:rsidRDefault="4349BECB" w:rsidP="4349BECB">
      <w:pPr>
        <w:pStyle w:val="ListParagraph"/>
        <w:numPr>
          <w:ilvl w:val="0"/>
          <w:numId w:val="18"/>
        </w:numPr>
        <w:spacing w:after="120" w:line="288" w:lineRule="auto"/>
        <w:rPr>
          <w:rFonts w:ascii="Calibri" w:eastAsia="Calibri" w:hAnsi="Calibri" w:cs="Calibri"/>
          <w:color w:val="000000" w:themeColor="text1"/>
        </w:rPr>
      </w:pPr>
      <w:r w:rsidRPr="009813D4">
        <w:rPr>
          <w:rFonts w:ascii="Calibri" w:eastAsia="Calibri" w:hAnsi="Calibri" w:cs="Calibri"/>
          <w:color w:val="000000" w:themeColor="text1"/>
          <w:lang w:val="en-CA"/>
        </w:rPr>
        <w:t>Dr. Andrea Schmidt,</w:t>
      </w:r>
      <w:r w:rsidRPr="009813D4">
        <w:rPr>
          <w:rFonts w:ascii="Calibri" w:eastAsia="Calibri" w:hAnsi="Calibri" w:cs="Calibri"/>
          <w:color w:val="000000" w:themeColor="text1"/>
        </w:rPr>
        <w:t xml:space="preserve"> Head of Department, Climate Resilience and One Health, Competence Centre Climate &amp; Health, Austrian National Public Health Institute </w:t>
      </w:r>
    </w:p>
    <w:p w14:paraId="2D5C7B50" w14:textId="6DA62C06" w:rsidR="238E3F5B" w:rsidRPr="009813D4" w:rsidRDefault="238E3F5B" w:rsidP="4349BECB">
      <w:pPr>
        <w:spacing w:after="120" w:line="288" w:lineRule="auto"/>
        <w:ind w:left="720"/>
        <w:rPr>
          <w:rFonts w:ascii="Calibri" w:eastAsia="Calibri" w:hAnsi="Calibri" w:cs="Calibri"/>
          <w:color w:val="000000" w:themeColor="text1"/>
        </w:rPr>
      </w:pPr>
    </w:p>
    <w:p w14:paraId="41B7B5DB" w14:textId="77777777" w:rsidR="007B7118" w:rsidRDefault="4349BECB" w:rsidP="007B7118">
      <w:pPr>
        <w:spacing w:after="0"/>
        <w:rPr>
          <w:rFonts w:ascii="Calibri" w:eastAsia="Calibri" w:hAnsi="Calibri" w:cs="Calibri"/>
          <w:color w:val="000000" w:themeColor="text1"/>
        </w:rPr>
      </w:pPr>
      <w:r w:rsidRPr="009813D4">
        <w:rPr>
          <w:rFonts w:ascii="Calibri" w:eastAsia="Calibri" w:hAnsi="Calibri" w:cs="Calibri"/>
          <w:b/>
          <w:bCs/>
          <w:color w:val="000000" w:themeColor="text1"/>
          <w:lang w:val="en-GB"/>
        </w:rPr>
        <w:t xml:space="preserve">Useful resources: </w:t>
      </w:r>
      <w:hyperlink r:id="rId81">
        <w:r w:rsidRPr="009813D4">
          <w:rPr>
            <w:rStyle w:val="Hyperlink"/>
            <w:rFonts w:ascii="Calibri" w:eastAsia="Calibri" w:hAnsi="Calibri" w:cs="Calibri"/>
            <w:color w:val="000000" w:themeColor="text1"/>
            <w:lang w:val="en-GB"/>
          </w:rPr>
          <w:t>Climate Change and Health</w:t>
        </w:r>
      </w:hyperlink>
      <w:r w:rsidRPr="009813D4">
        <w:rPr>
          <w:rFonts w:ascii="Calibri" w:eastAsia="Calibri" w:hAnsi="Calibri" w:cs="Calibri"/>
          <w:color w:val="000000" w:themeColor="text1"/>
          <w:lang w:val="en-GB"/>
        </w:rPr>
        <w:t xml:space="preserve"> </w:t>
      </w:r>
    </w:p>
    <w:p w14:paraId="374B4F61" w14:textId="03AEE4A7" w:rsidR="238E3F5B" w:rsidRPr="009813D4" w:rsidRDefault="4349BECB" w:rsidP="00836878">
      <w:pPr>
        <w:spacing w:after="0"/>
        <w:rPr>
          <w:rFonts w:ascii="Calibri" w:eastAsia="Calibri" w:hAnsi="Calibri" w:cs="Calibri"/>
          <w:color w:val="000000" w:themeColor="text1"/>
        </w:rPr>
      </w:pPr>
      <w:r w:rsidRPr="009813D4">
        <w:rPr>
          <w:rFonts w:ascii="Calibri" w:eastAsia="Calibri" w:hAnsi="Calibri" w:cs="Calibri"/>
          <w:b/>
          <w:bCs/>
          <w:color w:val="000000" w:themeColor="text1"/>
          <w:lang w:val="en-GB"/>
        </w:rPr>
        <w:t xml:space="preserve">Logos: </w:t>
      </w:r>
    </w:p>
    <w:p w14:paraId="7F24C0B1" w14:textId="3A38C839" w:rsidR="238E3F5B" w:rsidRPr="009813D4" w:rsidRDefault="007B7118" w:rsidP="4349BECB">
      <w:pPr>
        <w:spacing w:after="0"/>
        <w:rPr>
          <w:rFonts w:ascii="Calibri" w:eastAsia="Calibri" w:hAnsi="Calibri" w:cs="Calibri"/>
          <w:color w:val="000000" w:themeColor="text1"/>
        </w:rPr>
      </w:pPr>
      <w:r w:rsidRPr="009813D4">
        <w:rPr>
          <w:rFonts w:ascii="Calibri" w:hAnsi="Calibri" w:cs="Calibri"/>
          <w:noProof/>
          <w:color w:val="000000" w:themeColor="text1"/>
        </w:rPr>
        <w:drawing>
          <wp:inline distT="0" distB="0" distL="0" distR="0" wp14:anchorId="3C018BF0" wp14:editId="226252F3">
            <wp:extent cx="1743075" cy="990600"/>
            <wp:effectExtent l="0" t="0" r="0" b="0"/>
            <wp:docPr id="141827811" name="Picture 14182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43075" cy="990600"/>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11316DFB" wp14:editId="3054DF9F">
            <wp:extent cx="885825" cy="885825"/>
            <wp:effectExtent l="0" t="0" r="0" b="0"/>
            <wp:docPr id="2142825915" name="Picture 214282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08719BE3" wp14:editId="09760260">
            <wp:extent cx="942975" cy="628650"/>
            <wp:effectExtent l="0" t="0" r="0" b="0"/>
            <wp:docPr id="1207796497" name="Picture 120779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42975" cy="628650"/>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2F6608E0" wp14:editId="786F4EDD">
            <wp:extent cx="857250" cy="857250"/>
            <wp:effectExtent l="0" t="0" r="0" b="0"/>
            <wp:docPr id="267284521" name="Picture 26728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p>
    <w:p w14:paraId="01A8877C" w14:textId="26601173" w:rsidR="78395856" w:rsidRPr="009813D4" w:rsidRDefault="78395856" w:rsidP="78395856">
      <w:pPr>
        <w:spacing w:after="0"/>
        <w:rPr>
          <w:rFonts w:ascii="Calibri" w:eastAsia="Calibri" w:hAnsi="Calibri" w:cs="Calibri"/>
          <w:color w:val="000000" w:themeColor="text1"/>
        </w:rPr>
      </w:pPr>
    </w:p>
    <w:p w14:paraId="4EC936FF" w14:textId="33848BBA" w:rsidR="7A6046E0" w:rsidRPr="009813D4" w:rsidRDefault="7A6046E0" w:rsidP="7A6046E0">
      <w:pPr>
        <w:spacing w:after="0"/>
        <w:rPr>
          <w:rFonts w:ascii="Calibri" w:eastAsia="Calibri" w:hAnsi="Calibri" w:cs="Calibri"/>
          <w:b/>
          <w:color w:val="000000" w:themeColor="text1"/>
        </w:rPr>
      </w:pPr>
    </w:p>
    <w:p w14:paraId="751886C9" w14:textId="41CD434B" w:rsidR="7A6046E0" w:rsidRPr="0095181B" w:rsidRDefault="02F4DC4E" w:rsidP="0095181B">
      <w:pPr>
        <w:shd w:val="clear" w:color="auto" w:fill="0070C0"/>
        <w:spacing w:after="0"/>
        <w:rPr>
          <w:rFonts w:ascii="Calibri" w:eastAsia="Calibri" w:hAnsi="Calibri" w:cs="Calibri"/>
          <w:b/>
          <w:color w:val="000000" w:themeColor="text1"/>
        </w:rPr>
      </w:pPr>
      <w:r w:rsidRPr="009813D4">
        <w:rPr>
          <w:rFonts w:ascii="Calibri" w:eastAsia="Calibri" w:hAnsi="Calibri" w:cs="Calibri"/>
          <w:b/>
          <w:color w:val="000000" w:themeColor="text1"/>
        </w:rPr>
        <w:t>Friday, 22 November 2024</w:t>
      </w:r>
    </w:p>
    <w:p w14:paraId="5F45A5DD" w14:textId="5772855F" w:rsidR="220C8DD9" w:rsidRPr="009813D4" w:rsidRDefault="220C8DD9" w:rsidP="220C8DD9">
      <w:pPr>
        <w:shd w:val="clear" w:color="auto" w:fill="FFFFFF" w:themeFill="background1"/>
        <w:spacing w:after="0"/>
        <w:rPr>
          <w:rFonts w:ascii="Calibri" w:eastAsia="Calibri" w:hAnsi="Calibri" w:cs="Calibri"/>
          <w:color w:val="000000" w:themeColor="text1"/>
        </w:rPr>
      </w:pPr>
      <w:r w:rsidRPr="009813D4">
        <w:rPr>
          <w:rFonts w:ascii="Calibri" w:eastAsia="Calibri" w:hAnsi="Calibri" w:cs="Calibri"/>
          <w:b/>
          <w:bCs/>
          <w:color w:val="000000" w:themeColor="text1"/>
        </w:rPr>
        <w:t>Event title</w:t>
      </w:r>
      <w:r w:rsidRPr="009813D4">
        <w:rPr>
          <w:rFonts w:ascii="Calibri" w:eastAsia="Calibri" w:hAnsi="Calibri" w:cs="Calibri"/>
          <w:color w:val="000000" w:themeColor="text1"/>
        </w:rPr>
        <w:t xml:space="preserve">: </w:t>
      </w:r>
      <w:r w:rsidRPr="007B7118">
        <w:rPr>
          <w:rFonts w:ascii="Calibri" w:eastAsia="Calibri" w:hAnsi="Calibri" w:cs="Calibri"/>
          <w:b/>
          <w:bCs/>
          <w:color w:val="000000" w:themeColor="text1"/>
        </w:rPr>
        <w:t>The Intersection of Climate Change and Health Education: Improving Curricula for Resilient Health Systems</w:t>
      </w:r>
    </w:p>
    <w:p w14:paraId="14A64059" w14:textId="0735BBDB" w:rsidR="220C8DD9" w:rsidRPr="009813D4" w:rsidRDefault="220C8DD9" w:rsidP="220C8DD9">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rPr>
        <w:t>Time</w:t>
      </w:r>
      <w:r w:rsidRPr="009813D4">
        <w:rPr>
          <w:rFonts w:ascii="Calibri" w:eastAsia="Calibri" w:hAnsi="Calibri" w:cs="Calibri"/>
          <w:color w:val="000000" w:themeColor="text1"/>
        </w:rPr>
        <w:t>: 22</w:t>
      </w:r>
      <w:r w:rsidRPr="009813D4">
        <w:rPr>
          <w:rFonts w:ascii="Calibri" w:eastAsia="Calibri" w:hAnsi="Calibri" w:cs="Calibri"/>
          <w:color w:val="000000" w:themeColor="text1"/>
          <w:vertAlign w:val="superscript"/>
        </w:rPr>
        <w:t>nd</w:t>
      </w:r>
      <w:r w:rsidRPr="009813D4">
        <w:rPr>
          <w:rFonts w:ascii="Calibri" w:eastAsia="Calibri" w:hAnsi="Calibri" w:cs="Calibri"/>
          <w:color w:val="000000" w:themeColor="text1"/>
        </w:rPr>
        <w:t xml:space="preserve"> of November at 9:00-10:00 (Baku time)</w:t>
      </w:r>
    </w:p>
    <w:p w14:paraId="4B85C7DF" w14:textId="172E1209" w:rsidR="220C8DD9" w:rsidRPr="009813D4" w:rsidRDefault="220C8DD9" w:rsidP="220C8DD9">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rPr>
        <w:t>Short description</w:t>
      </w:r>
      <w:r w:rsidRPr="009813D4">
        <w:rPr>
          <w:rFonts w:ascii="Calibri" w:eastAsia="Calibri" w:hAnsi="Calibri" w:cs="Calibri"/>
          <w:color w:val="000000" w:themeColor="text1"/>
        </w:rPr>
        <w:t xml:space="preserve">:  </w:t>
      </w:r>
    </w:p>
    <w:p w14:paraId="75323D2B" w14:textId="41F06F25" w:rsidR="220C8DD9" w:rsidRPr="009813D4" w:rsidRDefault="220C8DD9" w:rsidP="220C8DD9">
      <w:pPr>
        <w:contextualSpacing/>
        <w:rPr>
          <w:rFonts w:ascii="Calibri" w:eastAsia="Calibri" w:hAnsi="Calibri" w:cs="Calibri"/>
          <w:color w:val="000000" w:themeColor="text1"/>
        </w:rPr>
      </w:pPr>
      <w:r w:rsidRPr="009813D4">
        <w:rPr>
          <w:rFonts w:ascii="Calibri" w:eastAsia="Calibri" w:hAnsi="Calibri" w:cs="Calibri"/>
          <w:color w:val="000000" w:themeColor="text1"/>
        </w:rPr>
        <w:lastRenderedPageBreak/>
        <w:t xml:space="preserve">This event will explore the urgent need to integrate climate change and health into education, with a specific focus on future health professionals. Experts and youth from different sectors will discuss how climate change is increasingly impacting global health and why health-related curricula must evolve to address these challenges, aiming to prepare future generations to respond to climate-related health risks and promote health system resilience. We will provide a </w:t>
      </w:r>
      <w:proofErr w:type="spellStart"/>
      <w:r w:rsidRPr="009813D4">
        <w:rPr>
          <w:rFonts w:ascii="Calibri" w:eastAsia="Calibri" w:hAnsi="Calibri" w:cs="Calibri"/>
          <w:color w:val="000000" w:themeColor="text1"/>
        </w:rPr>
        <w:t>deepdive</w:t>
      </w:r>
      <w:proofErr w:type="spellEnd"/>
      <w:r w:rsidRPr="009813D4">
        <w:rPr>
          <w:rFonts w:ascii="Calibri" w:eastAsia="Calibri" w:hAnsi="Calibri" w:cs="Calibri"/>
          <w:color w:val="000000" w:themeColor="text1"/>
        </w:rPr>
        <w:t xml:space="preserve"> into formal education of current and future health and care workers, such as doctors, nurses, pharmacists, and more. Since current data shows that health professionals are rarely taught about climate change (if at all, or in very limited scope), we will also invite guest speakers from non-health sectors to share how different sectors handle education on technical topics concerning climate change, whether education in other sectors includes information on health, and how can we bridge the gap between them.</w:t>
      </w:r>
    </w:p>
    <w:p w14:paraId="498E58A1" w14:textId="4CFDB9FA" w:rsidR="220C8DD9" w:rsidRPr="009813D4" w:rsidRDefault="220C8DD9" w:rsidP="220C8DD9">
      <w:pPr>
        <w:contextualSpacing/>
        <w:rPr>
          <w:rFonts w:ascii="Calibri" w:hAnsi="Calibri" w:cs="Calibri"/>
          <w:color w:val="000000" w:themeColor="text1"/>
        </w:rPr>
      </w:pPr>
      <w:r w:rsidRPr="009813D4">
        <w:rPr>
          <w:rFonts w:ascii="Calibri" w:eastAsia="Calibri" w:hAnsi="Calibri" w:cs="Calibri"/>
          <w:color w:val="000000" w:themeColor="text1"/>
        </w:rPr>
        <w:t xml:space="preserve">In contrast, through a fresh and dynamic dialogue we will also highlight the need for non-formal education, especially amongst youth, and innovative approaches for incorporating climate science, environmental health, and sustainability into different training programs, as well as school education. A lot of people’s health and climate education may end there so building on expanding the health, civic and environmental literacy of the population is a </w:t>
      </w:r>
      <w:proofErr w:type="gramStart"/>
      <w:r w:rsidRPr="009813D4">
        <w:rPr>
          <w:rFonts w:ascii="Calibri" w:eastAsia="Calibri" w:hAnsi="Calibri" w:cs="Calibri"/>
          <w:color w:val="000000" w:themeColor="text1"/>
        </w:rPr>
        <w:t>much needed</w:t>
      </w:r>
      <w:proofErr w:type="gramEnd"/>
      <w:r w:rsidRPr="009813D4">
        <w:rPr>
          <w:rFonts w:ascii="Calibri" w:eastAsia="Calibri" w:hAnsi="Calibri" w:cs="Calibri"/>
          <w:color w:val="000000" w:themeColor="text1"/>
        </w:rPr>
        <w:t xml:space="preserve"> measure leading towards improved awareness and wellbeing. </w:t>
      </w:r>
    </w:p>
    <w:p w14:paraId="51D4C4D2" w14:textId="6A1EA904" w:rsidR="220C8DD9" w:rsidRPr="009813D4" w:rsidRDefault="220C8DD9" w:rsidP="220C8DD9">
      <w:pPr>
        <w:contextualSpacing/>
        <w:rPr>
          <w:rFonts w:ascii="Calibri" w:eastAsia="Calibri" w:hAnsi="Calibri" w:cs="Calibri"/>
          <w:color w:val="000000" w:themeColor="text1"/>
        </w:rPr>
      </w:pPr>
    </w:p>
    <w:p w14:paraId="1B67B2D3" w14:textId="3AB5FDAE" w:rsidR="220C8DD9" w:rsidRPr="009813D4" w:rsidRDefault="220C8DD9" w:rsidP="220C8DD9">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rPr>
        <w:t>Speakers</w:t>
      </w:r>
      <w:r w:rsidRPr="009813D4">
        <w:rPr>
          <w:rFonts w:ascii="Calibri" w:eastAsia="Calibri" w:hAnsi="Calibri" w:cs="Calibri"/>
          <w:color w:val="000000" w:themeColor="text1"/>
        </w:rPr>
        <w:t>:</w:t>
      </w:r>
    </w:p>
    <w:p w14:paraId="403FBB37" w14:textId="694F3B37" w:rsidR="220C8DD9" w:rsidRPr="009813D4" w:rsidRDefault="6D24BC3A" w:rsidP="220C8DD9">
      <w:pPr>
        <w:contextualSpacing/>
        <w:rPr>
          <w:rFonts w:ascii="Calibri" w:eastAsia="Calibri" w:hAnsi="Calibri" w:cs="Calibri"/>
          <w:color w:val="000000" w:themeColor="text1"/>
        </w:rPr>
      </w:pPr>
      <w:proofErr w:type="spellStart"/>
      <w:r w:rsidRPr="009813D4">
        <w:rPr>
          <w:rFonts w:ascii="Calibri" w:eastAsia="Calibri" w:hAnsi="Calibri" w:cs="Calibri"/>
          <w:b/>
          <w:bCs/>
          <w:color w:val="000000" w:themeColor="text1"/>
        </w:rPr>
        <w:t>Stephanny</w:t>
      </w:r>
      <w:proofErr w:type="spellEnd"/>
      <w:r w:rsidRPr="009813D4">
        <w:rPr>
          <w:rFonts w:ascii="Calibri" w:eastAsia="Calibri" w:hAnsi="Calibri" w:cs="Calibri"/>
          <w:b/>
          <w:bCs/>
          <w:color w:val="000000" w:themeColor="text1"/>
        </w:rPr>
        <w:t xml:space="preserve"> </w:t>
      </w:r>
      <w:proofErr w:type="spellStart"/>
      <w:r w:rsidRPr="009813D4">
        <w:rPr>
          <w:rFonts w:ascii="Calibri" w:eastAsia="Calibri" w:hAnsi="Calibri" w:cs="Calibri"/>
          <w:b/>
          <w:bCs/>
          <w:color w:val="000000" w:themeColor="text1"/>
        </w:rPr>
        <w:t>Ulivieri</w:t>
      </w:r>
      <w:proofErr w:type="spellEnd"/>
      <w:r w:rsidRPr="009813D4">
        <w:rPr>
          <w:rFonts w:ascii="Calibri" w:eastAsia="Calibri" w:hAnsi="Calibri" w:cs="Calibri"/>
          <w:color w:val="000000" w:themeColor="text1"/>
        </w:rPr>
        <w:t>, Youth and Environment Europe,</w:t>
      </w:r>
    </w:p>
    <w:p w14:paraId="5B77A29A" w14:textId="261C2CFA" w:rsidR="220C8DD9" w:rsidRPr="009813D4" w:rsidRDefault="6D24BC3A" w:rsidP="220C8DD9">
      <w:pPr>
        <w:contextualSpacing/>
        <w:rPr>
          <w:rFonts w:ascii="Calibri" w:eastAsia="Calibri" w:hAnsi="Calibri" w:cs="Calibri"/>
          <w:color w:val="000000" w:themeColor="text1"/>
        </w:rPr>
      </w:pPr>
      <w:r w:rsidRPr="009813D4">
        <w:rPr>
          <w:rFonts w:ascii="Calibri" w:eastAsia="Calibri" w:hAnsi="Calibri" w:cs="Calibri"/>
          <w:color w:val="000000" w:themeColor="text1"/>
        </w:rPr>
        <w:t>Representative of Africa Public Health Student Network Initiative,</w:t>
      </w:r>
    </w:p>
    <w:p w14:paraId="3CA87C90" w14:textId="61720395" w:rsidR="220C8DD9" w:rsidRPr="009813D4" w:rsidRDefault="220C8DD9" w:rsidP="220C8DD9">
      <w:pPr>
        <w:contextualSpacing/>
        <w:rPr>
          <w:rFonts w:ascii="Calibri" w:eastAsia="Calibri" w:hAnsi="Calibri" w:cs="Calibri"/>
          <w:color w:val="000000" w:themeColor="text1"/>
        </w:rPr>
      </w:pPr>
      <w:r w:rsidRPr="009813D4">
        <w:rPr>
          <w:rFonts w:ascii="Calibri" w:eastAsia="Calibri" w:hAnsi="Calibri" w:cs="Calibri"/>
          <w:color w:val="000000" w:themeColor="text1"/>
        </w:rPr>
        <w:t>Representative of UNEP,</w:t>
      </w:r>
    </w:p>
    <w:p w14:paraId="78CB0BEF" w14:textId="591959A8" w:rsidR="220C8DD9" w:rsidRPr="009813D4" w:rsidRDefault="220C8DD9" w:rsidP="220C8DD9">
      <w:pPr>
        <w:contextualSpacing/>
        <w:rPr>
          <w:rFonts w:ascii="Calibri" w:eastAsia="Calibri" w:hAnsi="Calibri" w:cs="Calibri"/>
          <w:color w:val="000000" w:themeColor="text1"/>
        </w:rPr>
      </w:pPr>
      <w:r w:rsidRPr="009813D4">
        <w:rPr>
          <w:rFonts w:ascii="Calibri" w:eastAsia="Calibri" w:hAnsi="Calibri" w:cs="Calibri"/>
          <w:color w:val="000000" w:themeColor="text1"/>
        </w:rPr>
        <w:t>Representative of International Federation of Medical Students’ Associations,</w:t>
      </w:r>
    </w:p>
    <w:p w14:paraId="3C3E1FA9" w14:textId="6120A354" w:rsidR="220C8DD9" w:rsidRPr="009813D4" w:rsidRDefault="220C8DD9" w:rsidP="220C8DD9">
      <w:pPr>
        <w:contextualSpacing/>
        <w:rPr>
          <w:rFonts w:ascii="Calibri" w:eastAsia="Calibri" w:hAnsi="Calibri" w:cs="Calibri"/>
          <w:color w:val="000000" w:themeColor="text1"/>
        </w:rPr>
      </w:pPr>
      <w:r w:rsidRPr="009813D4">
        <w:rPr>
          <w:rFonts w:ascii="Calibri" w:eastAsia="Calibri" w:hAnsi="Calibri" w:cs="Calibri"/>
          <w:color w:val="000000" w:themeColor="text1"/>
        </w:rPr>
        <w:t>Representative of World Organization of the Scout Movement,</w:t>
      </w:r>
    </w:p>
    <w:p w14:paraId="0A69A25B" w14:textId="2BC1ED0A" w:rsidR="220C8DD9" w:rsidRPr="009813D4" w:rsidRDefault="6D24BC3A" w:rsidP="220C8DD9">
      <w:pPr>
        <w:contextualSpacing/>
        <w:rPr>
          <w:rFonts w:ascii="Calibri" w:eastAsia="Calibri" w:hAnsi="Calibri" w:cs="Calibri"/>
          <w:color w:val="000000" w:themeColor="text1"/>
        </w:rPr>
      </w:pPr>
      <w:r w:rsidRPr="009813D4">
        <w:rPr>
          <w:rFonts w:ascii="Calibri" w:eastAsia="Calibri" w:hAnsi="Calibri" w:cs="Calibri"/>
          <w:b/>
          <w:bCs/>
          <w:color w:val="000000" w:themeColor="text1"/>
        </w:rPr>
        <w:t>Antonio Diaz Aranda</w:t>
      </w:r>
      <w:r w:rsidRPr="009813D4">
        <w:rPr>
          <w:rFonts w:ascii="Calibri" w:eastAsia="Calibri" w:hAnsi="Calibri" w:cs="Calibri"/>
          <w:color w:val="000000" w:themeColor="text1"/>
        </w:rPr>
        <w:t>, Climate Cardinals,</w:t>
      </w:r>
    </w:p>
    <w:p w14:paraId="4E2BFCAA" w14:textId="7F66A2B9" w:rsidR="220C8DD9" w:rsidRPr="009813D4" w:rsidRDefault="3BFD9EE0" w:rsidP="3BFD9EE0">
      <w:pPr>
        <w:contextualSpacing/>
        <w:rPr>
          <w:rFonts w:ascii="Calibri" w:eastAsia="Calibri" w:hAnsi="Calibri" w:cs="Calibri"/>
          <w:color w:val="000000" w:themeColor="text1"/>
        </w:rPr>
      </w:pPr>
      <w:r w:rsidRPr="009813D4">
        <w:rPr>
          <w:rFonts w:ascii="Calibri" w:eastAsia="Calibri" w:hAnsi="Calibri" w:cs="Calibri"/>
          <w:color w:val="000000" w:themeColor="text1"/>
        </w:rPr>
        <w:t>Representative of International Pharmaceutical Students’ Federation,</w:t>
      </w:r>
    </w:p>
    <w:p w14:paraId="150FCEED" w14:textId="4B324465" w:rsidR="220C8DD9" w:rsidRPr="009813D4" w:rsidRDefault="6D24BC3A" w:rsidP="6D24BC3A">
      <w:pPr>
        <w:contextualSpacing/>
        <w:rPr>
          <w:rFonts w:ascii="Calibri" w:eastAsia="Calibri" w:hAnsi="Calibri" w:cs="Calibri"/>
          <w:color w:val="000000" w:themeColor="text1"/>
        </w:rPr>
      </w:pPr>
      <w:r w:rsidRPr="009813D4">
        <w:rPr>
          <w:rFonts w:ascii="Calibri" w:eastAsia="Calibri" w:hAnsi="Calibri" w:cs="Calibri"/>
          <w:color w:val="000000" w:themeColor="text1"/>
        </w:rPr>
        <w:t>Representative of WHO Europe (TBC)</w:t>
      </w:r>
    </w:p>
    <w:p w14:paraId="6674CE90" w14:textId="49CE72B0" w:rsidR="220C8DD9" w:rsidRPr="009813D4" w:rsidRDefault="220C8DD9" w:rsidP="220C8DD9">
      <w:pPr>
        <w:contextualSpacing/>
        <w:rPr>
          <w:rFonts w:ascii="Calibri" w:eastAsia="Calibri" w:hAnsi="Calibri" w:cs="Calibri"/>
          <w:color w:val="000000" w:themeColor="text1"/>
        </w:rPr>
      </w:pPr>
    </w:p>
    <w:p w14:paraId="57182BEA" w14:textId="727BC04A" w:rsidR="220C8DD9" w:rsidRPr="009813D4" w:rsidRDefault="6D24BC3A" w:rsidP="220C8DD9">
      <w:pPr>
        <w:spacing w:after="0" w:line="240" w:lineRule="auto"/>
        <w:rPr>
          <w:rFonts w:ascii="Calibri" w:eastAsia="Calibri" w:hAnsi="Calibri" w:cs="Calibri"/>
          <w:b/>
          <w:bCs/>
          <w:color w:val="000000" w:themeColor="text1"/>
        </w:rPr>
      </w:pPr>
      <w:r w:rsidRPr="009813D4">
        <w:rPr>
          <w:rFonts w:ascii="Calibri" w:eastAsia="Calibri" w:hAnsi="Calibri" w:cs="Calibri"/>
          <w:b/>
          <w:bCs/>
          <w:color w:val="000000" w:themeColor="text1"/>
        </w:rPr>
        <w:t>Logos:</w:t>
      </w:r>
    </w:p>
    <w:p w14:paraId="41C92240" w14:textId="0ED9D6DD" w:rsidR="220C8DD9" w:rsidRPr="009813D4" w:rsidRDefault="220C8DD9" w:rsidP="6D24BC3A">
      <w:pPr>
        <w:rPr>
          <w:rFonts w:ascii="Calibri" w:hAnsi="Calibri" w:cs="Calibri"/>
          <w:color w:val="000000" w:themeColor="text1"/>
        </w:rPr>
      </w:pPr>
      <w:r w:rsidRPr="009813D4">
        <w:rPr>
          <w:rFonts w:ascii="Calibri" w:hAnsi="Calibri" w:cs="Calibri"/>
          <w:noProof/>
          <w:color w:val="000000" w:themeColor="text1"/>
        </w:rPr>
        <w:drawing>
          <wp:inline distT="0" distB="0" distL="0" distR="0" wp14:anchorId="777DC5E5" wp14:editId="609DE175">
            <wp:extent cx="609600" cy="609600"/>
            <wp:effectExtent l="0" t="0" r="0" b="0"/>
            <wp:docPr id="2032983851" name="Picture 203298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r w:rsidR="6D24BC3A" w:rsidRPr="009813D4">
        <w:rPr>
          <w:rFonts w:ascii="Calibri" w:hAnsi="Calibri" w:cs="Calibri"/>
          <w:color w:val="000000" w:themeColor="text1"/>
        </w:rPr>
        <w:t xml:space="preserve"> </w:t>
      </w:r>
      <w:r w:rsidRPr="009813D4">
        <w:rPr>
          <w:rFonts w:ascii="Calibri" w:hAnsi="Calibri" w:cs="Calibri"/>
          <w:noProof/>
          <w:color w:val="000000" w:themeColor="text1"/>
        </w:rPr>
        <w:drawing>
          <wp:inline distT="0" distB="0" distL="0" distR="0" wp14:anchorId="2021C326" wp14:editId="74BCE83A">
            <wp:extent cx="971550" cy="314325"/>
            <wp:effectExtent l="0" t="0" r="0" b="0"/>
            <wp:docPr id="1254731196" name="Picture 125473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731196"/>
                    <pic:cNvPicPr/>
                  </pic:nvPicPr>
                  <pic:blipFill>
                    <a:blip r:embed="rId87">
                      <a:extLst>
                        <a:ext uri="{28A0092B-C50C-407E-A947-70E740481C1C}">
                          <a14:useLocalDpi xmlns:a14="http://schemas.microsoft.com/office/drawing/2010/main" val="0"/>
                        </a:ext>
                      </a:extLst>
                    </a:blip>
                    <a:stretch>
                      <a:fillRect/>
                    </a:stretch>
                  </pic:blipFill>
                  <pic:spPr>
                    <a:xfrm>
                      <a:off x="0" y="0"/>
                      <a:ext cx="971550" cy="314325"/>
                    </a:xfrm>
                    <a:prstGeom prst="rect">
                      <a:avLst/>
                    </a:prstGeom>
                  </pic:spPr>
                </pic:pic>
              </a:graphicData>
            </a:graphic>
          </wp:inline>
        </w:drawing>
      </w:r>
      <w:r w:rsidR="6D24BC3A" w:rsidRPr="009813D4">
        <w:rPr>
          <w:rFonts w:ascii="Calibri" w:hAnsi="Calibri" w:cs="Calibri"/>
          <w:color w:val="000000" w:themeColor="text1"/>
        </w:rPr>
        <w:t xml:space="preserve"> </w:t>
      </w:r>
      <w:r w:rsidRPr="009813D4">
        <w:rPr>
          <w:rFonts w:ascii="Calibri" w:hAnsi="Calibri" w:cs="Calibri"/>
          <w:noProof/>
          <w:color w:val="000000" w:themeColor="text1"/>
        </w:rPr>
        <w:drawing>
          <wp:inline distT="0" distB="0" distL="0" distR="0" wp14:anchorId="0A08EE4E" wp14:editId="1990BC8B">
            <wp:extent cx="1314450" cy="506611"/>
            <wp:effectExtent l="0" t="0" r="0" b="0"/>
            <wp:docPr id="836545483" name="Picture 836545483" descr="World Organization of the Scout Movemen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314450" cy="506611"/>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122032FC" wp14:editId="69987A17">
            <wp:extent cx="562884" cy="600086"/>
            <wp:effectExtent l="0" t="0" r="0" b="0"/>
            <wp:docPr id="2035478093" name="Picture 203547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rcRect t="12328" b="12328"/>
                    <a:stretch>
                      <a:fillRect/>
                    </a:stretch>
                  </pic:blipFill>
                  <pic:spPr>
                    <a:xfrm>
                      <a:off x="0" y="0"/>
                      <a:ext cx="562884" cy="600086"/>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5C997602" wp14:editId="676D5D12">
            <wp:extent cx="1472974" cy="479573"/>
            <wp:effectExtent l="0" t="0" r="0" b="0"/>
            <wp:docPr id="242349180" name="Picture 173809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098677"/>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72974" cy="479573"/>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3F3CD876" wp14:editId="62EC3D1E">
            <wp:extent cx="1340402" cy="444653"/>
            <wp:effectExtent l="0" t="0" r="0" b="0"/>
            <wp:docPr id="1683384465" name="Picture 151850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50929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40402" cy="444653"/>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2C0ED687" wp14:editId="28A545A4">
            <wp:extent cx="1019175" cy="570259"/>
            <wp:effectExtent l="0" t="0" r="0" b="0"/>
            <wp:docPr id="1181907883" name="Picture 118190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rcRect t="21428" b="22619"/>
                    <a:stretch>
                      <a:fillRect/>
                    </a:stretch>
                  </pic:blipFill>
                  <pic:spPr>
                    <a:xfrm>
                      <a:off x="0" y="0"/>
                      <a:ext cx="1019175" cy="570259"/>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3E8FF69C" wp14:editId="0E1DC4B4">
            <wp:extent cx="647700" cy="647700"/>
            <wp:effectExtent l="0" t="0" r="0" b="0"/>
            <wp:docPr id="1327532409" name="Picture 132753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2AA5A4BE" wp14:editId="4B058553">
            <wp:extent cx="1901456" cy="276225"/>
            <wp:effectExtent l="0" t="0" r="0" b="0"/>
            <wp:docPr id="1429328841" name="Picture 142932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1901456" cy="276225"/>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28E53825" wp14:editId="2A4AAEB9">
            <wp:extent cx="2647950" cy="377672"/>
            <wp:effectExtent l="0" t="0" r="0" b="0"/>
            <wp:docPr id="1156020395" name="Picture 115602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47950" cy="377672"/>
                    </a:xfrm>
                    <a:prstGeom prst="rect">
                      <a:avLst/>
                    </a:prstGeom>
                  </pic:spPr>
                </pic:pic>
              </a:graphicData>
            </a:graphic>
          </wp:inline>
        </w:drawing>
      </w:r>
    </w:p>
    <w:p w14:paraId="667C5897" w14:textId="535B7313" w:rsidR="220C8DD9" w:rsidRPr="009813D4" w:rsidRDefault="220C8DD9" w:rsidP="220C8DD9">
      <w:pPr>
        <w:rPr>
          <w:rFonts w:ascii="Calibri" w:eastAsia="Calibri" w:hAnsi="Calibri" w:cs="Calibri"/>
          <w:color w:val="000000" w:themeColor="text1"/>
        </w:rPr>
      </w:pPr>
    </w:p>
    <w:p w14:paraId="6FB2D0E9" w14:textId="597EE340" w:rsidR="4349BECB" w:rsidRPr="009813D4" w:rsidRDefault="4349BECB" w:rsidP="4349BECB">
      <w:pPr>
        <w:shd w:val="clear" w:color="auto" w:fill="FFFFFF" w:themeFill="background1"/>
        <w:spacing w:after="0"/>
        <w:rPr>
          <w:rFonts w:ascii="Calibri" w:eastAsia="Calibri" w:hAnsi="Calibri" w:cs="Calibri"/>
          <w:b/>
          <w:bCs/>
          <w:color w:val="000000" w:themeColor="text1"/>
          <w:lang w:val="en-GB"/>
        </w:rPr>
      </w:pPr>
      <w:r w:rsidRPr="009813D4">
        <w:rPr>
          <w:rFonts w:ascii="Calibri" w:eastAsia="Calibri" w:hAnsi="Calibri" w:cs="Calibri"/>
          <w:b/>
          <w:bCs/>
          <w:color w:val="000000" w:themeColor="text1"/>
        </w:rPr>
        <w:lastRenderedPageBreak/>
        <w:t>Event title</w:t>
      </w:r>
      <w:r w:rsidRPr="009813D4">
        <w:rPr>
          <w:rFonts w:ascii="Calibri" w:eastAsia="Calibri" w:hAnsi="Calibri" w:cs="Calibri"/>
          <w:color w:val="000000" w:themeColor="text1"/>
        </w:rPr>
        <w:t xml:space="preserve">: </w:t>
      </w:r>
      <w:r w:rsidRPr="007B7118">
        <w:rPr>
          <w:rFonts w:ascii="Calibri" w:eastAsia="Calibri" w:hAnsi="Calibri" w:cs="Calibri"/>
          <w:b/>
          <w:bCs/>
          <w:color w:val="000000" w:themeColor="text1"/>
        </w:rPr>
        <w:t>Advancing Climate Literacy to Shape Sustainable Healthcare</w:t>
      </w:r>
    </w:p>
    <w:p w14:paraId="177AFB57" w14:textId="30879AAA" w:rsidR="4349BECB" w:rsidRPr="009813D4" w:rsidRDefault="4349BECB" w:rsidP="4349BECB">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rPr>
        <w:t>Time</w:t>
      </w:r>
      <w:r w:rsidRPr="009813D4">
        <w:rPr>
          <w:rFonts w:ascii="Calibri" w:eastAsia="Calibri" w:hAnsi="Calibri" w:cs="Calibri"/>
          <w:color w:val="000000" w:themeColor="text1"/>
        </w:rPr>
        <w:t>: 22</w:t>
      </w:r>
      <w:r w:rsidRPr="009813D4">
        <w:rPr>
          <w:rFonts w:ascii="Calibri" w:eastAsia="Calibri" w:hAnsi="Calibri" w:cs="Calibri"/>
          <w:color w:val="000000" w:themeColor="text1"/>
          <w:vertAlign w:val="superscript"/>
        </w:rPr>
        <w:t>nd</w:t>
      </w:r>
      <w:r w:rsidRPr="009813D4">
        <w:rPr>
          <w:rFonts w:ascii="Calibri" w:eastAsia="Calibri" w:hAnsi="Calibri" w:cs="Calibri"/>
          <w:color w:val="000000" w:themeColor="text1"/>
        </w:rPr>
        <w:t xml:space="preserve"> of November at 10h30-11h30 (Baku time)</w:t>
      </w:r>
    </w:p>
    <w:p w14:paraId="47833B2D" w14:textId="172E1209" w:rsidR="4349BECB" w:rsidRPr="009813D4" w:rsidRDefault="4349BECB" w:rsidP="4349BECB">
      <w:pPr>
        <w:spacing w:after="0" w:line="240" w:lineRule="auto"/>
        <w:rPr>
          <w:rFonts w:ascii="Calibri" w:eastAsia="Calibri" w:hAnsi="Calibri" w:cs="Calibri"/>
          <w:color w:val="000000" w:themeColor="text1"/>
        </w:rPr>
      </w:pPr>
      <w:r w:rsidRPr="009813D4">
        <w:rPr>
          <w:rFonts w:ascii="Calibri" w:eastAsia="Calibri" w:hAnsi="Calibri" w:cs="Calibri"/>
          <w:b/>
          <w:bCs/>
          <w:color w:val="000000" w:themeColor="text1"/>
        </w:rPr>
        <w:t>Short description</w:t>
      </w:r>
      <w:r w:rsidRPr="009813D4">
        <w:rPr>
          <w:rFonts w:ascii="Calibri" w:eastAsia="Calibri" w:hAnsi="Calibri" w:cs="Calibri"/>
          <w:color w:val="000000" w:themeColor="text1"/>
        </w:rPr>
        <w:t xml:space="preserve">:  </w:t>
      </w:r>
    </w:p>
    <w:p w14:paraId="444C4539" w14:textId="0F98C390" w:rsidR="4349BECB" w:rsidRPr="009813D4" w:rsidRDefault="4349BECB" w:rsidP="4349BECB">
      <w:pPr>
        <w:spacing w:after="0" w:line="240" w:lineRule="auto"/>
        <w:rPr>
          <w:rFonts w:ascii="Calibri" w:eastAsia="Calibri" w:hAnsi="Calibri" w:cs="Calibri"/>
          <w:color w:val="000000" w:themeColor="text1"/>
        </w:rPr>
      </w:pPr>
      <w:r w:rsidRPr="009813D4">
        <w:rPr>
          <w:rFonts w:ascii="Calibri" w:eastAsia="Calibri" w:hAnsi="Calibri" w:cs="Calibri"/>
          <w:color w:val="000000" w:themeColor="text1"/>
        </w:rPr>
        <w:t xml:space="preserve">At COP28, 39 partner countries endorsed the declaration on climate change and education. This declaration takes us to an intersection of health and education in climate change. Tomorrow’s doctors are today’s students. So how do we tackle the crossroads of forming a competent and climate responsible workforce in healthcare? </w:t>
      </w:r>
      <w:r w:rsidRPr="009813D4">
        <w:rPr>
          <w:rFonts w:ascii="Calibri" w:hAnsi="Calibri" w:cs="Calibri"/>
          <w:color w:val="000000" w:themeColor="text1"/>
        </w:rPr>
        <w:br/>
      </w:r>
      <w:r w:rsidRPr="009813D4">
        <w:rPr>
          <w:rFonts w:ascii="Calibri" w:eastAsia="Calibri" w:hAnsi="Calibri" w:cs="Calibri"/>
          <w:color w:val="000000" w:themeColor="text1"/>
        </w:rPr>
        <w:t>In this session we demonstrate with case studies how we are implementing this vision. Climate literacy starts in children and young people and follows on into medical training and beyond. Medical students worldwide are increasingly calling for climate literacy to be integrated into their curriculum, recognizing climate change as one of the biggest health threats of the 21st century. Understanding the intersection of climate change and health, equips future healthcare professionals with the knowledge to anticipate and address emerging health challenges, advocate for effective public health policies and contribute to the sustainable practices within the healthcare system.</w:t>
      </w:r>
    </w:p>
    <w:p w14:paraId="59FB99AC" w14:textId="3D40939A" w:rsidR="4349BECB" w:rsidRPr="009813D4" w:rsidRDefault="4349BECB" w:rsidP="4349BECB">
      <w:pPr>
        <w:spacing w:after="0" w:line="240" w:lineRule="auto"/>
        <w:rPr>
          <w:rFonts w:ascii="Calibri" w:eastAsia="Calibri" w:hAnsi="Calibri" w:cs="Calibri"/>
          <w:color w:val="000000" w:themeColor="text1"/>
        </w:rPr>
      </w:pPr>
      <w:r w:rsidRPr="009813D4">
        <w:rPr>
          <w:rFonts w:ascii="Calibri" w:eastAsia="Calibri" w:hAnsi="Calibri" w:cs="Calibri"/>
          <w:color w:val="000000" w:themeColor="text1"/>
        </w:rPr>
        <w:t xml:space="preserve">In this session, children and young people, medical students, doctors, researchers and educators will discuss essential climate competencies for healthcare professionals and explore various initiatives to update medical education. </w:t>
      </w:r>
    </w:p>
    <w:p w14:paraId="2206CC8B" w14:textId="6E39368A" w:rsidR="4349BECB" w:rsidRPr="009813D4" w:rsidRDefault="4349BECB" w:rsidP="4349BECB">
      <w:pPr>
        <w:spacing w:after="0" w:line="240" w:lineRule="auto"/>
        <w:rPr>
          <w:rFonts w:ascii="Calibri" w:eastAsia="Calibri" w:hAnsi="Calibri" w:cs="Calibri"/>
          <w:color w:val="000000" w:themeColor="text1"/>
        </w:rPr>
      </w:pPr>
    </w:p>
    <w:p w14:paraId="35435804" w14:textId="3AB5FDAE" w:rsidR="4349BECB" w:rsidRPr="009813D4" w:rsidRDefault="4349BECB" w:rsidP="4349BECB">
      <w:pPr>
        <w:spacing w:after="0" w:line="240" w:lineRule="auto"/>
        <w:rPr>
          <w:rFonts w:ascii="Calibri" w:eastAsia="Calibri" w:hAnsi="Calibri" w:cs="Calibri"/>
          <w:b/>
          <w:color w:val="000000" w:themeColor="text1"/>
        </w:rPr>
      </w:pPr>
      <w:r w:rsidRPr="009813D4">
        <w:rPr>
          <w:rFonts w:ascii="Calibri" w:eastAsia="Calibri" w:hAnsi="Calibri" w:cs="Calibri"/>
          <w:b/>
          <w:bCs/>
          <w:color w:val="000000" w:themeColor="text1"/>
        </w:rPr>
        <w:t>Speakers</w:t>
      </w:r>
      <w:r w:rsidRPr="009813D4">
        <w:rPr>
          <w:rFonts w:ascii="Calibri" w:eastAsia="Calibri" w:hAnsi="Calibri" w:cs="Calibri"/>
          <w:b/>
          <w:color w:val="000000" w:themeColor="text1"/>
        </w:rPr>
        <w:t>:</w:t>
      </w:r>
    </w:p>
    <w:p w14:paraId="73D947C1" w14:textId="2737CDC8" w:rsidR="4349BECB" w:rsidRPr="009813D4" w:rsidRDefault="4349BECB" w:rsidP="2232C70D">
      <w:pPr>
        <w:pStyle w:val="ListParagraph"/>
        <w:numPr>
          <w:ilvl w:val="0"/>
          <w:numId w:val="26"/>
        </w:numPr>
        <w:spacing w:after="0" w:line="240" w:lineRule="auto"/>
        <w:rPr>
          <w:rFonts w:ascii="Calibri" w:eastAsia="Calibri" w:hAnsi="Calibri" w:cs="Calibri"/>
          <w:color w:val="000000" w:themeColor="text1"/>
        </w:rPr>
      </w:pPr>
      <w:r w:rsidRPr="009813D4">
        <w:rPr>
          <w:rFonts w:ascii="Calibri" w:eastAsia="Calibri" w:hAnsi="Calibri" w:cs="Calibri"/>
          <w:color w:val="000000" w:themeColor="text1"/>
        </w:rPr>
        <w:t>Mr. Jaber Oufkir (Moderator), Liaison Officer for Public Health Issues, Head of IFMSA COP29 Delegation, International Federation of Medical Students' Associations (IFMSA)</w:t>
      </w:r>
    </w:p>
    <w:p w14:paraId="225A1829" w14:textId="710A0613" w:rsidR="4349BECB" w:rsidRPr="009813D4" w:rsidRDefault="4349BECB" w:rsidP="2232C70D">
      <w:pPr>
        <w:pStyle w:val="ListParagraph"/>
        <w:numPr>
          <w:ilvl w:val="0"/>
          <w:numId w:val="26"/>
        </w:numPr>
        <w:spacing w:after="0" w:line="240" w:lineRule="auto"/>
        <w:rPr>
          <w:rFonts w:ascii="Calibri" w:eastAsia="Calibri" w:hAnsi="Calibri" w:cs="Calibri"/>
          <w:color w:val="000000" w:themeColor="text1"/>
        </w:rPr>
      </w:pPr>
      <w:r w:rsidRPr="009813D4">
        <w:rPr>
          <w:rFonts w:ascii="Calibri" w:eastAsia="Calibri" w:hAnsi="Calibri" w:cs="Calibri"/>
          <w:color w:val="000000" w:themeColor="text1"/>
        </w:rPr>
        <w:t xml:space="preserve">Ms. </w:t>
      </w:r>
      <w:proofErr w:type="spellStart"/>
      <w:r w:rsidRPr="009813D4">
        <w:rPr>
          <w:rFonts w:ascii="Calibri" w:eastAsia="Calibri" w:hAnsi="Calibri" w:cs="Calibri"/>
          <w:color w:val="000000" w:themeColor="text1"/>
        </w:rPr>
        <w:t>Tanushree</w:t>
      </w:r>
      <w:proofErr w:type="spellEnd"/>
      <w:r w:rsidRPr="009813D4">
        <w:rPr>
          <w:rFonts w:ascii="Calibri" w:eastAsia="Calibri" w:hAnsi="Calibri" w:cs="Calibri"/>
          <w:color w:val="000000" w:themeColor="text1"/>
        </w:rPr>
        <w:t xml:space="preserve"> Jain, Chairperson of Public Health, International Pharmaceutical Students' Federation (IPSF)</w:t>
      </w:r>
    </w:p>
    <w:p w14:paraId="7DB1CB7E" w14:textId="32FCC04B" w:rsidR="4349BECB" w:rsidRPr="009813D4" w:rsidRDefault="2232C70D" w:rsidP="2232C70D">
      <w:pPr>
        <w:pStyle w:val="ListParagraph"/>
        <w:numPr>
          <w:ilvl w:val="0"/>
          <w:numId w:val="26"/>
        </w:numPr>
        <w:spacing w:after="0" w:line="240" w:lineRule="auto"/>
        <w:rPr>
          <w:rFonts w:ascii="Calibri" w:eastAsia="Calibri" w:hAnsi="Calibri" w:cs="Calibri"/>
          <w:color w:val="000000" w:themeColor="text1"/>
        </w:rPr>
      </w:pPr>
      <w:r w:rsidRPr="009813D4">
        <w:rPr>
          <w:rFonts w:ascii="Calibri" w:eastAsia="Calibri" w:hAnsi="Calibri" w:cs="Calibri"/>
          <w:color w:val="000000" w:themeColor="text1"/>
        </w:rPr>
        <w:t xml:space="preserve">Ms. </w:t>
      </w:r>
      <w:proofErr w:type="spellStart"/>
      <w:r w:rsidRPr="009813D4">
        <w:rPr>
          <w:rFonts w:ascii="Calibri" w:eastAsia="Calibri" w:hAnsi="Calibri" w:cs="Calibri"/>
          <w:color w:val="000000" w:themeColor="text1"/>
        </w:rPr>
        <w:t>Marija</w:t>
      </w:r>
      <w:proofErr w:type="spellEnd"/>
      <w:r w:rsidRPr="009813D4">
        <w:rPr>
          <w:rFonts w:ascii="Calibri" w:eastAsia="Calibri" w:hAnsi="Calibri" w:cs="Calibri"/>
          <w:color w:val="000000" w:themeColor="text1"/>
        </w:rPr>
        <w:t xml:space="preserve"> </w:t>
      </w:r>
      <w:proofErr w:type="spellStart"/>
      <w:r w:rsidRPr="009813D4">
        <w:rPr>
          <w:rFonts w:ascii="Calibri" w:eastAsia="Calibri" w:hAnsi="Calibri" w:cs="Calibri"/>
          <w:color w:val="000000" w:themeColor="text1"/>
        </w:rPr>
        <w:t>Stanojević</w:t>
      </w:r>
      <w:proofErr w:type="spellEnd"/>
      <w:r w:rsidRPr="009813D4">
        <w:rPr>
          <w:rFonts w:ascii="Calibri" w:eastAsia="Calibri" w:hAnsi="Calibri" w:cs="Calibri"/>
          <w:color w:val="000000" w:themeColor="text1"/>
        </w:rPr>
        <w:t>, IFMSA</w:t>
      </w:r>
    </w:p>
    <w:p w14:paraId="56C14A6F" w14:textId="36CF0FA7" w:rsidR="4349BECB" w:rsidRPr="009813D4" w:rsidRDefault="4349BECB" w:rsidP="2232C70D">
      <w:pPr>
        <w:pStyle w:val="ListParagraph"/>
        <w:numPr>
          <w:ilvl w:val="0"/>
          <w:numId w:val="26"/>
        </w:numPr>
        <w:spacing w:after="0" w:line="240" w:lineRule="auto"/>
        <w:rPr>
          <w:rFonts w:ascii="Calibri" w:eastAsia="Calibri" w:hAnsi="Calibri" w:cs="Calibri"/>
          <w:color w:val="000000" w:themeColor="text1"/>
        </w:rPr>
      </w:pPr>
      <w:r w:rsidRPr="009813D4">
        <w:rPr>
          <w:rFonts w:ascii="Calibri" w:eastAsia="Calibri" w:hAnsi="Calibri" w:cs="Calibri"/>
          <w:color w:val="000000" w:themeColor="text1"/>
        </w:rPr>
        <w:t xml:space="preserve">Dr Harshita Umesh, YOUNGO </w:t>
      </w:r>
      <w:r w:rsidR="2232C70D" w:rsidRPr="009813D4">
        <w:rPr>
          <w:rFonts w:ascii="Calibri" w:eastAsia="Calibri" w:hAnsi="Calibri" w:cs="Calibri"/>
          <w:color w:val="000000" w:themeColor="text1"/>
        </w:rPr>
        <w:t>Health Working Group (</w:t>
      </w:r>
      <w:r w:rsidRPr="009813D4">
        <w:rPr>
          <w:rFonts w:ascii="Calibri" w:eastAsia="Calibri" w:hAnsi="Calibri" w:cs="Calibri"/>
          <w:color w:val="000000" w:themeColor="text1"/>
        </w:rPr>
        <w:t>HWG</w:t>
      </w:r>
      <w:r w:rsidR="2232C70D" w:rsidRPr="009813D4">
        <w:rPr>
          <w:rFonts w:ascii="Calibri" w:eastAsia="Calibri" w:hAnsi="Calibri" w:cs="Calibri"/>
          <w:color w:val="000000" w:themeColor="text1"/>
        </w:rPr>
        <w:t>)</w:t>
      </w:r>
    </w:p>
    <w:p w14:paraId="6FDD8976" w14:textId="640CB989" w:rsidR="4349BECB" w:rsidRPr="009813D4" w:rsidRDefault="4349BECB" w:rsidP="2232C70D">
      <w:pPr>
        <w:pStyle w:val="ListParagraph"/>
        <w:numPr>
          <w:ilvl w:val="0"/>
          <w:numId w:val="26"/>
        </w:numPr>
        <w:spacing w:after="0" w:line="240" w:lineRule="auto"/>
        <w:rPr>
          <w:rFonts w:ascii="Calibri" w:eastAsia="Calibri" w:hAnsi="Calibri" w:cs="Calibri"/>
          <w:color w:val="000000" w:themeColor="text1"/>
        </w:rPr>
      </w:pPr>
      <w:proofErr w:type="spellStart"/>
      <w:r w:rsidRPr="009813D4">
        <w:rPr>
          <w:rFonts w:ascii="Calibri" w:eastAsia="Calibri" w:hAnsi="Calibri" w:cs="Calibri"/>
          <w:color w:val="000000" w:themeColor="text1"/>
        </w:rPr>
        <w:t>Sıla</w:t>
      </w:r>
      <w:proofErr w:type="spellEnd"/>
      <w:r w:rsidRPr="009813D4">
        <w:rPr>
          <w:rFonts w:ascii="Calibri" w:eastAsia="Calibri" w:hAnsi="Calibri" w:cs="Calibri"/>
          <w:color w:val="000000" w:themeColor="text1"/>
        </w:rPr>
        <w:t xml:space="preserve"> </w:t>
      </w:r>
      <w:proofErr w:type="spellStart"/>
      <w:r w:rsidRPr="009813D4">
        <w:rPr>
          <w:rFonts w:ascii="Calibri" w:eastAsia="Calibri" w:hAnsi="Calibri" w:cs="Calibri"/>
          <w:color w:val="000000" w:themeColor="text1"/>
        </w:rPr>
        <w:t>Gürbüz</w:t>
      </w:r>
      <w:proofErr w:type="spellEnd"/>
      <w:r w:rsidRPr="009813D4">
        <w:rPr>
          <w:rFonts w:ascii="Calibri" w:eastAsia="Calibri" w:hAnsi="Calibri" w:cs="Calibri"/>
          <w:color w:val="000000" w:themeColor="text1"/>
        </w:rPr>
        <w:t>,</w:t>
      </w:r>
      <w:r w:rsidR="2232C70D" w:rsidRPr="009813D4">
        <w:rPr>
          <w:rFonts w:ascii="Calibri" w:eastAsia="Calibri" w:hAnsi="Calibri" w:cs="Calibri"/>
          <w:color w:val="000000" w:themeColor="text1"/>
        </w:rPr>
        <w:t xml:space="preserve"> </w:t>
      </w:r>
      <w:r w:rsidRPr="009813D4">
        <w:rPr>
          <w:rFonts w:ascii="Calibri" w:eastAsia="Calibri" w:hAnsi="Calibri" w:cs="Calibri"/>
          <w:color w:val="000000" w:themeColor="text1"/>
        </w:rPr>
        <w:t xml:space="preserve">YOUNGO HWG </w:t>
      </w:r>
    </w:p>
    <w:p w14:paraId="4A3B2BC7" w14:textId="59FCB1CD" w:rsidR="4349BECB" w:rsidRPr="009813D4" w:rsidRDefault="4349BECB" w:rsidP="2232C70D">
      <w:pPr>
        <w:pStyle w:val="ListParagraph"/>
        <w:numPr>
          <w:ilvl w:val="0"/>
          <w:numId w:val="26"/>
        </w:numPr>
        <w:spacing w:after="0" w:line="240" w:lineRule="auto"/>
        <w:rPr>
          <w:rFonts w:ascii="Calibri" w:eastAsia="Calibri" w:hAnsi="Calibri" w:cs="Calibri"/>
          <w:color w:val="000000" w:themeColor="text1"/>
        </w:rPr>
      </w:pPr>
      <w:r w:rsidRPr="009813D4">
        <w:rPr>
          <w:rFonts w:ascii="Calibri" w:eastAsia="Calibri" w:hAnsi="Calibri" w:cs="Calibri"/>
          <w:color w:val="000000" w:themeColor="text1"/>
        </w:rPr>
        <w:t>Dr Courtney Howard, Vice-Chair, Global Climate and Health Alliance (GCHA)</w:t>
      </w:r>
    </w:p>
    <w:p w14:paraId="3CD60DD1" w14:textId="4141324E" w:rsidR="4349BECB" w:rsidRPr="009813D4" w:rsidRDefault="2232C70D" w:rsidP="2232C70D">
      <w:pPr>
        <w:pStyle w:val="ListParagraph"/>
        <w:numPr>
          <w:ilvl w:val="0"/>
          <w:numId w:val="26"/>
        </w:numPr>
        <w:spacing w:after="0" w:line="240" w:lineRule="auto"/>
        <w:rPr>
          <w:rFonts w:ascii="Calibri" w:eastAsia="Calibri" w:hAnsi="Calibri" w:cs="Calibri"/>
          <w:color w:val="000000" w:themeColor="text1"/>
        </w:rPr>
      </w:pPr>
      <w:r w:rsidRPr="009813D4">
        <w:rPr>
          <w:rFonts w:ascii="Calibri" w:eastAsia="Calibri" w:hAnsi="Calibri" w:cs="Calibri"/>
          <w:color w:val="000000" w:themeColor="text1"/>
        </w:rPr>
        <w:t xml:space="preserve">Jit </w:t>
      </w:r>
      <w:proofErr w:type="spellStart"/>
      <w:r w:rsidRPr="009813D4">
        <w:rPr>
          <w:rFonts w:ascii="Calibri" w:eastAsia="Calibri" w:hAnsi="Calibri" w:cs="Calibri"/>
          <w:color w:val="000000" w:themeColor="text1"/>
        </w:rPr>
        <w:t>Sohal</w:t>
      </w:r>
      <w:proofErr w:type="spellEnd"/>
      <w:r w:rsidRPr="009813D4">
        <w:rPr>
          <w:rFonts w:ascii="Calibri" w:eastAsia="Calibri" w:hAnsi="Calibri" w:cs="Calibri"/>
          <w:color w:val="000000" w:themeColor="text1"/>
        </w:rPr>
        <w:t>, Senior Lead, International Strategy, Centre for Sustainable Medicine (</w:t>
      </w:r>
      <w:proofErr w:type="spellStart"/>
      <w:r w:rsidRPr="009813D4">
        <w:rPr>
          <w:rFonts w:ascii="Calibri" w:eastAsia="Calibri" w:hAnsi="Calibri" w:cs="Calibri"/>
          <w:color w:val="000000" w:themeColor="text1"/>
        </w:rPr>
        <w:t>CoSM</w:t>
      </w:r>
      <w:proofErr w:type="spellEnd"/>
      <w:r w:rsidRPr="009813D4">
        <w:rPr>
          <w:rFonts w:ascii="Calibri" w:eastAsia="Calibri" w:hAnsi="Calibri" w:cs="Calibri"/>
          <w:color w:val="000000" w:themeColor="text1"/>
        </w:rPr>
        <w:t xml:space="preserve">) </w:t>
      </w:r>
    </w:p>
    <w:p w14:paraId="73EFBD14" w14:textId="5289EE9D" w:rsidR="4349BECB" w:rsidRPr="009813D4" w:rsidRDefault="2232C70D" w:rsidP="2232C70D">
      <w:pPr>
        <w:pStyle w:val="ListParagraph"/>
        <w:numPr>
          <w:ilvl w:val="0"/>
          <w:numId w:val="26"/>
        </w:numPr>
        <w:spacing w:after="0" w:line="240" w:lineRule="auto"/>
        <w:rPr>
          <w:rFonts w:ascii="Calibri" w:eastAsia="Calibri" w:hAnsi="Calibri" w:cs="Calibri"/>
          <w:color w:val="000000" w:themeColor="text1"/>
        </w:rPr>
      </w:pPr>
      <w:r w:rsidRPr="009813D4">
        <w:rPr>
          <w:rFonts w:ascii="Calibri" w:eastAsia="Calibri" w:hAnsi="Calibri" w:cs="Calibri"/>
          <w:color w:val="000000" w:themeColor="text1"/>
        </w:rPr>
        <w:t xml:space="preserve">In video: </w:t>
      </w:r>
    </w:p>
    <w:p w14:paraId="4545EDB8" w14:textId="5935A9C9" w:rsidR="4349BECB" w:rsidRPr="009813D4" w:rsidRDefault="2232C70D" w:rsidP="2232C70D">
      <w:pPr>
        <w:pStyle w:val="ListParagraph"/>
        <w:numPr>
          <w:ilvl w:val="1"/>
          <w:numId w:val="26"/>
        </w:numPr>
        <w:spacing w:after="0" w:line="240" w:lineRule="auto"/>
        <w:rPr>
          <w:rFonts w:ascii="Calibri" w:eastAsia="Calibri" w:hAnsi="Calibri" w:cs="Calibri"/>
          <w:color w:val="000000" w:themeColor="text1"/>
        </w:rPr>
      </w:pPr>
      <w:r w:rsidRPr="009813D4">
        <w:rPr>
          <w:rFonts w:ascii="Calibri" w:eastAsia="Calibri" w:hAnsi="Calibri" w:cs="Calibri"/>
          <w:color w:val="000000" w:themeColor="text1"/>
        </w:rPr>
        <w:t xml:space="preserve">Dr Raksha Pandya-Wood, Climate Change Communication Research Hub, Malaysia node, Monash University Malaysia </w:t>
      </w:r>
    </w:p>
    <w:p w14:paraId="4816E05D" w14:textId="78F840F3" w:rsidR="4349BECB" w:rsidRPr="009813D4" w:rsidRDefault="2232C70D" w:rsidP="2232C70D">
      <w:pPr>
        <w:pStyle w:val="ListParagraph"/>
        <w:numPr>
          <w:ilvl w:val="1"/>
          <w:numId w:val="26"/>
        </w:numPr>
        <w:spacing w:after="0" w:line="240" w:lineRule="auto"/>
        <w:rPr>
          <w:rFonts w:ascii="Calibri" w:eastAsia="Calibri" w:hAnsi="Calibri" w:cs="Calibri"/>
          <w:color w:val="000000" w:themeColor="text1"/>
        </w:rPr>
      </w:pPr>
      <w:r w:rsidRPr="009813D4">
        <w:rPr>
          <w:rFonts w:ascii="Calibri" w:eastAsia="Calibri" w:hAnsi="Calibri" w:cs="Calibri"/>
          <w:color w:val="000000" w:themeColor="text1"/>
        </w:rPr>
        <w:t xml:space="preserve">Stephanie Van </w:t>
      </w:r>
      <w:proofErr w:type="spellStart"/>
      <w:r w:rsidRPr="009813D4">
        <w:rPr>
          <w:rFonts w:ascii="Calibri" w:eastAsia="Calibri" w:hAnsi="Calibri" w:cs="Calibri"/>
          <w:color w:val="000000" w:themeColor="text1"/>
        </w:rPr>
        <w:t>Aken</w:t>
      </w:r>
      <w:proofErr w:type="spellEnd"/>
      <w:r w:rsidRPr="009813D4">
        <w:rPr>
          <w:rFonts w:ascii="Calibri" w:eastAsia="Calibri" w:hAnsi="Calibri" w:cs="Calibri"/>
          <w:color w:val="000000" w:themeColor="text1"/>
        </w:rPr>
        <w:t>, Head of Operations, IDEAS Academy School, Kuala Lumpur, Malaysia</w:t>
      </w:r>
    </w:p>
    <w:p w14:paraId="2AFEBF29" w14:textId="1EBCAE9A" w:rsidR="4349BECB" w:rsidRPr="009813D4" w:rsidRDefault="4349BECB" w:rsidP="2232C70D">
      <w:pPr>
        <w:pStyle w:val="ListParagraph"/>
        <w:numPr>
          <w:ilvl w:val="0"/>
          <w:numId w:val="26"/>
        </w:numPr>
        <w:spacing w:after="0" w:line="240" w:lineRule="auto"/>
        <w:rPr>
          <w:rFonts w:ascii="Calibri" w:eastAsia="Calibri" w:hAnsi="Calibri" w:cs="Calibri"/>
          <w:color w:val="000000" w:themeColor="text1"/>
        </w:rPr>
      </w:pPr>
      <w:r w:rsidRPr="009813D4">
        <w:rPr>
          <w:rFonts w:ascii="Calibri" w:eastAsia="Calibri" w:hAnsi="Calibri" w:cs="Calibri"/>
          <w:color w:val="000000" w:themeColor="text1"/>
        </w:rPr>
        <w:t>Debaters:</w:t>
      </w:r>
    </w:p>
    <w:p w14:paraId="56F792B3" w14:textId="560691BD" w:rsidR="4349BECB" w:rsidRPr="009813D4" w:rsidRDefault="4349BECB" w:rsidP="2232C70D">
      <w:pPr>
        <w:pStyle w:val="ListParagraph"/>
        <w:numPr>
          <w:ilvl w:val="1"/>
          <w:numId w:val="26"/>
        </w:numPr>
        <w:spacing w:after="0" w:line="240" w:lineRule="auto"/>
        <w:rPr>
          <w:rFonts w:ascii="Calibri" w:eastAsia="Calibri" w:hAnsi="Calibri" w:cs="Calibri"/>
          <w:color w:val="000000" w:themeColor="text1"/>
        </w:rPr>
      </w:pPr>
      <w:r w:rsidRPr="009813D4">
        <w:rPr>
          <w:rFonts w:ascii="Calibri" w:eastAsia="Calibri" w:hAnsi="Calibri" w:cs="Calibri"/>
          <w:color w:val="000000" w:themeColor="text1"/>
        </w:rPr>
        <w:t xml:space="preserve">Dominika </w:t>
      </w:r>
      <w:proofErr w:type="spellStart"/>
      <w:r w:rsidRPr="009813D4">
        <w:rPr>
          <w:rFonts w:ascii="Calibri" w:eastAsia="Calibri" w:hAnsi="Calibri" w:cs="Calibri"/>
          <w:color w:val="000000" w:themeColor="text1"/>
        </w:rPr>
        <w:t>Flisek</w:t>
      </w:r>
      <w:proofErr w:type="spellEnd"/>
      <w:r w:rsidRPr="009813D4">
        <w:rPr>
          <w:rFonts w:ascii="Calibri" w:eastAsia="Calibri" w:hAnsi="Calibri" w:cs="Calibri"/>
          <w:color w:val="000000" w:themeColor="text1"/>
        </w:rPr>
        <w:t>, IFMSA</w:t>
      </w:r>
    </w:p>
    <w:p w14:paraId="7D0EC0C1" w14:textId="147C1C0E" w:rsidR="4349BECB" w:rsidRPr="009813D4" w:rsidRDefault="4349BECB" w:rsidP="2232C70D">
      <w:pPr>
        <w:pStyle w:val="ListParagraph"/>
        <w:numPr>
          <w:ilvl w:val="1"/>
          <w:numId w:val="26"/>
        </w:numPr>
        <w:spacing w:after="0" w:line="240" w:lineRule="auto"/>
        <w:rPr>
          <w:rFonts w:ascii="Calibri" w:eastAsia="Calibri" w:hAnsi="Calibri" w:cs="Calibri"/>
          <w:color w:val="000000" w:themeColor="text1"/>
        </w:rPr>
      </w:pPr>
      <w:proofErr w:type="spellStart"/>
      <w:r w:rsidRPr="009813D4">
        <w:rPr>
          <w:rFonts w:ascii="Calibri" w:eastAsia="Calibri" w:hAnsi="Calibri" w:cs="Calibri"/>
          <w:color w:val="000000" w:themeColor="text1"/>
        </w:rPr>
        <w:t>Krish</w:t>
      </w:r>
      <w:proofErr w:type="spellEnd"/>
      <w:r w:rsidRPr="009813D4">
        <w:rPr>
          <w:rFonts w:ascii="Calibri" w:eastAsia="Calibri" w:hAnsi="Calibri" w:cs="Calibri"/>
          <w:color w:val="000000" w:themeColor="text1"/>
        </w:rPr>
        <w:t xml:space="preserve"> </w:t>
      </w:r>
      <w:proofErr w:type="spellStart"/>
      <w:r w:rsidRPr="009813D4">
        <w:rPr>
          <w:rFonts w:ascii="Calibri" w:eastAsia="Calibri" w:hAnsi="Calibri" w:cs="Calibri"/>
          <w:color w:val="000000" w:themeColor="text1"/>
        </w:rPr>
        <w:t>Keswani</w:t>
      </w:r>
      <w:proofErr w:type="spellEnd"/>
      <w:r w:rsidRPr="009813D4">
        <w:rPr>
          <w:rFonts w:ascii="Calibri" w:eastAsia="Calibri" w:hAnsi="Calibri" w:cs="Calibri"/>
          <w:color w:val="000000" w:themeColor="text1"/>
        </w:rPr>
        <w:t>, IFMSA</w:t>
      </w:r>
    </w:p>
    <w:p w14:paraId="6DF0C8AC" w14:textId="2A0E7E78" w:rsidR="4349BECB" w:rsidRPr="009813D4" w:rsidRDefault="4349BECB" w:rsidP="2232C70D">
      <w:pPr>
        <w:pStyle w:val="ListParagraph"/>
        <w:numPr>
          <w:ilvl w:val="1"/>
          <w:numId w:val="26"/>
        </w:numPr>
        <w:spacing w:after="0" w:line="240" w:lineRule="auto"/>
        <w:rPr>
          <w:rFonts w:ascii="Calibri" w:eastAsia="Calibri" w:hAnsi="Calibri" w:cs="Calibri"/>
          <w:color w:val="000000" w:themeColor="text1"/>
        </w:rPr>
      </w:pPr>
      <w:r w:rsidRPr="009813D4">
        <w:rPr>
          <w:rFonts w:ascii="Calibri" w:eastAsia="Calibri" w:hAnsi="Calibri" w:cs="Calibri"/>
          <w:color w:val="000000" w:themeColor="text1"/>
        </w:rPr>
        <w:t>Ms. Yara Haddad, IPSF</w:t>
      </w:r>
    </w:p>
    <w:p w14:paraId="32EBAEE6" w14:textId="7BE98C81" w:rsidR="4349BECB" w:rsidRPr="009813D4" w:rsidRDefault="4349BECB" w:rsidP="2232C70D">
      <w:pPr>
        <w:pStyle w:val="ListParagraph"/>
        <w:numPr>
          <w:ilvl w:val="1"/>
          <w:numId w:val="26"/>
        </w:numPr>
        <w:spacing w:after="0" w:line="240" w:lineRule="auto"/>
        <w:rPr>
          <w:rFonts w:ascii="Calibri" w:eastAsia="Calibri" w:hAnsi="Calibri" w:cs="Calibri"/>
          <w:color w:val="000000" w:themeColor="text1"/>
        </w:rPr>
      </w:pPr>
      <w:proofErr w:type="spellStart"/>
      <w:r w:rsidRPr="009813D4">
        <w:rPr>
          <w:rFonts w:ascii="Calibri" w:eastAsia="Calibri" w:hAnsi="Calibri" w:cs="Calibri"/>
          <w:color w:val="000000" w:themeColor="text1"/>
        </w:rPr>
        <w:t>Mr</w:t>
      </w:r>
      <w:proofErr w:type="spellEnd"/>
      <w:r w:rsidRPr="009813D4">
        <w:rPr>
          <w:rFonts w:ascii="Calibri" w:eastAsia="Calibri" w:hAnsi="Calibri" w:cs="Calibri"/>
          <w:color w:val="000000" w:themeColor="text1"/>
        </w:rPr>
        <w:t xml:space="preserve"> Ngoni </w:t>
      </w:r>
      <w:proofErr w:type="spellStart"/>
      <w:r w:rsidRPr="009813D4">
        <w:rPr>
          <w:rFonts w:ascii="Calibri" w:eastAsia="Calibri" w:hAnsi="Calibri" w:cs="Calibri"/>
          <w:color w:val="000000" w:themeColor="text1"/>
        </w:rPr>
        <w:t>Muzondo</w:t>
      </w:r>
      <w:proofErr w:type="spellEnd"/>
      <w:r w:rsidRPr="009813D4">
        <w:rPr>
          <w:rFonts w:ascii="Calibri" w:eastAsia="Calibri" w:hAnsi="Calibri" w:cs="Calibri"/>
          <w:color w:val="000000" w:themeColor="text1"/>
        </w:rPr>
        <w:t>, IPSF</w:t>
      </w:r>
    </w:p>
    <w:p w14:paraId="668CC2BB" w14:textId="727BC04A" w:rsidR="4349BECB" w:rsidRPr="009813D4" w:rsidRDefault="4349BECB" w:rsidP="4349BECB">
      <w:pPr>
        <w:spacing w:after="0" w:line="240" w:lineRule="auto"/>
        <w:rPr>
          <w:rFonts w:ascii="Calibri" w:eastAsia="Calibri" w:hAnsi="Calibri" w:cs="Calibri"/>
          <w:b/>
          <w:bCs/>
          <w:color w:val="000000" w:themeColor="text1"/>
        </w:rPr>
      </w:pPr>
      <w:r w:rsidRPr="009813D4">
        <w:rPr>
          <w:rFonts w:ascii="Calibri" w:eastAsia="Calibri" w:hAnsi="Calibri" w:cs="Calibri"/>
          <w:b/>
          <w:bCs/>
          <w:color w:val="000000" w:themeColor="text1"/>
        </w:rPr>
        <w:t>Logos:</w:t>
      </w:r>
    </w:p>
    <w:p w14:paraId="5A9E7188" w14:textId="08C7B6C4" w:rsidR="4349BECB" w:rsidRPr="009813D4" w:rsidRDefault="4349BECB" w:rsidP="4349BECB">
      <w:pPr>
        <w:spacing w:after="0" w:line="240" w:lineRule="auto"/>
        <w:rPr>
          <w:rFonts w:ascii="Calibri" w:eastAsia="Calibri" w:hAnsi="Calibri" w:cs="Calibri"/>
          <w:b/>
          <w:bCs/>
          <w:color w:val="000000" w:themeColor="text1"/>
        </w:rPr>
      </w:pPr>
    </w:p>
    <w:p w14:paraId="055EA0E4" w14:textId="7A9FE73E" w:rsidR="4349BECB" w:rsidRPr="009813D4" w:rsidRDefault="4349BECB" w:rsidP="4349BECB">
      <w:pPr>
        <w:rPr>
          <w:rFonts w:ascii="Calibri" w:hAnsi="Calibri" w:cs="Calibri"/>
          <w:color w:val="000000" w:themeColor="text1"/>
        </w:rPr>
      </w:pPr>
      <w:r w:rsidRPr="009813D4">
        <w:rPr>
          <w:rFonts w:ascii="Calibri" w:hAnsi="Calibri" w:cs="Calibri"/>
          <w:noProof/>
          <w:color w:val="000000" w:themeColor="text1"/>
        </w:rPr>
        <w:lastRenderedPageBreak/>
        <w:drawing>
          <wp:inline distT="0" distB="0" distL="0" distR="0" wp14:anchorId="6D89829D" wp14:editId="6C964A0C">
            <wp:extent cx="1340402" cy="444653"/>
            <wp:effectExtent l="0" t="0" r="0" b="0"/>
            <wp:docPr id="1518509293" name="Picture 151850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40402" cy="444653"/>
                    </a:xfrm>
                    <a:prstGeom prst="rect">
                      <a:avLst/>
                    </a:prstGeom>
                  </pic:spPr>
                </pic:pic>
              </a:graphicData>
            </a:graphic>
          </wp:inline>
        </w:drawing>
      </w:r>
      <w:r w:rsidRPr="009813D4">
        <w:rPr>
          <w:rFonts w:ascii="Calibri" w:eastAsia="Calibri" w:hAnsi="Calibri" w:cs="Calibri"/>
          <w:b/>
          <w:bCs/>
          <w:color w:val="000000" w:themeColor="text1"/>
        </w:rPr>
        <w:t xml:space="preserve">  </w:t>
      </w:r>
      <w:r w:rsidRPr="009813D4">
        <w:rPr>
          <w:rFonts w:ascii="Calibri" w:hAnsi="Calibri" w:cs="Calibri"/>
          <w:noProof/>
          <w:color w:val="000000" w:themeColor="text1"/>
        </w:rPr>
        <w:drawing>
          <wp:inline distT="0" distB="0" distL="0" distR="0" wp14:anchorId="51B1075C" wp14:editId="58F0D5E6">
            <wp:extent cx="2140666" cy="425389"/>
            <wp:effectExtent l="0" t="0" r="0" b="0"/>
            <wp:docPr id="372944452" name="Picture 37294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140666" cy="425389"/>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52D2DC23" wp14:editId="51C54C4A">
            <wp:extent cx="1472974" cy="479573"/>
            <wp:effectExtent l="0" t="0" r="0" b="0"/>
            <wp:docPr id="1738098677" name="Picture 173809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72974" cy="479573"/>
                    </a:xfrm>
                    <a:prstGeom prst="rect">
                      <a:avLst/>
                    </a:prstGeom>
                  </pic:spPr>
                </pic:pic>
              </a:graphicData>
            </a:graphic>
          </wp:inline>
        </w:drawing>
      </w:r>
      <w:r w:rsidRPr="009813D4">
        <w:rPr>
          <w:rFonts w:ascii="Calibri" w:eastAsia="Calibri" w:hAnsi="Calibri" w:cs="Calibri"/>
          <w:b/>
          <w:bCs/>
          <w:color w:val="000000" w:themeColor="text1"/>
        </w:rPr>
        <w:t xml:space="preserve"> </w:t>
      </w:r>
      <w:r w:rsidR="2232C70D" w:rsidRPr="009813D4">
        <w:rPr>
          <w:rFonts w:ascii="Calibri" w:eastAsia="Calibri" w:hAnsi="Calibri" w:cs="Calibri"/>
          <w:b/>
          <w:bCs/>
          <w:color w:val="000000" w:themeColor="text1"/>
        </w:rPr>
        <w:t xml:space="preserve">   </w:t>
      </w:r>
      <w:r w:rsidRPr="009813D4">
        <w:rPr>
          <w:rFonts w:ascii="Calibri" w:eastAsia="Calibri" w:hAnsi="Calibri" w:cs="Calibri"/>
          <w:b/>
          <w:bCs/>
          <w:color w:val="000000" w:themeColor="text1"/>
        </w:rPr>
        <w:t xml:space="preserve"> </w:t>
      </w:r>
      <w:r w:rsidRPr="009813D4">
        <w:rPr>
          <w:rFonts w:ascii="Calibri" w:hAnsi="Calibri" w:cs="Calibri"/>
          <w:noProof/>
          <w:color w:val="000000" w:themeColor="text1"/>
        </w:rPr>
        <w:drawing>
          <wp:inline distT="0" distB="0" distL="0" distR="0" wp14:anchorId="0B7C949F" wp14:editId="48D73D51">
            <wp:extent cx="1666876" cy="534397"/>
            <wp:effectExtent l="0" t="0" r="0" b="0"/>
            <wp:docPr id="533551915" name="Picture 53355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66876" cy="534397"/>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42D5636A" wp14:editId="2FCCA55E">
            <wp:extent cx="2009775" cy="552450"/>
            <wp:effectExtent l="0" t="0" r="0" b="0"/>
            <wp:docPr id="484862873" name="Picture 48486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009775" cy="552450"/>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779229B1" wp14:editId="39849ECB">
            <wp:extent cx="1586972" cy="569412"/>
            <wp:effectExtent l="0" t="0" r="0" b="0"/>
            <wp:docPr id="852503907" name="Picture 33478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85498"/>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586972" cy="569412"/>
                    </a:xfrm>
                    <a:prstGeom prst="rect">
                      <a:avLst/>
                    </a:prstGeom>
                  </pic:spPr>
                </pic:pic>
              </a:graphicData>
            </a:graphic>
          </wp:inline>
        </w:drawing>
      </w:r>
      <w:r w:rsidRPr="009813D4">
        <w:rPr>
          <w:rFonts w:ascii="Calibri" w:hAnsi="Calibri" w:cs="Calibri"/>
          <w:noProof/>
          <w:color w:val="000000" w:themeColor="text1"/>
        </w:rPr>
        <w:drawing>
          <wp:inline distT="0" distB="0" distL="0" distR="0" wp14:anchorId="0C4FC8D1" wp14:editId="3D7DAE23">
            <wp:extent cx="876300" cy="638175"/>
            <wp:effectExtent l="0" t="0" r="0" b="0"/>
            <wp:docPr id="1601256252" name="Picture 160125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876300" cy="638175"/>
                    </a:xfrm>
                    <a:prstGeom prst="rect">
                      <a:avLst/>
                    </a:prstGeom>
                  </pic:spPr>
                </pic:pic>
              </a:graphicData>
            </a:graphic>
          </wp:inline>
        </w:drawing>
      </w:r>
    </w:p>
    <w:p w14:paraId="6F310918" w14:textId="7A9B6A90" w:rsidR="4349BECB" w:rsidRPr="009813D4" w:rsidRDefault="4349BECB" w:rsidP="0095181B">
      <w:pPr>
        <w:rPr>
          <w:rFonts w:ascii="Calibri" w:hAnsi="Calibri" w:cs="Calibri"/>
          <w:color w:val="000000" w:themeColor="text1"/>
        </w:rPr>
      </w:pPr>
      <w:r w:rsidRPr="009813D4">
        <w:rPr>
          <w:rFonts w:ascii="Calibri" w:hAnsi="Calibri" w:cs="Calibri"/>
          <w:color w:val="000000" w:themeColor="text1"/>
        </w:rPr>
        <w:t xml:space="preserve">       </w:t>
      </w:r>
    </w:p>
    <w:sectPr w:rsidR="4349BECB" w:rsidRPr="009813D4" w:rsidSect="007714B7">
      <w:pgSz w:w="12240" w:h="15840"/>
      <w:pgMar w:top="1174" w:right="1440" w:bottom="131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ptos">
    <w:altName w:val="Calibri"/>
    <w:panose1 w:val="020B06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altName w:val="Calibri"/>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wissReSans Light">
    <w:altName w:val="Calibri"/>
    <w:panose1 w:val="020B0604020202020204"/>
    <w:charset w:val="00"/>
    <w:family w:val="swiss"/>
    <w:pitch w:val="variable"/>
    <w:sig w:usb0="800002AF" w:usb1="0000004A" w:usb2="00000000" w:usb3="00000000" w:csb0="0000001F" w:csb1="00000000"/>
  </w:font>
  <w:font w:name="SwissReSans">
    <w:altName w:val="Calibri"/>
    <w:panose1 w:val="020B0604020202020204"/>
    <w:charset w:val="00"/>
    <w:family w:val="swiss"/>
    <w:pitch w:val="variable"/>
    <w:sig w:usb0="800002AF" w:usb1="0000004A" w:usb2="00000000" w:usb3="00000000" w:csb0="0000001F" w:csb1="00000000"/>
  </w:font>
  <w:font w:name="Roboto">
    <w:panose1 w:val="020B0604020202020204"/>
    <w:charset w:val="00"/>
    <w:family w:val="auto"/>
    <w:pitch w:val="variable"/>
    <w:sig w:usb0="E00002FF" w:usb1="5000205B" w:usb2="00000020" w:usb3="00000000" w:csb0="0000019F" w:csb1="00000000"/>
  </w:font>
  <w:font w:name="Segoe UI Light">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35189"/>
    <w:multiLevelType w:val="hybridMultilevel"/>
    <w:tmpl w:val="FFFFFFFF"/>
    <w:lvl w:ilvl="0" w:tplc="8550EE0A">
      <w:start w:val="1"/>
      <w:numFmt w:val="bullet"/>
      <w:lvlText w:val="·"/>
      <w:lvlJc w:val="left"/>
      <w:pPr>
        <w:ind w:left="720" w:hanging="360"/>
      </w:pPr>
      <w:rPr>
        <w:rFonts w:ascii="Symbol" w:hAnsi="Symbol" w:hint="default"/>
      </w:rPr>
    </w:lvl>
    <w:lvl w:ilvl="1" w:tplc="9D3ECC6E">
      <w:start w:val="1"/>
      <w:numFmt w:val="bullet"/>
      <w:lvlText w:val="o"/>
      <w:lvlJc w:val="left"/>
      <w:pPr>
        <w:ind w:left="1440" w:hanging="360"/>
      </w:pPr>
      <w:rPr>
        <w:rFonts w:ascii="Courier New" w:hAnsi="Courier New" w:hint="default"/>
      </w:rPr>
    </w:lvl>
    <w:lvl w:ilvl="2" w:tplc="2DEE5DA4">
      <w:start w:val="1"/>
      <w:numFmt w:val="bullet"/>
      <w:lvlText w:val=""/>
      <w:lvlJc w:val="left"/>
      <w:pPr>
        <w:ind w:left="2160" w:hanging="360"/>
      </w:pPr>
      <w:rPr>
        <w:rFonts w:ascii="Wingdings" w:hAnsi="Wingdings" w:hint="default"/>
      </w:rPr>
    </w:lvl>
    <w:lvl w:ilvl="3" w:tplc="CB44948A">
      <w:start w:val="1"/>
      <w:numFmt w:val="bullet"/>
      <w:lvlText w:val=""/>
      <w:lvlJc w:val="left"/>
      <w:pPr>
        <w:ind w:left="2880" w:hanging="360"/>
      </w:pPr>
      <w:rPr>
        <w:rFonts w:ascii="Symbol" w:hAnsi="Symbol" w:hint="default"/>
      </w:rPr>
    </w:lvl>
    <w:lvl w:ilvl="4" w:tplc="FD962E0C">
      <w:start w:val="1"/>
      <w:numFmt w:val="bullet"/>
      <w:lvlText w:val="o"/>
      <w:lvlJc w:val="left"/>
      <w:pPr>
        <w:ind w:left="3600" w:hanging="360"/>
      </w:pPr>
      <w:rPr>
        <w:rFonts w:ascii="Courier New" w:hAnsi="Courier New" w:hint="default"/>
      </w:rPr>
    </w:lvl>
    <w:lvl w:ilvl="5" w:tplc="FD7416B0">
      <w:start w:val="1"/>
      <w:numFmt w:val="bullet"/>
      <w:lvlText w:val=""/>
      <w:lvlJc w:val="left"/>
      <w:pPr>
        <w:ind w:left="4320" w:hanging="360"/>
      </w:pPr>
      <w:rPr>
        <w:rFonts w:ascii="Wingdings" w:hAnsi="Wingdings" w:hint="default"/>
      </w:rPr>
    </w:lvl>
    <w:lvl w:ilvl="6" w:tplc="CC86BF36">
      <w:start w:val="1"/>
      <w:numFmt w:val="bullet"/>
      <w:lvlText w:val=""/>
      <w:lvlJc w:val="left"/>
      <w:pPr>
        <w:ind w:left="5040" w:hanging="360"/>
      </w:pPr>
      <w:rPr>
        <w:rFonts w:ascii="Symbol" w:hAnsi="Symbol" w:hint="default"/>
      </w:rPr>
    </w:lvl>
    <w:lvl w:ilvl="7" w:tplc="0B0C0E1C">
      <w:start w:val="1"/>
      <w:numFmt w:val="bullet"/>
      <w:lvlText w:val="o"/>
      <w:lvlJc w:val="left"/>
      <w:pPr>
        <w:ind w:left="5760" w:hanging="360"/>
      </w:pPr>
      <w:rPr>
        <w:rFonts w:ascii="Courier New" w:hAnsi="Courier New" w:hint="default"/>
      </w:rPr>
    </w:lvl>
    <w:lvl w:ilvl="8" w:tplc="ADDEA2D2">
      <w:start w:val="1"/>
      <w:numFmt w:val="bullet"/>
      <w:lvlText w:val=""/>
      <w:lvlJc w:val="left"/>
      <w:pPr>
        <w:ind w:left="6480" w:hanging="360"/>
      </w:pPr>
      <w:rPr>
        <w:rFonts w:ascii="Wingdings" w:hAnsi="Wingdings" w:hint="default"/>
      </w:rPr>
    </w:lvl>
  </w:abstractNum>
  <w:abstractNum w:abstractNumId="1" w15:restartNumberingAfterBreak="0">
    <w:nsid w:val="05FDE29F"/>
    <w:multiLevelType w:val="hybridMultilevel"/>
    <w:tmpl w:val="FFFFFFFF"/>
    <w:lvl w:ilvl="0" w:tplc="23DE6D68">
      <w:start w:val="1"/>
      <w:numFmt w:val="bullet"/>
      <w:lvlText w:val=""/>
      <w:lvlJc w:val="left"/>
      <w:pPr>
        <w:ind w:left="360" w:hanging="360"/>
      </w:pPr>
      <w:rPr>
        <w:rFonts w:ascii="Symbol" w:hAnsi="Symbol" w:hint="default"/>
      </w:rPr>
    </w:lvl>
    <w:lvl w:ilvl="1" w:tplc="C3507696">
      <w:start w:val="1"/>
      <w:numFmt w:val="bullet"/>
      <w:lvlText w:val="o"/>
      <w:lvlJc w:val="left"/>
      <w:pPr>
        <w:ind w:left="1440" w:hanging="360"/>
      </w:pPr>
      <w:rPr>
        <w:rFonts w:ascii="Courier New" w:hAnsi="Courier New" w:hint="default"/>
      </w:rPr>
    </w:lvl>
    <w:lvl w:ilvl="2" w:tplc="CD606EFE">
      <w:start w:val="1"/>
      <w:numFmt w:val="bullet"/>
      <w:lvlText w:val=""/>
      <w:lvlJc w:val="left"/>
      <w:pPr>
        <w:ind w:left="2160" w:hanging="360"/>
      </w:pPr>
      <w:rPr>
        <w:rFonts w:ascii="Wingdings" w:hAnsi="Wingdings" w:hint="default"/>
      </w:rPr>
    </w:lvl>
    <w:lvl w:ilvl="3" w:tplc="831A2184">
      <w:start w:val="1"/>
      <w:numFmt w:val="bullet"/>
      <w:lvlText w:val=""/>
      <w:lvlJc w:val="left"/>
      <w:pPr>
        <w:ind w:left="2880" w:hanging="360"/>
      </w:pPr>
      <w:rPr>
        <w:rFonts w:ascii="Symbol" w:hAnsi="Symbol" w:hint="default"/>
      </w:rPr>
    </w:lvl>
    <w:lvl w:ilvl="4" w:tplc="42786C6E">
      <w:start w:val="1"/>
      <w:numFmt w:val="bullet"/>
      <w:lvlText w:val="o"/>
      <w:lvlJc w:val="left"/>
      <w:pPr>
        <w:ind w:left="3600" w:hanging="360"/>
      </w:pPr>
      <w:rPr>
        <w:rFonts w:ascii="Courier New" w:hAnsi="Courier New" w:hint="default"/>
      </w:rPr>
    </w:lvl>
    <w:lvl w:ilvl="5" w:tplc="2E00FB9E">
      <w:start w:val="1"/>
      <w:numFmt w:val="bullet"/>
      <w:lvlText w:val=""/>
      <w:lvlJc w:val="left"/>
      <w:pPr>
        <w:ind w:left="4320" w:hanging="360"/>
      </w:pPr>
      <w:rPr>
        <w:rFonts w:ascii="Wingdings" w:hAnsi="Wingdings" w:hint="default"/>
      </w:rPr>
    </w:lvl>
    <w:lvl w:ilvl="6" w:tplc="8320C8DE">
      <w:start w:val="1"/>
      <w:numFmt w:val="bullet"/>
      <w:lvlText w:val=""/>
      <w:lvlJc w:val="left"/>
      <w:pPr>
        <w:ind w:left="5040" w:hanging="360"/>
      </w:pPr>
      <w:rPr>
        <w:rFonts w:ascii="Symbol" w:hAnsi="Symbol" w:hint="default"/>
      </w:rPr>
    </w:lvl>
    <w:lvl w:ilvl="7" w:tplc="75BAEFE4">
      <w:start w:val="1"/>
      <w:numFmt w:val="bullet"/>
      <w:lvlText w:val="o"/>
      <w:lvlJc w:val="left"/>
      <w:pPr>
        <w:ind w:left="5760" w:hanging="360"/>
      </w:pPr>
      <w:rPr>
        <w:rFonts w:ascii="Courier New" w:hAnsi="Courier New" w:hint="default"/>
      </w:rPr>
    </w:lvl>
    <w:lvl w:ilvl="8" w:tplc="A1FA783A">
      <w:start w:val="1"/>
      <w:numFmt w:val="bullet"/>
      <w:lvlText w:val=""/>
      <w:lvlJc w:val="left"/>
      <w:pPr>
        <w:ind w:left="6480" w:hanging="360"/>
      </w:pPr>
      <w:rPr>
        <w:rFonts w:ascii="Wingdings" w:hAnsi="Wingdings" w:hint="default"/>
      </w:rPr>
    </w:lvl>
  </w:abstractNum>
  <w:abstractNum w:abstractNumId="2" w15:restartNumberingAfterBreak="0">
    <w:nsid w:val="061C2C13"/>
    <w:multiLevelType w:val="hybridMultilevel"/>
    <w:tmpl w:val="ED2C5CD4"/>
    <w:lvl w:ilvl="0" w:tplc="CD3C307A">
      <w:start w:val="1"/>
      <w:numFmt w:val="bullet"/>
      <w:lvlText w:val=""/>
      <w:lvlJc w:val="left"/>
      <w:pPr>
        <w:ind w:left="720" w:hanging="360"/>
      </w:pPr>
      <w:rPr>
        <w:rFonts w:ascii="Symbol" w:hAnsi="Symbol" w:hint="default"/>
      </w:rPr>
    </w:lvl>
    <w:lvl w:ilvl="1" w:tplc="4808DE66">
      <w:start w:val="1"/>
      <w:numFmt w:val="bullet"/>
      <w:lvlText w:val="o"/>
      <w:lvlJc w:val="left"/>
      <w:pPr>
        <w:ind w:left="1440" w:hanging="360"/>
      </w:pPr>
      <w:rPr>
        <w:rFonts w:ascii="Courier New" w:hAnsi="Courier New" w:hint="default"/>
      </w:rPr>
    </w:lvl>
    <w:lvl w:ilvl="2" w:tplc="94D2AD2C">
      <w:start w:val="1"/>
      <w:numFmt w:val="bullet"/>
      <w:lvlText w:val=""/>
      <w:lvlJc w:val="left"/>
      <w:pPr>
        <w:ind w:left="2160" w:hanging="360"/>
      </w:pPr>
      <w:rPr>
        <w:rFonts w:ascii="Wingdings" w:hAnsi="Wingdings" w:hint="default"/>
      </w:rPr>
    </w:lvl>
    <w:lvl w:ilvl="3" w:tplc="FE84A480">
      <w:start w:val="1"/>
      <w:numFmt w:val="bullet"/>
      <w:lvlText w:val=""/>
      <w:lvlJc w:val="left"/>
      <w:pPr>
        <w:ind w:left="2880" w:hanging="360"/>
      </w:pPr>
      <w:rPr>
        <w:rFonts w:ascii="Symbol" w:hAnsi="Symbol" w:hint="default"/>
      </w:rPr>
    </w:lvl>
    <w:lvl w:ilvl="4" w:tplc="68329E10">
      <w:start w:val="1"/>
      <w:numFmt w:val="bullet"/>
      <w:lvlText w:val="o"/>
      <w:lvlJc w:val="left"/>
      <w:pPr>
        <w:ind w:left="3600" w:hanging="360"/>
      </w:pPr>
      <w:rPr>
        <w:rFonts w:ascii="Courier New" w:hAnsi="Courier New" w:hint="default"/>
      </w:rPr>
    </w:lvl>
    <w:lvl w:ilvl="5" w:tplc="4D820122">
      <w:start w:val="1"/>
      <w:numFmt w:val="bullet"/>
      <w:lvlText w:val=""/>
      <w:lvlJc w:val="left"/>
      <w:pPr>
        <w:ind w:left="4320" w:hanging="360"/>
      </w:pPr>
      <w:rPr>
        <w:rFonts w:ascii="Wingdings" w:hAnsi="Wingdings" w:hint="default"/>
      </w:rPr>
    </w:lvl>
    <w:lvl w:ilvl="6" w:tplc="F2C03A3C">
      <w:start w:val="1"/>
      <w:numFmt w:val="bullet"/>
      <w:lvlText w:val=""/>
      <w:lvlJc w:val="left"/>
      <w:pPr>
        <w:ind w:left="5040" w:hanging="360"/>
      </w:pPr>
      <w:rPr>
        <w:rFonts w:ascii="Symbol" w:hAnsi="Symbol" w:hint="default"/>
      </w:rPr>
    </w:lvl>
    <w:lvl w:ilvl="7" w:tplc="95042C38">
      <w:start w:val="1"/>
      <w:numFmt w:val="bullet"/>
      <w:lvlText w:val="o"/>
      <w:lvlJc w:val="left"/>
      <w:pPr>
        <w:ind w:left="5760" w:hanging="360"/>
      </w:pPr>
      <w:rPr>
        <w:rFonts w:ascii="Courier New" w:hAnsi="Courier New" w:hint="default"/>
      </w:rPr>
    </w:lvl>
    <w:lvl w:ilvl="8" w:tplc="B286627A">
      <w:start w:val="1"/>
      <w:numFmt w:val="bullet"/>
      <w:lvlText w:val=""/>
      <w:lvlJc w:val="left"/>
      <w:pPr>
        <w:ind w:left="6480" w:hanging="360"/>
      </w:pPr>
      <w:rPr>
        <w:rFonts w:ascii="Wingdings" w:hAnsi="Wingdings" w:hint="default"/>
      </w:rPr>
    </w:lvl>
  </w:abstractNum>
  <w:abstractNum w:abstractNumId="3" w15:restartNumberingAfterBreak="0">
    <w:nsid w:val="0CB66120"/>
    <w:multiLevelType w:val="hybridMultilevel"/>
    <w:tmpl w:val="FFFFFFFF"/>
    <w:lvl w:ilvl="0" w:tplc="B48CE096">
      <w:start w:val="1"/>
      <w:numFmt w:val="bullet"/>
      <w:lvlText w:val=""/>
      <w:lvlJc w:val="left"/>
      <w:pPr>
        <w:ind w:left="720" w:hanging="360"/>
      </w:pPr>
      <w:rPr>
        <w:rFonts w:ascii="Symbol" w:hAnsi="Symbol" w:hint="default"/>
      </w:rPr>
    </w:lvl>
    <w:lvl w:ilvl="1" w:tplc="5DA4F22E">
      <w:start w:val="1"/>
      <w:numFmt w:val="bullet"/>
      <w:lvlText w:val="o"/>
      <w:lvlJc w:val="left"/>
      <w:pPr>
        <w:ind w:left="1440" w:hanging="360"/>
      </w:pPr>
      <w:rPr>
        <w:rFonts w:ascii="Courier New" w:hAnsi="Courier New" w:hint="default"/>
      </w:rPr>
    </w:lvl>
    <w:lvl w:ilvl="2" w:tplc="6A6661E2">
      <w:start w:val="1"/>
      <w:numFmt w:val="bullet"/>
      <w:lvlText w:val=""/>
      <w:lvlJc w:val="left"/>
      <w:pPr>
        <w:ind w:left="2160" w:hanging="360"/>
      </w:pPr>
      <w:rPr>
        <w:rFonts w:ascii="Wingdings" w:hAnsi="Wingdings" w:hint="default"/>
      </w:rPr>
    </w:lvl>
    <w:lvl w:ilvl="3" w:tplc="735E76B0">
      <w:start w:val="1"/>
      <w:numFmt w:val="bullet"/>
      <w:lvlText w:val=""/>
      <w:lvlJc w:val="left"/>
      <w:pPr>
        <w:ind w:left="2880" w:hanging="360"/>
      </w:pPr>
      <w:rPr>
        <w:rFonts w:ascii="Symbol" w:hAnsi="Symbol" w:hint="default"/>
      </w:rPr>
    </w:lvl>
    <w:lvl w:ilvl="4" w:tplc="D1E28A02">
      <w:start w:val="1"/>
      <w:numFmt w:val="bullet"/>
      <w:lvlText w:val="o"/>
      <w:lvlJc w:val="left"/>
      <w:pPr>
        <w:ind w:left="3600" w:hanging="360"/>
      </w:pPr>
      <w:rPr>
        <w:rFonts w:ascii="Courier New" w:hAnsi="Courier New" w:hint="default"/>
      </w:rPr>
    </w:lvl>
    <w:lvl w:ilvl="5" w:tplc="051409B8">
      <w:start w:val="1"/>
      <w:numFmt w:val="bullet"/>
      <w:lvlText w:val=""/>
      <w:lvlJc w:val="left"/>
      <w:pPr>
        <w:ind w:left="4320" w:hanging="360"/>
      </w:pPr>
      <w:rPr>
        <w:rFonts w:ascii="Wingdings" w:hAnsi="Wingdings" w:hint="default"/>
      </w:rPr>
    </w:lvl>
    <w:lvl w:ilvl="6" w:tplc="2CA4FCEE">
      <w:start w:val="1"/>
      <w:numFmt w:val="bullet"/>
      <w:lvlText w:val=""/>
      <w:lvlJc w:val="left"/>
      <w:pPr>
        <w:ind w:left="5040" w:hanging="360"/>
      </w:pPr>
      <w:rPr>
        <w:rFonts w:ascii="Symbol" w:hAnsi="Symbol" w:hint="default"/>
      </w:rPr>
    </w:lvl>
    <w:lvl w:ilvl="7" w:tplc="FE407BDC">
      <w:start w:val="1"/>
      <w:numFmt w:val="bullet"/>
      <w:lvlText w:val="o"/>
      <w:lvlJc w:val="left"/>
      <w:pPr>
        <w:ind w:left="5760" w:hanging="360"/>
      </w:pPr>
      <w:rPr>
        <w:rFonts w:ascii="Courier New" w:hAnsi="Courier New" w:hint="default"/>
      </w:rPr>
    </w:lvl>
    <w:lvl w:ilvl="8" w:tplc="0A329FBA">
      <w:start w:val="1"/>
      <w:numFmt w:val="bullet"/>
      <w:lvlText w:val=""/>
      <w:lvlJc w:val="left"/>
      <w:pPr>
        <w:ind w:left="6480" w:hanging="360"/>
      </w:pPr>
      <w:rPr>
        <w:rFonts w:ascii="Wingdings" w:hAnsi="Wingdings" w:hint="default"/>
      </w:rPr>
    </w:lvl>
  </w:abstractNum>
  <w:abstractNum w:abstractNumId="4" w15:restartNumberingAfterBreak="0">
    <w:nsid w:val="1D80AE1D"/>
    <w:multiLevelType w:val="hybridMultilevel"/>
    <w:tmpl w:val="FFFFFFFF"/>
    <w:lvl w:ilvl="0" w:tplc="B6C8ADB6">
      <w:start w:val="1"/>
      <w:numFmt w:val="bullet"/>
      <w:lvlText w:val=""/>
      <w:lvlJc w:val="left"/>
      <w:pPr>
        <w:ind w:left="1440" w:hanging="360"/>
      </w:pPr>
      <w:rPr>
        <w:rFonts w:ascii="Symbol" w:hAnsi="Symbol" w:hint="default"/>
      </w:rPr>
    </w:lvl>
    <w:lvl w:ilvl="1" w:tplc="CDD607A0">
      <w:start w:val="1"/>
      <w:numFmt w:val="bullet"/>
      <w:lvlText w:val="o"/>
      <w:lvlJc w:val="left"/>
      <w:pPr>
        <w:ind w:left="2160" w:hanging="360"/>
      </w:pPr>
      <w:rPr>
        <w:rFonts w:ascii="Courier New" w:hAnsi="Courier New" w:hint="default"/>
      </w:rPr>
    </w:lvl>
    <w:lvl w:ilvl="2" w:tplc="C51C5902">
      <w:start w:val="1"/>
      <w:numFmt w:val="bullet"/>
      <w:lvlText w:val=""/>
      <w:lvlJc w:val="left"/>
      <w:pPr>
        <w:ind w:left="2880" w:hanging="360"/>
      </w:pPr>
      <w:rPr>
        <w:rFonts w:ascii="Wingdings" w:hAnsi="Wingdings" w:hint="default"/>
      </w:rPr>
    </w:lvl>
    <w:lvl w:ilvl="3" w:tplc="03F4FC50">
      <w:start w:val="1"/>
      <w:numFmt w:val="bullet"/>
      <w:lvlText w:val=""/>
      <w:lvlJc w:val="left"/>
      <w:pPr>
        <w:ind w:left="3600" w:hanging="360"/>
      </w:pPr>
      <w:rPr>
        <w:rFonts w:ascii="Symbol" w:hAnsi="Symbol" w:hint="default"/>
      </w:rPr>
    </w:lvl>
    <w:lvl w:ilvl="4" w:tplc="45B0D848">
      <w:start w:val="1"/>
      <w:numFmt w:val="bullet"/>
      <w:lvlText w:val="o"/>
      <w:lvlJc w:val="left"/>
      <w:pPr>
        <w:ind w:left="4320" w:hanging="360"/>
      </w:pPr>
      <w:rPr>
        <w:rFonts w:ascii="Courier New" w:hAnsi="Courier New" w:hint="default"/>
      </w:rPr>
    </w:lvl>
    <w:lvl w:ilvl="5" w:tplc="F942DCBE">
      <w:start w:val="1"/>
      <w:numFmt w:val="bullet"/>
      <w:lvlText w:val=""/>
      <w:lvlJc w:val="left"/>
      <w:pPr>
        <w:ind w:left="5040" w:hanging="360"/>
      </w:pPr>
      <w:rPr>
        <w:rFonts w:ascii="Wingdings" w:hAnsi="Wingdings" w:hint="default"/>
      </w:rPr>
    </w:lvl>
    <w:lvl w:ilvl="6" w:tplc="EFF8ACCA">
      <w:start w:val="1"/>
      <w:numFmt w:val="bullet"/>
      <w:lvlText w:val=""/>
      <w:lvlJc w:val="left"/>
      <w:pPr>
        <w:ind w:left="5760" w:hanging="360"/>
      </w:pPr>
      <w:rPr>
        <w:rFonts w:ascii="Symbol" w:hAnsi="Symbol" w:hint="default"/>
      </w:rPr>
    </w:lvl>
    <w:lvl w:ilvl="7" w:tplc="4978D3AC">
      <w:start w:val="1"/>
      <w:numFmt w:val="bullet"/>
      <w:lvlText w:val="o"/>
      <w:lvlJc w:val="left"/>
      <w:pPr>
        <w:ind w:left="6480" w:hanging="360"/>
      </w:pPr>
      <w:rPr>
        <w:rFonts w:ascii="Courier New" w:hAnsi="Courier New" w:hint="default"/>
      </w:rPr>
    </w:lvl>
    <w:lvl w:ilvl="8" w:tplc="E6061F66">
      <w:start w:val="1"/>
      <w:numFmt w:val="bullet"/>
      <w:lvlText w:val=""/>
      <w:lvlJc w:val="left"/>
      <w:pPr>
        <w:ind w:left="7200" w:hanging="360"/>
      </w:pPr>
      <w:rPr>
        <w:rFonts w:ascii="Wingdings" w:hAnsi="Wingdings" w:hint="default"/>
      </w:rPr>
    </w:lvl>
  </w:abstractNum>
  <w:abstractNum w:abstractNumId="5" w15:restartNumberingAfterBreak="0">
    <w:nsid w:val="2260ACAB"/>
    <w:multiLevelType w:val="hybridMultilevel"/>
    <w:tmpl w:val="FFFFFFFF"/>
    <w:lvl w:ilvl="0" w:tplc="1B945926">
      <w:start w:val="1"/>
      <w:numFmt w:val="bullet"/>
      <w:lvlText w:val=""/>
      <w:lvlJc w:val="left"/>
      <w:pPr>
        <w:ind w:left="720" w:hanging="360"/>
      </w:pPr>
      <w:rPr>
        <w:rFonts w:ascii="Symbol" w:hAnsi="Symbol" w:hint="default"/>
      </w:rPr>
    </w:lvl>
    <w:lvl w:ilvl="1" w:tplc="6CCC5D14">
      <w:start w:val="1"/>
      <w:numFmt w:val="bullet"/>
      <w:lvlText w:val="o"/>
      <w:lvlJc w:val="left"/>
      <w:pPr>
        <w:ind w:left="1440" w:hanging="360"/>
      </w:pPr>
      <w:rPr>
        <w:rFonts w:ascii="Courier New" w:hAnsi="Courier New" w:hint="default"/>
      </w:rPr>
    </w:lvl>
    <w:lvl w:ilvl="2" w:tplc="42727634">
      <w:start w:val="1"/>
      <w:numFmt w:val="bullet"/>
      <w:lvlText w:val=""/>
      <w:lvlJc w:val="left"/>
      <w:pPr>
        <w:ind w:left="2160" w:hanging="360"/>
      </w:pPr>
      <w:rPr>
        <w:rFonts w:ascii="Wingdings" w:hAnsi="Wingdings" w:hint="default"/>
      </w:rPr>
    </w:lvl>
    <w:lvl w:ilvl="3" w:tplc="0AACD662">
      <w:start w:val="1"/>
      <w:numFmt w:val="bullet"/>
      <w:lvlText w:val=""/>
      <w:lvlJc w:val="left"/>
      <w:pPr>
        <w:ind w:left="2880" w:hanging="360"/>
      </w:pPr>
      <w:rPr>
        <w:rFonts w:ascii="Symbol" w:hAnsi="Symbol" w:hint="default"/>
      </w:rPr>
    </w:lvl>
    <w:lvl w:ilvl="4" w:tplc="1264D48A">
      <w:start w:val="1"/>
      <w:numFmt w:val="bullet"/>
      <w:lvlText w:val="o"/>
      <w:lvlJc w:val="left"/>
      <w:pPr>
        <w:ind w:left="3600" w:hanging="360"/>
      </w:pPr>
      <w:rPr>
        <w:rFonts w:ascii="Courier New" w:hAnsi="Courier New" w:hint="default"/>
      </w:rPr>
    </w:lvl>
    <w:lvl w:ilvl="5" w:tplc="3850A912">
      <w:start w:val="1"/>
      <w:numFmt w:val="bullet"/>
      <w:lvlText w:val=""/>
      <w:lvlJc w:val="left"/>
      <w:pPr>
        <w:ind w:left="4320" w:hanging="360"/>
      </w:pPr>
      <w:rPr>
        <w:rFonts w:ascii="Wingdings" w:hAnsi="Wingdings" w:hint="default"/>
      </w:rPr>
    </w:lvl>
    <w:lvl w:ilvl="6" w:tplc="A306B976">
      <w:start w:val="1"/>
      <w:numFmt w:val="bullet"/>
      <w:lvlText w:val=""/>
      <w:lvlJc w:val="left"/>
      <w:pPr>
        <w:ind w:left="5040" w:hanging="360"/>
      </w:pPr>
      <w:rPr>
        <w:rFonts w:ascii="Symbol" w:hAnsi="Symbol" w:hint="default"/>
      </w:rPr>
    </w:lvl>
    <w:lvl w:ilvl="7" w:tplc="7CA89D2A">
      <w:start w:val="1"/>
      <w:numFmt w:val="bullet"/>
      <w:lvlText w:val="o"/>
      <w:lvlJc w:val="left"/>
      <w:pPr>
        <w:ind w:left="5760" w:hanging="360"/>
      </w:pPr>
      <w:rPr>
        <w:rFonts w:ascii="Courier New" w:hAnsi="Courier New" w:hint="default"/>
      </w:rPr>
    </w:lvl>
    <w:lvl w:ilvl="8" w:tplc="D1A8D220">
      <w:start w:val="1"/>
      <w:numFmt w:val="bullet"/>
      <w:lvlText w:val=""/>
      <w:lvlJc w:val="left"/>
      <w:pPr>
        <w:ind w:left="6480" w:hanging="360"/>
      </w:pPr>
      <w:rPr>
        <w:rFonts w:ascii="Wingdings" w:hAnsi="Wingdings" w:hint="default"/>
      </w:rPr>
    </w:lvl>
  </w:abstractNum>
  <w:abstractNum w:abstractNumId="6" w15:restartNumberingAfterBreak="0">
    <w:nsid w:val="26A5E304"/>
    <w:multiLevelType w:val="hybridMultilevel"/>
    <w:tmpl w:val="FFFFFFFF"/>
    <w:lvl w:ilvl="0" w:tplc="EC0E80E8">
      <w:start w:val="1"/>
      <w:numFmt w:val="bullet"/>
      <w:lvlText w:val=""/>
      <w:lvlJc w:val="left"/>
      <w:pPr>
        <w:ind w:left="720" w:hanging="360"/>
      </w:pPr>
      <w:rPr>
        <w:rFonts w:ascii="Symbol" w:hAnsi="Symbol" w:hint="default"/>
      </w:rPr>
    </w:lvl>
    <w:lvl w:ilvl="1" w:tplc="A9EE9B8A">
      <w:start w:val="1"/>
      <w:numFmt w:val="bullet"/>
      <w:lvlText w:val="o"/>
      <w:lvlJc w:val="left"/>
      <w:pPr>
        <w:ind w:left="1440" w:hanging="360"/>
      </w:pPr>
      <w:rPr>
        <w:rFonts w:ascii="Courier New" w:hAnsi="Courier New" w:hint="default"/>
      </w:rPr>
    </w:lvl>
    <w:lvl w:ilvl="2" w:tplc="94C0304A">
      <w:start w:val="1"/>
      <w:numFmt w:val="bullet"/>
      <w:lvlText w:val=""/>
      <w:lvlJc w:val="left"/>
      <w:pPr>
        <w:ind w:left="2160" w:hanging="360"/>
      </w:pPr>
      <w:rPr>
        <w:rFonts w:ascii="Wingdings" w:hAnsi="Wingdings" w:hint="default"/>
      </w:rPr>
    </w:lvl>
    <w:lvl w:ilvl="3" w:tplc="06A09C1A">
      <w:start w:val="1"/>
      <w:numFmt w:val="bullet"/>
      <w:lvlText w:val=""/>
      <w:lvlJc w:val="left"/>
      <w:pPr>
        <w:ind w:left="2880" w:hanging="360"/>
      </w:pPr>
      <w:rPr>
        <w:rFonts w:ascii="Symbol" w:hAnsi="Symbol" w:hint="default"/>
      </w:rPr>
    </w:lvl>
    <w:lvl w:ilvl="4" w:tplc="39C8F9A0">
      <w:start w:val="1"/>
      <w:numFmt w:val="bullet"/>
      <w:lvlText w:val="o"/>
      <w:lvlJc w:val="left"/>
      <w:pPr>
        <w:ind w:left="3600" w:hanging="360"/>
      </w:pPr>
      <w:rPr>
        <w:rFonts w:ascii="Courier New" w:hAnsi="Courier New" w:hint="default"/>
      </w:rPr>
    </w:lvl>
    <w:lvl w:ilvl="5" w:tplc="3B603BB4">
      <w:start w:val="1"/>
      <w:numFmt w:val="bullet"/>
      <w:lvlText w:val=""/>
      <w:lvlJc w:val="left"/>
      <w:pPr>
        <w:ind w:left="4320" w:hanging="360"/>
      </w:pPr>
      <w:rPr>
        <w:rFonts w:ascii="Wingdings" w:hAnsi="Wingdings" w:hint="default"/>
      </w:rPr>
    </w:lvl>
    <w:lvl w:ilvl="6" w:tplc="D1F2E4DA">
      <w:start w:val="1"/>
      <w:numFmt w:val="bullet"/>
      <w:lvlText w:val=""/>
      <w:lvlJc w:val="left"/>
      <w:pPr>
        <w:ind w:left="5040" w:hanging="360"/>
      </w:pPr>
      <w:rPr>
        <w:rFonts w:ascii="Symbol" w:hAnsi="Symbol" w:hint="default"/>
      </w:rPr>
    </w:lvl>
    <w:lvl w:ilvl="7" w:tplc="022A3D70">
      <w:start w:val="1"/>
      <w:numFmt w:val="bullet"/>
      <w:lvlText w:val="o"/>
      <w:lvlJc w:val="left"/>
      <w:pPr>
        <w:ind w:left="5760" w:hanging="360"/>
      </w:pPr>
      <w:rPr>
        <w:rFonts w:ascii="Courier New" w:hAnsi="Courier New" w:hint="default"/>
      </w:rPr>
    </w:lvl>
    <w:lvl w:ilvl="8" w:tplc="6AC689B6">
      <w:start w:val="1"/>
      <w:numFmt w:val="bullet"/>
      <w:lvlText w:val=""/>
      <w:lvlJc w:val="left"/>
      <w:pPr>
        <w:ind w:left="6480" w:hanging="360"/>
      </w:pPr>
      <w:rPr>
        <w:rFonts w:ascii="Wingdings" w:hAnsi="Wingdings" w:hint="default"/>
      </w:rPr>
    </w:lvl>
  </w:abstractNum>
  <w:abstractNum w:abstractNumId="7" w15:restartNumberingAfterBreak="0">
    <w:nsid w:val="275E9EBC"/>
    <w:multiLevelType w:val="hybridMultilevel"/>
    <w:tmpl w:val="FFFFFFFF"/>
    <w:lvl w:ilvl="0" w:tplc="29D8ABF6">
      <w:start w:val="1"/>
      <w:numFmt w:val="bullet"/>
      <w:lvlText w:val=""/>
      <w:lvlJc w:val="left"/>
      <w:pPr>
        <w:ind w:left="720" w:hanging="360"/>
      </w:pPr>
      <w:rPr>
        <w:rFonts w:ascii="Symbol" w:hAnsi="Symbol" w:hint="default"/>
      </w:rPr>
    </w:lvl>
    <w:lvl w:ilvl="1" w:tplc="67CED5B6">
      <w:start w:val="1"/>
      <w:numFmt w:val="bullet"/>
      <w:lvlText w:val="o"/>
      <w:lvlJc w:val="left"/>
      <w:pPr>
        <w:ind w:left="1440" w:hanging="360"/>
      </w:pPr>
      <w:rPr>
        <w:rFonts w:ascii="Courier New" w:hAnsi="Courier New" w:hint="default"/>
      </w:rPr>
    </w:lvl>
    <w:lvl w:ilvl="2" w:tplc="68528D66">
      <w:start w:val="1"/>
      <w:numFmt w:val="bullet"/>
      <w:lvlText w:val=""/>
      <w:lvlJc w:val="left"/>
      <w:pPr>
        <w:ind w:left="2160" w:hanging="360"/>
      </w:pPr>
      <w:rPr>
        <w:rFonts w:ascii="Wingdings" w:hAnsi="Wingdings" w:hint="default"/>
      </w:rPr>
    </w:lvl>
    <w:lvl w:ilvl="3" w:tplc="0142A05A">
      <w:start w:val="1"/>
      <w:numFmt w:val="bullet"/>
      <w:lvlText w:val=""/>
      <w:lvlJc w:val="left"/>
      <w:pPr>
        <w:ind w:left="2880" w:hanging="360"/>
      </w:pPr>
      <w:rPr>
        <w:rFonts w:ascii="Symbol" w:hAnsi="Symbol" w:hint="default"/>
      </w:rPr>
    </w:lvl>
    <w:lvl w:ilvl="4" w:tplc="19764D94">
      <w:start w:val="1"/>
      <w:numFmt w:val="bullet"/>
      <w:lvlText w:val="o"/>
      <w:lvlJc w:val="left"/>
      <w:pPr>
        <w:ind w:left="3600" w:hanging="360"/>
      </w:pPr>
      <w:rPr>
        <w:rFonts w:ascii="Courier New" w:hAnsi="Courier New" w:hint="default"/>
      </w:rPr>
    </w:lvl>
    <w:lvl w:ilvl="5" w:tplc="BE9CE4AA">
      <w:start w:val="1"/>
      <w:numFmt w:val="bullet"/>
      <w:lvlText w:val=""/>
      <w:lvlJc w:val="left"/>
      <w:pPr>
        <w:ind w:left="4320" w:hanging="360"/>
      </w:pPr>
      <w:rPr>
        <w:rFonts w:ascii="Wingdings" w:hAnsi="Wingdings" w:hint="default"/>
      </w:rPr>
    </w:lvl>
    <w:lvl w:ilvl="6" w:tplc="E8FA6FFC">
      <w:start w:val="1"/>
      <w:numFmt w:val="bullet"/>
      <w:lvlText w:val=""/>
      <w:lvlJc w:val="left"/>
      <w:pPr>
        <w:ind w:left="5040" w:hanging="360"/>
      </w:pPr>
      <w:rPr>
        <w:rFonts w:ascii="Symbol" w:hAnsi="Symbol" w:hint="default"/>
      </w:rPr>
    </w:lvl>
    <w:lvl w:ilvl="7" w:tplc="AF68AC9C">
      <w:start w:val="1"/>
      <w:numFmt w:val="bullet"/>
      <w:lvlText w:val="o"/>
      <w:lvlJc w:val="left"/>
      <w:pPr>
        <w:ind w:left="5760" w:hanging="360"/>
      </w:pPr>
      <w:rPr>
        <w:rFonts w:ascii="Courier New" w:hAnsi="Courier New" w:hint="default"/>
      </w:rPr>
    </w:lvl>
    <w:lvl w:ilvl="8" w:tplc="8A426BD6">
      <w:start w:val="1"/>
      <w:numFmt w:val="bullet"/>
      <w:lvlText w:val=""/>
      <w:lvlJc w:val="left"/>
      <w:pPr>
        <w:ind w:left="6480" w:hanging="360"/>
      </w:pPr>
      <w:rPr>
        <w:rFonts w:ascii="Wingdings" w:hAnsi="Wingdings" w:hint="default"/>
      </w:rPr>
    </w:lvl>
  </w:abstractNum>
  <w:abstractNum w:abstractNumId="8" w15:restartNumberingAfterBreak="0">
    <w:nsid w:val="2C0F4D0A"/>
    <w:multiLevelType w:val="hybridMultilevel"/>
    <w:tmpl w:val="71901480"/>
    <w:lvl w:ilvl="0" w:tplc="E8ACB6D2">
      <w:start w:val="1"/>
      <w:numFmt w:val="bullet"/>
      <w:lvlText w:val=""/>
      <w:lvlJc w:val="left"/>
      <w:pPr>
        <w:ind w:left="720" w:hanging="360"/>
      </w:pPr>
      <w:rPr>
        <w:rFonts w:ascii="Symbol" w:hAnsi="Symbol" w:hint="default"/>
      </w:rPr>
    </w:lvl>
    <w:lvl w:ilvl="1" w:tplc="250812D8">
      <w:start w:val="1"/>
      <w:numFmt w:val="bullet"/>
      <w:lvlText w:val="o"/>
      <w:lvlJc w:val="left"/>
      <w:pPr>
        <w:ind w:left="1440" w:hanging="360"/>
      </w:pPr>
      <w:rPr>
        <w:rFonts w:ascii="Courier New" w:hAnsi="Courier New" w:hint="default"/>
      </w:rPr>
    </w:lvl>
    <w:lvl w:ilvl="2" w:tplc="539C0506">
      <w:start w:val="1"/>
      <w:numFmt w:val="bullet"/>
      <w:lvlText w:val=""/>
      <w:lvlJc w:val="left"/>
      <w:pPr>
        <w:ind w:left="2160" w:hanging="360"/>
      </w:pPr>
      <w:rPr>
        <w:rFonts w:ascii="Wingdings" w:hAnsi="Wingdings" w:hint="default"/>
      </w:rPr>
    </w:lvl>
    <w:lvl w:ilvl="3" w:tplc="11F0873C">
      <w:start w:val="1"/>
      <w:numFmt w:val="bullet"/>
      <w:lvlText w:val=""/>
      <w:lvlJc w:val="left"/>
      <w:pPr>
        <w:ind w:left="2880" w:hanging="360"/>
      </w:pPr>
      <w:rPr>
        <w:rFonts w:ascii="Symbol" w:hAnsi="Symbol" w:hint="default"/>
      </w:rPr>
    </w:lvl>
    <w:lvl w:ilvl="4" w:tplc="9D6265B2">
      <w:start w:val="1"/>
      <w:numFmt w:val="bullet"/>
      <w:lvlText w:val="o"/>
      <w:lvlJc w:val="left"/>
      <w:pPr>
        <w:ind w:left="3600" w:hanging="360"/>
      </w:pPr>
      <w:rPr>
        <w:rFonts w:ascii="Courier New" w:hAnsi="Courier New" w:hint="default"/>
      </w:rPr>
    </w:lvl>
    <w:lvl w:ilvl="5" w:tplc="CE623B04">
      <w:start w:val="1"/>
      <w:numFmt w:val="bullet"/>
      <w:lvlText w:val=""/>
      <w:lvlJc w:val="left"/>
      <w:pPr>
        <w:ind w:left="4320" w:hanging="360"/>
      </w:pPr>
      <w:rPr>
        <w:rFonts w:ascii="Wingdings" w:hAnsi="Wingdings" w:hint="default"/>
      </w:rPr>
    </w:lvl>
    <w:lvl w:ilvl="6" w:tplc="50461B56">
      <w:start w:val="1"/>
      <w:numFmt w:val="bullet"/>
      <w:lvlText w:val=""/>
      <w:lvlJc w:val="left"/>
      <w:pPr>
        <w:ind w:left="5040" w:hanging="360"/>
      </w:pPr>
      <w:rPr>
        <w:rFonts w:ascii="Symbol" w:hAnsi="Symbol" w:hint="default"/>
      </w:rPr>
    </w:lvl>
    <w:lvl w:ilvl="7" w:tplc="0B44A83A">
      <w:start w:val="1"/>
      <w:numFmt w:val="bullet"/>
      <w:lvlText w:val="o"/>
      <w:lvlJc w:val="left"/>
      <w:pPr>
        <w:ind w:left="5760" w:hanging="360"/>
      </w:pPr>
      <w:rPr>
        <w:rFonts w:ascii="Courier New" w:hAnsi="Courier New" w:hint="default"/>
      </w:rPr>
    </w:lvl>
    <w:lvl w:ilvl="8" w:tplc="3F4EFB24">
      <w:start w:val="1"/>
      <w:numFmt w:val="bullet"/>
      <w:lvlText w:val=""/>
      <w:lvlJc w:val="left"/>
      <w:pPr>
        <w:ind w:left="6480" w:hanging="360"/>
      </w:pPr>
      <w:rPr>
        <w:rFonts w:ascii="Wingdings" w:hAnsi="Wingdings" w:hint="default"/>
      </w:rPr>
    </w:lvl>
  </w:abstractNum>
  <w:abstractNum w:abstractNumId="9" w15:restartNumberingAfterBreak="0">
    <w:nsid w:val="2D53C8A7"/>
    <w:multiLevelType w:val="hybridMultilevel"/>
    <w:tmpl w:val="FFFFFFFF"/>
    <w:lvl w:ilvl="0" w:tplc="41BAE202">
      <w:start w:val="1"/>
      <w:numFmt w:val="bullet"/>
      <w:lvlText w:val=""/>
      <w:lvlJc w:val="left"/>
      <w:pPr>
        <w:ind w:left="720" w:hanging="360"/>
      </w:pPr>
      <w:rPr>
        <w:rFonts w:ascii="Symbol" w:hAnsi="Symbol" w:hint="default"/>
      </w:rPr>
    </w:lvl>
    <w:lvl w:ilvl="1" w:tplc="FA10D450">
      <w:start w:val="1"/>
      <w:numFmt w:val="bullet"/>
      <w:lvlText w:val="o"/>
      <w:lvlJc w:val="left"/>
      <w:pPr>
        <w:ind w:left="1440" w:hanging="360"/>
      </w:pPr>
      <w:rPr>
        <w:rFonts w:ascii="Courier New" w:hAnsi="Courier New" w:hint="default"/>
      </w:rPr>
    </w:lvl>
    <w:lvl w:ilvl="2" w:tplc="864A6B2E">
      <w:start w:val="1"/>
      <w:numFmt w:val="bullet"/>
      <w:lvlText w:val=""/>
      <w:lvlJc w:val="left"/>
      <w:pPr>
        <w:ind w:left="2160" w:hanging="360"/>
      </w:pPr>
      <w:rPr>
        <w:rFonts w:ascii="Wingdings" w:hAnsi="Wingdings" w:hint="default"/>
      </w:rPr>
    </w:lvl>
    <w:lvl w:ilvl="3" w:tplc="43568884">
      <w:start w:val="1"/>
      <w:numFmt w:val="bullet"/>
      <w:lvlText w:val=""/>
      <w:lvlJc w:val="left"/>
      <w:pPr>
        <w:ind w:left="2880" w:hanging="360"/>
      </w:pPr>
      <w:rPr>
        <w:rFonts w:ascii="Symbol" w:hAnsi="Symbol" w:hint="default"/>
      </w:rPr>
    </w:lvl>
    <w:lvl w:ilvl="4" w:tplc="C430063A">
      <w:start w:val="1"/>
      <w:numFmt w:val="bullet"/>
      <w:lvlText w:val="o"/>
      <w:lvlJc w:val="left"/>
      <w:pPr>
        <w:ind w:left="3600" w:hanging="360"/>
      </w:pPr>
      <w:rPr>
        <w:rFonts w:ascii="Courier New" w:hAnsi="Courier New" w:hint="default"/>
      </w:rPr>
    </w:lvl>
    <w:lvl w:ilvl="5" w:tplc="5DB09204">
      <w:start w:val="1"/>
      <w:numFmt w:val="bullet"/>
      <w:lvlText w:val=""/>
      <w:lvlJc w:val="left"/>
      <w:pPr>
        <w:ind w:left="4320" w:hanging="360"/>
      </w:pPr>
      <w:rPr>
        <w:rFonts w:ascii="Wingdings" w:hAnsi="Wingdings" w:hint="default"/>
      </w:rPr>
    </w:lvl>
    <w:lvl w:ilvl="6" w:tplc="1534E474">
      <w:start w:val="1"/>
      <w:numFmt w:val="bullet"/>
      <w:lvlText w:val=""/>
      <w:lvlJc w:val="left"/>
      <w:pPr>
        <w:ind w:left="5040" w:hanging="360"/>
      </w:pPr>
      <w:rPr>
        <w:rFonts w:ascii="Symbol" w:hAnsi="Symbol" w:hint="default"/>
      </w:rPr>
    </w:lvl>
    <w:lvl w:ilvl="7" w:tplc="E0BAE4EC">
      <w:start w:val="1"/>
      <w:numFmt w:val="bullet"/>
      <w:lvlText w:val="o"/>
      <w:lvlJc w:val="left"/>
      <w:pPr>
        <w:ind w:left="5760" w:hanging="360"/>
      </w:pPr>
      <w:rPr>
        <w:rFonts w:ascii="Courier New" w:hAnsi="Courier New" w:hint="default"/>
      </w:rPr>
    </w:lvl>
    <w:lvl w:ilvl="8" w:tplc="E612F162">
      <w:start w:val="1"/>
      <w:numFmt w:val="bullet"/>
      <w:lvlText w:val=""/>
      <w:lvlJc w:val="left"/>
      <w:pPr>
        <w:ind w:left="6480" w:hanging="360"/>
      </w:pPr>
      <w:rPr>
        <w:rFonts w:ascii="Wingdings" w:hAnsi="Wingdings" w:hint="default"/>
      </w:rPr>
    </w:lvl>
  </w:abstractNum>
  <w:abstractNum w:abstractNumId="10" w15:restartNumberingAfterBreak="0">
    <w:nsid w:val="3791D020"/>
    <w:multiLevelType w:val="hybridMultilevel"/>
    <w:tmpl w:val="FFFFFFFF"/>
    <w:lvl w:ilvl="0" w:tplc="4712F740">
      <w:start w:val="1"/>
      <w:numFmt w:val="bullet"/>
      <w:lvlText w:val=""/>
      <w:lvlJc w:val="left"/>
      <w:pPr>
        <w:ind w:left="720" w:hanging="360"/>
      </w:pPr>
      <w:rPr>
        <w:rFonts w:ascii="Symbol" w:hAnsi="Symbol" w:hint="default"/>
      </w:rPr>
    </w:lvl>
    <w:lvl w:ilvl="1" w:tplc="E1866ED6">
      <w:start w:val="1"/>
      <w:numFmt w:val="bullet"/>
      <w:lvlText w:val="o"/>
      <w:lvlJc w:val="left"/>
      <w:pPr>
        <w:ind w:left="1440" w:hanging="360"/>
      </w:pPr>
      <w:rPr>
        <w:rFonts w:ascii="Courier New" w:hAnsi="Courier New" w:hint="default"/>
      </w:rPr>
    </w:lvl>
    <w:lvl w:ilvl="2" w:tplc="839EE8E8">
      <w:start w:val="1"/>
      <w:numFmt w:val="bullet"/>
      <w:lvlText w:val=""/>
      <w:lvlJc w:val="left"/>
      <w:pPr>
        <w:ind w:left="2160" w:hanging="360"/>
      </w:pPr>
      <w:rPr>
        <w:rFonts w:ascii="Wingdings" w:hAnsi="Wingdings" w:hint="default"/>
      </w:rPr>
    </w:lvl>
    <w:lvl w:ilvl="3" w:tplc="C9C87ACE">
      <w:start w:val="1"/>
      <w:numFmt w:val="bullet"/>
      <w:lvlText w:val=""/>
      <w:lvlJc w:val="left"/>
      <w:pPr>
        <w:ind w:left="2880" w:hanging="360"/>
      </w:pPr>
      <w:rPr>
        <w:rFonts w:ascii="Symbol" w:hAnsi="Symbol" w:hint="default"/>
      </w:rPr>
    </w:lvl>
    <w:lvl w:ilvl="4" w:tplc="B6B84FCA">
      <w:start w:val="1"/>
      <w:numFmt w:val="bullet"/>
      <w:lvlText w:val="o"/>
      <w:lvlJc w:val="left"/>
      <w:pPr>
        <w:ind w:left="3600" w:hanging="360"/>
      </w:pPr>
      <w:rPr>
        <w:rFonts w:ascii="Courier New" w:hAnsi="Courier New" w:hint="default"/>
      </w:rPr>
    </w:lvl>
    <w:lvl w:ilvl="5" w:tplc="692E8790">
      <w:start w:val="1"/>
      <w:numFmt w:val="bullet"/>
      <w:lvlText w:val=""/>
      <w:lvlJc w:val="left"/>
      <w:pPr>
        <w:ind w:left="4320" w:hanging="360"/>
      </w:pPr>
      <w:rPr>
        <w:rFonts w:ascii="Wingdings" w:hAnsi="Wingdings" w:hint="default"/>
      </w:rPr>
    </w:lvl>
    <w:lvl w:ilvl="6" w:tplc="0CBA779E">
      <w:start w:val="1"/>
      <w:numFmt w:val="bullet"/>
      <w:lvlText w:val=""/>
      <w:lvlJc w:val="left"/>
      <w:pPr>
        <w:ind w:left="5040" w:hanging="360"/>
      </w:pPr>
      <w:rPr>
        <w:rFonts w:ascii="Symbol" w:hAnsi="Symbol" w:hint="default"/>
      </w:rPr>
    </w:lvl>
    <w:lvl w:ilvl="7" w:tplc="82C8ABD8">
      <w:start w:val="1"/>
      <w:numFmt w:val="bullet"/>
      <w:lvlText w:val="o"/>
      <w:lvlJc w:val="left"/>
      <w:pPr>
        <w:ind w:left="5760" w:hanging="360"/>
      </w:pPr>
      <w:rPr>
        <w:rFonts w:ascii="Courier New" w:hAnsi="Courier New" w:hint="default"/>
      </w:rPr>
    </w:lvl>
    <w:lvl w:ilvl="8" w:tplc="F4FC2566">
      <w:start w:val="1"/>
      <w:numFmt w:val="bullet"/>
      <w:lvlText w:val=""/>
      <w:lvlJc w:val="left"/>
      <w:pPr>
        <w:ind w:left="6480" w:hanging="360"/>
      </w:pPr>
      <w:rPr>
        <w:rFonts w:ascii="Wingdings" w:hAnsi="Wingdings" w:hint="default"/>
      </w:rPr>
    </w:lvl>
  </w:abstractNum>
  <w:abstractNum w:abstractNumId="11" w15:restartNumberingAfterBreak="0">
    <w:nsid w:val="3990F0F6"/>
    <w:multiLevelType w:val="hybridMultilevel"/>
    <w:tmpl w:val="FFFFFFFF"/>
    <w:lvl w:ilvl="0" w:tplc="8ED4D1A4">
      <w:start w:val="1"/>
      <w:numFmt w:val="bullet"/>
      <w:lvlText w:val=""/>
      <w:lvlJc w:val="left"/>
      <w:pPr>
        <w:ind w:left="720" w:hanging="360"/>
      </w:pPr>
      <w:rPr>
        <w:rFonts w:ascii="Symbol" w:hAnsi="Symbol" w:hint="default"/>
      </w:rPr>
    </w:lvl>
    <w:lvl w:ilvl="1" w:tplc="061239AA">
      <w:start w:val="1"/>
      <w:numFmt w:val="bullet"/>
      <w:lvlText w:val="o"/>
      <w:lvlJc w:val="left"/>
      <w:pPr>
        <w:ind w:left="1440" w:hanging="360"/>
      </w:pPr>
      <w:rPr>
        <w:rFonts w:ascii="Courier New" w:hAnsi="Courier New" w:hint="default"/>
      </w:rPr>
    </w:lvl>
    <w:lvl w:ilvl="2" w:tplc="B260BE42">
      <w:start w:val="1"/>
      <w:numFmt w:val="bullet"/>
      <w:lvlText w:val=""/>
      <w:lvlJc w:val="left"/>
      <w:pPr>
        <w:ind w:left="2160" w:hanging="360"/>
      </w:pPr>
      <w:rPr>
        <w:rFonts w:ascii="Wingdings" w:hAnsi="Wingdings" w:hint="default"/>
      </w:rPr>
    </w:lvl>
    <w:lvl w:ilvl="3" w:tplc="74C2CC9A">
      <w:start w:val="1"/>
      <w:numFmt w:val="bullet"/>
      <w:lvlText w:val=""/>
      <w:lvlJc w:val="left"/>
      <w:pPr>
        <w:ind w:left="2880" w:hanging="360"/>
      </w:pPr>
      <w:rPr>
        <w:rFonts w:ascii="Symbol" w:hAnsi="Symbol" w:hint="default"/>
      </w:rPr>
    </w:lvl>
    <w:lvl w:ilvl="4" w:tplc="ED6626D0">
      <w:start w:val="1"/>
      <w:numFmt w:val="bullet"/>
      <w:lvlText w:val="o"/>
      <w:lvlJc w:val="left"/>
      <w:pPr>
        <w:ind w:left="3600" w:hanging="360"/>
      </w:pPr>
      <w:rPr>
        <w:rFonts w:ascii="Courier New" w:hAnsi="Courier New" w:hint="default"/>
      </w:rPr>
    </w:lvl>
    <w:lvl w:ilvl="5" w:tplc="6248EACC">
      <w:start w:val="1"/>
      <w:numFmt w:val="bullet"/>
      <w:lvlText w:val=""/>
      <w:lvlJc w:val="left"/>
      <w:pPr>
        <w:ind w:left="4320" w:hanging="360"/>
      </w:pPr>
      <w:rPr>
        <w:rFonts w:ascii="Wingdings" w:hAnsi="Wingdings" w:hint="default"/>
      </w:rPr>
    </w:lvl>
    <w:lvl w:ilvl="6" w:tplc="5666E73C">
      <w:start w:val="1"/>
      <w:numFmt w:val="bullet"/>
      <w:lvlText w:val=""/>
      <w:lvlJc w:val="left"/>
      <w:pPr>
        <w:ind w:left="5040" w:hanging="360"/>
      </w:pPr>
      <w:rPr>
        <w:rFonts w:ascii="Symbol" w:hAnsi="Symbol" w:hint="default"/>
      </w:rPr>
    </w:lvl>
    <w:lvl w:ilvl="7" w:tplc="6472DFC4">
      <w:start w:val="1"/>
      <w:numFmt w:val="bullet"/>
      <w:lvlText w:val="o"/>
      <w:lvlJc w:val="left"/>
      <w:pPr>
        <w:ind w:left="5760" w:hanging="360"/>
      </w:pPr>
      <w:rPr>
        <w:rFonts w:ascii="Courier New" w:hAnsi="Courier New" w:hint="default"/>
      </w:rPr>
    </w:lvl>
    <w:lvl w:ilvl="8" w:tplc="E3B0998A">
      <w:start w:val="1"/>
      <w:numFmt w:val="bullet"/>
      <w:lvlText w:val=""/>
      <w:lvlJc w:val="left"/>
      <w:pPr>
        <w:ind w:left="6480" w:hanging="360"/>
      </w:pPr>
      <w:rPr>
        <w:rFonts w:ascii="Wingdings" w:hAnsi="Wingdings" w:hint="default"/>
      </w:rPr>
    </w:lvl>
  </w:abstractNum>
  <w:abstractNum w:abstractNumId="12" w15:restartNumberingAfterBreak="0">
    <w:nsid w:val="3E443844"/>
    <w:multiLevelType w:val="hybridMultilevel"/>
    <w:tmpl w:val="C0EA6288"/>
    <w:lvl w:ilvl="0" w:tplc="67F2322E">
      <w:start w:val="1"/>
      <w:numFmt w:val="bullet"/>
      <w:lvlText w:val=""/>
      <w:lvlJc w:val="left"/>
      <w:pPr>
        <w:ind w:left="720" w:hanging="360"/>
      </w:pPr>
      <w:rPr>
        <w:rFonts w:ascii="Symbol" w:hAnsi="Symbol" w:hint="default"/>
      </w:rPr>
    </w:lvl>
    <w:lvl w:ilvl="1" w:tplc="92CC2E7C">
      <w:start w:val="1"/>
      <w:numFmt w:val="bullet"/>
      <w:lvlText w:val="o"/>
      <w:lvlJc w:val="left"/>
      <w:pPr>
        <w:ind w:left="1440" w:hanging="360"/>
      </w:pPr>
      <w:rPr>
        <w:rFonts w:ascii="Courier New" w:hAnsi="Courier New" w:hint="default"/>
      </w:rPr>
    </w:lvl>
    <w:lvl w:ilvl="2" w:tplc="9662BC44">
      <w:start w:val="1"/>
      <w:numFmt w:val="bullet"/>
      <w:lvlText w:val=""/>
      <w:lvlJc w:val="left"/>
      <w:pPr>
        <w:ind w:left="2160" w:hanging="360"/>
      </w:pPr>
      <w:rPr>
        <w:rFonts w:ascii="Wingdings" w:hAnsi="Wingdings" w:hint="default"/>
      </w:rPr>
    </w:lvl>
    <w:lvl w:ilvl="3" w:tplc="EB98A562">
      <w:start w:val="1"/>
      <w:numFmt w:val="bullet"/>
      <w:lvlText w:val=""/>
      <w:lvlJc w:val="left"/>
      <w:pPr>
        <w:ind w:left="2880" w:hanging="360"/>
      </w:pPr>
      <w:rPr>
        <w:rFonts w:ascii="Symbol" w:hAnsi="Symbol" w:hint="default"/>
      </w:rPr>
    </w:lvl>
    <w:lvl w:ilvl="4" w:tplc="16B473B2">
      <w:start w:val="1"/>
      <w:numFmt w:val="bullet"/>
      <w:lvlText w:val="o"/>
      <w:lvlJc w:val="left"/>
      <w:pPr>
        <w:ind w:left="3600" w:hanging="360"/>
      </w:pPr>
      <w:rPr>
        <w:rFonts w:ascii="Courier New" w:hAnsi="Courier New" w:hint="default"/>
      </w:rPr>
    </w:lvl>
    <w:lvl w:ilvl="5" w:tplc="177677AE">
      <w:start w:val="1"/>
      <w:numFmt w:val="bullet"/>
      <w:lvlText w:val=""/>
      <w:lvlJc w:val="left"/>
      <w:pPr>
        <w:ind w:left="4320" w:hanging="360"/>
      </w:pPr>
      <w:rPr>
        <w:rFonts w:ascii="Wingdings" w:hAnsi="Wingdings" w:hint="default"/>
      </w:rPr>
    </w:lvl>
    <w:lvl w:ilvl="6" w:tplc="DD3E4954">
      <w:start w:val="1"/>
      <w:numFmt w:val="bullet"/>
      <w:lvlText w:val=""/>
      <w:lvlJc w:val="left"/>
      <w:pPr>
        <w:ind w:left="5040" w:hanging="360"/>
      </w:pPr>
      <w:rPr>
        <w:rFonts w:ascii="Symbol" w:hAnsi="Symbol" w:hint="default"/>
      </w:rPr>
    </w:lvl>
    <w:lvl w:ilvl="7" w:tplc="9D3689F4">
      <w:start w:val="1"/>
      <w:numFmt w:val="bullet"/>
      <w:lvlText w:val="o"/>
      <w:lvlJc w:val="left"/>
      <w:pPr>
        <w:ind w:left="5760" w:hanging="360"/>
      </w:pPr>
      <w:rPr>
        <w:rFonts w:ascii="Courier New" w:hAnsi="Courier New" w:hint="default"/>
      </w:rPr>
    </w:lvl>
    <w:lvl w:ilvl="8" w:tplc="C3B69860">
      <w:start w:val="1"/>
      <w:numFmt w:val="bullet"/>
      <w:lvlText w:val=""/>
      <w:lvlJc w:val="left"/>
      <w:pPr>
        <w:ind w:left="6480" w:hanging="360"/>
      </w:pPr>
      <w:rPr>
        <w:rFonts w:ascii="Wingdings" w:hAnsi="Wingdings" w:hint="default"/>
      </w:rPr>
    </w:lvl>
  </w:abstractNum>
  <w:abstractNum w:abstractNumId="13" w15:restartNumberingAfterBreak="0">
    <w:nsid w:val="3E9D6B1B"/>
    <w:multiLevelType w:val="hybridMultilevel"/>
    <w:tmpl w:val="FFFFFFFF"/>
    <w:lvl w:ilvl="0" w:tplc="C7965A3A">
      <w:start w:val="1"/>
      <w:numFmt w:val="bullet"/>
      <w:lvlText w:val="·"/>
      <w:lvlJc w:val="left"/>
      <w:pPr>
        <w:ind w:left="720" w:hanging="360"/>
      </w:pPr>
      <w:rPr>
        <w:rFonts w:ascii="Symbol" w:hAnsi="Symbol" w:hint="default"/>
      </w:rPr>
    </w:lvl>
    <w:lvl w:ilvl="1" w:tplc="C9E2989A">
      <w:start w:val="1"/>
      <w:numFmt w:val="bullet"/>
      <w:lvlText w:val="o"/>
      <w:lvlJc w:val="left"/>
      <w:pPr>
        <w:ind w:left="1440" w:hanging="360"/>
      </w:pPr>
      <w:rPr>
        <w:rFonts w:ascii="Courier New" w:hAnsi="Courier New" w:hint="default"/>
      </w:rPr>
    </w:lvl>
    <w:lvl w:ilvl="2" w:tplc="EEAE1E52">
      <w:start w:val="1"/>
      <w:numFmt w:val="bullet"/>
      <w:lvlText w:val=""/>
      <w:lvlJc w:val="left"/>
      <w:pPr>
        <w:ind w:left="2160" w:hanging="360"/>
      </w:pPr>
      <w:rPr>
        <w:rFonts w:ascii="Wingdings" w:hAnsi="Wingdings" w:hint="default"/>
      </w:rPr>
    </w:lvl>
    <w:lvl w:ilvl="3" w:tplc="8D104A26">
      <w:start w:val="1"/>
      <w:numFmt w:val="bullet"/>
      <w:lvlText w:val=""/>
      <w:lvlJc w:val="left"/>
      <w:pPr>
        <w:ind w:left="2880" w:hanging="360"/>
      </w:pPr>
      <w:rPr>
        <w:rFonts w:ascii="Symbol" w:hAnsi="Symbol" w:hint="default"/>
      </w:rPr>
    </w:lvl>
    <w:lvl w:ilvl="4" w:tplc="E39A50D0">
      <w:start w:val="1"/>
      <w:numFmt w:val="bullet"/>
      <w:lvlText w:val="o"/>
      <w:lvlJc w:val="left"/>
      <w:pPr>
        <w:ind w:left="3600" w:hanging="360"/>
      </w:pPr>
      <w:rPr>
        <w:rFonts w:ascii="Courier New" w:hAnsi="Courier New" w:hint="default"/>
      </w:rPr>
    </w:lvl>
    <w:lvl w:ilvl="5" w:tplc="B15815FE">
      <w:start w:val="1"/>
      <w:numFmt w:val="bullet"/>
      <w:lvlText w:val=""/>
      <w:lvlJc w:val="left"/>
      <w:pPr>
        <w:ind w:left="4320" w:hanging="360"/>
      </w:pPr>
      <w:rPr>
        <w:rFonts w:ascii="Wingdings" w:hAnsi="Wingdings" w:hint="default"/>
      </w:rPr>
    </w:lvl>
    <w:lvl w:ilvl="6" w:tplc="24BA4112">
      <w:start w:val="1"/>
      <w:numFmt w:val="bullet"/>
      <w:lvlText w:val=""/>
      <w:lvlJc w:val="left"/>
      <w:pPr>
        <w:ind w:left="5040" w:hanging="360"/>
      </w:pPr>
      <w:rPr>
        <w:rFonts w:ascii="Symbol" w:hAnsi="Symbol" w:hint="default"/>
      </w:rPr>
    </w:lvl>
    <w:lvl w:ilvl="7" w:tplc="B34C1BD2">
      <w:start w:val="1"/>
      <w:numFmt w:val="bullet"/>
      <w:lvlText w:val="o"/>
      <w:lvlJc w:val="left"/>
      <w:pPr>
        <w:ind w:left="5760" w:hanging="360"/>
      </w:pPr>
      <w:rPr>
        <w:rFonts w:ascii="Courier New" w:hAnsi="Courier New" w:hint="default"/>
      </w:rPr>
    </w:lvl>
    <w:lvl w:ilvl="8" w:tplc="AD7877CA">
      <w:start w:val="1"/>
      <w:numFmt w:val="bullet"/>
      <w:lvlText w:val=""/>
      <w:lvlJc w:val="left"/>
      <w:pPr>
        <w:ind w:left="6480" w:hanging="360"/>
      </w:pPr>
      <w:rPr>
        <w:rFonts w:ascii="Wingdings" w:hAnsi="Wingdings" w:hint="default"/>
      </w:rPr>
    </w:lvl>
  </w:abstractNum>
  <w:abstractNum w:abstractNumId="14" w15:restartNumberingAfterBreak="0">
    <w:nsid w:val="41CC6448"/>
    <w:multiLevelType w:val="hybridMultilevel"/>
    <w:tmpl w:val="FFFFFFFF"/>
    <w:lvl w:ilvl="0" w:tplc="55FC3D8E">
      <w:start w:val="1"/>
      <w:numFmt w:val="decimal"/>
      <w:lvlText w:val="%1."/>
      <w:lvlJc w:val="left"/>
      <w:pPr>
        <w:ind w:left="720" w:hanging="360"/>
      </w:pPr>
    </w:lvl>
    <w:lvl w:ilvl="1" w:tplc="009CA920">
      <w:start w:val="1"/>
      <w:numFmt w:val="lowerLetter"/>
      <w:lvlText w:val="%2."/>
      <w:lvlJc w:val="left"/>
      <w:pPr>
        <w:ind w:left="1440" w:hanging="360"/>
      </w:pPr>
    </w:lvl>
    <w:lvl w:ilvl="2" w:tplc="CFBCFFD8">
      <w:start w:val="1"/>
      <w:numFmt w:val="lowerRoman"/>
      <w:lvlText w:val="%3."/>
      <w:lvlJc w:val="right"/>
      <w:pPr>
        <w:ind w:left="2160" w:hanging="180"/>
      </w:pPr>
    </w:lvl>
    <w:lvl w:ilvl="3" w:tplc="9B06B358">
      <w:start w:val="1"/>
      <w:numFmt w:val="decimal"/>
      <w:lvlText w:val="%4."/>
      <w:lvlJc w:val="left"/>
      <w:pPr>
        <w:ind w:left="2880" w:hanging="360"/>
      </w:pPr>
    </w:lvl>
    <w:lvl w:ilvl="4" w:tplc="B5AADC2E">
      <w:start w:val="1"/>
      <w:numFmt w:val="lowerLetter"/>
      <w:lvlText w:val="%5."/>
      <w:lvlJc w:val="left"/>
      <w:pPr>
        <w:ind w:left="3600" w:hanging="360"/>
      </w:pPr>
    </w:lvl>
    <w:lvl w:ilvl="5" w:tplc="49F2409A">
      <w:start w:val="1"/>
      <w:numFmt w:val="lowerRoman"/>
      <w:lvlText w:val="%6."/>
      <w:lvlJc w:val="right"/>
      <w:pPr>
        <w:ind w:left="4320" w:hanging="180"/>
      </w:pPr>
    </w:lvl>
    <w:lvl w:ilvl="6" w:tplc="D96A681A">
      <w:start w:val="1"/>
      <w:numFmt w:val="decimal"/>
      <w:lvlText w:val="%7."/>
      <w:lvlJc w:val="left"/>
      <w:pPr>
        <w:ind w:left="5040" w:hanging="360"/>
      </w:pPr>
    </w:lvl>
    <w:lvl w:ilvl="7" w:tplc="11429048">
      <w:start w:val="1"/>
      <w:numFmt w:val="lowerLetter"/>
      <w:lvlText w:val="%8."/>
      <w:lvlJc w:val="left"/>
      <w:pPr>
        <w:ind w:left="5760" w:hanging="360"/>
      </w:pPr>
    </w:lvl>
    <w:lvl w:ilvl="8" w:tplc="96A4873A">
      <w:start w:val="1"/>
      <w:numFmt w:val="lowerRoman"/>
      <w:lvlText w:val="%9."/>
      <w:lvlJc w:val="right"/>
      <w:pPr>
        <w:ind w:left="6480" w:hanging="180"/>
      </w:pPr>
    </w:lvl>
  </w:abstractNum>
  <w:abstractNum w:abstractNumId="15" w15:restartNumberingAfterBreak="0">
    <w:nsid w:val="428D2222"/>
    <w:multiLevelType w:val="hybridMultilevel"/>
    <w:tmpl w:val="FFFFFFFF"/>
    <w:lvl w:ilvl="0" w:tplc="3FB214CE">
      <w:start w:val="1"/>
      <w:numFmt w:val="bullet"/>
      <w:lvlText w:val=""/>
      <w:lvlJc w:val="left"/>
      <w:pPr>
        <w:ind w:left="720" w:hanging="360"/>
      </w:pPr>
      <w:rPr>
        <w:rFonts w:ascii="Symbol" w:hAnsi="Symbol" w:hint="default"/>
      </w:rPr>
    </w:lvl>
    <w:lvl w:ilvl="1" w:tplc="6F86CAAA">
      <w:start w:val="1"/>
      <w:numFmt w:val="bullet"/>
      <w:lvlText w:val="o"/>
      <w:lvlJc w:val="left"/>
      <w:pPr>
        <w:ind w:left="1440" w:hanging="360"/>
      </w:pPr>
      <w:rPr>
        <w:rFonts w:ascii="Courier New" w:hAnsi="Courier New" w:hint="default"/>
      </w:rPr>
    </w:lvl>
    <w:lvl w:ilvl="2" w:tplc="71CE5A6E">
      <w:start w:val="1"/>
      <w:numFmt w:val="bullet"/>
      <w:lvlText w:val=""/>
      <w:lvlJc w:val="left"/>
      <w:pPr>
        <w:ind w:left="2160" w:hanging="360"/>
      </w:pPr>
      <w:rPr>
        <w:rFonts w:ascii="Wingdings" w:hAnsi="Wingdings" w:hint="default"/>
      </w:rPr>
    </w:lvl>
    <w:lvl w:ilvl="3" w:tplc="956E0928">
      <w:start w:val="1"/>
      <w:numFmt w:val="bullet"/>
      <w:lvlText w:val=""/>
      <w:lvlJc w:val="left"/>
      <w:pPr>
        <w:ind w:left="2880" w:hanging="360"/>
      </w:pPr>
      <w:rPr>
        <w:rFonts w:ascii="Symbol" w:hAnsi="Symbol" w:hint="default"/>
      </w:rPr>
    </w:lvl>
    <w:lvl w:ilvl="4" w:tplc="B96CE7E8">
      <w:start w:val="1"/>
      <w:numFmt w:val="bullet"/>
      <w:lvlText w:val="o"/>
      <w:lvlJc w:val="left"/>
      <w:pPr>
        <w:ind w:left="3600" w:hanging="360"/>
      </w:pPr>
      <w:rPr>
        <w:rFonts w:ascii="Courier New" w:hAnsi="Courier New" w:hint="default"/>
      </w:rPr>
    </w:lvl>
    <w:lvl w:ilvl="5" w:tplc="748823DA">
      <w:start w:val="1"/>
      <w:numFmt w:val="bullet"/>
      <w:lvlText w:val=""/>
      <w:lvlJc w:val="left"/>
      <w:pPr>
        <w:ind w:left="4320" w:hanging="360"/>
      </w:pPr>
      <w:rPr>
        <w:rFonts w:ascii="Wingdings" w:hAnsi="Wingdings" w:hint="default"/>
      </w:rPr>
    </w:lvl>
    <w:lvl w:ilvl="6" w:tplc="B36CE7C6">
      <w:start w:val="1"/>
      <w:numFmt w:val="bullet"/>
      <w:lvlText w:val=""/>
      <w:lvlJc w:val="left"/>
      <w:pPr>
        <w:ind w:left="5040" w:hanging="360"/>
      </w:pPr>
      <w:rPr>
        <w:rFonts w:ascii="Symbol" w:hAnsi="Symbol" w:hint="default"/>
      </w:rPr>
    </w:lvl>
    <w:lvl w:ilvl="7" w:tplc="57860DC8">
      <w:start w:val="1"/>
      <w:numFmt w:val="bullet"/>
      <w:lvlText w:val="o"/>
      <w:lvlJc w:val="left"/>
      <w:pPr>
        <w:ind w:left="5760" w:hanging="360"/>
      </w:pPr>
      <w:rPr>
        <w:rFonts w:ascii="Courier New" w:hAnsi="Courier New" w:hint="default"/>
      </w:rPr>
    </w:lvl>
    <w:lvl w:ilvl="8" w:tplc="041279C8">
      <w:start w:val="1"/>
      <w:numFmt w:val="bullet"/>
      <w:lvlText w:val=""/>
      <w:lvlJc w:val="left"/>
      <w:pPr>
        <w:ind w:left="6480" w:hanging="360"/>
      </w:pPr>
      <w:rPr>
        <w:rFonts w:ascii="Wingdings" w:hAnsi="Wingdings" w:hint="default"/>
      </w:rPr>
    </w:lvl>
  </w:abstractNum>
  <w:abstractNum w:abstractNumId="16" w15:restartNumberingAfterBreak="0">
    <w:nsid w:val="44AD5577"/>
    <w:multiLevelType w:val="hybridMultilevel"/>
    <w:tmpl w:val="42320466"/>
    <w:lvl w:ilvl="0" w:tplc="17822502">
      <w:start w:val="1"/>
      <w:numFmt w:val="bullet"/>
      <w:lvlText w:val=""/>
      <w:lvlJc w:val="left"/>
      <w:pPr>
        <w:ind w:left="720" w:hanging="360"/>
      </w:pPr>
      <w:rPr>
        <w:rFonts w:ascii="Symbol" w:hAnsi="Symbol" w:hint="default"/>
      </w:rPr>
    </w:lvl>
    <w:lvl w:ilvl="1" w:tplc="2D7AF328">
      <w:start w:val="1"/>
      <w:numFmt w:val="bullet"/>
      <w:lvlText w:val="o"/>
      <w:lvlJc w:val="left"/>
      <w:pPr>
        <w:ind w:left="1440" w:hanging="360"/>
      </w:pPr>
      <w:rPr>
        <w:rFonts w:ascii="Courier New" w:hAnsi="Courier New" w:hint="default"/>
      </w:rPr>
    </w:lvl>
    <w:lvl w:ilvl="2" w:tplc="F91092F8">
      <w:start w:val="1"/>
      <w:numFmt w:val="bullet"/>
      <w:lvlText w:val=""/>
      <w:lvlJc w:val="left"/>
      <w:pPr>
        <w:ind w:left="2160" w:hanging="360"/>
      </w:pPr>
      <w:rPr>
        <w:rFonts w:ascii="Wingdings" w:hAnsi="Wingdings" w:hint="default"/>
      </w:rPr>
    </w:lvl>
    <w:lvl w:ilvl="3" w:tplc="AEE0578C">
      <w:start w:val="1"/>
      <w:numFmt w:val="bullet"/>
      <w:lvlText w:val=""/>
      <w:lvlJc w:val="left"/>
      <w:pPr>
        <w:ind w:left="2880" w:hanging="360"/>
      </w:pPr>
      <w:rPr>
        <w:rFonts w:ascii="Symbol" w:hAnsi="Symbol" w:hint="default"/>
      </w:rPr>
    </w:lvl>
    <w:lvl w:ilvl="4" w:tplc="FAE4A0CA">
      <w:start w:val="1"/>
      <w:numFmt w:val="bullet"/>
      <w:lvlText w:val="o"/>
      <w:lvlJc w:val="left"/>
      <w:pPr>
        <w:ind w:left="3600" w:hanging="360"/>
      </w:pPr>
      <w:rPr>
        <w:rFonts w:ascii="Courier New" w:hAnsi="Courier New" w:hint="default"/>
      </w:rPr>
    </w:lvl>
    <w:lvl w:ilvl="5" w:tplc="EEEA29B2">
      <w:start w:val="1"/>
      <w:numFmt w:val="bullet"/>
      <w:lvlText w:val=""/>
      <w:lvlJc w:val="left"/>
      <w:pPr>
        <w:ind w:left="4320" w:hanging="360"/>
      </w:pPr>
      <w:rPr>
        <w:rFonts w:ascii="Wingdings" w:hAnsi="Wingdings" w:hint="default"/>
      </w:rPr>
    </w:lvl>
    <w:lvl w:ilvl="6" w:tplc="028ADC2A">
      <w:start w:val="1"/>
      <w:numFmt w:val="bullet"/>
      <w:lvlText w:val=""/>
      <w:lvlJc w:val="left"/>
      <w:pPr>
        <w:ind w:left="5040" w:hanging="360"/>
      </w:pPr>
      <w:rPr>
        <w:rFonts w:ascii="Symbol" w:hAnsi="Symbol" w:hint="default"/>
      </w:rPr>
    </w:lvl>
    <w:lvl w:ilvl="7" w:tplc="E4CAC92C">
      <w:start w:val="1"/>
      <w:numFmt w:val="bullet"/>
      <w:lvlText w:val="o"/>
      <w:lvlJc w:val="left"/>
      <w:pPr>
        <w:ind w:left="5760" w:hanging="360"/>
      </w:pPr>
      <w:rPr>
        <w:rFonts w:ascii="Courier New" w:hAnsi="Courier New" w:hint="default"/>
      </w:rPr>
    </w:lvl>
    <w:lvl w:ilvl="8" w:tplc="3CFACF74">
      <w:start w:val="1"/>
      <w:numFmt w:val="bullet"/>
      <w:lvlText w:val=""/>
      <w:lvlJc w:val="left"/>
      <w:pPr>
        <w:ind w:left="6480" w:hanging="360"/>
      </w:pPr>
      <w:rPr>
        <w:rFonts w:ascii="Wingdings" w:hAnsi="Wingdings" w:hint="default"/>
      </w:rPr>
    </w:lvl>
  </w:abstractNum>
  <w:abstractNum w:abstractNumId="17" w15:restartNumberingAfterBreak="0">
    <w:nsid w:val="4C4F0E7B"/>
    <w:multiLevelType w:val="hybridMultilevel"/>
    <w:tmpl w:val="BC5CB2A6"/>
    <w:lvl w:ilvl="0" w:tplc="F5F4591E">
      <w:start w:val="1"/>
      <w:numFmt w:val="bullet"/>
      <w:lvlText w:val=""/>
      <w:lvlJc w:val="left"/>
      <w:pPr>
        <w:ind w:left="720" w:hanging="360"/>
      </w:pPr>
      <w:rPr>
        <w:rFonts w:ascii="Symbol" w:hAnsi="Symbol" w:hint="default"/>
      </w:rPr>
    </w:lvl>
    <w:lvl w:ilvl="1" w:tplc="5FF81B6E">
      <w:start w:val="1"/>
      <w:numFmt w:val="bullet"/>
      <w:lvlText w:val="o"/>
      <w:lvlJc w:val="left"/>
      <w:pPr>
        <w:ind w:left="1440" w:hanging="360"/>
      </w:pPr>
      <w:rPr>
        <w:rFonts w:ascii="Courier New" w:hAnsi="Courier New" w:hint="default"/>
      </w:rPr>
    </w:lvl>
    <w:lvl w:ilvl="2" w:tplc="CD6AF5CA">
      <w:start w:val="1"/>
      <w:numFmt w:val="bullet"/>
      <w:lvlText w:val=""/>
      <w:lvlJc w:val="left"/>
      <w:pPr>
        <w:ind w:left="2160" w:hanging="360"/>
      </w:pPr>
      <w:rPr>
        <w:rFonts w:ascii="Wingdings" w:hAnsi="Wingdings" w:hint="default"/>
      </w:rPr>
    </w:lvl>
    <w:lvl w:ilvl="3" w:tplc="EC40FF26">
      <w:start w:val="1"/>
      <w:numFmt w:val="bullet"/>
      <w:lvlText w:val=""/>
      <w:lvlJc w:val="left"/>
      <w:pPr>
        <w:ind w:left="2880" w:hanging="360"/>
      </w:pPr>
      <w:rPr>
        <w:rFonts w:ascii="Symbol" w:hAnsi="Symbol" w:hint="default"/>
      </w:rPr>
    </w:lvl>
    <w:lvl w:ilvl="4" w:tplc="1AB020B0">
      <w:start w:val="1"/>
      <w:numFmt w:val="bullet"/>
      <w:lvlText w:val="o"/>
      <w:lvlJc w:val="left"/>
      <w:pPr>
        <w:ind w:left="3600" w:hanging="360"/>
      </w:pPr>
      <w:rPr>
        <w:rFonts w:ascii="Courier New" w:hAnsi="Courier New" w:hint="default"/>
      </w:rPr>
    </w:lvl>
    <w:lvl w:ilvl="5" w:tplc="768A1A32">
      <w:start w:val="1"/>
      <w:numFmt w:val="bullet"/>
      <w:lvlText w:val=""/>
      <w:lvlJc w:val="left"/>
      <w:pPr>
        <w:ind w:left="4320" w:hanging="360"/>
      </w:pPr>
      <w:rPr>
        <w:rFonts w:ascii="Wingdings" w:hAnsi="Wingdings" w:hint="default"/>
      </w:rPr>
    </w:lvl>
    <w:lvl w:ilvl="6" w:tplc="6E8207B8">
      <w:start w:val="1"/>
      <w:numFmt w:val="bullet"/>
      <w:lvlText w:val=""/>
      <w:lvlJc w:val="left"/>
      <w:pPr>
        <w:ind w:left="5040" w:hanging="360"/>
      </w:pPr>
      <w:rPr>
        <w:rFonts w:ascii="Symbol" w:hAnsi="Symbol" w:hint="default"/>
      </w:rPr>
    </w:lvl>
    <w:lvl w:ilvl="7" w:tplc="5712E0A2">
      <w:start w:val="1"/>
      <w:numFmt w:val="bullet"/>
      <w:lvlText w:val="o"/>
      <w:lvlJc w:val="left"/>
      <w:pPr>
        <w:ind w:left="5760" w:hanging="360"/>
      </w:pPr>
      <w:rPr>
        <w:rFonts w:ascii="Courier New" w:hAnsi="Courier New" w:hint="default"/>
      </w:rPr>
    </w:lvl>
    <w:lvl w:ilvl="8" w:tplc="63089F40">
      <w:start w:val="1"/>
      <w:numFmt w:val="bullet"/>
      <w:lvlText w:val=""/>
      <w:lvlJc w:val="left"/>
      <w:pPr>
        <w:ind w:left="6480" w:hanging="360"/>
      </w:pPr>
      <w:rPr>
        <w:rFonts w:ascii="Wingdings" w:hAnsi="Wingdings" w:hint="default"/>
      </w:rPr>
    </w:lvl>
  </w:abstractNum>
  <w:abstractNum w:abstractNumId="18" w15:restartNumberingAfterBreak="0">
    <w:nsid w:val="5B0E44B6"/>
    <w:multiLevelType w:val="hybridMultilevel"/>
    <w:tmpl w:val="FFFFFFFF"/>
    <w:lvl w:ilvl="0" w:tplc="6084FEA2">
      <w:start w:val="1"/>
      <w:numFmt w:val="bullet"/>
      <w:lvlText w:val=""/>
      <w:lvlJc w:val="left"/>
      <w:pPr>
        <w:ind w:left="720" w:hanging="360"/>
      </w:pPr>
      <w:rPr>
        <w:rFonts w:ascii="Symbol" w:hAnsi="Symbol" w:hint="default"/>
      </w:rPr>
    </w:lvl>
    <w:lvl w:ilvl="1" w:tplc="18B2BA1A">
      <w:start w:val="1"/>
      <w:numFmt w:val="bullet"/>
      <w:lvlText w:val="o"/>
      <w:lvlJc w:val="left"/>
      <w:pPr>
        <w:ind w:left="1440" w:hanging="360"/>
      </w:pPr>
      <w:rPr>
        <w:rFonts w:ascii="Courier New" w:hAnsi="Courier New" w:hint="default"/>
      </w:rPr>
    </w:lvl>
    <w:lvl w:ilvl="2" w:tplc="15D88612">
      <w:start w:val="1"/>
      <w:numFmt w:val="bullet"/>
      <w:lvlText w:val=""/>
      <w:lvlJc w:val="left"/>
      <w:pPr>
        <w:ind w:left="2160" w:hanging="360"/>
      </w:pPr>
      <w:rPr>
        <w:rFonts w:ascii="Wingdings" w:hAnsi="Wingdings" w:hint="default"/>
      </w:rPr>
    </w:lvl>
    <w:lvl w:ilvl="3" w:tplc="EE0CEAD2">
      <w:start w:val="1"/>
      <w:numFmt w:val="bullet"/>
      <w:lvlText w:val=""/>
      <w:lvlJc w:val="left"/>
      <w:pPr>
        <w:ind w:left="2880" w:hanging="360"/>
      </w:pPr>
      <w:rPr>
        <w:rFonts w:ascii="Symbol" w:hAnsi="Symbol" w:hint="default"/>
      </w:rPr>
    </w:lvl>
    <w:lvl w:ilvl="4" w:tplc="3514B094">
      <w:start w:val="1"/>
      <w:numFmt w:val="bullet"/>
      <w:lvlText w:val="o"/>
      <w:lvlJc w:val="left"/>
      <w:pPr>
        <w:ind w:left="3600" w:hanging="360"/>
      </w:pPr>
      <w:rPr>
        <w:rFonts w:ascii="Courier New" w:hAnsi="Courier New" w:hint="default"/>
      </w:rPr>
    </w:lvl>
    <w:lvl w:ilvl="5" w:tplc="8D56ACC8">
      <w:start w:val="1"/>
      <w:numFmt w:val="bullet"/>
      <w:lvlText w:val=""/>
      <w:lvlJc w:val="left"/>
      <w:pPr>
        <w:ind w:left="4320" w:hanging="360"/>
      </w:pPr>
      <w:rPr>
        <w:rFonts w:ascii="Wingdings" w:hAnsi="Wingdings" w:hint="default"/>
      </w:rPr>
    </w:lvl>
    <w:lvl w:ilvl="6" w:tplc="F9E8F29A">
      <w:start w:val="1"/>
      <w:numFmt w:val="bullet"/>
      <w:lvlText w:val=""/>
      <w:lvlJc w:val="left"/>
      <w:pPr>
        <w:ind w:left="5040" w:hanging="360"/>
      </w:pPr>
      <w:rPr>
        <w:rFonts w:ascii="Symbol" w:hAnsi="Symbol" w:hint="default"/>
      </w:rPr>
    </w:lvl>
    <w:lvl w:ilvl="7" w:tplc="92347884">
      <w:start w:val="1"/>
      <w:numFmt w:val="bullet"/>
      <w:lvlText w:val="o"/>
      <w:lvlJc w:val="left"/>
      <w:pPr>
        <w:ind w:left="5760" w:hanging="360"/>
      </w:pPr>
      <w:rPr>
        <w:rFonts w:ascii="Courier New" w:hAnsi="Courier New" w:hint="default"/>
      </w:rPr>
    </w:lvl>
    <w:lvl w:ilvl="8" w:tplc="CC0A3EAC">
      <w:start w:val="1"/>
      <w:numFmt w:val="bullet"/>
      <w:lvlText w:val=""/>
      <w:lvlJc w:val="left"/>
      <w:pPr>
        <w:ind w:left="6480" w:hanging="360"/>
      </w:pPr>
      <w:rPr>
        <w:rFonts w:ascii="Wingdings" w:hAnsi="Wingdings" w:hint="default"/>
      </w:rPr>
    </w:lvl>
  </w:abstractNum>
  <w:abstractNum w:abstractNumId="19" w15:restartNumberingAfterBreak="0">
    <w:nsid w:val="61CDB6C4"/>
    <w:multiLevelType w:val="hybridMultilevel"/>
    <w:tmpl w:val="FFFFFFFF"/>
    <w:lvl w:ilvl="0" w:tplc="11CE5DCE">
      <w:start w:val="1"/>
      <w:numFmt w:val="bullet"/>
      <w:lvlText w:val=""/>
      <w:lvlJc w:val="left"/>
      <w:pPr>
        <w:ind w:left="720" w:hanging="360"/>
      </w:pPr>
      <w:rPr>
        <w:rFonts w:ascii="Symbol" w:hAnsi="Symbol" w:hint="default"/>
      </w:rPr>
    </w:lvl>
    <w:lvl w:ilvl="1" w:tplc="3E081B30">
      <w:start w:val="1"/>
      <w:numFmt w:val="bullet"/>
      <w:lvlText w:val="o"/>
      <w:lvlJc w:val="left"/>
      <w:pPr>
        <w:ind w:left="1440" w:hanging="360"/>
      </w:pPr>
      <w:rPr>
        <w:rFonts w:ascii="Courier New" w:hAnsi="Courier New" w:hint="default"/>
      </w:rPr>
    </w:lvl>
    <w:lvl w:ilvl="2" w:tplc="49D62700">
      <w:start w:val="1"/>
      <w:numFmt w:val="bullet"/>
      <w:lvlText w:val=""/>
      <w:lvlJc w:val="left"/>
      <w:pPr>
        <w:ind w:left="2160" w:hanging="360"/>
      </w:pPr>
      <w:rPr>
        <w:rFonts w:ascii="Wingdings" w:hAnsi="Wingdings" w:hint="default"/>
      </w:rPr>
    </w:lvl>
    <w:lvl w:ilvl="3" w:tplc="878ED64E">
      <w:start w:val="1"/>
      <w:numFmt w:val="bullet"/>
      <w:lvlText w:val=""/>
      <w:lvlJc w:val="left"/>
      <w:pPr>
        <w:ind w:left="2880" w:hanging="360"/>
      </w:pPr>
      <w:rPr>
        <w:rFonts w:ascii="Symbol" w:hAnsi="Symbol" w:hint="default"/>
      </w:rPr>
    </w:lvl>
    <w:lvl w:ilvl="4" w:tplc="0F4AE22C">
      <w:start w:val="1"/>
      <w:numFmt w:val="bullet"/>
      <w:lvlText w:val="o"/>
      <w:lvlJc w:val="left"/>
      <w:pPr>
        <w:ind w:left="3600" w:hanging="360"/>
      </w:pPr>
      <w:rPr>
        <w:rFonts w:ascii="Courier New" w:hAnsi="Courier New" w:hint="default"/>
      </w:rPr>
    </w:lvl>
    <w:lvl w:ilvl="5" w:tplc="373665AA">
      <w:start w:val="1"/>
      <w:numFmt w:val="bullet"/>
      <w:lvlText w:val=""/>
      <w:lvlJc w:val="left"/>
      <w:pPr>
        <w:ind w:left="4320" w:hanging="360"/>
      </w:pPr>
      <w:rPr>
        <w:rFonts w:ascii="Wingdings" w:hAnsi="Wingdings" w:hint="default"/>
      </w:rPr>
    </w:lvl>
    <w:lvl w:ilvl="6" w:tplc="BD6C9220">
      <w:start w:val="1"/>
      <w:numFmt w:val="bullet"/>
      <w:lvlText w:val=""/>
      <w:lvlJc w:val="left"/>
      <w:pPr>
        <w:ind w:left="5040" w:hanging="360"/>
      </w:pPr>
      <w:rPr>
        <w:rFonts w:ascii="Symbol" w:hAnsi="Symbol" w:hint="default"/>
      </w:rPr>
    </w:lvl>
    <w:lvl w:ilvl="7" w:tplc="3FF279A4">
      <w:start w:val="1"/>
      <w:numFmt w:val="bullet"/>
      <w:lvlText w:val="o"/>
      <w:lvlJc w:val="left"/>
      <w:pPr>
        <w:ind w:left="5760" w:hanging="360"/>
      </w:pPr>
      <w:rPr>
        <w:rFonts w:ascii="Courier New" w:hAnsi="Courier New" w:hint="default"/>
      </w:rPr>
    </w:lvl>
    <w:lvl w:ilvl="8" w:tplc="FB5EFDB8">
      <w:start w:val="1"/>
      <w:numFmt w:val="bullet"/>
      <w:lvlText w:val=""/>
      <w:lvlJc w:val="left"/>
      <w:pPr>
        <w:ind w:left="6480" w:hanging="360"/>
      </w:pPr>
      <w:rPr>
        <w:rFonts w:ascii="Wingdings" w:hAnsi="Wingdings" w:hint="default"/>
      </w:rPr>
    </w:lvl>
  </w:abstractNum>
  <w:abstractNum w:abstractNumId="20" w15:restartNumberingAfterBreak="0">
    <w:nsid w:val="6430458F"/>
    <w:multiLevelType w:val="hybridMultilevel"/>
    <w:tmpl w:val="FFFFFFFF"/>
    <w:lvl w:ilvl="0" w:tplc="F5C073B8">
      <w:start w:val="1"/>
      <w:numFmt w:val="bullet"/>
      <w:lvlText w:val=""/>
      <w:lvlJc w:val="left"/>
      <w:pPr>
        <w:ind w:left="720" w:hanging="360"/>
      </w:pPr>
      <w:rPr>
        <w:rFonts w:ascii="Symbol" w:hAnsi="Symbol" w:hint="default"/>
      </w:rPr>
    </w:lvl>
    <w:lvl w:ilvl="1" w:tplc="DD6049BC">
      <w:start w:val="1"/>
      <w:numFmt w:val="bullet"/>
      <w:lvlText w:val="o"/>
      <w:lvlJc w:val="left"/>
      <w:pPr>
        <w:ind w:left="1440" w:hanging="360"/>
      </w:pPr>
      <w:rPr>
        <w:rFonts w:ascii="Courier New" w:hAnsi="Courier New" w:hint="default"/>
      </w:rPr>
    </w:lvl>
    <w:lvl w:ilvl="2" w:tplc="2F729236">
      <w:start w:val="1"/>
      <w:numFmt w:val="bullet"/>
      <w:lvlText w:val=""/>
      <w:lvlJc w:val="left"/>
      <w:pPr>
        <w:ind w:left="2160" w:hanging="360"/>
      </w:pPr>
      <w:rPr>
        <w:rFonts w:ascii="Wingdings" w:hAnsi="Wingdings" w:hint="default"/>
      </w:rPr>
    </w:lvl>
    <w:lvl w:ilvl="3" w:tplc="96B419A8">
      <w:start w:val="1"/>
      <w:numFmt w:val="bullet"/>
      <w:lvlText w:val=""/>
      <w:lvlJc w:val="left"/>
      <w:pPr>
        <w:ind w:left="2880" w:hanging="360"/>
      </w:pPr>
      <w:rPr>
        <w:rFonts w:ascii="Symbol" w:hAnsi="Symbol" w:hint="default"/>
      </w:rPr>
    </w:lvl>
    <w:lvl w:ilvl="4" w:tplc="9B104E68">
      <w:start w:val="1"/>
      <w:numFmt w:val="bullet"/>
      <w:lvlText w:val="o"/>
      <w:lvlJc w:val="left"/>
      <w:pPr>
        <w:ind w:left="3600" w:hanging="360"/>
      </w:pPr>
      <w:rPr>
        <w:rFonts w:ascii="Courier New" w:hAnsi="Courier New" w:hint="default"/>
      </w:rPr>
    </w:lvl>
    <w:lvl w:ilvl="5" w:tplc="446092E6">
      <w:start w:val="1"/>
      <w:numFmt w:val="bullet"/>
      <w:lvlText w:val=""/>
      <w:lvlJc w:val="left"/>
      <w:pPr>
        <w:ind w:left="4320" w:hanging="360"/>
      </w:pPr>
      <w:rPr>
        <w:rFonts w:ascii="Wingdings" w:hAnsi="Wingdings" w:hint="default"/>
      </w:rPr>
    </w:lvl>
    <w:lvl w:ilvl="6" w:tplc="2C4E1892">
      <w:start w:val="1"/>
      <w:numFmt w:val="bullet"/>
      <w:lvlText w:val=""/>
      <w:lvlJc w:val="left"/>
      <w:pPr>
        <w:ind w:left="5040" w:hanging="360"/>
      </w:pPr>
      <w:rPr>
        <w:rFonts w:ascii="Symbol" w:hAnsi="Symbol" w:hint="default"/>
      </w:rPr>
    </w:lvl>
    <w:lvl w:ilvl="7" w:tplc="2062AB30">
      <w:start w:val="1"/>
      <w:numFmt w:val="bullet"/>
      <w:lvlText w:val="o"/>
      <w:lvlJc w:val="left"/>
      <w:pPr>
        <w:ind w:left="5760" w:hanging="360"/>
      </w:pPr>
      <w:rPr>
        <w:rFonts w:ascii="Courier New" w:hAnsi="Courier New" w:hint="default"/>
      </w:rPr>
    </w:lvl>
    <w:lvl w:ilvl="8" w:tplc="F17E2B9C">
      <w:start w:val="1"/>
      <w:numFmt w:val="bullet"/>
      <w:lvlText w:val=""/>
      <w:lvlJc w:val="left"/>
      <w:pPr>
        <w:ind w:left="6480" w:hanging="360"/>
      </w:pPr>
      <w:rPr>
        <w:rFonts w:ascii="Wingdings" w:hAnsi="Wingdings" w:hint="default"/>
      </w:rPr>
    </w:lvl>
  </w:abstractNum>
  <w:abstractNum w:abstractNumId="21" w15:restartNumberingAfterBreak="0">
    <w:nsid w:val="68D322B1"/>
    <w:multiLevelType w:val="hybridMultilevel"/>
    <w:tmpl w:val="35EE5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D38E1A"/>
    <w:multiLevelType w:val="hybridMultilevel"/>
    <w:tmpl w:val="FFFFFFFF"/>
    <w:lvl w:ilvl="0" w:tplc="6690F838">
      <w:start w:val="1"/>
      <w:numFmt w:val="bullet"/>
      <w:lvlText w:val=""/>
      <w:lvlJc w:val="left"/>
      <w:pPr>
        <w:ind w:left="720" w:hanging="360"/>
      </w:pPr>
      <w:rPr>
        <w:rFonts w:ascii="Symbol" w:hAnsi="Symbol" w:hint="default"/>
      </w:rPr>
    </w:lvl>
    <w:lvl w:ilvl="1" w:tplc="007294DE">
      <w:start w:val="1"/>
      <w:numFmt w:val="bullet"/>
      <w:lvlText w:val="o"/>
      <w:lvlJc w:val="left"/>
      <w:pPr>
        <w:ind w:left="1440" w:hanging="360"/>
      </w:pPr>
      <w:rPr>
        <w:rFonts w:ascii="Courier New" w:hAnsi="Courier New" w:hint="default"/>
      </w:rPr>
    </w:lvl>
    <w:lvl w:ilvl="2" w:tplc="A84AAACC">
      <w:start w:val="1"/>
      <w:numFmt w:val="bullet"/>
      <w:lvlText w:val=""/>
      <w:lvlJc w:val="left"/>
      <w:pPr>
        <w:ind w:left="2160" w:hanging="360"/>
      </w:pPr>
      <w:rPr>
        <w:rFonts w:ascii="Wingdings" w:hAnsi="Wingdings" w:hint="default"/>
      </w:rPr>
    </w:lvl>
    <w:lvl w:ilvl="3" w:tplc="E1E2358C">
      <w:start w:val="1"/>
      <w:numFmt w:val="bullet"/>
      <w:lvlText w:val=""/>
      <w:lvlJc w:val="left"/>
      <w:pPr>
        <w:ind w:left="2880" w:hanging="360"/>
      </w:pPr>
      <w:rPr>
        <w:rFonts w:ascii="Symbol" w:hAnsi="Symbol" w:hint="default"/>
      </w:rPr>
    </w:lvl>
    <w:lvl w:ilvl="4" w:tplc="B4048F18">
      <w:start w:val="1"/>
      <w:numFmt w:val="bullet"/>
      <w:lvlText w:val="o"/>
      <w:lvlJc w:val="left"/>
      <w:pPr>
        <w:ind w:left="3600" w:hanging="360"/>
      </w:pPr>
      <w:rPr>
        <w:rFonts w:ascii="Courier New" w:hAnsi="Courier New" w:hint="default"/>
      </w:rPr>
    </w:lvl>
    <w:lvl w:ilvl="5" w:tplc="35E85940">
      <w:start w:val="1"/>
      <w:numFmt w:val="bullet"/>
      <w:lvlText w:val=""/>
      <w:lvlJc w:val="left"/>
      <w:pPr>
        <w:ind w:left="4320" w:hanging="360"/>
      </w:pPr>
      <w:rPr>
        <w:rFonts w:ascii="Wingdings" w:hAnsi="Wingdings" w:hint="default"/>
      </w:rPr>
    </w:lvl>
    <w:lvl w:ilvl="6" w:tplc="3F3C6BE6">
      <w:start w:val="1"/>
      <w:numFmt w:val="bullet"/>
      <w:lvlText w:val=""/>
      <w:lvlJc w:val="left"/>
      <w:pPr>
        <w:ind w:left="5040" w:hanging="360"/>
      </w:pPr>
      <w:rPr>
        <w:rFonts w:ascii="Symbol" w:hAnsi="Symbol" w:hint="default"/>
      </w:rPr>
    </w:lvl>
    <w:lvl w:ilvl="7" w:tplc="AEDE1B52">
      <w:start w:val="1"/>
      <w:numFmt w:val="bullet"/>
      <w:lvlText w:val="o"/>
      <w:lvlJc w:val="left"/>
      <w:pPr>
        <w:ind w:left="5760" w:hanging="360"/>
      </w:pPr>
      <w:rPr>
        <w:rFonts w:ascii="Courier New" w:hAnsi="Courier New" w:hint="default"/>
      </w:rPr>
    </w:lvl>
    <w:lvl w:ilvl="8" w:tplc="7B88B452">
      <w:start w:val="1"/>
      <w:numFmt w:val="bullet"/>
      <w:lvlText w:val=""/>
      <w:lvlJc w:val="left"/>
      <w:pPr>
        <w:ind w:left="6480" w:hanging="360"/>
      </w:pPr>
      <w:rPr>
        <w:rFonts w:ascii="Wingdings" w:hAnsi="Wingdings" w:hint="default"/>
      </w:rPr>
    </w:lvl>
  </w:abstractNum>
  <w:abstractNum w:abstractNumId="23" w15:restartNumberingAfterBreak="0">
    <w:nsid w:val="7167A795"/>
    <w:multiLevelType w:val="hybridMultilevel"/>
    <w:tmpl w:val="D71E45FE"/>
    <w:lvl w:ilvl="0" w:tplc="94667F3A">
      <w:start w:val="1"/>
      <w:numFmt w:val="bullet"/>
      <w:lvlText w:val=""/>
      <w:lvlJc w:val="left"/>
      <w:pPr>
        <w:ind w:left="720" w:hanging="360"/>
      </w:pPr>
      <w:rPr>
        <w:rFonts w:ascii="Symbol" w:hAnsi="Symbol" w:hint="default"/>
      </w:rPr>
    </w:lvl>
    <w:lvl w:ilvl="1" w:tplc="6AFEF8D6">
      <w:start w:val="1"/>
      <w:numFmt w:val="bullet"/>
      <w:lvlText w:val="o"/>
      <w:lvlJc w:val="left"/>
      <w:pPr>
        <w:ind w:left="1440" w:hanging="360"/>
      </w:pPr>
      <w:rPr>
        <w:rFonts w:ascii="Courier New" w:hAnsi="Courier New" w:hint="default"/>
      </w:rPr>
    </w:lvl>
    <w:lvl w:ilvl="2" w:tplc="E710EE40">
      <w:start w:val="1"/>
      <w:numFmt w:val="bullet"/>
      <w:lvlText w:val=""/>
      <w:lvlJc w:val="left"/>
      <w:pPr>
        <w:ind w:left="2160" w:hanging="360"/>
      </w:pPr>
      <w:rPr>
        <w:rFonts w:ascii="Wingdings" w:hAnsi="Wingdings" w:hint="default"/>
      </w:rPr>
    </w:lvl>
    <w:lvl w:ilvl="3" w:tplc="90F45A0C">
      <w:start w:val="1"/>
      <w:numFmt w:val="bullet"/>
      <w:lvlText w:val=""/>
      <w:lvlJc w:val="left"/>
      <w:pPr>
        <w:ind w:left="2880" w:hanging="360"/>
      </w:pPr>
      <w:rPr>
        <w:rFonts w:ascii="Symbol" w:hAnsi="Symbol" w:hint="default"/>
      </w:rPr>
    </w:lvl>
    <w:lvl w:ilvl="4" w:tplc="04101950">
      <w:start w:val="1"/>
      <w:numFmt w:val="bullet"/>
      <w:lvlText w:val="o"/>
      <w:lvlJc w:val="left"/>
      <w:pPr>
        <w:ind w:left="3600" w:hanging="360"/>
      </w:pPr>
      <w:rPr>
        <w:rFonts w:ascii="Courier New" w:hAnsi="Courier New" w:hint="default"/>
      </w:rPr>
    </w:lvl>
    <w:lvl w:ilvl="5" w:tplc="76F872F0">
      <w:start w:val="1"/>
      <w:numFmt w:val="bullet"/>
      <w:lvlText w:val=""/>
      <w:lvlJc w:val="left"/>
      <w:pPr>
        <w:ind w:left="4320" w:hanging="360"/>
      </w:pPr>
      <w:rPr>
        <w:rFonts w:ascii="Wingdings" w:hAnsi="Wingdings" w:hint="default"/>
      </w:rPr>
    </w:lvl>
    <w:lvl w:ilvl="6" w:tplc="F396861A">
      <w:start w:val="1"/>
      <w:numFmt w:val="bullet"/>
      <w:lvlText w:val=""/>
      <w:lvlJc w:val="left"/>
      <w:pPr>
        <w:ind w:left="5040" w:hanging="360"/>
      </w:pPr>
      <w:rPr>
        <w:rFonts w:ascii="Symbol" w:hAnsi="Symbol" w:hint="default"/>
      </w:rPr>
    </w:lvl>
    <w:lvl w:ilvl="7" w:tplc="1624A386">
      <w:start w:val="1"/>
      <w:numFmt w:val="bullet"/>
      <w:lvlText w:val="o"/>
      <w:lvlJc w:val="left"/>
      <w:pPr>
        <w:ind w:left="5760" w:hanging="360"/>
      </w:pPr>
      <w:rPr>
        <w:rFonts w:ascii="Courier New" w:hAnsi="Courier New" w:hint="default"/>
      </w:rPr>
    </w:lvl>
    <w:lvl w:ilvl="8" w:tplc="B92C3E76">
      <w:start w:val="1"/>
      <w:numFmt w:val="bullet"/>
      <w:lvlText w:val=""/>
      <w:lvlJc w:val="left"/>
      <w:pPr>
        <w:ind w:left="6480" w:hanging="360"/>
      </w:pPr>
      <w:rPr>
        <w:rFonts w:ascii="Wingdings" w:hAnsi="Wingdings" w:hint="default"/>
      </w:rPr>
    </w:lvl>
  </w:abstractNum>
  <w:abstractNum w:abstractNumId="24" w15:restartNumberingAfterBreak="0">
    <w:nsid w:val="7275BD5E"/>
    <w:multiLevelType w:val="hybridMultilevel"/>
    <w:tmpl w:val="FFFFFFFF"/>
    <w:lvl w:ilvl="0" w:tplc="0C9639F6">
      <w:start w:val="1"/>
      <w:numFmt w:val="bullet"/>
      <w:lvlText w:val=""/>
      <w:lvlJc w:val="left"/>
      <w:pPr>
        <w:ind w:left="720" w:hanging="360"/>
      </w:pPr>
      <w:rPr>
        <w:rFonts w:ascii="Symbol" w:hAnsi="Symbol" w:hint="default"/>
      </w:rPr>
    </w:lvl>
    <w:lvl w:ilvl="1" w:tplc="FEB4CEB4">
      <w:start w:val="1"/>
      <w:numFmt w:val="bullet"/>
      <w:lvlText w:val="o"/>
      <w:lvlJc w:val="left"/>
      <w:pPr>
        <w:ind w:left="1440" w:hanging="360"/>
      </w:pPr>
      <w:rPr>
        <w:rFonts w:ascii="Courier New" w:hAnsi="Courier New" w:hint="default"/>
      </w:rPr>
    </w:lvl>
    <w:lvl w:ilvl="2" w:tplc="784A4604">
      <w:start w:val="1"/>
      <w:numFmt w:val="bullet"/>
      <w:lvlText w:val=""/>
      <w:lvlJc w:val="left"/>
      <w:pPr>
        <w:ind w:left="2160" w:hanging="360"/>
      </w:pPr>
      <w:rPr>
        <w:rFonts w:ascii="Wingdings" w:hAnsi="Wingdings" w:hint="default"/>
      </w:rPr>
    </w:lvl>
    <w:lvl w:ilvl="3" w:tplc="9626A9A4">
      <w:start w:val="1"/>
      <w:numFmt w:val="bullet"/>
      <w:lvlText w:val=""/>
      <w:lvlJc w:val="left"/>
      <w:pPr>
        <w:ind w:left="2880" w:hanging="360"/>
      </w:pPr>
      <w:rPr>
        <w:rFonts w:ascii="Symbol" w:hAnsi="Symbol" w:hint="default"/>
      </w:rPr>
    </w:lvl>
    <w:lvl w:ilvl="4" w:tplc="A5C05A8A">
      <w:start w:val="1"/>
      <w:numFmt w:val="bullet"/>
      <w:lvlText w:val="o"/>
      <w:lvlJc w:val="left"/>
      <w:pPr>
        <w:ind w:left="3600" w:hanging="360"/>
      </w:pPr>
      <w:rPr>
        <w:rFonts w:ascii="Courier New" w:hAnsi="Courier New" w:hint="default"/>
      </w:rPr>
    </w:lvl>
    <w:lvl w:ilvl="5" w:tplc="F62ECD98">
      <w:start w:val="1"/>
      <w:numFmt w:val="bullet"/>
      <w:lvlText w:val=""/>
      <w:lvlJc w:val="left"/>
      <w:pPr>
        <w:ind w:left="4320" w:hanging="360"/>
      </w:pPr>
      <w:rPr>
        <w:rFonts w:ascii="Wingdings" w:hAnsi="Wingdings" w:hint="default"/>
      </w:rPr>
    </w:lvl>
    <w:lvl w:ilvl="6" w:tplc="E9EE163E">
      <w:start w:val="1"/>
      <w:numFmt w:val="bullet"/>
      <w:lvlText w:val=""/>
      <w:lvlJc w:val="left"/>
      <w:pPr>
        <w:ind w:left="5040" w:hanging="360"/>
      </w:pPr>
      <w:rPr>
        <w:rFonts w:ascii="Symbol" w:hAnsi="Symbol" w:hint="default"/>
      </w:rPr>
    </w:lvl>
    <w:lvl w:ilvl="7" w:tplc="AB14A378">
      <w:start w:val="1"/>
      <w:numFmt w:val="bullet"/>
      <w:lvlText w:val="o"/>
      <w:lvlJc w:val="left"/>
      <w:pPr>
        <w:ind w:left="5760" w:hanging="360"/>
      </w:pPr>
      <w:rPr>
        <w:rFonts w:ascii="Courier New" w:hAnsi="Courier New" w:hint="default"/>
      </w:rPr>
    </w:lvl>
    <w:lvl w:ilvl="8" w:tplc="AF468F38">
      <w:start w:val="1"/>
      <w:numFmt w:val="bullet"/>
      <w:lvlText w:val=""/>
      <w:lvlJc w:val="left"/>
      <w:pPr>
        <w:ind w:left="6480" w:hanging="360"/>
      </w:pPr>
      <w:rPr>
        <w:rFonts w:ascii="Wingdings" w:hAnsi="Wingdings" w:hint="default"/>
      </w:rPr>
    </w:lvl>
  </w:abstractNum>
  <w:abstractNum w:abstractNumId="25" w15:restartNumberingAfterBreak="0">
    <w:nsid w:val="73A4D85F"/>
    <w:multiLevelType w:val="hybridMultilevel"/>
    <w:tmpl w:val="9FAACEFC"/>
    <w:lvl w:ilvl="0" w:tplc="5156E6E6">
      <w:start w:val="1"/>
      <w:numFmt w:val="bullet"/>
      <w:lvlText w:val=""/>
      <w:lvlJc w:val="left"/>
      <w:pPr>
        <w:ind w:left="720" w:hanging="360"/>
      </w:pPr>
      <w:rPr>
        <w:rFonts w:ascii="Symbol" w:hAnsi="Symbol" w:hint="default"/>
      </w:rPr>
    </w:lvl>
    <w:lvl w:ilvl="1" w:tplc="8BB4207E">
      <w:start w:val="1"/>
      <w:numFmt w:val="bullet"/>
      <w:lvlText w:val="o"/>
      <w:lvlJc w:val="left"/>
      <w:pPr>
        <w:ind w:left="1440" w:hanging="360"/>
      </w:pPr>
      <w:rPr>
        <w:rFonts w:ascii="Courier New" w:hAnsi="Courier New" w:hint="default"/>
      </w:rPr>
    </w:lvl>
    <w:lvl w:ilvl="2" w:tplc="D4AA131A">
      <w:start w:val="1"/>
      <w:numFmt w:val="bullet"/>
      <w:lvlText w:val=""/>
      <w:lvlJc w:val="left"/>
      <w:pPr>
        <w:ind w:left="2160" w:hanging="360"/>
      </w:pPr>
      <w:rPr>
        <w:rFonts w:ascii="Wingdings" w:hAnsi="Wingdings" w:hint="default"/>
      </w:rPr>
    </w:lvl>
    <w:lvl w:ilvl="3" w:tplc="401E114C">
      <w:start w:val="1"/>
      <w:numFmt w:val="bullet"/>
      <w:lvlText w:val=""/>
      <w:lvlJc w:val="left"/>
      <w:pPr>
        <w:ind w:left="2880" w:hanging="360"/>
      </w:pPr>
      <w:rPr>
        <w:rFonts w:ascii="Symbol" w:hAnsi="Symbol" w:hint="default"/>
      </w:rPr>
    </w:lvl>
    <w:lvl w:ilvl="4" w:tplc="02B892E4">
      <w:start w:val="1"/>
      <w:numFmt w:val="bullet"/>
      <w:lvlText w:val="o"/>
      <w:lvlJc w:val="left"/>
      <w:pPr>
        <w:ind w:left="3600" w:hanging="360"/>
      </w:pPr>
      <w:rPr>
        <w:rFonts w:ascii="Courier New" w:hAnsi="Courier New" w:hint="default"/>
      </w:rPr>
    </w:lvl>
    <w:lvl w:ilvl="5" w:tplc="B8565A10">
      <w:start w:val="1"/>
      <w:numFmt w:val="bullet"/>
      <w:lvlText w:val=""/>
      <w:lvlJc w:val="left"/>
      <w:pPr>
        <w:ind w:left="4320" w:hanging="360"/>
      </w:pPr>
      <w:rPr>
        <w:rFonts w:ascii="Wingdings" w:hAnsi="Wingdings" w:hint="default"/>
      </w:rPr>
    </w:lvl>
    <w:lvl w:ilvl="6" w:tplc="9BCC89DE">
      <w:start w:val="1"/>
      <w:numFmt w:val="bullet"/>
      <w:lvlText w:val=""/>
      <w:lvlJc w:val="left"/>
      <w:pPr>
        <w:ind w:left="5040" w:hanging="360"/>
      </w:pPr>
      <w:rPr>
        <w:rFonts w:ascii="Symbol" w:hAnsi="Symbol" w:hint="default"/>
      </w:rPr>
    </w:lvl>
    <w:lvl w:ilvl="7" w:tplc="6CBA7978">
      <w:start w:val="1"/>
      <w:numFmt w:val="bullet"/>
      <w:lvlText w:val="o"/>
      <w:lvlJc w:val="left"/>
      <w:pPr>
        <w:ind w:left="5760" w:hanging="360"/>
      </w:pPr>
      <w:rPr>
        <w:rFonts w:ascii="Courier New" w:hAnsi="Courier New" w:hint="default"/>
      </w:rPr>
    </w:lvl>
    <w:lvl w:ilvl="8" w:tplc="6CB27A48">
      <w:start w:val="1"/>
      <w:numFmt w:val="bullet"/>
      <w:lvlText w:val=""/>
      <w:lvlJc w:val="left"/>
      <w:pPr>
        <w:ind w:left="6480" w:hanging="360"/>
      </w:pPr>
      <w:rPr>
        <w:rFonts w:ascii="Wingdings" w:hAnsi="Wingdings" w:hint="default"/>
      </w:rPr>
    </w:lvl>
  </w:abstractNum>
  <w:abstractNum w:abstractNumId="26" w15:restartNumberingAfterBreak="0">
    <w:nsid w:val="773F88C2"/>
    <w:multiLevelType w:val="hybridMultilevel"/>
    <w:tmpl w:val="FFFFFFFF"/>
    <w:lvl w:ilvl="0" w:tplc="4EF80424">
      <w:start w:val="1"/>
      <w:numFmt w:val="bullet"/>
      <w:lvlText w:val=""/>
      <w:lvlJc w:val="left"/>
      <w:pPr>
        <w:ind w:left="720" w:hanging="360"/>
      </w:pPr>
      <w:rPr>
        <w:rFonts w:ascii="Symbol" w:hAnsi="Symbol" w:hint="default"/>
      </w:rPr>
    </w:lvl>
    <w:lvl w:ilvl="1" w:tplc="2EA867B8">
      <w:start w:val="1"/>
      <w:numFmt w:val="bullet"/>
      <w:lvlText w:val="o"/>
      <w:lvlJc w:val="left"/>
      <w:pPr>
        <w:ind w:left="1440" w:hanging="360"/>
      </w:pPr>
      <w:rPr>
        <w:rFonts w:ascii="Courier New" w:hAnsi="Courier New" w:hint="default"/>
      </w:rPr>
    </w:lvl>
    <w:lvl w:ilvl="2" w:tplc="986E25EE">
      <w:start w:val="1"/>
      <w:numFmt w:val="bullet"/>
      <w:lvlText w:val=""/>
      <w:lvlJc w:val="left"/>
      <w:pPr>
        <w:ind w:left="2160" w:hanging="360"/>
      </w:pPr>
      <w:rPr>
        <w:rFonts w:ascii="Wingdings" w:hAnsi="Wingdings" w:hint="default"/>
      </w:rPr>
    </w:lvl>
    <w:lvl w:ilvl="3" w:tplc="6F6E3612">
      <w:start w:val="1"/>
      <w:numFmt w:val="bullet"/>
      <w:lvlText w:val=""/>
      <w:lvlJc w:val="left"/>
      <w:pPr>
        <w:ind w:left="2880" w:hanging="360"/>
      </w:pPr>
      <w:rPr>
        <w:rFonts w:ascii="Symbol" w:hAnsi="Symbol" w:hint="default"/>
      </w:rPr>
    </w:lvl>
    <w:lvl w:ilvl="4" w:tplc="B8E823F6">
      <w:start w:val="1"/>
      <w:numFmt w:val="bullet"/>
      <w:lvlText w:val="o"/>
      <w:lvlJc w:val="left"/>
      <w:pPr>
        <w:ind w:left="3600" w:hanging="360"/>
      </w:pPr>
      <w:rPr>
        <w:rFonts w:ascii="Courier New" w:hAnsi="Courier New" w:hint="default"/>
      </w:rPr>
    </w:lvl>
    <w:lvl w:ilvl="5" w:tplc="1EC497F4">
      <w:start w:val="1"/>
      <w:numFmt w:val="bullet"/>
      <w:lvlText w:val=""/>
      <w:lvlJc w:val="left"/>
      <w:pPr>
        <w:ind w:left="4320" w:hanging="360"/>
      </w:pPr>
      <w:rPr>
        <w:rFonts w:ascii="Wingdings" w:hAnsi="Wingdings" w:hint="default"/>
      </w:rPr>
    </w:lvl>
    <w:lvl w:ilvl="6" w:tplc="D010A658">
      <w:start w:val="1"/>
      <w:numFmt w:val="bullet"/>
      <w:lvlText w:val=""/>
      <w:lvlJc w:val="left"/>
      <w:pPr>
        <w:ind w:left="5040" w:hanging="360"/>
      </w:pPr>
      <w:rPr>
        <w:rFonts w:ascii="Symbol" w:hAnsi="Symbol" w:hint="default"/>
      </w:rPr>
    </w:lvl>
    <w:lvl w:ilvl="7" w:tplc="186066C0">
      <w:start w:val="1"/>
      <w:numFmt w:val="bullet"/>
      <w:lvlText w:val="o"/>
      <w:lvlJc w:val="left"/>
      <w:pPr>
        <w:ind w:left="5760" w:hanging="360"/>
      </w:pPr>
      <w:rPr>
        <w:rFonts w:ascii="Courier New" w:hAnsi="Courier New" w:hint="default"/>
      </w:rPr>
    </w:lvl>
    <w:lvl w:ilvl="8" w:tplc="3F1A3D24">
      <w:start w:val="1"/>
      <w:numFmt w:val="bullet"/>
      <w:lvlText w:val=""/>
      <w:lvlJc w:val="left"/>
      <w:pPr>
        <w:ind w:left="6480" w:hanging="360"/>
      </w:pPr>
      <w:rPr>
        <w:rFonts w:ascii="Wingdings" w:hAnsi="Wingdings" w:hint="default"/>
      </w:rPr>
    </w:lvl>
  </w:abstractNum>
  <w:num w:numId="1">
    <w:abstractNumId w:val="24"/>
  </w:num>
  <w:num w:numId="2">
    <w:abstractNumId w:val="11"/>
  </w:num>
  <w:num w:numId="3">
    <w:abstractNumId w:val="22"/>
  </w:num>
  <w:num w:numId="4">
    <w:abstractNumId w:val="15"/>
  </w:num>
  <w:num w:numId="5">
    <w:abstractNumId w:val="26"/>
  </w:num>
  <w:num w:numId="6">
    <w:abstractNumId w:val="25"/>
  </w:num>
  <w:num w:numId="7">
    <w:abstractNumId w:val="17"/>
  </w:num>
  <w:num w:numId="8">
    <w:abstractNumId w:val="20"/>
  </w:num>
  <w:num w:numId="9">
    <w:abstractNumId w:val="19"/>
  </w:num>
  <w:num w:numId="10">
    <w:abstractNumId w:val="5"/>
  </w:num>
  <w:num w:numId="11">
    <w:abstractNumId w:val="0"/>
  </w:num>
  <w:num w:numId="12">
    <w:abstractNumId w:val="16"/>
  </w:num>
  <w:num w:numId="13">
    <w:abstractNumId w:val="10"/>
  </w:num>
  <w:num w:numId="14">
    <w:abstractNumId w:val="1"/>
  </w:num>
  <w:num w:numId="15">
    <w:abstractNumId w:val="4"/>
  </w:num>
  <w:num w:numId="16">
    <w:abstractNumId w:val="8"/>
  </w:num>
  <w:num w:numId="17">
    <w:abstractNumId w:val="23"/>
  </w:num>
  <w:num w:numId="18">
    <w:abstractNumId w:val="2"/>
  </w:num>
  <w:num w:numId="19">
    <w:abstractNumId w:val="12"/>
  </w:num>
  <w:num w:numId="20">
    <w:abstractNumId w:val="7"/>
  </w:num>
  <w:num w:numId="21">
    <w:abstractNumId w:val="6"/>
  </w:num>
  <w:num w:numId="22">
    <w:abstractNumId w:val="14"/>
  </w:num>
  <w:num w:numId="23">
    <w:abstractNumId w:val="13"/>
  </w:num>
  <w:num w:numId="24">
    <w:abstractNumId w:val="18"/>
  </w:num>
  <w:num w:numId="25">
    <w:abstractNumId w:val="3"/>
  </w:num>
  <w:num w:numId="26">
    <w:abstractNumId w:val="9"/>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1E26ABF"/>
    <w:rsid w:val="00002147"/>
    <w:rsid w:val="000136E5"/>
    <w:rsid w:val="00020EAC"/>
    <w:rsid w:val="00070FEF"/>
    <w:rsid w:val="000B2D0C"/>
    <w:rsid w:val="000B6BEF"/>
    <w:rsid w:val="000C69B3"/>
    <w:rsid w:val="000C78D2"/>
    <w:rsid w:val="000D48EE"/>
    <w:rsid w:val="000F2FB6"/>
    <w:rsid w:val="001008CA"/>
    <w:rsid w:val="001054C9"/>
    <w:rsid w:val="0011118B"/>
    <w:rsid w:val="001449AE"/>
    <w:rsid w:val="0017440C"/>
    <w:rsid w:val="001835AF"/>
    <w:rsid w:val="001C6AAB"/>
    <w:rsid w:val="001F196C"/>
    <w:rsid w:val="00211D51"/>
    <w:rsid w:val="00213602"/>
    <w:rsid w:val="002167AC"/>
    <w:rsid w:val="00245D1D"/>
    <w:rsid w:val="00257103"/>
    <w:rsid w:val="002734B2"/>
    <w:rsid w:val="00273F16"/>
    <w:rsid w:val="002748CB"/>
    <w:rsid w:val="00297483"/>
    <w:rsid w:val="002B60F9"/>
    <w:rsid w:val="002C6E29"/>
    <w:rsid w:val="002C7D99"/>
    <w:rsid w:val="002F6ABB"/>
    <w:rsid w:val="00331FF2"/>
    <w:rsid w:val="00337E20"/>
    <w:rsid w:val="003A205F"/>
    <w:rsid w:val="003B1642"/>
    <w:rsid w:val="003F42AE"/>
    <w:rsid w:val="003F66AC"/>
    <w:rsid w:val="00400771"/>
    <w:rsid w:val="00404A7C"/>
    <w:rsid w:val="00406F66"/>
    <w:rsid w:val="004271F0"/>
    <w:rsid w:val="004279FF"/>
    <w:rsid w:val="00462B7F"/>
    <w:rsid w:val="00476419"/>
    <w:rsid w:val="004809DA"/>
    <w:rsid w:val="00487687"/>
    <w:rsid w:val="004A0B22"/>
    <w:rsid w:val="004B0337"/>
    <w:rsid w:val="004B640B"/>
    <w:rsid w:val="004E1658"/>
    <w:rsid w:val="00511CCA"/>
    <w:rsid w:val="00515196"/>
    <w:rsid w:val="00525C23"/>
    <w:rsid w:val="005463CB"/>
    <w:rsid w:val="005A02D8"/>
    <w:rsid w:val="005B3D9C"/>
    <w:rsid w:val="005C6B71"/>
    <w:rsid w:val="005D358A"/>
    <w:rsid w:val="005E398D"/>
    <w:rsid w:val="005E49C4"/>
    <w:rsid w:val="005E578C"/>
    <w:rsid w:val="005F37D0"/>
    <w:rsid w:val="005F4A33"/>
    <w:rsid w:val="00624CF7"/>
    <w:rsid w:val="00626421"/>
    <w:rsid w:val="006320C6"/>
    <w:rsid w:val="00633A48"/>
    <w:rsid w:val="0064540B"/>
    <w:rsid w:val="00673918"/>
    <w:rsid w:val="0067546E"/>
    <w:rsid w:val="006D17DE"/>
    <w:rsid w:val="00704442"/>
    <w:rsid w:val="00710256"/>
    <w:rsid w:val="007417B7"/>
    <w:rsid w:val="007667FB"/>
    <w:rsid w:val="007714B7"/>
    <w:rsid w:val="007A1EDE"/>
    <w:rsid w:val="007B7118"/>
    <w:rsid w:val="007C4066"/>
    <w:rsid w:val="007D0F59"/>
    <w:rsid w:val="007D4C84"/>
    <w:rsid w:val="007E0166"/>
    <w:rsid w:val="007E6CB8"/>
    <w:rsid w:val="007E77E7"/>
    <w:rsid w:val="0081554B"/>
    <w:rsid w:val="00824646"/>
    <w:rsid w:val="008326BB"/>
    <w:rsid w:val="00836878"/>
    <w:rsid w:val="00861127"/>
    <w:rsid w:val="008623AF"/>
    <w:rsid w:val="0089050A"/>
    <w:rsid w:val="008D166D"/>
    <w:rsid w:val="008F0D6F"/>
    <w:rsid w:val="0095181B"/>
    <w:rsid w:val="00974CDE"/>
    <w:rsid w:val="009813D4"/>
    <w:rsid w:val="0098328F"/>
    <w:rsid w:val="00994DF8"/>
    <w:rsid w:val="009B66CC"/>
    <w:rsid w:val="009C3CF1"/>
    <w:rsid w:val="009D0AB4"/>
    <w:rsid w:val="009D543E"/>
    <w:rsid w:val="009E2BC4"/>
    <w:rsid w:val="009F38E3"/>
    <w:rsid w:val="00A02523"/>
    <w:rsid w:val="00A47FD4"/>
    <w:rsid w:val="00A67FF7"/>
    <w:rsid w:val="00A8586D"/>
    <w:rsid w:val="00A97A7B"/>
    <w:rsid w:val="00AA172E"/>
    <w:rsid w:val="00AA4FFF"/>
    <w:rsid w:val="00AB3F5C"/>
    <w:rsid w:val="00AD42EB"/>
    <w:rsid w:val="00AF407C"/>
    <w:rsid w:val="00AF41B0"/>
    <w:rsid w:val="00AF792E"/>
    <w:rsid w:val="00B31427"/>
    <w:rsid w:val="00B47560"/>
    <w:rsid w:val="00BA3A85"/>
    <w:rsid w:val="00BA77B7"/>
    <w:rsid w:val="00BB3A92"/>
    <w:rsid w:val="00BC0725"/>
    <w:rsid w:val="00BC142E"/>
    <w:rsid w:val="00BE64FA"/>
    <w:rsid w:val="00BF5F3D"/>
    <w:rsid w:val="00C02E3D"/>
    <w:rsid w:val="00C2453B"/>
    <w:rsid w:val="00C33E40"/>
    <w:rsid w:val="00C35DF8"/>
    <w:rsid w:val="00C55230"/>
    <w:rsid w:val="00C60296"/>
    <w:rsid w:val="00C66699"/>
    <w:rsid w:val="00C8404F"/>
    <w:rsid w:val="00C90A14"/>
    <w:rsid w:val="00C92503"/>
    <w:rsid w:val="00CA112E"/>
    <w:rsid w:val="00CA6F47"/>
    <w:rsid w:val="00CC3ACE"/>
    <w:rsid w:val="00CE1D0C"/>
    <w:rsid w:val="00D07B67"/>
    <w:rsid w:val="00D07D81"/>
    <w:rsid w:val="00D629FC"/>
    <w:rsid w:val="00D821A7"/>
    <w:rsid w:val="00D871E2"/>
    <w:rsid w:val="00DA4ECC"/>
    <w:rsid w:val="00DA67B6"/>
    <w:rsid w:val="00DA69F0"/>
    <w:rsid w:val="00DC6D34"/>
    <w:rsid w:val="00DD6706"/>
    <w:rsid w:val="00E40077"/>
    <w:rsid w:val="00E413B3"/>
    <w:rsid w:val="00E4511D"/>
    <w:rsid w:val="00E47C73"/>
    <w:rsid w:val="00E62F69"/>
    <w:rsid w:val="00E90E93"/>
    <w:rsid w:val="00E955CB"/>
    <w:rsid w:val="00EC7505"/>
    <w:rsid w:val="00ED3F96"/>
    <w:rsid w:val="00EF1856"/>
    <w:rsid w:val="00F005F8"/>
    <w:rsid w:val="00F1187D"/>
    <w:rsid w:val="00F169E9"/>
    <w:rsid w:val="00F75636"/>
    <w:rsid w:val="00F86DAA"/>
    <w:rsid w:val="00FA3183"/>
    <w:rsid w:val="00FB53B9"/>
    <w:rsid w:val="00FC307E"/>
    <w:rsid w:val="01E26ABF"/>
    <w:rsid w:val="02207F06"/>
    <w:rsid w:val="02F4DC4E"/>
    <w:rsid w:val="04D0C89C"/>
    <w:rsid w:val="05052F74"/>
    <w:rsid w:val="05BC51AC"/>
    <w:rsid w:val="0A4CD807"/>
    <w:rsid w:val="0BF936D0"/>
    <w:rsid w:val="0C9AC3B1"/>
    <w:rsid w:val="0DC98E4E"/>
    <w:rsid w:val="0EA6FE4B"/>
    <w:rsid w:val="12669C51"/>
    <w:rsid w:val="17E157EB"/>
    <w:rsid w:val="1858E823"/>
    <w:rsid w:val="1A30FEF5"/>
    <w:rsid w:val="1B37273A"/>
    <w:rsid w:val="1CABFBF5"/>
    <w:rsid w:val="1D11CC26"/>
    <w:rsid w:val="1E410C35"/>
    <w:rsid w:val="2011B231"/>
    <w:rsid w:val="202978AE"/>
    <w:rsid w:val="212225FC"/>
    <w:rsid w:val="21526C12"/>
    <w:rsid w:val="215F2D46"/>
    <w:rsid w:val="220C8DD9"/>
    <w:rsid w:val="2232C70D"/>
    <w:rsid w:val="238E3F5B"/>
    <w:rsid w:val="23EACA3C"/>
    <w:rsid w:val="280EAFFE"/>
    <w:rsid w:val="2981464B"/>
    <w:rsid w:val="2B20114D"/>
    <w:rsid w:val="2C71B160"/>
    <w:rsid w:val="2D8CA5EB"/>
    <w:rsid w:val="2E3E7D07"/>
    <w:rsid w:val="2EF38441"/>
    <w:rsid w:val="2F41E8AC"/>
    <w:rsid w:val="334B051D"/>
    <w:rsid w:val="35FF895D"/>
    <w:rsid w:val="372F9911"/>
    <w:rsid w:val="38EE4497"/>
    <w:rsid w:val="395AE70D"/>
    <w:rsid w:val="3BFD9EE0"/>
    <w:rsid w:val="3D592C95"/>
    <w:rsid w:val="3E78DE1C"/>
    <w:rsid w:val="3E82B1CA"/>
    <w:rsid w:val="3F055FCB"/>
    <w:rsid w:val="3F435E75"/>
    <w:rsid w:val="4157AA19"/>
    <w:rsid w:val="4349BECB"/>
    <w:rsid w:val="439222DD"/>
    <w:rsid w:val="467F6F49"/>
    <w:rsid w:val="46A8658D"/>
    <w:rsid w:val="473E90F2"/>
    <w:rsid w:val="480A03AD"/>
    <w:rsid w:val="4AA65A9E"/>
    <w:rsid w:val="4E07DE59"/>
    <w:rsid w:val="50E0E1B9"/>
    <w:rsid w:val="5152FBDD"/>
    <w:rsid w:val="52C8814D"/>
    <w:rsid w:val="54502E91"/>
    <w:rsid w:val="54564276"/>
    <w:rsid w:val="562DA55C"/>
    <w:rsid w:val="56D234C0"/>
    <w:rsid w:val="582273DF"/>
    <w:rsid w:val="586B663C"/>
    <w:rsid w:val="5B84D56A"/>
    <w:rsid w:val="5EAEE8B1"/>
    <w:rsid w:val="5F2F52F8"/>
    <w:rsid w:val="614FBBC1"/>
    <w:rsid w:val="663CA9B4"/>
    <w:rsid w:val="6660B927"/>
    <w:rsid w:val="66D861C6"/>
    <w:rsid w:val="68100C7C"/>
    <w:rsid w:val="69848AFD"/>
    <w:rsid w:val="6A6A1F15"/>
    <w:rsid w:val="6ABCBAEF"/>
    <w:rsid w:val="6B41219D"/>
    <w:rsid w:val="6C5A36BB"/>
    <w:rsid w:val="6D24BC3A"/>
    <w:rsid w:val="6E0414C0"/>
    <w:rsid w:val="6F888678"/>
    <w:rsid w:val="722B8EC8"/>
    <w:rsid w:val="73077492"/>
    <w:rsid w:val="74183368"/>
    <w:rsid w:val="74287A28"/>
    <w:rsid w:val="78395856"/>
    <w:rsid w:val="7A6046E0"/>
    <w:rsid w:val="7BEC8296"/>
    <w:rsid w:val="7E24B163"/>
    <w:rsid w:val="7F47FF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26ABF"/>
  <w15:chartTrackingRefBased/>
  <w15:docId w15:val="{B4B3D4B5-8BF9-431B-BF78-D65B6152E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NormalWeb">
    <w:name w:val="Normal (Web)"/>
    <w:basedOn w:val="Normal"/>
    <w:uiPriority w:val="99"/>
    <w:unhideWhenUsed/>
    <w:rsid w:val="00273F16"/>
    <w:pPr>
      <w:spacing w:before="100" w:beforeAutospacing="1" w:after="100" w:afterAutospacing="1" w:line="240" w:lineRule="auto"/>
    </w:pPr>
    <w:rPr>
      <w:rFonts w:ascii="Times New Roman" w:eastAsia="Times New Roman" w:hAnsi="Times New Roman" w:cs="Times New Roman"/>
      <w:lang w:val="en-GB" w:eastAsia="en-GB"/>
    </w:rPr>
  </w:style>
  <w:style w:type="character" w:styleId="Strong">
    <w:name w:val="Strong"/>
    <w:basedOn w:val="DefaultParagraphFont"/>
    <w:uiPriority w:val="22"/>
    <w:qFormat/>
    <w:rsid w:val="00273F16"/>
    <w:rPr>
      <w:b/>
      <w:bCs/>
    </w:rPr>
  </w:style>
  <w:style w:type="character" w:styleId="UnresolvedMention">
    <w:name w:val="Unresolved Mention"/>
    <w:basedOn w:val="DefaultParagraphFont"/>
    <w:uiPriority w:val="99"/>
    <w:semiHidden/>
    <w:unhideWhenUsed/>
    <w:rsid w:val="00C35DF8"/>
    <w:rPr>
      <w:color w:val="605E5C"/>
      <w:shd w:val="clear" w:color="auto" w:fill="E1DFDD"/>
    </w:rPr>
  </w:style>
  <w:style w:type="paragraph" w:styleId="NoSpacing">
    <w:name w:val="No Spacing"/>
    <w:uiPriority w:val="1"/>
    <w:qFormat/>
    <w:rsid w:val="007714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8184252">
      <w:bodyDiv w:val="1"/>
      <w:marLeft w:val="0"/>
      <w:marRight w:val="0"/>
      <w:marTop w:val="0"/>
      <w:marBottom w:val="0"/>
      <w:divBdr>
        <w:top w:val="none" w:sz="0" w:space="0" w:color="auto"/>
        <w:left w:val="none" w:sz="0" w:space="0" w:color="auto"/>
        <w:bottom w:val="none" w:sz="0" w:space="0" w:color="auto"/>
        <w:right w:val="none" w:sz="0" w:space="0" w:color="auto"/>
      </w:divBdr>
    </w:div>
    <w:div w:id="104833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imateandhealthalliance.org/" TargetMode="External"/><Relationship Id="rId21" Type="http://schemas.openxmlformats.org/officeDocument/2006/relationships/hyperlink" Target="https://www.swissre.com/our-business/public-sector-solutions/adapting-to-a-changing-climate/cop29-every-fraction-of-degree-counts.html?utm_campaign=CPN-2195_cop29_Group_GLOBAL_2024&amp;utm_medium=Socialmedia_Sponsored&amp;utm_source=LinkedIn&amp;utm_content=Climaterisk-Sustanability_N/A_Webpage_EN&amp;utm_term=COP29" TargetMode="External"/><Relationship Id="rId42" Type="http://schemas.openxmlformats.org/officeDocument/2006/relationships/image" Target="media/image21.png"/><Relationship Id="rId47" Type="http://schemas.openxmlformats.org/officeDocument/2006/relationships/image" Target="media/image22.png"/><Relationship Id="rId63" Type="http://schemas.openxmlformats.org/officeDocument/2006/relationships/hyperlink" Target="https://iris.who.int/bitstream/handle/10665/379482/B09157-eng.pdf" TargetMode="External"/><Relationship Id="rId68" Type="http://schemas.openxmlformats.org/officeDocument/2006/relationships/image" Target="media/image35.png"/><Relationship Id="rId84" Type="http://schemas.openxmlformats.org/officeDocument/2006/relationships/image" Target="media/image46.png"/><Relationship Id="rId89" Type="http://schemas.openxmlformats.org/officeDocument/2006/relationships/image" Target="media/image51.png"/><Relationship Id="rId16" Type="http://schemas.openxmlformats.org/officeDocument/2006/relationships/hyperlink" Target="https://europe.noharm.org/resources/designing-net-zero-roadmap-healthcare-technical-methodology-and-guidance" TargetMode="External"/><Relationship Id="rId11" Type="http://schemas.openxmlformats.org/officeDocument/2006/relationships/image" Target="media/image6.png"/><Relationship Id="rId32" Type="http://schemas.openxmlformats.org/officeDocument/2006/relationships/hyperlink" Target="https://www.moh.gov.zm/wp-content/uploads/2023/02/National-Health-Stratergic-Plan-for-Zambia-2022-to-2026-revised-February-2023-lower-resolution.pdf" TargetMode="External"/><Relationship Id="rId37" Type="http://schemas.openxmlformats.org/officeDocument/2006/relationships/image" Target="media/image16.png"/><Relationship Id="rId53" Type="http://schemas.openxmlformats.org/officeDocument/2006/relationships/image" Target="media/image27.png"/><Relationship Id="rId58" Type="http://schemas.openxmlformats.org/officeDocument/2006/relationships/hyperlink" Target="https://www.atachcommunity.com/atach-community/events/cop29-atach-day-the-future-we-want/" TargetMode="External"/><Relationship Id="rId74" Type="http://schemas.openxmlformats.org/officeDocument/2006/relationships/hyperlink" Target="https://iucn.org/our-work/nature-based-solutions" TargetMode="External"/><Relationship Id="rId79" Type="http://schemas.openxmlformats.org/officeDocument/2006/relationships/image" Target="media/image42.png"/><Relationship Id="rId5" Type="http://schemas.openxmlformats.org/officeDocument/2006/relationships/hyperlink" Target="https://healthinharmony.org/" TargetMode="External"/><Relationship Id="rId90" Type="http://schemas.openxmlformats.org/officeDocument/2006/relationships/image" Target="media/image52.png"/><Relationship Id="rId95" Type="http://schemas.openxmlformats.org/officeDocument/2006/relationships/image" Target="media/image57.jpeg"/><Relationship Id="rId22" Type="http://schemas.openxmlformats.org/officeDocument/2006/relationships/image" Target="media/image10.jpeg"/><Relationship Id="rId27" Type="http://schemas.openxmlformats.org/officeDocument/2006/relationships/hyperlink" Target="https://www.un.org/en/climatechange/high-level-expert-group" TargetMode="External"/><Relationship Id="rId43" Type="http://schemas.openxmlformats.org/officeDocument/2006/relationships/hyperlink" Target="https://ifmsa.org/wp-content/uploads/2023/05/IFMSA-Policy-Document-on-Climate-Change.docx.pdf" TargetMode="External"/><Relationship Id="rId48" Type="http://schemas.openxmlformats.org/officeDocument/2006/relationships/image" Target="media/image23.png"/><Relationship Id="rId64" Type="http://schemas.openxmlformats.org/officeDocument/2006/relationships/hyperlink" Target="https://www.iom.int/sites/g/files/tmzbdl486/files/documents/2024-01/iom-health_climate-change_position-paper_21.12.2023.pdf" TargetMode="External"/><Relationship Id="rId69" Type="http://schemas.openxmlformats.org/officeDocument/2006/relationships/image" Target="media/image36.png"/><Relationship Id="rId80" Type="http://schemas.openxmlformats.org/officeDocument/2006/relationships/image" Target="media/image43.png"/><Relationship Id="rId85" Type="http://schemas.openxmlformats.org/officeDocument/2006/relationships/image" Target="media/image47.png"/><Relationship Id="rId12" Type="http://schemas.openxmlformats.org/officeDocument/2006/relationships/image" Target="media/image7.jpeg"/><Relationship Id="rId17" Type="http://schemas.openxmlformats.org/officeDocument/2006/relationships/hyperlink" Target="https://healthcareclimateaction.org/roadmap" TargetMode="External"/><Relationship Id="rId25" Type="http://schemas.openxmlformats.org/officeDocument/2006/relationships/hyperlink" Target="https://climateandhealthalliance.org/wp-content/uploads/2022/07/Cradle-To-Grave-Fossil-Fuels-Brief.pdf" TargetMode="External"/><Relationship Id="rId33" Type="http://schemas.openxmlformats.org/officeDocument/2006/relationships/image" Target="media/image14.jpg"/><Relationship Id="rId38" Type="http://schemas.openxmlformats.org/officeDocument/2006/relationships/image" Target="media/image17.png"/><Relationship Id="rId46" Type="http://schemas.openxmlformats.org/officeDocument/2006/relationships/hyperlink" Target="https://ifmsa.org/wp-content/uploads/2023/05/IFMSA-Policy-Document-on-Non-Communicable-Diseases.docx.pdf" TargetMode="External"/><Relationship Id="rId59" Type="http://schemas.openxmlformats.org/officeDocument/2006/relationships/hyperlink" Target="https://cdn.who.int/media/docs/default-source/environment-climate-change-and-health/detailedprogramme-atachdaycop29-13nov2024.pdf?sfvrsn=ac36d3e_4" TargetMode="External"/><Relationship Id="rId67" Type="http://schemas.openxmlformats.org/officeDocument/2006/relationships/image" Target="media/image34.png"/><Relationship Id="rId20" Type="http://schemas.openxmlformats.org/officeDocument/2006/relationships/hyperlink" Target="https://eur02.safelinks.protection.outlook.com/?url=https%3A%2F%2F45bc1102c71e4be4b0205b2c8c5772a9.svc.dynamics.com%2Ft%2Ft%2FFWIuk6vLPzav7xnyeBb3l4rsm7mGvpqpLxK13C7oIn0x%2FitnRxycq8bFUL27ANpaDOpIaNBiU7lFxDxQKn4rE6XIx&amp;data=05%7C02%7CLucia_Schnorrerova%40swissre.com%7Cf7f10eefd6dc42ae1dd808dcd33fb531%7C45597f606e374be7acfb4c9e23b261ea%7C0%7C0%7C638617517846798242%7CUnknown%7CTWFpbGZsb3d8eyJWIjoiMC4wLjAwMDAiLCJQIjoiV2luMzIiLCJBTiI6Ik1haWwiLCJXVCI6Mn0%3D%7C0%7C%7C%7C&amp;sdata=uD%2BBD8mVrAe5uPqLZz6cWJCPc2fkuyvL1hXciUM9geg%3D&amp;reserved=0" TargetMode="External"/><Relationship Id="rId41" Type="http://schemas.openxmlformats.org/officeDocument/2006/relationships/image" Target="media/image20.png"/><Relationship Id="rId54" Type="http://schemas.openxmlformats.org/officeDocument/2006/relationships/hyperlink" Target="https://iris.who.int/bitstream/handle/10665/339462/9789289055406-eng.pdf" TargetMode="External"/><Relationship Id="rId62" Type="http://schemas.openxmlformats.org/officeDocument/2006/relationships/hyperlink" Target="https://forecastinghealthyfutures.org/profiles-in-climate-resilience/" TargetMode="External"/><Relationship Id="rId70" Type="http://schemas.openxmlformats.org/officeDocument/2006/relationships/image" Target="media/image37.png"/><Relationship Id="rId75" Type="http://schemas.openxmlformats.org/officeDocument/2006/relationships/hyperlink" Target="https://friendsofeba.com/wp-content/uploads/2024/10/Nature-based-solutions-for-health_Leveraging-biodiversity-to-create-health-promoting-environments-1.pdf" TargetMode="External"/><Relationship Id="rId83" Type="http://schemas.openxmlformats.org/officeDocument/2006/relationships/image" Target="media/image45.png"/><Relationship Id="rId88" Type="http://schemas.openxmlformats.org/officeDocument/2006/relationships/image" Target="media/image50.png"/><Relationship Id="rId91" Type="http://schemas.openxmlformats.org/officeDocument/2006/relationships/image" Target="media/image53.png"/><Relationship Id="rId96"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global.noharm.org/resources/health-care-climate-footprint-report" TargetMode="External"/><Relationship Id="rId23" Type="http://schemas.openxmlformats.org/officeDocument/2006/relationships/image" Target="media/image11.jpg"/><Relationship Id="rId28" Type="http://schemas.openxmlformats.org/officeDocument/2006/relationships/hyperlink" Target="https://homef.org/" TargetMode="External"/><Relationship Id="rId36" Type="http://schemas.openxmlformats.org/officeDocument/2006/relationships/hyperlink" Target="https://www.iea.org/reports/key-policy-design-considerations-for-affordable-and-fair-transitions" TargetMode="External"/><Relationship Id="rId49" Type="http://schemas.openxmlformats.org/officeDocument/2006/relationships/image" Target="media/image24.png"/><Relationship Id="rId57" Type="http://schemas.openxmlformats.org/officeDocument/2006/relationships/image" Target="media/image29.png"/><Relationship Id="rId10"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hyperlink" Target="https://ifmsa.org/wp-content/uploads/2023/10/IFMSA-Policy-Document-on-Pollution.docx.pdf" TargetMode="External"/><Relationship Id="rId52" Type="http://schemas.openxmlformats.org/officeDocument/2006/relationships/hyperlink" Target="https://www.nursesacrosstheborders.com" TargetMode="External"/><Relationship Id="rId60" Type="http://schemas.openxmlformats.org/officeDocument/2006/relationships/image" Target="media/image30.png"/><Relationship Id="rId65" Type="http://schemas.openxmlformats.org/officeDocument/2006/relationships/image" Target="media/image32.png"/><Relationship Id="rId73" Type="http://schemas.openxmlformats.org/officeDocument/2006/relationships/image" Target="media/image39.png"/><Relationship Id="rId78" Type="http://schemas.openxmlformats.org/officeDocument/2006/relationships/image" Target="media/image41.png"/><Relationship Id="rId81" Type="http://schemas.openxmlformats.org/officeDocument/2006/relationships/hyperlink" Target="https://www.who.int/teams/environment-climate-change-and-health/climate-change-and-health/country-support/building-climate-resilient-health-systems" TargetMode="External"/><Relationship Id="rId86" Type="http://schemas.openxmlformats.org/officeDocument/2006/relationships/image" Target="media/image48.png"/><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9.jpeg"/><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image" Target="media/image25.jpeg"/><Relationship Id="rId55" Type="http://schemas.openxmlformats.org/officeDocument/2006/relationships/hyperlink" Target="https://www.who.int/europe/news/item/13-06-2024-keep-cool-in-the-heat-and-enjoy-a-sporting-summer" TargetMode="External"/><Relationship Id="rId76" Type="http://schemas.openxmlformats.org/officeDocument/2006/relationships/hyperlink" Target="https://iucn.org/sites/default/files/2023-12/final-highlights-brief-1.pdf" TargetMode="External"/><Relationship Id="rId97" Type="http://schemas.openxmlformats.org/officeDocument/2006/relationships/image" Target="media/image59.png"/><Relationship Id="rId7" Type="http://schemas.openxmlformats.org/officeDocument/2006/relationships/image" Target="media/image2.png"/><Relationship Id="rId71" Type="http://schemas.openxmlformats.org/officeDocument/2006/relationships/image" Target="media/image38.jpeg"/><Relationship Id="rId92" Type="http://schemas.openxmlformats.org/officeDocument/2006/relationships/image" Target="media/image54.png"/><Relationship Id="rId2" Type="http://schemas.openxmlformats.org/officeDocument/2006/relationships/styles" Target="styles.xml"/><Relationship Id="rId29" Type="http://schemas.openxmlformats.org/officeDocument/2006/relationships/hyperlink" Target="https://www.oilwatch.org/" TargetMode="External"/><Relationship Id="rId24" Type="http://schemas.openxmlformats.org/officeDocument/2006/relationships/hyperlink" Target="https://www.climateandnature.com/" TargetMode="External"/><Relationship Id="rId40" Type="http://schemas.openxmlformats.org/officeDocument/2006/relationships/image" Target="media/image19.png"/><Relationship Id="rId45" Type="http://schemas.openxmlformats.org/officeDocument/2006/relationships/hyperlink" Target="https://ifmsa.org/wp-content/uploads/2022/04/GS_MM2022_POLICY_Food-for-Health-and-Sustainability.docx-1-1.pdf" TargetMode="External"/><Relationship Id="rId66" Type="http://schemas.openxmlformats.org/officeDocument/2006/relationships/image" Target="media/image33.png"/><Relationship Id="rId87" Type="http://schemas.openxmlformats.org/officeDocument/2006/relationships/image" Target="media/image49.png"/><Relationship Id="rId61" Type="http://schemas.openxmlformats.org/officeDocument/2006/relationships/image" Target="media/image31.png"/><Relationship Id="rId82" Type="http://schemas.openxmlformats.org/officeDocument/2006/relationships/image" Target="media/image44.png"/><Relationship Id="rId19" Type="http://schemas.openxmlformats.org/officeDocument/2006/relationships/hyperlink" Target="https://eur02.safelinks.protection.outlook.com/?url=https%3A%2F%2Fwww.thelancet.com%2Fjournals%2Flanplh%2Farticle%2FPIIS2542-5196(21)00081-4%2Ffulltext%3Fmc_cid%3D1345b6879c%26mc_eid%3D4961da7cb1%26itid%3Dlk_inline_enhanced-template%23seccestitle120&amp;data=05%7C02%7CLucia_Schnorrerova%40swissre.com%7Cf7f10eefd6dc42ae1dd808dcd33fb531%7C45597f606e374be7acfb4c9e23b261ea%7C0%7C0%7C638617517846785575%7CUnknown%7CTWFpbGZsb3d8eyJWIjoiMC4wLjAwMDAiLCJQIjoiV2luMzIiLCJBTiI6Ik1haWwiLCJXVCI6Mn0%3D%7C0%7C%7C%7C&amp;sdata=tcfuFWU2cWaFJYSldzyBo5VAQwj2xZY868lML%2F1%2FJ9g%3D&amp;reserved=0" TargetMode="External"/><Relationship Id="rId14" Type="http://schemas.openxmlformats.org/officeDocument/2006/relationships/hyperlink" Target="https://europe.noharm.org/" TargetMode="External"/><Relationship Id="rId30" Type="http://schemas.openxmlformats.org/officeDocument/2006/relationships/image" Target="media/image12.png"/><Relationship Id="rId35" Type="http://schemas.openxmlformats.org/officeDocument/2006/relationships/hyperlink" Target="https://www.iea.org/programmes/designing-for-fairness" TargetMode="External"/><Relationship Id="rId56" Type="http://schemas.openxmlformats.org/officeDocument/2006/relationships/image" Target="media/image28.png"/><Relationship Id="rId77" Type="http://schemas.openxmlformats.org/officeDocument/2006/relationships/image" Target="media/image40.png"/><Relationship Id="rId100"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26.png"/><Relationship Id="rId72" Type="http://schemas.openxmlformats.org/officeDocument/2006/relationships/hyperlink" Target="https://www.globalyouthmobilization.org" TargetMode="External"/><Relationship Id="rId93" Type="http://schemas.openxmlformats.org/officeDocument/2006/relationships/image" Target="media/image55.png"/><Relationship Id="rId98" Type="http://schemas.openxmlformats.org/officeDocument/2006/relationships/image" Target="media/image60.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27</Pages>
  <Words>8285</Words>
  <Characters>47225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EGOROVA, Alexandra</dc:creator>
  <cp:keywords/>
  <dc:description/>
  <cp:lastModifiedBy>Alexandra Egorova</cp:lastModifiedBy>
  <cp:revision>3</cp:revision>
  <dcterms:created xsi:type="dcterms:W3CDTF">2024-11-14T08:30:00Z</dcterms:created>
  <dcterms:modified xsi:type="dcterms:W3CDTF">2024-11-15T06:45:00Z</dcterms:modified>
</cp:coreProperties>
</file>