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969F" w14:textId="3549917D" w:rsidR="007D28F3" w:rsidRPr="00583302" w:rsidRDefault="003B6ADF" w:rsidP="000057FA">
      <w:pPr>
        <w:spacing w:after="0"/>
        <w:jc w:val="left"/>
        <w:rPr>
          <w:rFonts w:ascii="Arial" w:hAnsi="Arial" w:cs="Arial"/>
          <w:b/>
          <w:sz w:val="36"/>
          <w:szCs w:val="36"/>
        </w:rPr>
      </w:pPr>
      <w:r w:rsidRPr="00583302">
        <w:rPr>
          <w:rFonts w:ascii="Arial" w:hAnsi="Arial" w:cs="Arial"/>
          <w:b/>
          <w:bCs/>
          <w:noProof/>
          <w:color w:val="FF8600" w:themeColor="background2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5A664DA2" wp14:editId="4830C90F">
            <wp:simplePos x="0" y="0"/>
            <wp:positionH relativeFrom="column">
              <wp:posOffset>4029075</wp:posOffset>
            </wp:positionH>
            <wp:positionV relativeFrom="page">
              <wp:posOffset>571500</wp:posOffset>
            </wp:positionV>
            <wp:extent cx="2278380" cy="2524125"/>
            <wp:effectExtent l="0" t="0" r="7620" b="9525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tf icon1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84"/>
                    <a:stretch/>
                  </pic:blipFill>
                  <pic:spPr bwMode="auto">
                    <a:xfrm>
                      <a:off x="0" y="0"/>
                      <a:ext cx="2278380" cy="252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8F3" w:rsidRPr="00583302">
        <w:rPr>
          <w:rFonts w:ascii="Arial" w:hAnsi="Arial" w:cs="Arial"/>
          <w:b/>
          <w:sz w:val="36"/>
          <w:szCs w:val="36"/>
        </w:rPr>
        <w:t>Целевой фонд Кодекса ФАО/ВОЗ</w:t>
      </w:r>
    </w:p>
    <w:p w14:paraId="392E6741" w14:textId="7FA28132" w:rsidR="00704711" w:rsidRPr="00583302" w:rsidRDefault="00704711" w:rsidP="000057FA">
      <w:pPr>
        <w:spacing w:after="0"/>
        <w:jc w:val="left"/>
        <w:rPr>
          <w:rFonts w:ascii="Arial" w:hAnsi="Arial" w:cs="Arial"/>
          <w:b/>
          <w:sz w:val="40"/>
        </w:rPr>
      </w:pPr>
    </w:p>
    <w:p w14:paraId="77444CCC" w14:textId="0BD97F57" w:rsidR="00B30031" w:rsidRPr="00583302" w:rsidRDefault="00B63CA6" w:rsidP="000057FA">
      <w:pPr>
        <w:spacing w:after="0"/>
        <w:jc w:val="left"/>
        <w:rPr>
          <w:rFonts w:ascii="Arial" w:hAnsi="Arial" w:cs="Arial"/>
          <w:b/>
          <w:bCs/>
          <w:sz w:val="28"/>
          <w:szCs w:val="28"/>
        </w:rPr>
      </w:pPr>
      <w:r w:rsidRPr="00583302">
        <w:rPr>
          <w:rFonts w:ascii="Arial" w:hAnsi="Arial" w:cs="Arial"/>
          <w:b/>
          <w:sz w:val="28"/>
          <w:szCs w:val="28"/>
        </w:rPr>
        <w:t>Форма индивидуальной страновой заявки</w:t>
      </w:r>
    </w:p>
    <w:p w14:paraId="413C9148" w14:textId="561904C4" w:rsidR="007D28F3" w:rsidRPr="00583302" w:rsidRDefault="009E5586" w:rsidP="00B63CA6">
      <w:pPr>
        <w:rPr>
          <w:rFonts w:asciiTheme="minorBidi" w:hAnsiTheme="minorBidi"/>
          <w:b/>
          <w:bCs/>
          <w:sz w:val="24"/>
          <w:szCs w:val="24"/>
          <w:lang w:eastAsia="zh-CN" w:bidi="ar-SA"/>
        </w:rPr>
      </w:pPr>
      <w:r w:rsidRPr="00583302">
        <w:rPr>
          <w:rFonts w:asciiTheme="minorBidi" w:hAnsiTheme="minorBidi"/>
          <w:b/>
          <w:bCs/>
          <w:sz w:val="24"/>
          <w:szCs w:val="24"/>
          <w:lang w:eastAsia="zh-CN" w:bidi="ar-SA"/>
        </w:rPr>
        <w:t>(</w:t>
      </w:r>
      <w:r w:rsidR="00820F12">
        <w:rPr>
          <w:rFonts w:asciiTheme="minorBidi" w:hAnsiTheme="minorBidi"/>
          <w:b/>
          <w:bCs/>
          <w:sz w:val="24"/>
          <w:szCs w:val="24"/>
          <w:lang w:eastAsia="zh-CN" w:bidi="ar-SA"/>
        </w:rPr>
        <w:t>Р</w:t>
      </w:r>
      <w:r w:rsidRPr="00583302">
        <w:rPr>
          <w:rFonts w:asciiTheme="minorBidi" w:hAnsiTheme="minorBidi"/>
          <w:b/>
          <w:bCs/>
          <w:sz w:val="24"/>
          <w:szCs w:val="24"/>
          <w:lang w:eastAsia="zh-CN" w:bidi="ar-SA"/>
        </w:rPr>
        <w:t>аунд</w:t>
      </w:r>
      <w:r w:rsidR="00820F12">
        <w:rPr>
          <w:rFonts w:asciiTheme="minorBidi" w:hAnsiTheme="minorBidi"/>
          <w:b/>
          <w:bCs/>
          <w:sz w:val="24"/>
          <w:szCs w:val="24"/>
          <w:lang w:eastAsia="zh-CN" w:bidi="ar-SA"/>
        </w:rPr>
        <w:t> 8</w:t>
      </w:r>
      <w:r w:rsidRPr="00583302">
        <w:rPr>
          <w:rFonts w:asciiTheme="minorBidi" w:hAnsiTheme="minorBidi"/>
          <w:b/>
          <w:bCs/>
          <w:sz w:val="24"/>
          <w:szCs w:val="24"/>
          <w:lang w:eastAsia="zh-CN" w:bidi="ar-SA"/>
        </w:rPr>
        <w:t>)</w:t>
      </w:r>
    </w:p>
    <w:p w14:paraId="77A6C143" w14:textId="23A4FE0D" w:rsidR="00704711" w:rsidRPr="00583302" w:rsidRDefault="00704711" w:rsidP="00B63CA6">
      <w:pPr>
        <w:rPr>
          <w:rFonts w:ascii="Arial" w:hAnsi="Arial" w:cs="Arial"/>
          <w:b/>
          <w:color w:val="FF8600"/>
        </w:rPr>
      </w:pPr>
    </w:p>
    <w:p w14:paraId="1A4C56F5" w14:textId="5F32A750" w:rsidR="00EE5830" w:rsidRPr="00583302" w:rsidRDefault="00EE5830" w:rsidP="00B63CA6">
      <w:pPr>
        <w:rPr>
          <w:rFonts w:ascii="Arial" w:hAnsi="Arial" w:cs="Arial"/>
          <w:b/>
          <w:color w:val="FF8600"/>
        </w:rPr>
      </w:pPr>
    </w:p>
    <w:p w14:paraId="29C4F731" w14:textId="77777777" w:rsidR="009763FC" w:rsidRPr="00583302" w:rsidRDefault="009763FC" w:rsidP="00704711">
      <w:pPr>
        <w:jc w:val="left"/>
        <w:rPr>
          <w:rFonts w:ascii="Garamond" w:hAnsi="Garamond"/>
          <w:b/>
          <w:bCs/>
          <w:sz w:val="40"/>
          <w:szCs w:val="40"/>
          <w:lang w:eastAsia="zh-CN" w:bidi="ar-SA"/>
        </w:rPr>
      </w:pPr>
    </w:p>
    <w:p w14:paraId="6816D751" w14:textId="44C7CA52" w:rsidR="00704711" w:rsidRPr="00583302" w:rsidRDefault="00704711" w:rsidP="00704711">
      <w:pPr>
        <w:jc w:val="left"/>
        <w:rPr>
          <w:rFonts w:ascii="Arial" w:hAnsi="Arial" w:cs="Arial"/>
          <w:b/>
          <w:bCs/>
          <w:sz w:val="40"/>
          <w:szCs w:val="40"/>
        </w:rPr>
      </w:pPr>
      <w:r w:rsidRPr="00583302">
        <w:rPr>
          <w:rFonts w:ascii="Arial" w:hAnsi="Arial" w:cs="Arial"/>
          <w:b/>
          <w:bCs/>
          <w:sz w:val="40"/>
          <w:szCs w:val="40"/>
        </w:rPr>
        <w:t>Страна:</w:t>
      </w:r>
    </w:p>
    <w:p w14:paraId="4F4F3244" w14:textId="77777777" w:rsidR="00704711" w:rsidRPr="00583302" w:rsidRDefault="00704711" w:rsidP="00704711">
      <w:pPr>
        <w:jc w:val="left"/>
        <w:rPr>
          <w:rFonts w:ascii="Arial" w:hAnsi="Arial" w:cs="Arial"/>
          <w:b/>
          <w:bCs/>
          <w:sz w:val="40"/>
          <w:szCs w:val="40"/>
        </w:rPr>
      </w:pPr>
      <w:r w:rsidRPr="00583302">
        <w:rPr>
          <w:rFonts w:ascii="Arial" w:hAnsi="Arial" w:cs="Arial"/>
          <w:b/>
          <w:bCs/>
          <w:sz w:val="40"/>
          <w:szCs w:val="40"/>
        </w:rPr>
        <w:t>Название проекта:</w:t>
      </w:r>
    </w:p>
    <w:p w14:paraId="53511170" w14:textId="77777777" w:rsidR="00704711" w:rsidRPr="00583302" w:rsidRDefault="00704711" w:rsidP="00B63CA6">
      <w:pPr>
        <w:rPr>
          <w:rFonts w:ascii="Arial" w:hAnsi="Arial" w:cs="Arial"/>
          <w:bCs/>
          <w:sz w:val="24"/>
          <w:szCs w:val="24"/>
          <w:lang w:eastAsia="zh-CN" w:bidi="ar-SA"/>
        </w:rPr>
      </w:pPr>
    </w:p>
    <w:p w14:paraId="1093ED1C" w14:textId="77777777" w:rsidR="00704711" w:rsidRPr="00583302" w:rsidRDefault="00704711" w:rsidP="00704711">
      <w:pPr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Подписи представителей ФАО и ВОЗ в стране</w:t>
      </w:r>
      <w:r w:rsidRPr="00583302">
        <w:rPr>
          <w:rStyle w:val="FootnoteReference"/>
          <w:rFonts w:ascii="Arial" w:hAnsi="Arial" w:cs="Arial"/>
          <w:sz w:val="24"/>
          <w:szCs w:val="24"/>
        </w:rPr>
        <w:t xml:space="preserve"> </w:t>
      </w:r>
      <w:r w:rsidRPr="00583302">
        <w:rPr>
          <w:rStyle w:val="FootnoteReference"/>
          <w:rFonts w:ascii="Arial" w:hAnsi="Arial" w:cs="Arial"/>
          <w:sz w:val="24"/>
          <w:szCs w:val="24"/>
        </w:rPr>
        <w:footnoteReference w:id="1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711" w:rsidRPr="00583302" w14:paraId="7E37258D" w14:textId="77777777" w:rsidTr="00CF63B7">
        <w:tc>
          <w:tcPr>
            <w:tcW w:w="9242" w:type="dxa"/>
          </w:tcPr>
          <w:p w14:paraId="15FBF6C8" w14:textId="77777777" w:rsidR="00704711" w:rsidRPr="00583302" w:rsidRDefault="00704711" w:rsidP="00CF6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3302">
              <w:rPr>
                <w:rFonts w:ascii="Arial" w:hAnsi="Arial" w:cs="Arial"/>
                <w:b/>
                <w:sz w:val="24"/>
                <w:szCs w:val="24"/>
              </w:rPr>
              <w:t>Представитель ФАО</w:t>
            </w:r>
          </w:p>
        </w:tc>
      </w:tr>
      <w:tr w:rsidR="00704711" w:rsidRPr="00583302" w14:paraId="738FFF8D" w14:textId="77777777" w:rsidTr="00CF63B7">
        <w:tc>
          <w:tcPr>
            <w:tcW w:w="9242" w:type="dxa"/>
          </w:tcPr>
          <w:p w14:paraId="7ACD9313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  <w:r w:rsidRPr="00583302">
              <w:rPr>
                <w:rFonts w:ascii="Arial" w:hAnsi="Arial" w:cs="Arial"/>
                <w:sz w:val="24"/>
                <w:szCs w:val="24"/>
              </w:rPr>
              <w:t>Фамилия и имя:</w:t>
            </w:r>
          </w:p>
          <w:p w14:paraId="24A89CB1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711" w:rsidRPr="00583302" w14:paraId="4F8B2B82" w14:textId="77777777" w:rsidTr="00CF63B7">
        <w:tc>
          <w:tcPr>
            <w:tcW w:w="9242" w:type="dxa"/>
          </w:tcPr>
          <w:p w14:paraId="3B9045A6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  <w:r w:rsidRPr="00583302">
              <w:rPr>
                <w:rFonts w:ascii="Arial" w:hAnsi="Arial" w:cs="Arial"/>
                <w:sz w:val="24"/>
                <w:szCs w:val="24"/>
              </w:rPr>
              <w:t>Подпись:</w:t>
            </w:r>
          </w:p>
          <w:p w14:paraId="63B21797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7C1FB6" w14:textId="77777777" w:rsidR="000057FA" w:rsidRPr="00583302" w:rsidRDefault="000057FA" w:rsidP="00CF63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BA879" w14:textId="423FFA8F" w:rsidR="000057FA" w:rsidRPr="00583302" w:rsidRDefault="000057FA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10F651" w14:textId="77777777" w:rsidR="00704711" w:rsidRPr="00583302" w:rsidRDefault="00704711" w:rsidP="0070471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711" w:rsidRPr="00583302" w14:paraId="724423F0" w14:textId="77777777" w:rsidTr="00CF63B7">
        <w:tc>
          <w:tcPr>
            <w:tcW w:w="9242" w:type="dxa"/>
          </w:tcPr>
          <w:p w14:paraId="0AC63DF9" w14:textId="77777777" w:rsidR="00704711" w:rsidRPr="00583302" w:rsidRDefault="00704711" w:rsidP="00CF6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3302">
              <w:rPr>
                <w:rFonts w:ascii="Arial" w:hAnsi="Arial" w:cs="Arial"/>
                <w:b/>
                <w:sz w:val="24"/>
                <w:szCs w:val="24"/>
              </w:rPr>
              <w:t>Представитель ВОЗ</w:t>
            </w:r>
          </w:p>
        </w:tc>
      </w:tr>
      <w:tr w:rsidR="00704711" w:rsidRPr="00583302" w14:paraId="62D7A4A5" w14:textId="77777777" w:rsidTr="00CF63B7">
        <w:tc>
          <w:tcPr>
            <w:tcW w:w="9242" w:type="dxa"/>
          </w:tcPr>
          <w:p w14:paraId="28CCD3FD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  <w:r w:rsidRPr="00583302">
              <w:rPr>
                <w:rFonts w:ascii="Arial" w:hAnsi="Arial" w:cs="Arial"/>
                <w:sz w:val="24"/>
                <w:szCs w:val="24"/>
              </w:rPr>
              <w:t>Фамилия и имя:</w:t>
            </w:r>
          </w:p>
          <w:p w14:paraId="3B23AE04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711" w:rsidRPr="00583302" w14:paraId="3A0C328A" w14:textId="77777777" w:rsidTr="00CF63B7">
        <w:tc>
          <w:tcPr>
            <w:tcW w:w="9242" w:type="dxa"/>
          </w:tcPr>
          <w:p w14:paraId="54ED4CDA" w14:textId="53D941D6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  <w:r w:rsidRPr="00583302">
              <w:rPr>
                <w:rFonts w:ascii="Arial" w:hAnsi="Arial" w:cs="Arial"/>
                <w:sz w:val="24"/>
                <w:szCs w:val="24"/>
              </w:rPr>
              <w:t>Подпись:</w:t>
            </w:r>
          </w:p>
          <w:p w14:paraId="50BF9BD6" w14:textId="61CA4C90" w:rsidR="000057FA" w:rsidRPr="00583302" w:rsidRDefault="000057FA" w:rsidP="00CF63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E818C4" w14:textId="77777777" w:rsidR="000057FA" w:rsidRPr="00583302" w:rsidRDefault="000057FA" w:rsidP="00CF63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D43BF1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FBB57F" w14:textId="77777777" w:rsidR="00704711" w:rsidRPr="00583302" w:rsidRDefault="00704711" w:rsidP="00EE5830">
      <w:pPr>
        <w:rPr>
          <w:rFonts w:ascii="Arial" w:hAnsi="Arial" w:cs="Arial"/>
          <w:bCs/>
          <w:color w:val="FFC000"/>
          <w:sz w:val="24"/>
          <w:szCs w:val="24"/>
        </w:rPr>
      </w:pPr>
    </w:p>
    <w:p w14:paraId="1D52E7D1" w14:textId="77777777" w:rsidR="00704711" w:rsidRPr="00583302" w:rsidRDefault="00704711" w:rsidP="00B63CA6">
      <w:pPr>
        <w:rPr>
          <w:rFonts w:ascii="Arial" w:hAnsi="Arial" w:cs="Arial"/>
          <w:b/>
          <w:color w:val="FFC000"/>
          <w:sz w:val="24"/>
          <w:szCs w:val="24"/>
        </w:rPr>
      </w:pPr>
    </w:p>
    <w:p w14:paraId="124332CF" w14:textId="77777777" w:rsidR="00B63CA6" w:rsidRPr="00583302" w:rsidRDefault="00B63CA6" w:rsidP="00B63CA6">
      <w:pPr>
        <w:rPr>
          <w:rFonts w:ascii="Arial" w:hAnsi="Arial" w:cs="Arial"/>
          <w:b/>
          <w:bCs/>
          <w:color w:val="FF8600" w:themeColor="background2"/>
          <w:sz w:val="24"/>
          <w:szCs w:val="24"/>
        </w:rPr>
      </w:pPr>
      <w:r w:rsidRPr="00583302">
        <w:rPr>
          <w:rFonts w:ascii="Arial" w:hAnsi="Arial" w:cs="Arial"/>
          <w:b/>
          <w:color w:val="FF8600" w:themeColor="background2"/>
          <w:sz w:val="24"/>
          <w:szCs w:val="24"/>
        </w:rPr>
        <w:lastRenderedPageBreak/>
        <w:t>Раздел 1. Общая информация</w:t>
      </w:r>
    </w:p>
    <w:p w14:paraId="3700FD0D" w14:textId="77777777" w:rsidR="00B63CA6" w:rsidRPr="00583302" w:rsidRDefault="00B63CA6" w:rsidP="00B63CA6">
      <w:pPr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Страна</w:t>
      </w:r>
    </w:p>
    <w:p w14:paraId="3BF8AAFF" w14:textId="77777777" w:rsidR="00B63CA6" w:rsidRPr="00583302" w:rsidRDefault="00B63CA6" w:rsidP="00B63CA6">
      <w:pPr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Регион Кодекса</w:t>
      </w:r>
    </w:p>
    <w:p w14:paraId="4DC4D938" w14:textId="77777777" w:rsidR="00B63CA6" w:rsidRPr="00583302" w:rsidRDefault="00B63CA6" w:rsidP="00B63CA6">
      <w:pPr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Официальный контактный центр Кодекса</w:t>
      </w:r>
    </w:p>
    <w:p w14:paraId="13CE185B" w14:textId="3F4105D7" w:rsidR="00B63CA6" w:rsidRPr="00583302" w:rsidRDefault="00B63CA6" w:rsidP="00B63CA6">
      <w:pPr>
        <w:ind w:firstLine="720"/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Обращение</w:t>
      </w:r>
    </w:p>
    <w:p w14:paraId="3C89DCE0" w14:textId="0D21BC4D" w:rsidR="00D43480" w:rsidRPr="00583302" w:rsidRDefault="00D43480" w:rsidP="00B63CA6">
      <w:pPr>
        <w:ind w:firstLine="720"/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Должность</w:t>
      </w:r>
    </w:p>
    <w:p w14:paraId="64891AD2" w14:textId="77777777" w:rsidR="00B63CA6" w:rsidRPr="00583302" w:rsidRDefault="00B63CA6" w:rsidP="00B63CA6">
      <w:pPr>
        <w:ind w:firstLine="720"/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Фамилия</w:t>
      </w:r>
    </w:p>
    <w:p w14:paraId="7AD6DA3B" w14:textId="77777777" w:rsidR="00B63CA6" w:rsidRPr="00583302" w:rsidRDefault="00B63CA6" w:rsidP="00B63CA6">
      <w:pPr>
        <w:ind w:firstLine="720"/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Имя</w:t>
      </w:r>
    </w:p>
    <w:p w14:paraId="1F7EF183" w14:textId="77777777" w:rsidR="00B63CA6" w:rsidRPr="00583302" w:rsidRDefault="00B63CA6" w:rsidP="00B63CA6">
      <w:pPr>
        <w:ind w:firstLine="720"/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Принадлежность (министерство, организация, агентство, учреждение)</w:t>
      </w:r>
    </w:p>
    <w:p w14:paraId="6403ED9A" w14:textId="77777777" w:rsidR="00B63CA6" w:rsidRPr="00583302" w:rsidRDefault="00B63CA6" w:rsidP="00B63CA6">
      <w:pPr>
        <w:ind w:firstLine="720"/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Адрес</w:t>
      </w:r>
    </w:p>
    <w:p w14:paraId="05BF23EF" w14:textId="77777777" w:rsidR="00B63CA6" w:rsidRPr="00583302" w:rsidRDefault="00B63CA6" w:rsidP="00B63CA6">
      <w:pPr>
        <w:ind w:firstLine="720"/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Телефон(ы)</w:t>
      </w:r>
    </w:p>
    <w:p w14:paraId="10D24C63" w14:textId="77777777" w:rsidR="00B63CA6" w:rsidRPr="00583302" w:rsidRDefault="00B63CA6" w:rsidP="00B63CA6">
      <w:pPr>
        <w:ind w:firstLine="720"/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Мобильный телефон</w:t>
      </w:r>
    </w:p>
    <w:p w14:paraId="6EC92D28" w14:textId="77777777" w:rsidR="00B63CA6" w:rsidRPr="00583302" w:rsidRDefault="00B63CA6" w:rsidP="00B63CA6">
      <w:pPr>
        <w:ind w:firstLine="720"/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Адрес электронной почты 1</w:t>
      </w:r>
    </w:p>
    <w:p w14:paraId="25D23858" w14:textId="1635D1F3" w:rsidR="00305F59" w:rsidRPr="00583302" w:rsidRDefault="00B63CA6" w:rsidP="00305F59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Адрес электронной почты 2</w:t>
      </w:r>
    </w:p>
    <w:p w14:paraId="4B9E520B" w14:textId="77777777" w:rsidR="007D28F3" w:rsidRPr="00583302" w:rsidRDefault="007D28F3" w:rsidP="00997E7D">
      <w:pPr>
        <w:rPr>
          <w:rFonts w:ascii="Arial" w:hAnsi="Arial" w:cs="Arial"/>
          <w:b/>
          <w:color w:val="FF8600" w:themeColor="background2"/>
          <w:sz w:val="24"/>
          <w:szCs w:val="24"/>
        </w:rPr>
      </w:pPr>
    </w:p>
    <w:p w14:paraId="5FE212D0" w14:textId="60DD5FC9" w:rsidR="00305F59" w:rsidRPr="00583302" w:rsidRDefault="00305F59" w:rsidP="00997E7D">
      <w:pPr>
        <w:rPr>
          <w:rFonts w:ascii="Arial" w:hAnsi="Arial" w:cs="Arial"/>
          <w:b/>
          <w:bCs/>
          <w:color w:val="FF8600" w:themeColor="background2"/>
          <w:sz w:val="24"/>
          <w:szCs w:val="24"/>
        </w:rPr>
      </w:pPr>
      <w:r w:rsidRPr="00583302">
        <w:rPr>
          <w:rFonts w:ascii="Arial" w:hAnsi="Arial" w:cs="Arial"/>
          <w:b/>
          <w:color w:val="FF8600" w:themeColor="background2"/>
          <w:sz w:val="24"/>
          <w:szCs w:val="24"/>
        </w:rPr>
        <w:t xml:space="preserve">Раздел 2. Процесс подготовки заявки </w:t>
      </w:r>
    </w:p>
    <w:p w14:paraId="66058059" w14:textId="6257D0FE" w:rsidR="00704711" w:rsidRPr="00583302" w:rsidRDefault="00704711" w:rsidP="00704711">
      <w:pPr>
        <w:rPr>
          <w:rFonts w:ascii="Arial" w:hAnsi="Arial" w:cs="Arial"/>
          <w:bCs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Кратко опишите</w:t>
      </w:r>
      <w:r w:rsidRPr="00583302">
        <w:rPr>
          <w:rFonts w:ascii="Arial" w:hAnsi="Arial" w:cs="Arial"/>
          <w:bCs/>
          <w:sz w:val="24"/>
          <w:szCs w:val="24"/>
        </w:rPr>
        <w:t xml:space="preserve"> процесс подготовки настоящей заявки</w:t>
      </w:r>
      <w:r w:rsidR="009E5586" w:rsidRPr="00583302">
        <w:rPr>
          <w:rFonts w:ascii="Arial" w:hAnsi="Arial" w:cs="Arial"/>
          <w:bCs/>
          <w:sz w:val="24"/>
          <w:szCs w:val="24"/>
        </w:rPr>
        <w:t xml:space="preserve"> в разделе (1) в случае новой заявки или в разделе (2) в случае пересмотра ранее представленной заявки.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3"/>
        <w:gridCol w:w="4473"/>
      </w:tblGrid>
      <w:tr w:rsidR="00030B7E" w:rsidRPr="00583302" w14:paraId="5C340C3D" w14:textId="77777777" w:rsidTr="00CF63B7">
        <w:tc>
          <w:tcPr>
            <w:tcW w:w="4981" w:type="dxa"/>
          </w:tcPr>
          <w:p w14:paraId="4F902B86" w14:textId="07F7271B" w:rsidR="004E3081" w:rsidRPr="00C0309F" w:rsidRDefault="00C0309F" w:rsidP="00C0309F">
            <w:pPr>
              <w:ind w:left="337" w:hanging="33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(1) З</w:t>
            </w:r>
            <w:r w:rsidR="009E5586" w:rsidRPr="00C0309F">
              <w:rPr>
                <w:rFonts w:ascii="Arial" w:hAnsi="Arial" w:cs="Arial"/>
                <w:b/>
                <w:sz w:val="24"/>
                <w:szCs w:val="24"/>
              </w:rPr>
              <w:t>аявка</w:t>
            </w:r>
            <w:r w:rsidR="006364C6" w:rsidRPr="00C0309F">
              <w:rPr>
                <w:rFonts w:ascii="Arial" w:hAnsi="Arial" w:cs="Arial"/>
                <w:b/>
                <w:sz w:val="24"/>
                <w:szCs w:val="24"/>
              </w:rPr>
              <w:t xml:space="preserve"> к раунду 8</w:t>
            </w:r>
          </w:p>
          <w:p w14:paraId="6C8E973C" w14:textId="68E296BC" w:rsidR="00704711" w:rsidRPr="00F92B04" w:rsidRDefault="00704711" w:rsidP="004E3081">
            <w:pPr>
              <w:pStyle w:val="ListParagraph"/>
              <w:ind w:left="33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92B04">
              <w:rPr>
                <w:rFonts w:ascii="Arial" w:hAnsi="Arial" w:cs="Arial"/>
                <w:bCs/>
                <w:sz w:val="24"/>
                <w:szCs w:val="24"/>
              </w:rPr>
              <w:t>Как был организован процесс консультаций национального уровня для подготовки заявки?</w:t>
            </w:r>
          </w:p>
          <w:p w14:paraId="7C19C00D" w14:textId="77777777" w:rsidR="00704711" w:rsidRPr="002B3626" w:rsidRDefault="00704711" w:rsidP="006364C6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81" w:type="dxa"/>
          </w:tcPr>
          <w:p w14:paraId="02E9BE3E" w14:textId="21B00967" w:rsidR="00704711" w:rsidRPr="00583302" w:rsidRDefault="00030B7E" w:rsidP="00030B7E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803E5F">
              <w:rPr>
                <w:rFonts w:ascii="Arial" w:hAnsi="Arial" w:cs="Arial"/>
                <w:bCs/>
                <w:color w:val="A6A6A6" w:themeColor="background1" w:themeShade="A6"/>
                <w:sz w:val="24"/>
                <w:szCs w:val="24"/>
              </w:rPr>
              <w:t xml:space="preserve">При первом употреблении сокращений просьба представить их в полном виде или приложить отдельный перечень сокращений. </w:t>
            </w:r>
          </w:p>
        </w:tc>
      </w:tr>
      <w:tr w:rsidR="009E5586" w:rsidRPr="00E20667" w14:paraId="1EB23956" w14:textId="77777777" w:rsidTr="00CF63B7">
        <w:tc>
          <w:tcPr>
            <w:tcW w:w="4981" w:type="dxa"/>
          </w:tcPr>
          <w:p w14:paraId="15FB6497" w14:textId="3952CAE6" w:rsidR="009E5586" w:rsidRPr="00583302" w:rsidRDefault="009E5586" w:rsidP="009E5586">
            <w:pPr>
              <w:ind w:left="310" w:hanging="31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83302">
              <w:rPr>
                <w:rFonts w:ascii="Arial" w:hAnsi="Arial" w:cs="Arial"/>
                <w:b/>
                <w:sz w:val="24"/>
                <w:szCs w:val="24"/>
              </w:rPr>
              <w:t>(2) Пересмотр ранее представленной заявки</w:t>
            </w:r>
          </w:p>
          <w:p w14:paraId="43CE9A32" w14:textId="0440E7C3" w:rsidR="009E5586" w:rsidRPr="00583302" w:rsidRDefault="009E5586" w:rsidP="009E5586">
            <w:pPr>
              <w:ind w:left="31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583302">
              <w:rPr>
                <w:rFonts w:ascii="Arial" w:hAnsi="Arial" w:cs="Arial"/>
                <w:bCs/>
                <w:sz w:val="24"/>
                <w:szCs w:val="24"/>
              </w:rPr>
              <w:t>Каким образом данная пересмотренная заявка учитывает отзывы, п</w:t>
            </w:r>
            <w:r w:rsidR="009A4000">
              <w:rPr>
                <w:rFonts w:ascii="Arial" w:hAnsi="Arial" w:cs="Arial"/>
                <w:bCs/>
                <w:sz w:val="24"/>
                <w:szCs w:val="24"/>
              </w:rPr>
              <w:t xml:space="preserve">олученные </w:t>
            </w:r>
            <w:r w:rsidRPr="00583302">
              <w:rPr>
                <w:rFonts w:ascii="Arial" w:hAnsi="Arial" w:cs="Arial"/>
                <w:bCs/>
                <w:sz w:val="24"/>
                <w:szCs w:val="24"/>
              </w:rPr>
              <w:t xml:space="preserve">в отношении </w:t>
            </w:r>
            <w:r w:rsidR="00D3294A">
              <w:rPr>
                <w:rFonts w:ascii="Arial" w:hAnsi="Arial" w:cs="Arial"/>
                <w:bCs/>
                <w:sz w:val="24"/>
                <w:szCs w:val="24"/>
              </w:rPr>
              <w:t xml:space="preserve">вашей предыдущей </w:t>
            </w:r>
            <w:r w:rsidRPr="00583302">
              <w:rPr>
                <w:rFonts w:ascii="Arial" w:hAnsi="Arial" w:cs="Arial"/>
                <w:bCs/>
                <w:sz w:val="24"/>
                <w:szCs w:val="24"/>
              </w:rPr>
              <w:t xml:space="preserve">заявки? </w:t>
            </w:r>
          </w:p>
        </w:tc>
        <w:tc>
          <w:tcPr>
            <w:tcW w:w="4981" w:type="dxa"/>
          </w:tcPr>
          <w:p w14:paraId="67FE37DE" w14:textId="04B71396" w:rsidR="00CD1C5C" w:rsidRPr="00E20667" w:rsidRDefault="00CD1C5C" w:rsidP="00E2066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0667">
              <w:rPr>
                <w:rFonts w:ascii="Arial" w:hAnsi="Arial" w:cs="Arial"/>
                <w:bCs/>
                <w:color w:val="A6A6A6" w:themeColor="background1" w:themeShade="A6"/>
                <w:sz w:val="24"/>
                <w:szCs w:val="24"/>
              </w:rPr>
              <w:t xml:space="preserve">Заполняется только в том случае, если </w:t>
            </w:r>
            <w:r w:rsidR="00CA7B1D" w:rsidRPr="00E20667">
              <w:rPr>
                <w:rFonts w:ascii="Arial" w:hAnsi="Arial" w:cs="Arial"/>
                <w:bCs/>
                <w:color w:val="A6A6A6" w:themeColor="background1" w:themeShade="A6"/>
                <w:sz w:val="24"/>
                <w:szCs w:val="24"/>
              </w:rPr>
              <w:t xml:space="preserve">ваша </w:t>
            </w:r>
            <w:r w:rsidR="00636323" w:rsidRPr="00E20667">
              <w:rPr>
                <w:rFonts w:ascii="Arial" w:hAnsi="Arial" w:cs="Arial"/>
                <w:bCs/>
                <w:color w:val="A6A6A6" w:themeColor="background1" w:themeShade="A6"/>
                <w:sz w:val="24"/>
                <w:szCs w:val="24"/>
              </w:rPr>
              <w:t xml:space="preserve">заявка к раунду 8 представляет собой </w:t>
            </w:r>
            <w:r w:rsidR="003B08DA" w:rsidRPr="00E20667">
              <w:rPr>
                <w:rFonts w:ascii="Arial" w:hAnsi="Arial" w:cs="Arial"/>
                <w:bCs/>
                <w:color w:val="A6A6A6" w:themeColor="background1" w:themeShade="A6"/>
                <w:sz w:val="24"/>
                <w:szCs w:val="24"/>
              </w:rPr>
              <w:t xml:space="preserve">пересмотренный вариант </w:t>
            </w:r>
            <w:r w:rsidR="007D276D" w:rsidRPr="00E20667">
              <w:rPr>
                <w:rFonts w:ascii="Arial" w:hAnsi="Arial" w:cs="Arial"/>
                <w:bCs/>
                <w:color w:val="A6A6A6" w:themeColor="background1" w:themeShade="A6"/>
                <w:sz w:val="24"/>
                <w:szCs w:val="24"/>
              </w:rPr>
              <w:t>за</w:t>
            </w:r>
            <w:r w:rsidR="00E20667" w:rsidRPr="00E20667">
              <w:rPr>
                <w:rFonts w:ascii="Arial" w:hAnsi="Arial" w:cs="Arial"/>
                <w:bCs/>
                <w:color w:val="A6A6A6" w:themeColor="background1" w:themeShade="A6"/>
                <w:sz w:val="24"/>
                <w:szCs w:val="24"/>
              </w:rPr>
              <w:t>явки CTF2, которая не была успешной</w:t>
            </w:r>
            <w:r w:rsidRPr="00E20667">
              <w:rPr>
                <w:rFonts w:ascii="Arial" w:hAnsi="Arial" w:cs="Arial"/>
                <w:bCs/>
                <w:color w:val="A6A6A6" w:themeColor="background1" w:themeShade="A6"/>
                <w:sz w:val="24"/>
                <w:szCs w:val="24"/>
              </w:rPr>
              <w:t>.</w:t>
            </w:r>
            <w:r w:rsidR="00E20667">
              <w:rPr>
                <w:rFonts w:asciiTheme="minorBidi" w:hAnsiTheme="minorBidi"/>
                <w:bCs/>
                <w:sz w:val="22"/>
                <w:szCs w:val="22"/>
              </w:rPr>
              <w:t xml:space="preserve"> </w:t>
            </w:r>
          </w:p>
        </w:tc>
      </w:tr>
      <w:tr w:rsidR="00030B7E" w:rsidRPr="00583302" w14:paraId="008E3E35" w14:textId="77777777" w:rsidTr="00CF63B7">
        <w:tc>
          <w:tcPr>
            <w:tcW w:w="4981" w:type="dxa"/>
          </w:tcPr>
          <w:p w14:paraId="2B60139D" w14:textId="2D401106" w:rsidR="00704711" w:rsidRPr="00583302" w:rsidRDefault="00704711" w:rsidP="00CF63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83302">
              <w:rPr>
                <w:rFonts w:ascii="Arial" w:hAnsi="Arial" w:cs="Arial"/>
                <w:bCs/>
                <w:sz w:val="24"/>
                <w:szCs w:val="24"/>
              </w:rPr>
              <w:t>Оказывалась ли помощь со стороны сотрудников региональных или страновых отделений ФАО и/или ВОЗ? Если да, то в чем она заключалась?</w:t>
            </w:r>
          </w:p>
          <w:p w14:paraId="53C67773" w14:textId="77777777" w:rsidR="00704711" w:rsidRPr="00583302" w:rsidRDefault="00704711" w:rsidP="00CF63B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81" w:type="dxa"/>
          </w:tcPr>
          <w:p w14:paraId="7FE147D9" w14:textId="77777777" w:rsidR="00704711" w:rsidRPr="00583302" w:rsidRDefault="00704711" w:rsidP="00CF63B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D76F2F4" w14:textId="77777777" w:rsidR="00704711" w:rsidRPr="00583302" w:rsidRDefault="00704711" w:rsidP="00704711">
      <w:pPr>
        <w:rPr>
          <w:rFonts w:ascii="Arial" w:hAnsi="Arial" w:cs="Arial"/>
          <w:sz w:val="24"/>
          <w:szCs w:val="24"/>
        </w:rPr>
      </w:pPr>
    </w:p>
    <w:p w14:paraId="34EB76D6" w14:textId="2D502407" w:rsidR="00704711" w:rsidRPr="00583302" w:rsidRDefault="00704711" w:rsidP="006334A7">
      <w:pPr>
        <w:keepNext/>
        <w:keepLines/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 xml:space="preserve">Укажите имена, должности и принадлежность должностных лиц национального уровня, </w:t>
      </w:r>
      <w:r w:rsidRPr="00583302">
        <w:rPr>
          <w:rFonts w:ascii="Arial" w:hAnsi="Arial" w:cs="Arial"/>
          <w:b/>
          <w:sz w:val="24"/>
          <w:szCs w:val="24"/>
        </w:rPr>
        <w:t>прин</w:t>
      </w:r>
      <w:r w:rsidR="00D43480" w:rsidRPr="00583302">
        <w:rPr>
          <w:rFonts w:ascii="Arial" w:hAnsi="Arial" w:cs="Arial"/>
          <w:b/>
          <w:sz w:val="24"/>
          <w:szCs w:val="24"/>
        </w:rPr>
        <w:t>има</w:t>
      </w:r>
      <w:r w:rsidRPr="00583302">
        <w:rPr>
          <w:rFonts w:ascii="Arial" w:hAnsi="Arial" w:cs="Arial"/>
          <w:b/>
          <w:sz w:val="24"/>
          <w:szCs w:val="24"/>
        </w:rPr>
        <w:t>вших участие в оформлении настоящей заявки</w:t>
      </w:r>
      <w:r w:rsidRPr="00583302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1"/>
        <w:gridCol w:w="3007"/>
        <w:gridCol w:w="3038"/>
      </w:tblGrid>
      <w:tr w:rsidR="00704711" w:rsidRPr="00583302" w14:paraId="7271067E" w14:textId="77777777" w:rsidTr="00CF63B7">
        <w:tc>
          <w:tcPr>
            <w:tcW w:w="3080" w:type="dxa"/>
          </w:tcPr>
          <w:p w14:paraId="483AB8F2" w14:textId="77777777" w:rsidR="00704711" w:rsidRPr="00583302" w:rsidRDefault="00704711" w:rsidP="006334A7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83302">
              <w:rPr>
                <w:rFonts w:ascii="Arial" w:hAnsi="Arial" w:cs="Arial"/>
                <w:sz w:val="24"/>
                <w:szCs w:val="24"/>
              </w:rPr>
              <w:t>Имя</w:t>
            </w:r>
          </w:p>
        </w:tc>
        <w:tc>
          <w:tcPr>
            <w:tcW w:w="3081" w:type="dxa"/>
          </w:tcPr>
          <w:p w14:paraId="0FD60784" w14:textId="77777777" w:rsidR="00704711" w:rsidRPr="00583302" w:rsidRDefault="00704711" w:rsidP="006334A7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83302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081" w:type="dxa"/>
          </w:tcPr>
          <w:p w14:paraId="20EB0023" w14:textId="77777777" w:rsidR="00704711" w:rsidRPr="00583302" w:rsidRDefault="00704711" w:rsidP="006334A7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583302">
              <w:rPr>
                <w:rFonts w:ascii="Arial" w:hAnsi="Arial" w:cs="Arial"/>
                <w:sz w:val="24"/>
                <w:szCs w:val="24"/>
              </w:rPr>
              <w:t>Принадлежность (министерство, организация, агентство, учреждение)</w:t>
            </w:r>
          </w:p>
        </w:tc>
      </w:tr>
      <w:tr w:rsidR="00704711" w:rsidRPr="00583302" w14:paraId="69290689" w14:textId="77777777" w:rsidTr="00CF63B7">
        <w:tc>
          <w:tcPr>
            <w:tcW w:w="3080" w:type="dxa"/>
          </w:tcPr>
          <w:p w14:paraId="7513106C" w14:textId="77777777" w:rsidR="00704711" w:rsidRPr="00583302" w:rsidRDefault="00704711" w:rsidP="006334A7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769FACA" w14:textId="77777777" w:rsidR="00704711" w:rsidRPr="00583302" w:rsidRDefault="00704711" w:rsidP="006334A7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7C70574" w14:textId="77777777" w:rsidR="00704711" w:rsidRPr="00583302" w:rsidRDefault="00704711" w:rsidP="006334A7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711" w:rsidRPr="00583302" w14:paraId="69E88AE1" w14:textId="77777777" w:rsidTr="00CF63B7">
        <w:tc>
          <w:tcPr>
            <w:tcW w:w="3080" w:type="dxa"/>
          </w:tcPr>
          <w:p w14:paraId="65EC95FA" w14:textId="77777777" w:rsidR="00704711" w:rsidRPr="00583302" w:rsidRDefault="00704711" w:rsidP="006334A7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0427A5A" w14:textId="77777777" w:rsidR="00704711" w:rsidRPr="00583302" w:rsidRDefault="00704711" w:rsidP="006334A7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15CA310" w14:textId="77777777" w:rsidR="00704711" w:rsidRPr="00583302" w:rsidRDefault="00704711" w:rsidP="006334A7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711" w:rsidRPr="00583302" w14:paraId="6CDD83AA" w14:textId="77777777" w:rsidTr="00CF63B7">
        <w:tc>
          <w:tcPr>
            <w:tcW w:w="3080" w:type="dxa"/>
          </w:tcPr>
          <w:p w14:paraId="1924D36D" w14:textId="77777777" w:rsidR="00704711" w:rsidRPr="00583302" w:rsidRDefault="00704711" w:rsidP="006334A7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4CFAF7A" w14:textId="77777777" w:rsidR="00704711" w:rsidRPr="00583302" w:rsidRDefault="00704711" w:rsidP="006334A7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E8B9B9C" w14:textId="77777777" w:rsidR="00704711" w:rsidRPr="00583302" w:rsidRDefault="00704711" w:rsidP="006334A7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711" w:rsidRPr="00583302" w14:paraId="5863A8DD" w14:textId="77777777" w:rsidTr="00CF63B7">
        <w:tc>
          <w:tcPr>
            <w:tcW w:w="3080" w:type="dxa"/>
          </w:tcPr>
          <w:p w14:paraId="0911025A" w14:textId="77777777" w:rsidR="00704711" w:rsidRPr="00583302" w:rsidRDefault="00704711" w:rsidP="006334A7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C93F841" w14:textId="77777777" w:rsidR="00704711" w:rsidRPr="00583302" w:rsidRDefault="00704711" w:rsidP="006334A7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3A7D359" w14:textId="77777777" w:rsidR="00704711" w:rsidRPr="00583302" w:rsidRDefault="00704711" w:rsidP="006334A7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711" w:rsidRPr="00583302" w14:paraId="10A1DA96" w14:textId="77777777" w:rsidTr="00CF63B7">
        <w:tc>
          <w:tcPr>
            <w:tcW w:w="3080" w:type="dxa"/>
          </w:tcPr>
          <w:p w14:paraId="02521495" w14:textId="77777777" w:rsidR="00704711" w:rsidRPr="00583302" w:rsidRDefault="00704711" w:rsidP="006334A7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1EC59FE" w14:textId="77777777" w:rsidR="00704711" w:rsidRPr="00583302" w:rsidRDefault="00704711" w:rsidP="006334A7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3453228" w14:textId="77777777" w:rsidR="00704711" w:rsidRPr="00583302" w:rsidRDefault="00704711" w:rsidP="006334A7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0F51E2" w14:textId="77777777" w:rsidR="00704711" w:rsidRPr="00583302" w:rsidRDefault="00704711" w:rsidP="00704711">
      <w:pPr>
        <w:spacing w:after="0"/>
        <w:rPr>
          <w:rFonts w:ascii="Arial" w:hAnsi="Arial" w:cs="Arial"/>
          <w:sz w:val="24"/>
          <w:szCs w:val="24"/>
        </w:rPr>
      </w:pPr>
    </w:p>
    <w:p w14:paraId="03C527CB" w14:textId="58A38615" w:rsidR="00704711" w:rsidRPr="00583302" w:rsidRDefault="00704711" w:rsidP="00704711">
      <w:pPr>
        <w:rPr>
          <w:rFonts w:ascii="Arial" w:hAnsi="Arial" w:cs="Arial"/>
          <w:b/>
          <w:color w:val="FF8600" w:themeColor="background2"/>
          <w:sz w:val="24"/>
          <w:szCs w:val="24"/>
        </w:rPr>
      </w:pPr>
      <w:r w:rsidRPr="00583302">
        <w:rPr>
          <w:rFonts w:ascii="Arial" w:hAnsi="Arial" w:cs="Arial"/>
          <w:b/>
          <w:color w:val="FF8600" w:themeColor="background2"/>
          <w:sz w:val="24"/>
          <w:szCs w:val="24"/>
        </w:rPr>
        <w:t xml:space="preserve">Раздел 3. </w:t>
      </w:r>
      <w:r w:rsidR="00D43480" w:rsidRPr="00583302">
        <w:rPr>
          <w:rFonts w:ascii="Arial" w:hAnsi="Arial" w:cs="Arial"/>
          <w:b/>
          <w:color w:val="FF8600" w:themeColor="background2"/>
          <w:sz w:val="24"/>
          <w:szCs w:val="24"/>
        </w:rPr>
        <w:t>Выявление наиболее приоритетных областей для совершенствования</w:t>
      </w:r>
    </w:p>
    <w:p w14:paraId="3D943E4F" w14:textId="63577464" w:rsidR="00704711" w:rsidRPr="00583302" w:rsidRDefault="00D43480" w:rsidP="00704711">
      <w:pPr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Приведите краткий перечень ответов на каждый из приведенных ниже вопросов</w:t>
      </w:r>
      <w:r w:rsidR="00704711" w:rsidRPr="00583302">
        <w:rPr>
          <w:rFonts w:ascii="Arial" w:hAnsi="Arial" w:cs="Arial"/>
          <w:sz w:val="24"/>
          <w:szCs w:val="24"/>
        </w:rPr>
        <w:t xml:space="preserve">. </w:t>
      </w:r>
      <w:r w:rsidRPr="00583302">
        <w:rPr>
          <w:rFonts w:ascii="Arial" w:hAnsi="Arial" w:cs="Arial"/>
          <w:sz w:val="24"/>
          <w:szCs w:val="24"/>
        </w:rPr>
        <w:t>И</w:t>
      </w:r>
      <w:r w:rsidR="00704711" w:rsidRPr="00583302">
        <w:rPr>
          <w:rFonts w:ascii="Arial" w:hAnsi="Arial" w:cs="Arial"/>
          <w:sz w:val="24"/>
          <w:szCs w:val="24"/>
        </w:rPr>
        <w:t>спользуйте результаты оценки с применением диагностического инструмента для оценки статуса национальных программ Кодекса (диагностического инструмента Кодекса), в частности таблицы 5.1.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5961"/>
      </w:tblGrid>
      <w:tr w:rsidR="00030B7E" w:rsidRPr="00583302" w14:paraId="30A4667A" w14:textId="77777777" w:rsidTr="00147320">
        <w:tc>
          <w:tcPr>
            <w:tcW w:w="3055" w:type="dxa"/>
          </w:tcPr>
          <w:p w14:paraId="075367F7" w14:textId="68D98D5D" w:rsidR="00704711" w:rsidRPr="00583302" w:rsidRDefault="00704711" w:rsidP="00CF63B7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83302">
              <w:rPr>
                <w:rFonts w:ascii="Arial" w:hAnsi="Arial" w:cs="Arial"/>
                <w:spacing w:val="-2"/>
                <w:sz w:val="24"/>
                <w:szCs w:val="24"/>
              </w:rPr>
              <w:t>Какие сильные стороны выявлены при помощи диагностического инструмента Кодекса?</w:t>
            </w:r>
          </w:p>
          <w:p w14:paraId="25C822CF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2732F0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1" w:type="dxa"/>
          </w:tcPr>
          <w:p w14:paraId="29DA2404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B7E" w:rsidRPr="00583302" w14:paraId="35563F41" w14:textId="77777777" w:rsidTr="00147320">
        <w:tc>
          <w:tcPr>
            <w:tcW w:w="3055" w:type="dxa"/>
          </w:tcPr>
          <w:p w14:paraId="41F6D89D" w14:textId="12FC9A17" w:rsidR="00704711" w:rsidRPr="00583302" w:rsidRDefault="00704711" w:rsidP="00CF63B7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83302">
              <w:rPr>
                <w:rFonts w:ascii="Arial" w:hAnsi="Arial" w:cs="Arial"/>
                <w:spacing w:val="-2"/>
                <w:sz w:val="24"/>
                <w:szCs w:val="24"/>
              </w:rPr>
              <w:t>В чем заключались основные слабые стороны и пробелы</w:t>
            </w:r>
            <w:r w:rsidR="00D43480" w:rsidRPr="00583302">
              <w:rPr>
                <w:rFonts w:ascii="Arial" w:hAnsi="Arial" w:cs="Arial"/>
                <w:spacing w:val="-2"/>
                <w:sz w:val="24"/>
                <w:szCs w:val="24"/>
              </w:rPr>
              <w:t xml:space="preserve"> (укажите 5</w:t>
            </w:r>
            <w:r w:rsidR="00D1732F" w:rsidRPr="00583302">
              <w:rPr>
                <w:rFonts w:ascii="Arial" w:hAnsi="Arial" w:cs="Arial"/>
                <w:spacing w:val="-2"/>
                <w:sz w:val="24"/>
                <w:szCs w:val="24"/>
              </w:rPr>
              <w:noBreakHyphen/>
            </w:r>
            <w:r w:rsidR="00D43480" w:rsidRPr="00583302">
              <w:rPr>
                <w:rFonts w:ascii="Arial" w:hAnsi="Arial" w:cs="Arial"/>
                <w:spacing w:val="-2"/>
                <w:sz w:val="24"/>
                <w:szCs w:val="24"/>
              </w:rPr>
              <w:t>10</w:t>
            </w:r>
            <w:r w:rsidR="00D1732F" w:rsidRPr="00583302">
              <w:rPr>
                <w:rFonts w:ascii="Arial" w:hAnsi="Arial" w:cs="Arial"/>
                <w:spacing w:val="-2"/>
                <w:sz w:val="24"/>
                <w:szCs w:val="24"/>
              </w:rPr>
              <w:t> </w:t>
            </w:r>
            <w:r w:rsidR="00D43480" w:rsidRPr="00583302">
              <w:rPr>
                <w:rFonts w:ascii="Arial" w:hAnsi="Arial" w:cs="Arial"/>
                <w:spacing w:val="-2"/>
                <w:sz w:val="24"/>
                <w:szCs w:val="24"/>
              </w:rPr>
              <w:t>аспектов)</w:t>
            </w:r>
            <w:r w:rsidRPr="00583302">
              <w:rPr>
                <w:rFonts w:ascii="Arial" w:hAnsi="Arial" w:cs="Arial"/>
                <w:spacing w:val="-2"/>
                <w:sz w:val="24"/>
                <w:szCs w:val="24"/>
              </w:rPr>
              <w:t>?</w:t>
            </w:r>
          </w:p>
          <w:p w14:paraId="35E0D042" w14:textId="72D81E69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139828" w14:textId="77777777" w:rsidR="006334A7" w:rsidRPr="00583302" w:rsidRDefault="006334A7" w:rsidP="00CF63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FC1290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1" w:type="dxa"/>
          </w:tcPr>
          <w:p w14:paraId="3A60F9A7" w14:textId="628F8123" w:rsidR="00704711" w:rsidRPr="00583302" w:rsidRDefault="00D43480" w:rsidP="00C32CE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583302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(</w:t>
            </w:r>
            <w:r w:rsidR="00030B7E" w:rsidRPr="00583302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На основании информации, представленной в таблице 5.2 диагностического инструмента, п</w:t>
            </w:r>
            <w:r w:rsidRPr="00583302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еречислите только наиболее важные аспекты, которые, на ваш взгляд, нуждаются в улучшении. Мероприятия вашего трехлетнего проекта, финансируемого ЦФК, должны быть направлены на улучшение этих аспектов)</w:t>
            </w:r>
          </w:p>
        </w:tc>
      </w:tr>
    </w:tbl>
    <w:p w14:paraId="58DD8F3D" w14:textId="77777777" w:rsidR="00704711" w:rsidRPr="00583302" w:rsidRDefault="00704711" w:rsidP="00704711">
      <w:pPr>
        <w:rPr>
          <w:rFonts w:ascii="Arial" w:hAnsi="Arial" w:cs="Arial"/>
          <w:b/>
          <w:bCs/>
        </w:rPr>
      </w:pPr>
    </w:p>
    <w:p w14:paraId="40321411" w14:textId="7A8A752D" w:rsidR="00704711" w:rsidRPr="00583302" w:rsidRDefault="00704711" w:rsidP="00DA7870">
      <w:pPr>
        <w:rPr>
          <w:rFonts w:ascii="Arial" w:hAnsi="Arial" w:cs="Arial"/>
          <w:b/>
          <w:color w:val="FF8600" w:themeColor="background2"/>
          <w:sz w:val="24"/>
          <w:szCs w:val="24"/>
        </w:rPr>
      </w:pPr>
      <w:r w:rsidRPr="00583302">
        <w:rPr>
          <w:rFonts w:ascii="Arial" w:hAnsi="Arial" w:cs="Arial"/>
          <w:b/>
          <w:bCs/>
        </w:rPr>
        <w:br w:type="page"/>
      </w:r>
      <w:r w:rsidR="002659D5" w:rsidRPr="002659D5">
        <w:rPr>
          <w:rFonts w:ascii="Arial" w:hAnsi="Arial" w:cs="Arial"/>
          <w:b/>
          <w:color w:val="FF8600" w:themeColor="background2"/>
          <w:sz w:val="24"/>
          <w:szCs w:val="24"/>
        </w:rPr>
        <w:lastRenderedPageBreak/>
        <w:t>Р</w:t>
      </w:r>
      <w:r w:rsidRPr="00583302">
        <w:rPr>
          <w:rFonts w:ascii="Arial" w:hAnsi="Arial" w:cs="Arial"/>
          <w:b/>
          <w:color w:val="FF8600" w:themeColor="background2"/>
          <w:sz w:val="24"/>
          <w:szCs w:val="24"/>
        </w:rPr>
        <w:t xml:space="preserve">аздел 4. Цель (цели) и ожидаемые итоги проекта </w:t>
      </w:r>
    </w:p>
    <w:p w14:paraId="5C38B0E8" w14:textId="380CBD26" w:rsidR="00704711" w:rsidRDefault="00704711" w:rsidP="00704711">
      <w:pPr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В соответствии с информацией, приведенной в разделе</w:t>
      </w:r>
      <w:r w:rsidR="003C1389" w:rsidRPr="00583302">
        <w:rPr>
          <w:rFonts w:ascii="Arial" w:hAnsi="Arial" w:cs="Arial"/>
          <w:sz w:val="24"/>
          <w:szCs w:val="24"/>
        </w:rPr>
        <w:t> </w:t>
      </w:r>
      <w:r w:rsidRPr="00583302">
        <w:rPr>
          <w:rFonts w:ascii="Arial" w:hAnsi="Arial" w:cs="Arial"/>
          <w:sz w:val="24"/>
          <w:szCs w:val="24"/>
        </w:rPr>
        <w:t>3, сформулируйте общую цель</w:t>
      </w:r>
      <w:r w:rsidRPr="00583302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Pr="00583302">
        <w:rPr>
          <w:rFonts w:ascii="Arial" w:hAnsi="Arial" w:cs="Arial"/>
          <w:sz w:val="24"/>
          <w:szCs w:val="24"/>
        </w:rPr>
        <w:t xml:space="preserve"> и ожидаемые итоги</w:t>
      </w:r>
      <w:r w:rsidRPr="00583302">
        <w:rPr>
          <w:rStyle w:val="FootnoteReference"/>
          <w:rFonts w:ascii="Arial" w:hAnsi="Arial" w:cs="Arial"/>
          <w:sz w:val="24"/>
          <w:szCs w:val="24"/>
        </w:rPr>
        <w:footnoteReference w:id="3"/>
      </w:r>
      <w:r w:rsidRPr="00583302">
        <w:rPr>
          <w:rFonts w:ascii="Arial" w:hAnsi="Arial" w:cs="Arial"/>
          <w:sz w:val="24"/>
          <w:szCs w:val="24"/>
        </w:rPr>
        <w:t xml:space="preserve"> предлагаемого проекта. Цель (цели) и ожидаемые итоги проекта следует также указать в шаблоне плана действий в </w:t>
      </w:r>
      <w:r w:rsidR="003C1389" w:rsidRPr="00583302">
        <w:rPr>
          <w:rFonts w:ascii="Arial" w:hAnsi="Arial" w:cs="Arial"/>
          <w:sz w:val="24"/>
          <w:szCs w:val="24"/>
        </w:rPr>
        <w:t>приложении </w:t>
      </w:r>
      <w:r w:rsidRPr="00583302">
        <w:rPr>
          <w:rFonts w:ascii="Arial" w:hAnsi="Arial" w:cs="Arial"/>
          <w:sz w:val="24"/>
          <w:szCs w:val="24"/>
        </w:rPr>
        <w:t>1</w:t>
      </w:r>
      <w:r w:rsidR="006F79D8">
        <w:rPr>
          <w:rFonts w:ascii="Arial" w:hAnsi="Arial" w:cs="Arial"/>
          <w:sz w:val="24"/>
          <w:szCs w:val="24"/>
        </w:rPr>
        <w:t>, поэтому необходимо убедиться в том, что они</w:t>
      </w:r>
      <w:r w:rsidR="00B826BE">
        <w:rPr>
          <w:rFonts w:ascii="Arial" w:hAnsi="Arial" w:cs="Arial"/>
          <w:sz w:val="24"/>
          <w:szCs w:val="24"/>
        </w:rPr>
        <w:t xml:space="preserve"> соответствуют друг другу</w:t>
      </w:r>
      <w:r w:rsidRPr="00583302">
        <w:rPr>
          <w:rFonts w:ascii="Arial" w:hAnsi="Arial" w:cs="Arial"/>
          <w:sz w:val="24"/>
          <w:szCs w:val="24"/>
        </w:rPr>
        <w:t xml:space="preserve">. </w:t>
      </w:r>
    </w:p>
    <w:p w14:paraId="10159FCC" w14:textId="5BC1219C" w:rsidR="005305DB" w:rsidRPr="00A72D64" w:rsidRDefault="005305DB" w:rsidP="0070471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591"/>
      </w:tblGrid>
      <w:tr w:rsidR="00AC5D5E" w:rsidRPr="00583302" w14:paraId="68D48055" w14:textId="77777777" w:rsidTr="00803E5F">
        <w:tc>
          <w:tcPr>
            <w:tcW w:w="2425" w:type="dxa"/>
          </w:tcPr>
          <w:p w14:paraId="525870A8" w14:textId="77777777" w:rsidR="00704711" w:rsidRPr="00583302" w:rsidRDefault="00704711" w:rsidP="006334A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583302">
              <w:rPr>
                <w:rFonts w:ascii="Arial" w:hAnsi="Arial" w:cs="Arial"/>
                <w:sz w:val="24"/>
                <w:szCs w:val="24"/>
              </w:rPr>
              <w:t>В чем заключается (заключаются) общая цель (общие цели) предлагаемого вами проекта?</w:t>
            </w:r>
          </w:p>
          <w:p w14:paraId="2DF6822F" w14:textId="77777777" w:rsidR="00704711" w:rsidRPr="00583302" w:rsidRDefault="00704711" w:rsidP="006334A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5E7A13B" w14:textId="77777777" w:rsidR="00704711" w:rsidRPr="00583302" w:rsidRDefault="00704711" w:rsidP="006334A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1" w:type="dxa"/>
          </w:tcPr>
          <w:p w14:paraId="2F7E6942" w14:textId="3F101D06" w:rsidR="004B3B8B" w:rsidRPr="00622AD8" w:rsidRDefault="00D43480" w:rsidP="00622AD8">
            <w:pPr>
              <w:spacing w:line="240" w:lineRule="exact"/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</w:pPr>
            <w:r w:rsidRPr="00622AD8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(</w:t>
            </w:r>
            <w:r w:rsidR="00B23C16" w:rsidRPr="00622AD8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Рекомендуется </w:t>
            </w:r>
            <w:r w:rsidR="00C32CE6" w:rsidRPr="00622AD8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одн</w:t>
            </w:r>
            <w:r w:rsidR="001055FF" w:rsidRPr="00622AD8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а</w:t>
            </w:r>
            <w:r w:rsidR="002F2D7A" w:rsidRPr="00622AD8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 цель</w:t>
            </w:r>
            <w:r w:rsidR="00701EDE" w:rsidRPr="00622AD8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; </w:t>
            </w:r>
            <w:r w:rsidR="00343833" w:rsidRPr="00622AD8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ожидается </w:t>
            </w:r>
            <w:r w:rsidRPr="00622AD8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максимум 3 цели) </w:t>
            </w:r>
          </w:p>
          <w:p w14:paraId="47A9B8F1" w14:textId="77777777" w:rsidR="004B3B8B" w:rsidRPr="00583302" w:rsidRDefault="004B3B8B" w:rsidP="006334A7">
            <w:pPr>
              <w:pStyle w:val="ListParagraph"/>
              <w:spacing w:line="240" w:lineRule="exact"/>
              <w:ind w:left="256"/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</w:pPr>
          </w:p>
          <w:p w14:paraId="1B244133" w14:textId="7FDDF095" w:rsidR="00D43480" w:rsidRPr="00622AD8" w:rsidRDefault="00D43480" w:rsidP="00622AD8">
            <w:pPr>
              <w:spacing w:line="240" w:lineRule="exact"/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</w:pPr>
            <w:r w:rsidRPr="00622AD8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Примеры </w:t>
            </w:r>
            <w:r w:rsidR="00DC375E" w:rsidRPr="00622AD8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ниже </w:t>
            </w:r>
            <w:r w:rsidR="00A63525" w:rsidRPr="00622AD8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приведены </w:t>
            </w:r>
            <w:r w:rsidRPr="00622AD8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только </w:t>
            </w:r>
            <w:r w:rsidR="00A63525" w:rsidRPr="00622AD8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в качестве </w:t>
            </w:r>
            <w:r w:rsidRPr="00622AD8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ориентира:</w:t>
            </w:r>
          </w:p>
          <w:p w14:paraId="58E5FBE5" w14:textId="77777777" w:rsidR="00D43480" w:rsidRPr="00583302" w:rsidRDefault="00D43480" w:rsidP="006334A7">
            <w:pPr>
              <w:pStyle w:val="ListParagraph"/>
              <w:spacing w:line="240" w:lineRule="exact"/>
              <w:ind w:left="256"/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</w:pPr>
          </w:p>
          <w:p w14:paraId="09FD6D24" w14:textId="4D68DD4A" w:rsidR="00D43480" w:rsidRPr="00583302" w:rsidRDefault="00E7726B" w:rsidP="006334A7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256" w:hanging="180"/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</w:pP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сформировать </w:t>
            </w:r>
            <w:r w:rsidR="00D43480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крепкую и устойчивую</w:t>
            </w:r>
            <w:r w:rsidR="004B3B8B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 национальную культуру Кодекса</w:t>
            </w: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;</w:t>
            </w:r>
          </w:p>
          <w:p w14:paraId="5A50B599" w14:textId="1087F7FA" w:rsidR="00D43480" w:rsidRPr="00583302" w:rsidRDefault="00E7726B" w:rsidP="006334A7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256" w:hanging="180"/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</w:pP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создать </w:t>
            </w:r>
            <w:r w:rsidR="004B3B8B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устойчивый технический потенциал для участия в Кодексе</w:t>
            </w: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;</w:t>
            </w:r>
          </w:p>
          <w:p w14:paraId="22210BF5" w14:textId="1A89AF2D" w:rsidR="00704711" w:rsidRPr="00583302" w:rsidRDefault="00E7726B" w:rsidP="006334A7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256" w:hanging="180"/>
              <w:rPr>
                <w:rFonts w:ascii="Arial" w:hAnsi="Arial" w:cs="Arial"/>
                <w:sz w:val="24"/>
                <w:szCs w:val="24"/>
              </w:rPr>
            </w:pP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обеспечить </w:t>
            </w:r>
            <w:r w:rsidR="004B3B8B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устойчивое функционирование К</w:t>
            </w:r>
            <w:r w:rsidR="00C32CE6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Ц</w:t>
            </w:r>
            <w:r w:rsidR="004B3B8B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К, НКК и соответствующих консультативных механизмов.</w:t>
            </w:r>
          </w:p>
        </w:tc>
      </w:tr>
      <w:tr w:rsidR="00AC5D5E" w:rsidRPr="00583302" w14:paraId="7707F0D8" w14:textId="77777777" w:rsidTr="00803E5F">
        <w:tc>
          <w:tcPr>
            <w:tcW w:w="2425" w:type="dxa"/>
          </w:tcPr>
          <w:p w14:paraId="62983922" w14:textId="711D9E7A" w:rsidR="00704711" w:rsidRPr="00583302" w:rsidRDefault="00704711" w:rsidP="006334A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583302">
              <w:rPr>
                <w:rFonts w:ascii="Arial" w:hAnsi="Arial" w:cs="Arial"/>
                <w:sz w:val="24"/>
                <w:szCs w:val="24"/>
              </w:rPr>
              <w:t>В чем заключаются</w:t>
            </w:r>
            <w:r w:rsidR="004B3B8B" w:rsidRPr="00583302">
              <w:rPr>
                <w:rFonts w:ascii="Arial" w:hAnsi="Arial" w:cs="Arial"/>
                <w:sz w:val="24"/>
                <w:szCs w:val="24"/>
              </w:rPr>
              <w:t xml:space="preserve"> главные</w:t>
            </w:r>
            <w:r w:rsidRPr="00583302">
              <w:rPr>
                <w:rFonts w:ascii="Arial" w:hAnsi="Arial" w:cs="Arial"/>
                <w:sz w:val="24"/>
                <w:szCs w:val="24"/>
              </w:rPr>
              <w:t xml:space="preserve"> итоги, которых вы предполагаете достичь в результате </w:t>
            </w:r>
            <w:r w:rsidR="004B3B8B" w:rsidRPr="00583302">
              <w:rPr>
                <w:rFonts w:ascii="Arial" w:hAnsi="Arial" w:cs="Arial"/>
                <w:sz w:val="24"/>
                <w:szCs w:val="24"/>
              </w:rPr>
              <w:t xml:space="preserve">осуществления </w:t>
            </w:r>
            <w:r w:rsidRPr="00583302">
              <w:rPr>
                <w:rFonts w:ascii="Arial" w:hAnsi="Arial" w:cs="Arial"/>
                <w:sz w:val="24"/>
                <w:szCs w:val="24"/>
              </w:rPr>
              <w:t>проекта?</w:t>
            </w:r>
          </w:p>
          <w:p w14:paraId="31448D89" w14:textId="77777777" w:rsidR="00704711" w:rsidRPr="00583302" w:rsidRDefault="00704711" w:rsidP="006334A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B4C1DE9" w14:textId="77777777" w:rsidR="00704711" w:rsidRPr="00583302" w:rsidRDefault="00704711" w:rsidP="006334A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1" w:type="dxa"/>
          </w:tcPr>
          <w:p w14:paraId="1AEEFF4A" w14:textId="4167FF6A" w:rsidR="004B3B8B" w:rsidRPr="00583302" w:rsidRDefault="004B3B8B" w:rsidP="006334A7">
            <w:pPr>
              <w:spacing w:line="240" w:lineRule="exact"/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</w:pP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Примеры </w:t>
            </w:r>
            <w:r w:rsidR="00747E75" w:rsidRPr="00747E75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ниже приведены только в качестве ориентира</w:t>
            </w: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:</w:t>
            </w:r>
          </w:p>
          <w:p w14:paraId="5DC47021" w14:textId="77777777" w:rsidR="004B3B8B" w:rsidRPr="00583302" w:rsidRDefault="004B3B8B" w:rsidP="006334A7">
            <w:pPr>
              <w:spacing w:line="240" w:lineRule="exact"/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</w:pPr>
          </w:p>
          <w:p w14:paraId="540E8F4F" w14:textId="16AF3D01" w:rsidR="004B3B8B" w:rsidRPr="00583302" w:rsidRDefault="00E7726B" w:rsidP="006334A7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256" w:hanging="180"/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</w:pP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более </w:t>
            </w:r>
            <w:r w:rsidR="004B3B8B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широкая осведомленность и понимание Кодекса на национальном уровне среди ключевых членов руководства и влиятельных заинтересованных сторон</w:t>
            </w: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;</w:t>
            </w:r>
          </w:p>
          <w:p w14:paraId="4D9CA410" w14:textId="12196CC0" w:rsidR="004B3B8B" w:rsidRPr="00583302" w:rsidRDefault="00E7726B" w:rsidP="006334A7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256" w:hanging="180"/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</w:pP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укрепление </w:t>
            </w:r>
            <w:r w:rsidR="004B3B8B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национальных структур и процедур в области управления деятельностью, связанной с Кодексом, на национальном уровне</w:t>
            </w: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;</w:t>
            </w:r>
          </w:p>
          <w:p w14:paraId="0D4ED5E7" w14:textId="11BA4064" w:rsidR="004B3B8B" w:rsidRPr="00583302" w:rsidRDefault="00E7726B" w:rsidP="006334A7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256" w:hanging="180"/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</w:pP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укрепление </w:t>
            </w:r>
            <w:r w:rsidR="004B3B8B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национального потенциала в области разработки продовольственных стандартов и нормативов на основе Кодекса</w:t>
            </w: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;</w:t>
            </w:r>
          </w:p>
          <w:p w14:paraId="2470BB76" w14:textId="3B4B36F9" w:rsidR="004B3B8B" w:rsidRPr="00583302" w:rsidRDefault="00E7726B" w:rsidP="006334A7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256" w:hanging="180"/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</w:pP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обеспечение </w:t>
            </w:r>
            <w:r w:rsidR="004B3B8B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поддержки работы Кодекса на высоком уровне</w:t>
            </w: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;</w:t>
            </w:r>
          </w:p>
          <w:p w14:paraId="13D46EB8" w14:textId="487E42B0" w:rsidR="004B3B8B" w:rsidRPr="00583302" w:rsidRDefault="00E7726B" w:rsidP="006334A7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256" w:hanging="180"/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</w:pP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более </w:t>
            </w:r>
            <w:r w:rsidR="004B3B8B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активное участие в процессе разработки стандартов Кодекса и более высокая готовность участвовать в дискуссиях на региональных и международных совещаниях Кодекса</w:t>
            </w: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;</w:t>
            </w:r>
          </w:p>
          <w:p w14:paraId="57A83BF2" w14:textId="6C673B1E" w:rsidR="004B3B8B" w:rsidRPr="00583302" w:rsidRDefault="00E7726B" w:rsidP="006334A7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256" w:hanging="180"/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</w:pP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создание </w:t>
            </w:r>
            <w:r w:rsidR="004B3B8B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процедур </w:t>
            </w:r>
            <w:r w:rsidR="00AC5D5E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и оказание поддержки в интересах </w:t>
            </w:r>
            <w:r w:rsidR="004B3B8B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представления замечаний</w:t>
            </w:r>
            <w:r w:rsidR="00AC5D5E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 и озвучивания национальной позиции в рамках совещаний комитетов Кодекса, участия в этих совещаниях и последующей деятельности</w:t>
            </w: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;</w:t>
            </w:r>
          </w:p>
          <w:p w14:paraId="4F53EA94" w14:textId="77777777" w:rsidR="006334A7" w:rsidRPr="00583302" w:rsidRDefault="006334A7" w:rsidP="006334A7">
            <w:pPr>
              <w:pStyle w:val="ListParagraph"/>
              <w:spacing w:line="240" w:lineRule="exact"/>
              <w:ind w:left="256"/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</w:pPr>
          </w:p>
          <w:p w14:paraId="43B5D15C" w14:textId="530F0CB3" w:rsidR="00AC5D5E" w:rsidRPr="00583302" w:rsidRDefault="00E7726B" w:rsidP="006334A7">
            <w:pPr>
              <w:pStyle w:val="ListParagraph"/>
              <w:keepNext/>
              <w:keepLines/>
              <w:numPr>
                <w:ilvl w:val="0"/>
                <w:numId w:val="4"/>
              </w:numPr>
              <w:spacing w:line="240" w:lineRule="exact"/>
              <w:ind w:left="255" w:hanging="181"/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</w:pP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полноценный </w:t>
            </w:r>
            <w:r w:rsidR="00AC5D5E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дееспособный НКК, располагающий ясными процедурами, бюджетом и правовым статусом</w:t>
            </w: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;</w:t>
            </w:r>
          </w:p>
          <w:p w14:paraId="72245619" w14:textId="123C3E19" w:rsidR="00704711" w:rsidRPr="00583302" w:rsidRDefault="00E7726B" w:rsidP="006334A7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256" w:hanging="180"/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</w:pPr>
            <w:r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полноценный </w:t>
            </w:r>
            <w:r w:rsidR="00AC5D5E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дееспособный К</w:t>
            </w:r>
            <w:r w:rsidR="00C32CE6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Ц</w:t>
            </w:r>
            <w:r w:rsidR="00AC5D5E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К, располагающий установленными процедурами</w:t>
            </w:r>
            <w:r w:rsidR="00C32CE6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 и</w:t>
            </w:r>
            <w:r w:rsidR="00AC5D5E" w:rsidRPr="00583302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 обеспечивающий своевременную коммуникацию и координацию.</w:t>
            </w:r>
          </w:p>
        </w:tc>
      </w:tr>
    </w:tbl>
    <w:p w14:paraId="15EA864A" w14:textId="77777777" w:rsidR="00704711" w:rsidRPr="00583302" w:rsidRDefault="00704711" w:rsidP="00704711">
      <w:pPr>
        <w:spacing w:after="0"/>
        <w:rPr>
          <w:rFonts w:ascii="Arial" w:hAnsi="Arial" w:cs="Arial"/>
        </w:rPr>
      </w:pPr>
    </w:p>
    <w:p w14:paraId="612E7E20" w14:textId="4688E068" w:rsidR="00704711" w:rsidRPr="00583302" w:rsidRDefault="00704711" w:rsidP="00704711">
      <w:pPr>
        <w:rPr>
          <w:rFonts w:ascii="Arial" w:hAnsi="Arial" w:cs="Arial"/>
          <w:b/>
          <w:color w:val="FF8600" w:themeColor="background2"/>
          <w:sz w:val="24"/>
          <w:szCs w:val="24"/>
        </w:rPr>
      </w:pPr>
      <w:r w:rsidRPr="00583302">
        <w:rPr>
          <w:rFonts w:ascii="Arial" w:hAnsi="Arial" w:cs="Arial"/>
          <w:b/>
          <w:color w:val="FF8600" w:themeColor="background2"/>
          <w:sz w:val="24"/>
          <w:szCs w:val="24"/>
        </w:rPr>
        <w:lastRenderedPageBreak/>
        <w:t>Раздел 5. Ожидаемые результаты</w:t>
      </w:r>
      <w:r w:rsidR="00D05D21" w:rsidRPr="00583302">
        <w:rPr>
          <w:rFonts w:ascii="Arial" w:hAnsi="Arial" w:cs="Arial"/>
          <w:b/>
          <w:color w:val="FF8600" w:themeColor="background2"/>
          <w:sz w:val="24"/>
          <w:szCs w:val="24"/>
        </w:rPr>
        <w:t>,</w:t>
      </w:r>
      <w:r w:rsidRPr="00583302">
        <w:rPr>
          <w:rFonts w:ascii="Arial" w:hAnsi="Arial" w:cs="Arial"/>
          <w:b/>
          <w:color w:val="FF8600" w:themeColor="background2"/>
          <w:sz w:val="24"/>
          <w:szCs w:val="24"/>
        </w:rPr>
        <w:t xml:space="preserve"> предлагаемые проектн</w:t>
      </w:r>
      <w:r w:rsidR="00D05D21" w:rsidRPr="00583302">
        <w:rPr>
          <w:rFonts w:ascii="Arial" w:hAnsi="Arial" w:cs="Arial"/>
          <w:b/>
          <w:color w:val="FF8600" w:themeColor="background2"/>
          <w:sz w:val="24"/>
          <w:szCs w:val="24"/>
        </w:rPr>
        <w:t>ые мероприятия</w:t>
      </w:r>
      <w:r w:rsidRPr="00583302">
        <w:rPr>
          <w:rFonts w:ascii="Arial" w:hAnsi="Arial" w:cs="Arial"/>
          <w:b/>
          <w:color w:val="FF8600" w:themeColor="background2"/>
          <w:sz w:val="24"/>
          <w:szCs w:val="24"/>
        </w:rPr>
        <w:t xml:space="preserve"> </w:t>
      </w:r>
      <w:r w:rsidR="00D05D21" w:rsidRPr="00583302">
        <w:rPr>
          <w:rFonts w:ascii="Arial" w:hAnsi="Arial" w:cs="Arial"/>
          <w:b/>
          <w:color w:val="FF8600" w:themeColor="background2"/>
          <w:sz w:val="24"/>
          <w:szCs w:val="24"/>
        </w:rPr>
        <w:t>и бюджет</w:t>
      </w:r>
    </w:p>
    <w:p w14:paraId="4FA98923" w14:textId="4D565028" w:rsidR="00704711" w:rsidRDefault="00704711" w:rsidP="00704711">
      <w:pPr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 xml:space="preserve">Заполните шаблон плана действий </w:t>
      </w:r>
      <w:r w:rsidR="00AC5D5E" w:rsidRPr="00583302">
        <w:rPr>
          <w:rFonts w:ascii="Arial" w:hAnsi="Arial" w:cs="Arial"/>
          <w:sz w:val="24"/>
          <w:szCs w:val="24"/>
        </w:rPr>
        <w:t>(п</w:t>
      </w:r>
      <w:r w:rsidRPr="00583302">
        <w:rPr>
          <w:rFonts w:ascii="Arial" w:hAnsi="Arial" w:cs="Arial"/>
          <w:sz w:val="24"/>
          <w:szCs w:val="24"/>
        </w:rPr>
        <w:t>риложени</w:t>
      </w:r>
      <w:r w:rsidR="00AC5D5E" w:rsidRPr="00583302">
        <w:rPr>
          <w:rFonts w:ascii="Arial" w:hAnsi="Arial" w:cs="Arial"/>
          <w:sz w:val="24"/>
          <w:szCs w:val="24"/>
        </w:rPr>
        <w:t>е</w:t>
      </w:r>
      <w:r w:rsidRPr="00583302">
        <w:rPr>
          <w:rFonts w:ascii="Arial" w:hAnsi="Arial" w:cs="Arial"/>
          <w:sz w:val="24"/>
          <w:szCs w:val="24"/>
        </w:rPr>
        <w:t xml:space="preserve"> 1</w:t>
      </w:r>
      <w:r w:rsidR="00AC5D5E" w:rsidRPr="00583302">
        <w:rPr>
          <w:rFonts w:ascii="Arial" w:hAnsi="Arial" w:cs="Arial"/>
          <w:sz w:val="24"/>
          <w:szCs w:val="24"/>
        </w:rPr>
        <w:t>)</w:t>
      </w:r>
      <w:r w:rsidRPr="00583302">
        <w:rPr>
          <w:rFonts w:ascii="Arial" w:hAnsi="Arial" w:cs="Arial"/>
          <w:sz w:val="24"/>
          <w:szCs w:val="24"/>
        </w:rPr>
        <w:t>, указав в нем предлагаемые виды деятельности</w:t>
      </w:r>
      <w:r w:rsidR="00AC5D5E" w:rsidRPr="00583302">
        <w:rPr>
          <w:rFonts w:ascii="Arial" w:hAnsi="Arial" w:cs="Arial"/>
          <w:sz w:val="24"/>
          <w:szCs w:val="24"/>
        </w:rPr>
        <w:t>,</w:t>
      </w:r>
      <w:r w:rsidRPr="00583302">
        <w:rPr>
          <w:rFonts w:ascii="Arial" w:hAnsi="Arial" w:cs="Arial"/>
          <w:sz w:val="24"/>
          <w:szCs w:val="24"/>
        </w:rPr>
        <w:t xml:space="preserve"> ожидаемые </w:t>
      </w:r>
      <w:r w:rsidR="00AC5D5E" w:rsidRPr="00583302">
        <w:rPr>
          <w:rFonts w:ascii="Arial" w:hAnsi="Arial" w:cs="Arial"/>
          <w:sz w:val="24"/>
          <w:szCs w:val="24"/>
        </w:rPr>
        <w:t>результаты</w:t>
      </w:r>
      <w:r w:rsidRPr="00583302">
        <w:rPr>
          <w:rStyle w:val="FootnoteReference"/>
          <w:rFonts w:ascii="Arial" w:hAnsi="Arial" w:cs="Arial"/>
          <w:sz w:val="24"/>
          <w:szCs w:val="24"/>
        </w:rPr>
        <w:footnoteReference w:id="4"/>
      </w:r>
      <w:r w:rsidRPr="00583302">
        <w:rPr>
          <w:rFonts w:ascii="Arial" w:hAnsi="Arial" w:cs="Arial"/>
          <w:sz w:val="24"/>
          <w:szCs w:val="24"/>
        </w:rPr>
        <w:t xml:space="preserve"> этих видов деятельности</w:t>
      </w:r>
      <w:r w:rsidR="00AC5D5E" w:rsidRPr="00583302">
        <w:rPr>
          <w:rFonts w:ascii="Arial" w:hAnsi="Arial" w:cs="Arial"/>
          <w:sz w:val="24"/>
          <w:szCs w:val="24"/>
        </w:rPr>
        <w:t xml:space="preserve"> и приблизительную смету расходов по каждому ожидаемому результату</w:t>
      </w:r>
      <w:r w:rsidRPr="00583302">
        <w:rPr>
          <w:rFonts w:ascii="Arial" w:hAnsi="Arial" w:cs="Arial"/>
          <w:sz w:val="24"/>
          <w:szCs w:val="24"/>
        </w:rPr>
        <w:t>.</w:t>
      </w:r>
      <w:r w:rsidR="00AC5D5E" w:rsidRPr="00583302">
        <w:rPr>
          <w:rFonts w:ascii="Arial" w:hAnsi="Arial" w:cs="Arial"/>
        </w:rPr>
        <w:t xml:space="preserve"> </w:t>
      </w:r>
      <w:r w:rsidR="00AC5D5E" w:rsidRPr="00583302">
        <w:rPr>
          <w:rFonts w:ascii="Arial" w:hAnsi="Arial" w:cs="Arial"/>
          <w:sz w:val="24"/>
          <w:szCs w:val="24"/>
        </w:rPr>
        <w:t xml:space="preserve">Если ваша заявка будет отобрана для предоставления финансирования, вам будет предложено представить в кратком проектном предложении более детальную смету по каждому мероприятию. Для простоты на данном этапе не указывайте мероприятия, перечисленные в плане действий ЦФК, которые финансируются из других источников; их можно </w:t>
      </w:r>
      <w:r w:rsidR="00E7726B" w:rsidRPr="00583302">
        <w:rPr>
          <w:rFonts w:ascii="Arial" w:hAnsi="Arial" w:cs="Arial"/>
          <w:sz w:val="24"/>
          <w:szCs w:val="24"/>
        </w:rPr>
        <w:t xml:space="preserve">будет </w:t>
      </w:r>
      <w:r w:rsidR="00AC5D5E" w:rsidRPr="00583302">
        <w:rPr>
          <w:rFonts w:ascii="Arial" w:hAnsi="Arial" w:cs="Arial"/>
          <w:sz w:val="24"/>
          <w:szCs w:val="24"/>
        </w:rPr>
        <w:t>указать в разделе 8.</w:t>
      </w:r>
    </w:p>
    <w:p w14:paraId="222409E0" w14:textId="77777777" w:rsidR="00075AF1" w:rsidRPr="00583302" w:rsidRDefault="00075AF1" w:rsidP="00704711">
      <w:pPr>
        <w:rPr>
          <w:rFonts w:ascii="Arial" w:hAnsi="Arial" w:cs="Arial"/>
          <w:sz w:val="24"/>
          <w:szCs w:val="24"/>
        </w:rPr>
      </w:pPr>
    </w:p>
    <w:p w14:paraId="0BE59503" w14:textId="45B8D0A9" w:rsidR="00704711" w:rsidRDefault="00704711" w:rsidP="00704711">
      <w:pPr>
        <w:rPr>
          <w:rFonts w:ascii="Arial" w:hAnsi="Arial" w:cs="Arial"/>
          <w:b/>
          <w:color w:val="FF8600" w:themeColor="background2"/>
          <w:sz w:val="24"/>
          <w:szCs w:val="24"/>
        </w:rPr>
      </w:pPr>
      <w:r w:rsidRPr="00583302">
        <w:rPr>
          <w:rFonts w:ascii="Arial" w:hAnsi="Arial" w:cs="Arial"/>
          <w:b/>
          <w:color w:val="FF8600" w:themeColor="background2"/>
          <w:sz w:val="24"/>
          <w:szCs w:val="24"/>
        </w:rPr>
        <w:t>Раздел 6. Обеспечение устойчивости итогов проекта по окончании внешней поддержки</w:t>
      </w:r>
    </w:p>
    <w:p w14:paraId="4EAA05A2" w14:textId="176B7904" w:rsidR="001F3236" w:rsidRPr="00B72357" w:rsidRDefault="00B72357" w:rsidP="00704711">
      <w:pPr>
        <w:rPr>
          <w:rFonts w:ascii="Arial" w:hAnsi="Arial" w:cs="Arial"/>
          <w:b/>
          <w:color w:val="FF8600" w:themeColor="background2"/>
          <w:sz w:val="24"/>
          <w:szCs w:val="24"/>
        </w:rPr>
      </w:pPr>
      <w:r w:rsidRPr="001F3236">
        <w:rPr>
          <w:rFonts w:ascii="Arial" w:hAnsi="Arial" w:cs="Arial"/>
          <w:sz w:val="24"/>
          <w:szCs w:val="24"/>
        </w:rPr>
        <w:t>Каким образом</w:t>
      </w:r>
      <w:r w:rsidRPr="00583302">
        <w:rPr>
          <w:rFonts w:ascii="Arial" w:hAnsi="Arial" w:cs="Arial"/>
          <w:sz w:val="24"/>
          <w:szCs w:val="24"/>
        </w:rPr>
        <w:t xml:space="preserve"> по окончании периода предоставления поддержки будет обеспечиваться устойчивость и/или масштабирование ожидаемых итогов проекта?</w:t>
      </w:r>
      <w:r w:rsidRPr="00B72357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479"/>
      </w:tblGrid>
      <w:tr w:rsidR="00030B7E" w:rsidRPr="00583302" w14:paraId="2090A565" w14:textId="77777777" w:rsidTr="000A5EAC">
        <w:tc>
          <w:tcPr>
            <w:tcW w:w="4658" w:type="dxa"/>
          </w:tcPr>
          <w:p w14:paraId="47F707E7" w14:textId="64548EE4" w:rsidR="00030B7E" w:rsidRPr="00980DA7" w:rsidRDefault="00980DA7" w:rsidP="000A5E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  <w:tc>
          <w:tcPr>
            <w:tcW w:w="4584" w:type="dxa"/>
          </w:tcPr>
          <w:p w14:paraId="6AF6FE8F" w14:textId="79893E40" w:rsidR="00030B7E" w:rsidRPr="00583302" w:rsidRDefault="00475A0F" w:rsidP="000A5E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 обеспечения устойчивости</w:t>
            </w:r>
          </w:p>
        </w:tc>
      </w:tr>
      <w:tr w:rsidR="00DE27CB" w:rsidRPr="00583302" w14:paraId="7C513756" w14:textId="77777777" w:rsidTr="000A5EAC">
        <w:tc>
          <w:tcPr>
            <w:tcW w:w="4658" w:type="dxa"/>
          </w:tcPr>
          <w:p w14:paraId="53358C94" w14:textId="77777777" w:rsidR="00DE27CB" w:rsidRPr="00583302" w:rsidRDefault="00DE27CB" w:rsidP="000A5E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4" w:type="dxa"/>
          </w:tcPr>
          <w:p w14:paraId="485EEA59" w14:textId="77777777" w:rsidR="00DE27CB" w:rsidRPr="00583302" w:rsidRDefault="00DE27CB" w:rsidP="000A5E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CB" w:rsidRPr="00583302" w14:paraId="6224107C" w14:textId="77777777" w:rsidTr="000A5EAC">
        <w:tc>
          <w:tcPr>
            <w:tcW w:w="4658" w:type="dxa"/>
          </w:tcPr>
          <w:p w14:paraId="00CE1453" w14:textId="77777777" w:rsidR="00DE27CB" w:rsidRPr="00583302" w:rsidRDefault="00DE27CB" w:rsidP="000A5E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4" w:type="dxa"/>
          </w:tcPr>
          <w:p w14:paraId="7CEE6EF8" w14:textId="77777777" w:rsidR="00DE27CB" w:rsidRPr="00583302" w:rsidRDefault="00DE27CB" w:rsidP="000A5E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CB" w:rsidRPr="00583302" w14:paraId="50A614EE" w14:textId="77777777" w:rsidTr="000A5EAC">
        <w:tc>
          <w:tcPr>
            <w:tcW w:w="4658" w:type="dxa"/>
          </w:tcPr>
          <w:p w14:paraId="4736D576" w14:textId="77777777" w:rsidR="00DE27CB" w:rsidRPr="00583302" w:rsidRDefault="00DE27CB" w:rsidP="000A5E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4" w:type="dxa"/>
          </w:tcPr>
          <w:p w14:paraId="1DA7FD1D" w14:textId="77777777" w:rsidR="00DE27CB" w:rsidRPr="00583302" w:rsidRDefault="00DE27CB" w:rsidP="000A5E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CB" w:rsidRPr="00583302" w14:paraId="2C2352ED" w14:textId="77777777" w:rsidTr="000A5EAC">
        <w:tc>
          <w:tcPr>
            <w:tcW w:w="4658" w:type="dxa"/>
          </w:tcPr>
          <w:p w14:paraId="234BD30A" w14:textId="77777777" w:rsidR="00DE27CB" w:rsidRPr="00583302" w:rsidRDefault="00DE27CB" w:rsidP="000A5E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4" w:type="dxa"/>
          </w:tcPr>
          <w:p w14:paraId="2EEBEE57" w14:textId="77777777" w:rsidR="00DE27CB" w:rsidRPr="00583302" w:rsidRDefault="00DE27CB" w:rsidP="000A5E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6272BB" w14:textId="77777777" w:rsidR="00030B7E" w:rsidRPr="00583302" w:rsidRDefault="00030B7E" w:rsidP="00030B7E">
      <w:pPr>
        <w:rPr>
          <w:rFonts w:ascii="Arial" w:hAnsi="Arial" w:cs="Arial"/>
          <w:sz w:val="24"/>
          <w:szCs w:val="24"/>
        </w:rPr>
      </w:pPr>
    </w:p>
    <w:p w14:paraId="474A2971" w14:textId="6B2C5E2A" w:rsidR="00D05D21" w:rsidRPr="00583302" w:rsidRDefault="00D05D21" w:rsidP="00D05D21">
      <w:pPr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Опишите риски, которые могут негативно сказаться на успешном осуществлении предлагаемого проекта, и стратегии, которые планируется реализовать для смягчения этих рисков (укажите не более пяти основных рисков).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431"/>
      </w:tblGrid>
      <w:tr w:rsidR="00F84F81" w:rsidRPr="00583302" w14:paraId="50996F05" w14:textId="77777777" w:rsidTr="00803E5F">
        <w:tc>
          <w:tcPr>
            <w:tcW w:w="4585" w:type="dxa"/>
          </w:tcPr>
          <w:p w14:paraId="424AFF7D" w14:textId="30F0FB87" w:rsidR="00F84F81" w:rsidRPr="00583302" w:rsidRDefault="00F84F81" w:rsidP="00286497">
            <w:pPr>
              <w:rPr>
                <w:rFonts w:ascii="Arial" w:hAnsi="Arial" w:cs="Arial"/>
                <w:sz w:val="24"/>
                <w:szCs w:val="24"/>
              </w:rPr>
            </w:pPr>
            <w:r w:rsidRPr="00583302">
              <w:rPr>
                <w:rFonts w:ascii="Arial" w:hAnsi="Arial" w:cs="Arial"/>
                <w:sz w:val="24"/>
                <w:szCs w:val="24"/>
              </w:rPr>
              <w:t>Риск</w:t>
            </w:r>
          </w:p>
        </w:tc>
        <w:tc>
          <w:tcPr>
            <w:tcW w:w="4431" w:type="dxa"/>
          </w:tcPr>
          <w:p w14:paraId="52383015" w14:textId="185CB344" w:rsidR="00F84F81" w:rsidRPr="00583302" w:rsidRDefault="00F84F81" w:rsidP="00286497">
            <w:pPr>
              <w:rPr>
                <w:rFonts w:ascii="Arial" w:hAnsi="Arial" w:cs="Arial"/>
                <w:sz w:val="24"/>
                <w:szCs w:val="24"/>
              </w:rPr>
            </w:pPr>
            <w:r w:rsidRPr="00583302">
              <w:rPr>
                <w:rFonts w:ascii="Arial" w:hAnsi="Arial" w:cs="Arial"/>
                <w:sz w:val="24"/>
                <w:szCs w:val="24"/>
              </w:rPr>
              <w:t>План по смягчению риска</w:t>
            </w:r>
          </w:p>
        </w:tc>
      </w:tr>
      <w:tr w:rsidR="00F84F81" w:rsidRPr="00583302" w14:paraId="346047BA" w14:textId="77777777" w:rsidTr="00803E5F">
        <w:tc>
          <w:tcPr>
            <w:tcW w:w="4585" w:type="dxa"/>
          </w:tcPr>
          <w:p w14:paraId="2944E10B" w14:textId="56D0B54C" w:rsidR="00F84F81" w:rsidRPr="00583302" w:rsidRDefault="009F0B06" w:rsidP="00286497">
            <w:pPr>
              <w:rPr>
                <w:rFonts w:ascii="Arial" w:hAnsi="Arial" w:cs="Arial"/>
                <w:sz w:val="24"/>
                <w:szCs w:val="24"/>
              </w:rPr>
            </w:pPr>
            <w:r w:rsidRPr="00A72D64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 xml:space="preserve">Основное внимание должно быть уделено рискам, </w:t>
            </w:r>
            <w:r w:rsidR="004C0382" w:rsidRPr="00A72D64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от которых зависит успех предлагаемого проекта</w:t>
            </w:r>
            <w:r w:rsidR="004C03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31" w:type="dxa"/>
          </w:tcPr>
          <w:p w14:paraId="527A2EBF" w14:textId="77777777" w:rsidR="00F84F81" w:rsidRPr="00583302" w:rsidRDefault="00F84F81" w:rsidP="002864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F81" w:rsidRPr="009F0B06" w14:paraId="5C3BEA09" w14:textId="77777777" w:rsidTr="00803E5F">
        <w:tc>
          <w:tcPr>
            <w:tcW w:w="4585" w:type="dxa"/>
          </w:tcPr>
          <w:p w14:paraId="6CAC8B73" w14:textId="1FC81561" w:rsidR="00F84F81" w:rsidRPr="00A72D64" w:rsidRDefault="00F84F81" w:rsidP="002864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1" w:type="dxa"/>
          </w:tcPr>
          <w:p w14:paraId="326EB5A9" w14:textId="77777777" w:rsidR="00F84F81" w:rsidRPr="00A72D64" w:rsidRDefault="00F84F81" w:rsidP="002864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F81" w:rsidRPr="009F0B06" w14:paraId="683A376B" w14:textId="77777777" w:rsidTr="00803E5F">
        <w:tc>
          <w:tcPr>
            <w:tcW w:w="4585" w:type="dxa"/>
          </w:tcPr>
          <w:p w14:paraId="018E4CB7" w14:textId="77777777" w:rsidR="00F84F81" w:rsidRPr="00A72D64" w:rsidRDefault="00F84F81" w:rsidP="002864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1" w:type="dxa"/>
          </w:tcPr>
          <w:p w14:paraId="4B21BC1B" w14:textId="77777777" w:rsidR="00F84F81" w:rsidRPr="00A72D64" w:rsidRDefault="00F84F81" w:rsidP="002864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F81" w:rsidRPr="009F0B06" w14:paraId="6FF54CB9" w14:textId="77777777" w:rsidTr="00803E5F">
        <w:tc>
          <w:tcPr>
            <w:tcW w:w="4585" w:type="dxa"/>
          </w:tcPr>
          <w:p w14:paraId="1C6CE07C" w14:textId="77777777" w:rsidR="00F84F81" w:rsidRPr="00A72D64" w:rsidRDefault="00F84F81" w:rsidP="002864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1" w:type="dxa"/>
          </w:tcPr>
          <w:p w14:paraId="17ECBC02" w14:textId="77777777" w:rsidR="00F84F81" w:rsidRPr="00A72D64" w:rsidRDefault="00F84F81" w:rsidP="002864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F81" w:rsidRPr="009F0B06" w14:paraId="7F7569E7" w14:textId="77777777" w:rsidTr="00803E5F">
        <w:tc>
          <w:tcPr>
            <w:tcW w:w="4585" w:type="dxa"/>
          </w:tcPr>
          <w:p w14:paraId="308D57A9" w14:textId="77777777" w:rsidR="00F84F81" w:rsidRPr="00A72D64" w:rsidRDefault="00F84F81" w:rsidP="002864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1" w:type="dxa"/>
          </w:tcPr>
          <w:p w14:paraId="3968AB03" w14:textId="77777777" w:rsidR="00F84F81" w:rsidRPr="00A72D64" w:rsidRDefault="00F84F81" w:rsidP="002864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9B7F7F" w14:textId="77777777" w:rsidR="00704711" w:rsidRPr="00A72D64" w:rsidRDefault="00704711" w:rsidP="00704711">
      <w:pPr>
        <w:rPr>
          <w:rFonts w:ascii="Arial" w:hAnsi="Arial" w:cs="Arial"/>
        </w:rPr>
      </w:pPr>
    </w:p>
    <w:p w14:paraId="529FB111" w14:textId="77777777" w:rsidR="00704711" w:rsidRPr="00583302" w:rsidRDefault="00704711" w:rsidP="004B7BC8">
      <w:pPr>
        <w:keepNext/>
        <w:keepLines/>
        <w:rPr>
          <w:rFonts w:ascii="Arial" w:hAnsi="Arial" w:cs="Arial"/>
          <w:b/>
          <w:color w:val="FF8600" w:themeColor="background2"/>
          <w:sz w:val="24"/>
          <w:szCs w:val="24"/>
        </w:rPr>
      </w:pPr>
      <w:r w:rsidRPr="00583302">
        <w:rPr>
          <w:rFonts w:ascii="Arial" w:hAnsi="Arial" w:cs="Arial"/>
          <w:b/>
          <w:color w:val="FF8600" w:themeColor="background2"/>
          <w:sz w:val="24"/>
          <w:szCs w:val="24"/>
        </w:rPr>
        <w:lastRenderedPageBreak/>
        <w:t>Раздел 7. Другая поддержка, оказываемая стране в данной сфере</w:t>
      </w:r>
    </w:p>
    <w:p w14:paraId="5358B988" w14:textId="77777777" w:rsidR="00704711" w:rsidRPr="00583302" w:rsidRDefault="00704711" w:rsidP="004B7BC8">
      <w:pPr>
        <w:keepNext/>
        <w:keepLines/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Укажите другие проекты в сфере безопасности пищевых продуктов и/или проекты Кодекса по развитию потенциала, а также проекты по предоставлению помощи, в рамках которых страна в течение последних пяти лет выступала в качестве бенефициара. Следует указать как реализуемые, так и завершенные проекты предоставления поддержки по двусторонним, многосторонним (включая предоставление поддержки со стороны ФАО и/или ВОЗ) и частным каналам.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8"/>
        <w:gridCol w:w="1225"/>
        <w:gridCol w:w="1484"/>
        <w:gridCol w:w="1754"/>
        <w:gridCol w:w="961"/>
        <w:gridCol w:w="1464"/>
      </w:tblGrid>
      <w:tr w:rsidR="00F84F81" w:rsidRPr="00583302" w14:paraId="5EEE4211" w14:textId="032C2A23" w:rsidTr="00F84F81">
        <w:tc>
          <w:tcPr>
            <w:tcW w:w="2289" w:type="dxa"/>
          </w:tcPr>
          <w:p w14:paraId="0DD286E1" w14:textId="77777777" w:rsidR="00F84F81" w:rsidRPr="00583302" w:rsidRDefault="00F84F81" w:rsidP="00F270E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83302">
              <w:rPr>
                <w:rFonts w:ascii="Arial" w:hAnsi="Arial" w:cs="Arial"/>
                <w:sz w:val="22"/>
                <w:szCs w:val="22"/>
              </w:rPr>
              <w:t>Организация, предоставившая или предоставляющая поддержку</w:t>
            </w:r>
          </w:p>
        </w:tc>
        <w:tc>
          <w:tcPr>
            <w:tcW w:w="1534" w:type="dxa"/>
          </w:tcPr>
          <w:p w14:paraId="608D0B80" w14:textId="28A8514C" w:rsidR="00F84F81" w:rsidRPr="00583302" w:rsidRDefault="00F84F81" w:rsidP="00F270E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83302">
              <w:rPr>
                <w:rFonts w:ascii="Arial" w:hAnsi="Arial" w:cs="Arial"/>
                <w:sz w:val="22"/>
                <w:szCs w:val="22"/>
              </w:rPr>
              <w:t>Название проекта</w:t>
            </w:r>
          </w:p>
        </w:tc>
        <w:tc>
          <w:tcPr>
            <w:tcW w:w="1701" w:type="dxa"/>
          </w:tcPr>
          <w:p w14:paraId="1DFF1C52" w14:textId="574EF024" w:rsidR="00F84F81" w:rsidRPr="00583302" w:rsidRDefault="00F84F81" w:rsidP="00F270E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83302">
              <w:rPr>
                <w:rFonts w:ascii="Arial" w:hAnsi="Arial" w:cs="Arial"/>
                <w:sz w:val="22"/>
                <w:szCs w:val="22"/>
              </w:rPr>
              <w:t>Описание проекта (цели и результаты)</w:t>
            </w:r>
          </w:p>
        </w:tc>
        <w:tc>
          <w:tcPr>
            <w:tcW w:w="1164" w:type="dxa"/>
          </w:tcPr>
          <w:p w14:paraId="08438CCC" w14:textId="498499BD" w:rsidR="00F84F81" w:rsidRPr="00583302" w:rsidRDefault="00F84F81" w:rsidP="00F270E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83302">
              <w:rPr>
                <w:rFonts w:ascii="Arial" w:hAnsi="Arial" w:cs="Arial"/>
                <w:sz w:val="22"/>
                <w:szCs w:val="22"/>
              </w:rPr>
              <w:t>Статус (завершен или продолжается)</w:t>
            </w:r>
          </w:p>
        </w:tc>
        <w:tc>
          <w:tcPr>
            <w:tcW w:w="1164" w:type="dxa"/>
          </w:tcPr>
          <w:p w14:paraId="74B86786" w14:textId="6BBFCC27" w:rsidR="00F84F81" w:rsidRPr="00583302" w:rsidRDefault="00F84F81" w:rsidP="00F270E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83302">
              <w:rPr>
                <w:rFonts w:ascii="Arial" w:hAnsi="Arial" w:cs="Arial"/>
                <w:sz w:val="22"/>
                <w:szCs w:val="22"/>
              </w:rPr>
              <w:t>Дата начала</w:t>
            </w:r>
          </w:p>
        </w:tc>
        <w:tc>
          <w:tcPr>
            <w:tcW w:w="1164" w:type="dxa"/>
          </w:tcPr>
          <w:p w14:paraId="50594101" w14:textId="5566D861" w:rsidR="00F84F81" w:rsidRPr="00583302" w:rsidRDefault="00F84F81" w:rsidP="00F270E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83302">
              <w:rPr>
                <w:rFonts w:ascii="Arial" w:hAnsi="Arial" w:cs="Arial"/>
                <w:sz w:val="22"/>
                <w:szCs w:val="22"/>
              </w:rPr>
              <w:t>Дата завершения</w:t>
            </w:r>
          </w:p>
        </w:tc>
      </w:tr>
      <w:tr w:rsidR="00F84F81" w:rsidRPr="00583302" w14:paraId="2FD4D25A" w14:textId="0B1F975D" w:rsidTr="00F84F81">
        <w:tc>
          <w:tcPr>
            <w:tcW w:w="2289" w:type="dxa"/>
          </w:tcPr>
          <w:p w14:paraId="75695C91" w14:textId="77777777" w:rsidR="00F84F81" w:rsidRPr="00583302" w:rsidRDefault="00F84F8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</w:tcPr>
          <w:p w14:paraId="66111112" w14:textId="77777777" w:rsidR="00F84F81" w:rsidRPr="00583302" w:rsidRDefault="00F84F8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C8DD0B" w14:textId="77777777" w:rsidR="00F84F81" w:rsidRPr="00583302" w:rsidRDefault="00F84F8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339E3EC3" w14:textId="77777777" w:rsidR="00F84F81" w:rsidRPr="00583302" w:rsidRDefault="00F84F8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7CB7A431" w14:textId="77777777" w:rsidR="00F84F81" w:rsidRPr="00583302" w:rsidRDefault="00F84F8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55FE86A7" w14:textId="77777777" w:rsidR="00F84F81" w:rsidRPr="00583302" w:rsidRDefault="00F84F8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F81" w:rsidRPr="00583302" w14:paraId="29653746" w14:textId="20809388" w:rsidTr="00F84F81">
        <w:tc>
          <w:tcPr>
            <w:tcW w:w="2289" w:type="dxa"/>
          </w:tcPr>
          <w:p w14:paraId="12969AFE" w14:textId="77777777" w:rsidR="00F84F81" w:rsidRPr="00583302" w:rsidRDefault="00F84F8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</w:tcPr>
          <w:p w14:paraId="36C4C303" w14:textId="77777777" w:rsidR="00F84F81" w:rsidRPr="00583302" w:rsidRDefault="00F84F8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7A2188" w14:textId="77777777" w:rsidR="00F84F81" w:rsidRPr="00583302" w:rsidRDefault="00F84F8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54B5C1AB" w14:textId="77777777" w:rsidR="00F84F81" w:rsidRPr="00583302" w:rsidRDefault="00F84F8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545FC1B1" w14:textId="77777777" w:rsidR="00F84F81" w:rsidRPr="00583302" w:rsidRDefault="00F84F8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7FA87A3B" w14:textId="77777777" w:rsidR="00F84F81" w:rsidRPr="00583302" w:rsidRDefault="00F84F8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F81" w:rsidRPr="00583302" w14:paraId="32067059" w14:textId="77777777" w:rsidTr="00F84F81">
        <w:tc>
          <w:tcPr>
            <w:tcW w:w="2289" w:type="dxa"/>
          </w:tcPr>
          <w:p w14:paraId="12743A7C" w14:textId="77777777" w:rsidR="00F84F81" w:rsidRPr="00583302" w:rsidRDefault="00F84F8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</w:tcPr>
          <w:p w14:paraId="0FF46983" w14:textId="77777777" w:rsidR="00F84F81" w:rsidRPr="00583302" w:rsidRDefault="00F84F8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807E7D" w14:textId="77777777" w:rsidR="00F84F81" w:rsidRPr="00583302" w:rsidRDefault="00F84F8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12814838" w14:textId="77777777" w:rsidR="00F84F81" w:rsidRPr="00583302" w:rsidRDefault="00F84F8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04BC58C6" w14:textId="77777777" w:rsidR="00F84F81" w:rsidRPr="00583302" w:rsidRDefault="00F84F8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48A661E5" w14:textId="77777777" w:rsidR="00F84F81" w:rsidRPr="00583302" w:rsidRDefault="00F84F8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DBD8DB" w14:textId="77777777" w:rsidR="00704711" w:rsidRPr="00583302" w:rsidRDefault="00704711" w:rsidP="00704711">
      <w:pPr>
        <w:rPr>
          <w:rFonts w:ascii="Arial" w:hAnsi="Arial" w:cs="Arial"/>
          <w:sz w:val="24"/>
          <w:szCs w:val="24"/>
        </w:rPr>
      </w:pPr>
    </w:p>
    <w:p w14:paraId="7E1B06B2" w14:textId="3D4E08EF" w:rsidR="00704711" w:rsidRPr="00583302" w:rsidRDefault="00704711" w:rsidP="00704711">
      <w:pPr>
        <w:rPr>
          <w:rFonts w:ascii="Arial" w:hAnsi="Arial" w:cs="Arial"/>
          <w:b/>
          <w:color w:val="FF8600" w:themeColor="background2"/>
          <w:sz w:val="24"/>
          <w:szCs w:val="24"/>
        </w:rPr>
      </w:pPr>
      <w:r w:rsidRPr="00583302">
        <w:rPr>
          <w:rFonts w:ascii="Arial" w:hAnsi="Arial" w:cs="Arial"/>
          <w:b/>
          <w:color w:val="FF8600" w:themeColor="background2"/>
          <w:sz w:val="24"/>
          <w:szCs w:val="24"/>
        </w:rPr>
        <w:t xml:space="preserve">Раздел 8. </w:t>
      </w:r>
      <w:r w:rsidR="00D05D21" w:rsidRPr="00583302">
        <w:rPr>
          <w:rFonts w:ascii="Arial" w:hAnsi="Arial" w:cs="Arial"/>
          <w:b/>
          <w:color w:val="FF8600" w:themeColor="background2"/>
          <w:sz w:val="24"/>
          <w:szCs w:val="24"/>
        </w:rPr>
        <w:t>Другие источники бюджетной поддержки (если имеются)</w:t>
      </w:r>
    </w:p>
    <w:p w14:paraId="4E0739E9" w14:textId="464E9785" w:rsidR="00704711" w:rsidRPr="00583302" w:rsidRDefault="00D05D21" w:rsidP="00704711">
      <w:pPr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У</w:t>
      </w:r>
      <w:r w:rsidR="00704711" w:rsidRPr="00583302">
        <w:rPr>
          <w:rFonts w:ascii="Arial" w:hAnsi="Arial" w:cs="Arial"/>
          <w:sz w:val="24"/>
          <w:szCs w:val="24"/>
        </w:rPr>
        <w:t xml:space="preserve">кажите, </w:t>
      </w:r>
      <w:r w:rsidRPr="00583302">
        <w:rPr>
          <w:rFonts w:ascii="Arial" w:hAnsi="Arial" w:cs="Arial"/>
          <w:sz w:val="24"/>
          <w:szCs w:val="24"/>
        </w:rPr>
        <w:t xml:space="preserve">какие </w:t>
      </w:r>
      <w:r w:rsidR="00704711" w:rsidRPr="00583302">
        <w:rPr>
          <w:rFonts w:ascii="Arial" w:hAnsi="Arial" w:cs="Arial"/>
          <w:sz w:val="24"/>
          <w:szCs w:val="24"/>
        </w:rPr>
        <w:t xml:space="preserve">организации/учреждения/агентства </w:t>
      </w:r>
      <w:r w:rsidRPr="00583302">
        <w:rPr>
          <w:rFonts w:ascii="Arial" w:hAnsi="Arial" w:cs="Arial"/>
          <w:sz w:val="24"/>
          <w:szCs w:val="24"/>
        </w:rPr>
        <w:t xml:space="preserve">предоставляют </w:t>
      </w:r>
      <w:r w:rsidR="00704711" w:rsidRPr="00583302">
        <w:rPr>
          <w:rFonts w:ascii="Arial" w:hAnsi="Arial" w:cs="Arial"/>
          <w:sz w:val="24"/>
          <w:szCs w:val="24"/>
        </w:rPr>
        <w:t xml:space="preserve">ресурсы (финансовые либо в натуральной форме) в поддержку </w:t>
      </w:r>
      <w:r w:rsidRPr="00583302">
        <w:rPr>
          <w:rFonts w:ascii="Arial" w:hAnsi="Arial" w:cs="Arial"/>
          <w:sz w:val="24"/>
          <w:szCs w:val="24"/>
        </w:rPr>
        <w:t>проектных мероприятий, касающихся других вопросов безопасности пищевых продуктов и/или укрепления потенциала для участия в Кодексе</w:t>
      </w:r>
      <w:r w:rsidR="00704711" w:rsidRPr="00583302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728"/>
        <w:gridCol w:w="1751"/>
        <w:gridCol w:w="1818"/>
        <w:gridCol w:w="1955"/>
      </w:tblGrid>
      <w:tr w:rsidR="00C32CE6" w:rsidRPr="00583302" w14:paraId="4692B07A" w14:textId="77777777" w:rsidTr="00E7726B">
        <w:tc>
          <w:tcPr>
            <w:tcW w:w="1821" w:type="dxa"/>
          </w:tcPr>
          <w:p w14:paraId="06457EE2" w14:textId="77777777" w:rsidR="00704711" w:rsidRPr="00583302" w:rsidRDefault="00704711" w:rsidP="00F270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83302"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</w:tc>
        <w:tc>
          <w:tcPr>
            <w:tcW w:w="1810" w:type="dxa"/>
          </w:tcPr>
          <w:p w14:paraId="33215269" w14:textId="77777777" w:rsidR="00704711" w:rsidRPr="00583302" w:rsidRDefault="00704711" w:rsidP="00F270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83302">
              <w:rPr>
                <w:rFonts w:ascii="Arial" w:hAnsi="Arial" w:cs="Arial"/>
                <w:sz w:val="24"/>
                <w:szCs w:val="24"/>
              </w:rPr>
              <w:t>Объем финансовой поддержки, долл. США</w:t>
            </w:r>
          </w:p>
        </w:tc>
        <w:tc>
          <w:tcPr>
            <w:tcW w:w="1817" w:type="dxa"/>
          </w:tcPr>
          <w:p w14:paraId="2063435D" w14:textId="77777777" w:rsidR="00704711" w:rsidRPr="00583302" w:rsidRDefault="00704711" w:rsidP="00F270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83302">
              <w:rPr>
                <w:rFonts w:ascii="Arial" w:hAnsi="Arial" w:cs="Arial"/>
                <w:sz w:val="24"/>
                <w:szCs w:val="24"/>
              </w:rPr>
              <w:t>Поддержка в натуральной форме (опишите)</w:t>
            </w:r>
          </w:p>
        </w:tc>
        <w:tc>
          <w:tcPr>
            <w:tcW w:w="1839" w:type="dxa"/>
          </w:tcPr>
          <w:p w14:paraId="1B1C09A0" w14:textId="18C9ACC7" w:rsidR="00704711" w:rsidRPr="00583302" w:rsidRDefault="00D05D21" w:rsidP="00F270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83302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704711" w:rsidRPr="005833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83302">
              <w:rPr>
                <w:rFonts w:ascii="Arial" w:hAnsi="Arial" w:cs="Arial"/>
                <w:sz w:val="24"/>
                <w:szCs w:val="24"/>
              </w:rPr>
              <w:t xml:space="preserve">на которые выделяется </w:t>
            </w:r>
            <w:r w:rsidR="00704711" w:rsidRPr="00583302">
              <w:rPr>
                <w:rFonts w:ascii="Arial" w:hAnsi="Arial" w:cs="Arial"/>
                <w:sz w:val="24"/>
                <w:szCs w:val="24"/>
              </w:rPr>
              <w:t>поддержка</w:t>
            </w:r>
          </w:p>
        </w:tc>
        <w:tc>
          <w:tcPr>
            <w:tcW w:w="1955" w:type="dxa"/>
          </w:tcPr>
          <w:p w14:paraId="1DA9F381" w14:textId="77777777" w:rsidR="00704711" w:rsidRPr="00583302" w:rsidRDefault="00704711" w:rsidP="00F270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83302">
              <w:rPr>
                <w:rFonts w:ascii="Arial" w:hAnsi="Arial" w:cs="Arial"/>
                <w:sz w:val="24"/>
                <w:szCs w:val="24"/>
              </w:rPr>
              <w:t>Статус поддержки</w:t>
            </w:r>
          </w:p>
          <w:p w14:paraId="1BEF4E11" w14:textId="77777777" w:rsidR="00704711" w:rsidRPr="00583302" w:rsidRDefault="00704711" w:rsidP="00F270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83302">
              <w:rPr>
                <w:rFonts w:ascii="Arial" w:hAnsi="Arial" w:cs="Arial"/>
                <w:sz w:val="24"/>
                <w:szCs w:val="24"/>
              </w:rPr>
              <w:t>(гарантирована или возможна)</w:t>
            </w:r>
          </w:p>
        </w:tc>
      </w:tr>
      <w:tr w:rsidR="00C32CE6" w:rsidRPr="00583302" w14:paraId="1C830CDA" w14:textId="77777777" w:rsidTr="00E7726B">
        <w:tc>
          <w:tcPr>
            <w:tcW w:w="1821" w:type="dxa"/>
          </w:tcPr>
          <w:p w14:paraId="04890B0C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0" w:type="dxa"/>
          </w:tcPr>
          <w:p w14:paraId="18796CDB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551C875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</w:tcPr>
          <w:p w14:paraId="2D83DB24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5" w:type="dxa"/>
          </w:tcPr>
          <w:p w14:paraId="367AB51E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2CE6" w:rsidRPr="00583302" w14:paraId="42CA0123" w14:textId="77777777" w:rsidTr="00E7726B">
        <w:tc>
          <w:tcPr>
            <w:tcW w:w="1821" w:type="dxa"/>
          </w:tcPr>
          <w:p w14:paraId="6A90CF93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0" w:type="dxa"/>
          </w:tcPr>
          <w:p w14:paraId="50782613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C59816B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</w:tcPr>
          <w:p w14:paraId="00C6A989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5" w:type="dxa"/>
          </w:tcPr>
          <w:p w14:paraId="6062A111" w14:textId="77777777" w:rsidR="00704711" w:rsidRPr="00583302" w:rsidRDefault="00704711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3" w:rsidRPr="00583302" w14:paraId="5C35B219" w14:textId="77777777" w:rsidTr="00E7726B">
        <w:tc>
          <w:tcPr>
            <w:tcW w:w="1821" w:type="dxa"/>
          </w:tcPr>
          <w:p w14:paraId="174DDA53" w14:textId="77777777" w:rsidR="00EC3D43" w:rsidRPr="00583302" w:rsidRDefault="00EC3D43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0" w:type="dxa"/>
          </w:tcPr>
          <w:p w14:paraId="20BD6BF5" w14:textId="77777777" w:rsidR="00EC3D43" w:rsidRPr="00583302" w:rsidRDefault="00EC3D43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DE36CA0" w14:textId="77777777" w:rsidR="00EC3D43" w:rsidRPr="00583302" w:rsidRDefault="00EC3D43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</w:tcPr>
          <w:p w14:paraId="38CAE8B4" w14:textId="77777777" w:rsidR="00EC3D43" w:rsidRPr="00583302" w:rsidRDefault="00EC3D43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5" w:type="dxa"/>
          </w:tcPr>
          <w:p w14:paraId="5B4E0C2B" w14:textId="77777777" w:rsidR="00EC3D43" w:rsidRPr="00583302" w:rsidRDefault="00EC3D43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3" w:rsidRPr="00583302" w14:paraId="12F3B893" w14:textId="77777777" w:rsidTr="00E7726B">
        <w:tc>
          <w:tcPr>
            <w:tcW w:w="1821" w:type="dxa"/>
          </w:tcPr>
          <w:p w14:paraId="12FE592E" w14:textId="77777777" w:rsidR="00EC3D43" w:rsidRPr="00583302" w:rsidRDefault="00EC3D43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0" w:type="dxa"/>
          </w:tcPr>
          <w:p w14:paraId="42AFE2FF" w14:textId="77777777" w:rsidR="00EC3D43" w:rsidRPr="00583302" w:rsidRDefault="00EC3D43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0A42DB2" w14:textId="77777777" w:rsidR="00EC3D43" w:rsidRPr="00583302" w:rsidRDefault="00EC3D43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</w:tcPr>
          <w:p w14:paraId="6579F66E" w14:textId="77777777" w:rsidR="00EC3D43" w:rsidRPr="00583302" w:rsidRDefault="00EC3D43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5" w:type="dxa"/>
          </w:tcPr>
          <w:p w14:paraId="12EFC20A" w14:textId="77777777" w:rsidR="00EC3D43" w:rsidRPr="00583302" w:rsidRDefault="00EC3D43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D43" w:rsidRPr="00583302" w14:paraId="67BD5701" w14:textId="77777777" w:rsidTr="00E7726B">
        <w:tc>
          <w:tcPr>
            <w:tcW w:w="1821" w:type="dxa"/>
          </w:tcPr>
          <w:p w14:paraId="513887B0" w14:textId="77777777" w:rsidR="00EC3D43" w:rsidRPr="00583302" w:rsidRDefault="00EC3D43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0" w:type="dxa"/>
          </w:tcPr>
          <w:p w14:paraId="00BA3DD0" w14:textId="77777777" w:rsidR="00EC3D43" w:rsidRPr="00583302" w:rsidRDefault="00EC3D43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3E203FF" w14:textId="77777777" w:rsidR="00EC3D43" w:rsidRPr="00583302" w:rsidRDefault="00EC3D43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</w:tcPr>
          <w:p w14:paraId="10C0004B" w14:textId="77777777" w:rsidR="00EC3D43" w:rsidRPr="00583302" w:rsidRDefault="00EC3D43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5" w:type="dxa"/>
          </w:tcPr>
          <w:p w14:paraId="30D7F421" w14:textId="77777777" w:rsidR="00EC3D43" w:rsidRPr="00583302" w:rsidRDefault="00EC3D43" w:rsidP="00CF6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E647F0" w14:textId="77777777" w:rsidR="00704711" w:rsidRPr="00583302" w:rsidRDefault="00704711" w:rsidP="00704711">
      <w:pPr>
        <w:rPr>
          <w:rFonts w:ascii="Arial" w:hAnsi="Arial" w:cs="Arial"/>
          <w:b/>
          <w:bCs/>
          <w:sz w:val="24"/>
          <w:szCs w:val="24"/>
        </w:rPr>
      </w:pPr>
    </w:p>
    <w:p w14:paraId="0F628A1F" w14:textId="77777777" w:rsidR="00704711" w:rsidRPr="00583302" w:rsidRDefault="00704711" w:rsidP="00704711">
      <w:pPr>
        <w:rPr>
          <w:rFonts w:ascii="Arial" w:hAnsi="Arial" w:cs="Arial"/>
          <w:b/>
          <w:bCs/>
        </w:rPr>
      </w:pPr>
    </w:p>
    <w:p w14:paraId="5259891F" w14:textId="77777777" w:rsidR="00704711" w:rsidRPr="00583302" w:rsidRDefault="00704711" w:rsidP="00704711">
      <w:pPr>
        <w:rPr>
          <w:rFonts w:ascii="Garamond" w:hAnsi="Garamond" w:cs="Arial"/>
          <w:b/>
          <w:bCs/>
          <w:sz w:val="28"/>
          <w:szCs w:val="28"/>
        </w:rPr>
        <w:sectPr w:rsidR="00704711" w:rsidRPr="00583302" w:rsidSect="000057F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FEE5D80" w14:textId="77777777" w:rsidR="00704711" w:rsidRPr="00583302" w:rsidRDefault="00704711" w:rsidP="00704711">
      <w:pPr>
        <w:rPr>
          <w:rFonts w:ascii="Arial" w:hAnsi="Arial" w:cs="Arial"/>
          <w:b/>
          <w:color w:val="FF8600" w:themeColor="background2"/>
          <w:sz w:val="24"/>
          <w:szCs w:val="24"/>
        </w:rPr>
      </w:pPr>
      <w:r w:rsidRPr="00583302">
        <w:rPr>
          <w:rFonts w:ascii="Arial" w:hAnsi="Arial" w:cs="Arial"/>
          <w:b/>
          <w:color w:val="FF8600" w:themeColor="background2"/>
          <w:sz w:val="24"/>
          <w:szCs w:val="24"/>
        </w:rPr>
        <w:lastRenderedPageBreak/>
        <w:t>Приложение 1</w:t>
      </w:r>
    </w:p>
    <w:p w14:paraId="0685DF48" w14:textId="77777777" w:rsidR="00704711" w:rsidRPr="00583302" w:rsidRDefault="00704711" w:rsidP="0070471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583302">
        <w:rPr>
          <w:rFonts w:ascii="Arial" w:hAnsi="Arial" w:cs="Arial"/>
          <w:b/>
          <w:bCs/>
          <w:sz w:val="32"/>
          <w:szCs w:val="32"/>
          <w:u w:val="single"/>
        </w:rPr>
        <w:t>Шаблон плана действий</w:t>
      </w:r>
    </w:p>
    <w:p w14:paraId="58D37039" w14:textId="77777777" w:rsidR="00704711" w:rsidRPr="00583302" w:rsidRDefault="00704711" w:rsidP="00704711">
      <w:pPr>
        <w:rPr>
          <w:rFonts w:ascii="Garamond" w:hAnsi="Garamond" w:cs="Arial"/>
          <w:b/>
          <w:bCs/>
          <w:sz w:val="28"/>
          <w:szCs w:val="28"/>
        </w:rPr>
      </w:pPr>
      <w:r w:rsidRPr="00583302">
        <w:rPr>
          <w:rFonts w:ascii="Garamond" w:hAnsi="Garamond" w:cs="Arial"/>
          <w:b/>
          <w:bCs/>
          <w:sz w:val="28"/>
          <w:szCs w:val="28"/>
        </w:rPr>
        <w:t>Название проекта:</w:t>
      </w:r>
    </w:p>
    <w:p w14:paraId="428514D9" w14:textId="045F928C" w:rsidR="00704711" w:rsidRPr="00583302" w:rsidRDefault="00704711" w:rsidP="00704711">
      <w:pPr>
        <w:rPr>
          <w:rFonts w:ascii="Garamond" w:hAnsi="Garamond" w:cs="Arial"/>
          <w:b/>
          <w:bCs/>
          <w:color w:val="A6A6A6" w:themeColor="background1" w:themeShade="A6"/>
          <w:sz w:val="28"/>
          <w:szCs w:val="28"/>
        </w:rPr>
      </w:pPr>
      <w:r w:rsidRPr="00583302">
        <w:rPr>
          <w:rFonts w:ascii="Garamond" w:hAnsi="Garamond" w:cs="Arial"/>
          <w:b/>
          <w:bCs/>
          <w:sz w:val="28"/>
          <w:szCs w:val="28"/>
        </w:rPr>
        <w:t>Цель (цели) проекта:</w:t>
      </w:r>
      <w:r w:rsidR="00D05D21" w:rsidRPr="00583302">
        <w:rPr>
          <w:rFonts w:ascii="Garamond" w:hAnsi="Garamond" w:cs="Arial"/>
          <w:b/>
          <w:bCs/>
          <w:sz w:val="28"/>
          <w:szCs w:val="28"/>
        </w:rPr>
        <w:t xml:space="preserve"> </w:t>
      </w:r>
      <w:r w:rsidR="00D05D21" w:rsidRPr="00583302">
        <w:rPr>
          <w:rFonts w:ascii="Garamond" w:hAnsi="Garamond" w:cs="Arial"/>
          <w:b/>
          <w:bCs/>
          <w:color w:val="A6A6A6" w:themeColor="background1" w:themeShade="A6"/>
          <w:sz w:val="28"/>
          <w:szCs w:val="28"/>
        </w:rPr>
        <w:t>(должно соответствовать указанному в разделе 4 (</w:t>
      </w:r>
      <w:r w:rsidR="00651506" w:rsidRPr="00583302">
        <w:rPr>
          <w:rFonts w:ascii="Garamond" w:hAnsi="Garamond" w:cs="Arial"/>
          <w:b/>
          <w:bCs/>
          <w:color w:val="A6A6A6" w:themeColor="background1" w:themeShade="A6"/>
          <w:sz w:val="28"/>
          <w:szCs w:val="28"/>
        </w:rPr>
        <w:t>рекомендуется</w:t>
      </w:r>
      <w:r w:rsidR="00D05D21" w:rsidRPr="00583302">
        <w:rPr>
          <w:rFonts w:ascii="Garamond" w:hAnsi="Garamond" w:cs="Arial"/>
          <w:b/>
          <w:bCs/>
          <w:color w:val="A6A6A6" w:themeColor="background1" w:themeShade="A6"/>
          <w:sz w:val="28"/>
          <w:szCs w:val="28"/>
        </w:rPr>
        <w:t xml:space="preserve"> указать </w:t>
      </w:r>
      <w:r w:rsidR="00C32CE6" w:rsidRPr="00583302">
        <w:rPr>
          <w:rFonts w:ascii="Garamond" w:hAnsi="Garamond" w:cs="Arial"/>
          <w:b/>
          <w:bCs/>
          <w:color w:val="A6A6A6" w:themeColor="background1" w:themeShade="A6"/>
          <w:sz w:val="28"/>
          <w:szCs w:val="28"/>
        </w:rPr>
        <w:t>одну</w:t>
      </w:r>
      <w:r w:rsidR="00D05D21" w:rsidRPr="00583302">
        <w:rPr>
          <w:rFonts w:ascii="Garamond" w:hAnsi="Garamond" w:cs="Arial"/>
          <w:b/>
          <w:bCs/>
          <w:color w:val="A6A6A6" w:themeColor="background1" w:themeShade="A6"/>
          <w:sz w:val="28"/>
          <w:szCs w:val="28"/>
        </w:rPr>
        <w:t xml:space="preserve"> цель, </w:t>
      </w:r>
      <w:r w:rsidR="00651506" w:rsidRPr="00583302">
        <w:rPr>
          <w:rFonts w:ascii="Garamond" w:hAnsi="Garamond" w:cs="Arial"/>
          <w:b/>
          <w:bCs/>
          <w:color w:val="A6A6A6" w:themeColor="background1" w:themeShade="A6"/>
          <w:sz w:val="28"/>
          <w:szCs w:val="28"/>
        </w:rPr>
        <w:t>но не более трех целей</w:t>
      </w:r>
      <w:r w:rsidR="005713B2" w:rsidRPr="005713B2">
        <w:rPr>
          <w:rFonts w:ascii="Garamond" w:hAnsi="Garamond" w:cs="Arial"/>
          <w:b/>
          <w:bCs/>
          <w:color w:val="A6A6A6" w:themeColor="background1" w:themeShade="A6"/>
          <w:sz w:val="28"/>
          <w:szCs w:val="28"/>
        </w:rPr>
        <w:t>)</w:t>
      </w:r>
      <w:r w:rsidR="00651506" w:rsidRPr="00583302">
        <w:rPr>
          <w:rFonts w:ascii="Garamond" w:hAnsi="Garamond" w:cs="Arial"/>
          <w:b/>
          <w:bCs/>
          <w:color w:val="A6A6A6" w:themeColor="background1" w:themeShade="A6"/>
          <w:sz w:val="28"/>
          <w:szCs w:val="28"/>
        </w:rPr>
        <w:t>.</w:t>
      </w:r>
      <w:r w:rsidR="00D05D21" w:rsidRPr="00583302">
        <w:rPr>
          <w:rFonts w:ascii="Garamond" w:hAnsi="Garamond" w:cs="Arial"/>
          <w:b/>
          <w:bCs/>
          <w:color w:val="A6A6A6" w:themeColor="background1" w:themeShade="A6"/>
          <w:sz w:val="28"/>
          <w:szCs w:val="28"/>
        </w:rPr>
        <w:t xml:space="preserve"> </w:t>
      </w:r>
      <w:r w:rsidR="00651506" w:rsidRPr="00583302">
        <w:rPr>
          <w:rFonts w:ascii="Garamond" w:hAnsi="Garamond" w:cs="Arial"/>
          <w:b/>
          <w:bCs/>
          <w:color w:val="A6A6A6" w:themeColor="background1" w:themeShade="A6"/>
          <w:sz w:val="28"/>
          <w:szCs w:val="28"/>
        </w:rPr>
        <w:t xml:space="preserve">Имеется в виду общая цель </w:t>
      </w:r>
      <w:r w:rsidR="00D05D21" w:rsidRPr="00583302">
        <w:rPr>
          <w:rFonts w:ascii="Garamond" w:hAnsi="Garamond" w:cs="Arial"/>
          <w:b/>
          <w:bCs/>
          <w:color w:val="A6A6A6" w:themeColor="background1" w:themeShade="A6"/>
          <w:sz w:val="28"/>
          <w:szCs w:val="28"/>
        </w:rPr>
        <w:t>проекта с максимально широкой формулировкой</w:t>
      </w:r>
      <w:r w:rsidR="00651506" w:rsidRPr="00583302">
        <w:rPr>
          <w:rFonts w:ascii="Garamond" w:hAnsi="Garamond" w:cs="Arial"/>
          <w:b/>
          <w:bCs/>
          <w:color w:val="A6A6A6" w:themeColor="background1" w:themeShade="A6"/>
          <w:sz w:val="28"/>
          <w:szCs w:val="28"/>
        </w:rPr>
        <w:t>. П</w:t>
      </w:r>
      <w:r w:rsidR="00D05D21" w:rsidRPr="00583302">
        <w:rPr>
          <w:rFonts w:ascii="Garamond" w:hAnsi="Garamond" w:cs="Arial"/>
          <w:b/>
          <w:bCs/>
          <w:color w:val="A6A6A6" w:themeColor="background1" w:themeShade="A6"/>
          <w:sz w:val="28"/>
          <w:szCs w:val="28"/>
        </w:rPr>
        <w:t xml:space="preserve">римеры </w:t>
      </w:r>
      <w:r w:rsidR="00651506" w:rsidRPr="00583302">
        <w:rPr>
          <w:rFonts w:ascii="Garamond" w:hAnsi="Garamond" w:cs="Arial"/>
          <w:b/>
          <w:bCs/>
          <w:color w:val="A6A6A6" w:themeColor="background1" w:themeShade="A6"/>
          <w:sz w:val="28"/>
          <w:szCs w:val="28"/>
        </w:rPr>
        <w:t xml:space="preserve">см. </w:t>
      </w:r>
      <w:r w:rsidR="00D05D21" w:rsidRPr="00583302">
        <w:rPr>
          <w:rFonts w:ascii="Garamond" w:hAnsi="Garamond" w:cs="Arial"/>
          <w:b/>
          <w:bCs/>
          <w:color w:val="A6A6A6" w:themeColor="background1" w:themeShade="A6"/>
          <w:sz w:val="28"/>
          <w:szCs w:val="28"/>
        </w:rPr>
        <w:t>в разделе 4)</w:t>
      </w:r>
    </w:p>
    <w:p w14:paraId="38F37F52" w14:textId="77777777" w:rsidR="00C32CE6" w:rsidRPr="00583302" w:rsidRDefault="00C32CE6" w:rsidP="00CC1AE3">
      <w:pPr>
        <w:jc w:val="center"/>
        <w:rPr>
          <w:rFonts w:ascii="Garamond" w:hAnsi="Garamond" w:cs="Arial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7"/>
        <w:gridCol w:w="5256"/>
        <w:gridCol w:w="2965"/>
      </w:tblGrid>
      <w:tr w:rsidR="00D05D21" w:rsidRPr="00583302" w14:paraId="5267D63D" w14:textId="75FFCC4E" w:rsidTr="00CC1AE3">
        <w:trPr>
          <w:trHeight w:val="765"/>
        </w:trPr>
        <w:tc>
          <w:tcPr>
            <w:tcW w:w="2053" w:type="pct"/>
            <w:tcBorders>
              <w:bottom w:val="single" w:sz="4" w:space="0" w:color="auto"/>
            </w:tcBorders>
            <w:shd w:val="clear" w:color="auto" w:fill="auto"/>
          </w:tcPr>
          <w:p w14:paraId="067D9005" w14:textId="77777777" w:rsidR="00D05D21" w:rsidRPr="00583302" w:rsidRDefault="00D05D21" w:rsidP="00CC1AE3">
            <w:pPr>
              <w:spacing w:after="0"/>
              <w:jc w:val="left"/>
              <w:rPr>
                <w:rFonts w:ascii="Garamond" w:hAnsi="Garamond" w:cs="Arial"/>
                <w:b/>
                <w:sz w:val="22"/>
                <w:szCs w:val="22"/>
              </w:rPr>
            </w:pPr>
            <w:r w:rsidRPr="00583302">
              <w:rPr>
                <w:rFonts w:ascii="Garamond" w:hAnsi="Garamond" w:cs="Arial"/>
                <w:b/>
                <w:sz w:val="22"/>
                <w:szCs w:val="22"/>
              </w:rPr>
              <w:t xml:space="preserve">Ожидаемые итоги, </w:t>
            </w:r>
          </w:p>
          <w:p w14:paraId="1A0AB25C" w14:textId="6C810095" w:rsidR="00D05D21" w:rsidRPr="00583302" w:rsidRDefault="00D05D21" w:rsidP="00CC1AE3">
            <w:pPr>
              <w:spacing w:after="0"/>
              <w:jc w:val="left"/>
              <w:rPr>
                <w:rFonts w:ascii="Garamond" w:hAnsi="Garamond" w:cs="Arial"/>
                <w:b/>
                <w:sz w:val="22"/>
                <w:szCs w:val="22"/>
              </w:rPr>
            </w:pPr>
            <w:r w:rsidRPr="00583302">
              <w:rPr>
                <w:rFonts w:ascii="Garamond" w:hAnsi="Garamond" w:cs="Arial"/>
                <w:b/>
                <w:sz w:val="22"/>
                <w:szCs w:val="22"/>
              </w:rPr>
              <w:t>результаты и мероприятия</w:t>
            </w:r>
          </w:p>
          <w:p w14:paraId="27694326" w14:textId="13D8F8D1" w:rsidR="00D05D21" w:rsidRPr="00583302" w:rsidRDefault="00D05D21" w:rsidP="00CC1AE3">
            <w:pPr>
              <w:jc w:val="left"/>
              <w:rPr>
                <w:rFonts w:ascii="Garamond" w:hAnsi="Garamond" w:cs="Arial"/>
                <w:sz w:val="22"/>
                <w:szCs w:val="22"/>
              </w:rPr>
            </w:pPr>
            <w:r w:rsidRPr="00583302">
              <w:rPr>
                <w:rFonts w:ascii="Garamond" w:hAnsi="Garamond" w:cs="Arial"/>
                <w:color w:val="A6A6A6" w:themeColor="background1" w:themeShade="A6"/>
                <w:sz w:val="22"/>
                <w:szCs w:val="22"/>
              </w:rPr>
              <w:t>с указанием примеров</w:t>
            </w:r>
          </w:p>
        </w:tc>
        <w:tc>
          <w:tcPr>
            <w:tcW w:w="1884" w:type="pct"/>
            <w:tcBorders>
              <w:bottom w:val="single" w:sz="4" w:space="0" w:color="auto"/>
            </w:tcBorders>
            <w:shd w:val="clear" w:color="auto" w:fill="auto"/>
          </w:tcPr>
          <w:p w14:paraId="0C41C679" w14:textId="4CA14CA8" w:rsidR="00D05D21" w:rsidRPr="00583302" w:rsidRDefault="00651506" w:rsidP="007B7484">
            <w:pPr>
              <w:pStyle w:val="IndexHeading"/>
              <w:tabs>
                <w:tab w:val="clear" w:pos="720"/>
              </w:tabs>
              <w:spacing w:after="200" w:line="276" w:lineRule="auto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83302">
              <w:rPr>
                <w:rFonts w:ascii="Garamond" w:hAnsi="Garamond" w:cs="Arial"/>
                <w:b/>
                <w:bCs/>
                <w:sz w:val="22"/>
                <w:szCs w:val="22"/>
              </w:rPr>
              <w:t>Подробное описание</w:t>
            </w:r>
          </w:p>
        </w:tc>
        <w:tc>
          <w:tcPr>
            <w:tcW w:w="1063" w:type="pct"/>
            <w:tcBorders>
              <w:bottom w:val="single" w:sz="4" w:space="0" w:color="auto"/>
            </w:tcBorders>
            <w:shd w:val="clear" w:color="auto" w:fill="auto"/>
          </w:tcPr>
          <w:p w14:paraId="5B9E697C" w14:textId="77777777" w:rsidR="00010C28" w:rsidRPr="00583302" w:rsidRDefault="00243BEA" w:rsidP="00010C28">
            <w:pPr>
              <w:pStyle w:val="IndexHeading"/>
              <w:tabs>
                <w:tab w:val="clear" w:pos="720"/>
              </w:tabs>
              <w:spacing w:line="276" w:lineRule="auto"/>
              <w:rPr>
                <w:rFonts w:ascii="Garamond" w:hAnsi="Garamond" w:cs="Arial"/>
                <w:b/>
                <w:spacing w:val="-8"/>
                <w:sz w:val="22"/>
                <w:szCs w:val="22"/>
              </w:rPr>
            </w:pPr>
            <w:r w:rsidRPr="00583302">
              <w:rPr>
                <w:rFonts w:ascii="Garamond" w:hAnsi="Garamond" w:cs="Arial"/>
                <w:b/>
                <w:spacing w:val="-8"/>
                <w:sz w:val="22"/>
                <w:szCs w:val="22"/>
              </w:rPr>
              <w:t xml:space="preserve">Приблизительный бюджет (только на уровне </w:t>
            </w:r>
            <w:r w:rsidR="009763FC" w:rsidRPr="00583302">
              <w:rPr>
                <w:rFonts w:ascii="Garamond" w:hAnsi="Garamond" w:cs="Arial"/>
                <w:b/>
                <w:spacing w:val="-8"/>
                <w:sz w:val="22"/>
                <w:szCs w:val="22"/>
              </w:rPr>
              <w:t>практических</w:t>
            </w:r>
            <w:r w:rsidRPr="00583302">
              <w:rPr>
                <w:rFonts w:ascii="Garamond" w:hAnsi="Garamond" w:cs="Arial"/>
                <w:b/>
                <w:spacing w:val="-8"/>
                <w:sz w:val="22"/>
                <w:szCs w:val="22"/>
              </w:rPr>
              <w:t xml:space="preserve"> результатов без дополнительной детализации),</w:t>
            </w:r>
          </w:p>
          <w:p w14:paraId="714DB65B" w14:textId="5EA0D87F" w:rsidR="00D05D21" w:rsidRPr="00583302" w:rsidRDefault="00243BEA" w:rsidP="00010C28">
            <w:pPr>
              <w:pStyle w:val="IndexHeading"/>
              <w:tabs>
                <w:tab w:val="clear" w:pos="720"/>
              </w:tabs>
              <w:spacing w:after="200" w:line="276" w:lineRule="auto"/>
              <w:jc w:val="right"/>
              <w:rPr>
                <w:rFonts w:ascii="Garamond" w:hAnsi="Garamond" w:cs="Arial"/>
                <w:b/>
                <w:spacing w:val="-8"/>
                <w:sz w:val="22"/>
                <w:szCs w:val="22"/>
              </w:rPr>
            </w:pPr>
            <w:r w:rsidRPr="00583302">
              <w:rPr>
                <w:rFonts w:ascii="Garamond" w:hAnsi="Garamond" w:cs="Arial"/>
                <w:b/>
                <w:spacing w:val="-8"/>
                <w:sz w:val="22"/>
                <w:szCs w:val="22"/>
              </w:rPr>
              <w:t>долл. США</w:t>
            </w:r>
          </w:p>
        </w:tc>
      </w:tr>
      <w:tr w:rsidR="00D05D21" w:rsidRPr="00583302" w14:paraId="073267AB" w14:textId="2D571CAA" w:rsidTr="00CC1AE3">
        <w:trPr>
          <w:trHeight w:val="327"/>
        </w:trPr>
        <w:tc>
          <w:tcPr>
            <w:tcW w:w="2053" w:type="pct"/>
            <w:shd w:val="clear" w:color="auto" w:fill="BFBFBF" w:themeFill="background1" w:themeFillShade="BF"/>
          </w:tcPr>
          <w:p w14:paraId="7492CA88" w14:textId="77777777" w:rsidR="00D05D21" w:rsidRPr="00583302" w:rsidRDefault="00D05D21" w:rsidP="00CC1AE3">
            <w:pPr>
              <w:jc w:val="left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BFBFBF" w:themeFill="background1" w:themeFillShade="BF"/>
          </w:tcPr>
          <w:p w14:paraId="3E70C495" w14:textId="77777777" w:rsidR="00D05D21" w:rsidRPr="00583302" w:rsidRDefault="00D05D21" w:rsidP="00CC1AE3">
            <w:pPr>
              <w:pStyle w:val="IndexHeading"/>
              <w:tabs>
                <w:tab w:val="clear" w:pos="720"/>
              </w:tabs>
              <w:spacing w:after="200" w:line="276" w:lineRule="auto"/>
              <w:jc w:val="lef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6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F383B9" w14:textId="77777777" w:rsidR="00D05D21" w:rsidRPr="00583302" w:rsidRDefault="00D05D21" w:rsidP="00CC1AE3">
            <w:pPr>
              <w:pStyle w:val="IndexHeading"/>
              <w:tabs>
                <w:tab w:val="clear" w:pos="720"/>
              </w:tabs>
              <w:spacing w:after="200" w:line="276" w:lineRule="auto"/>
              <w:jc w:val="right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D05D21" w:rsidRPr="00583302" w14:paraId="30C2B4DB" w14:textId="4B2B37D4" w:rsidTr="00CC1AE3">
        <w:trPr>
          <w:trHeight w:val="397"/>
        </w:trPr>
        <w:tc>
          <w:tcPr>
            <w:tcW w:w="2053" w:type="pct"/>
            <w:shd w:val="clear" w:color="auto" w:fill="auto"/>
          </w:tcPr>
          <w:p w14:paraId="639C3D3A" w14:textId="77777777" w:rsidR="00243BEA" w:rsidRPr="00583302" w:rsidRDefault="00D05D21" w:rsidP="00CC1AE3">
            <w:pPr>
              <w:spacing w:after="0"/>
              <w:jc w:val="left"/>
              <w:rPr>
                <w:rFonts w:ascii="Garamond" w:hAnsi="Garamond" w:cs="Arial"/>
                <w:b/>
                <w:bCs/>
              </w:rPr>
            </w:pPr>
            <w:r w:rsidRPr="00583302">
              <w:rPr>
                <w:rFonts w:ascii="Garamond" w:hAnsi="Garamond" w:cs="Arial"/>
                <w:b/>
                <w:bCs/>
              </w:rPr>
              <w:t>Итог 1 (ожидаемое изменение</w:t>
            </w:r>
            <w:r w:rsidR="00243BEA" w:rsidRPr="00583302">
              <w:rPr>
                <w:rFonts w:ascii="Garamond" w:hAnsi="Garamond" w:cs="Arial"/>
                <w:b/>
                <w:bCs/>
              </w:rPr>
              <w:t>)</w:t>
            </w:r>
          </w:p>
          <w:p w14:paraId="33BFAEF0" w14:textId="5A462546" w:rsidR="00D05D21" w:rsidRPr="00583302" w:rsidRDefault="00D05D21" w:rsidP="00010C28">
            <w:pPr>
              <w:jc w:val="left"/>
              <w:rPr>
                <w:rFonts w:ascii="Garamond" w:hAnsi="Garamond" w:cs="Arial"/>
                <w:bCs/>
              </w:rPr>
            </w:pPr>
            <w:r w:rsidRPr="00583302">
              <w:rPr>
                <w:rFonts w:ascii="Garamond" w:hAnsi="Garamond" w:cs="Arial"/>
                <w:bCs/>
                <w:color w:val="A6A6A6" w:themeColor="background1" w:themeShade="A6"/>
              </w:rPr>
              <w:t xml:space="preserve">например, «в государственном бюджете ежегодно предусматриваются средства на </w:t>
            </w:r>
            <w:r w:rsidR="00243BEA" w:rsidRPr="00583302">
              <w:rPr>
                <w:rFonts w:ascii="Garamond" w:hAnsi="Garamond" w:cs="Arial"/>
                <w:bCs/>
                <w:color w:val="A6A6A6" w:themeColor="background1" w:themeShade="A6"/>
              </w:rPr>
              <w:t>национальные мероприятия, связанные с Кодексом</w:t>
            </w:r>
            <w:r w:rsidRPr="00583302">
              <w:rPr>
                <w:rFonts w:ascii="Garamond" w:hAnsi="Garamond" w:cs="Arial"/>
                <w:bCs/>
                <w:color w:val="A6A6A6" w:themeColor="background1" w:themeShade="A6"/>
              </w:rPr>
              <w:t>»</w:t>
            </w:r>
          </w:p>
        </w:tc>
        <w:tc>
          <w:tcPr>
            <w:tcW w:w="1884" w:type="pct"/>
            <w:shd w:val="clear" w:color="auto" w:fill="auto"/>
          </w:tcPr>
          <w:p w14:paraId="5BA70048" w14:textId="77777777" w:rsidR="00D05D21" w:rsidRPr="00583302" w:rsidRDefault="00D05D21" w:rsidP="00CC1AE3">
            <w:pPr>
              <w:pStyle w:val="IndexHeading"/>
              <w:tabs>
                <w:tab w:val="clear" w:pos="720"/>
              </w:tabs>
              <w:spacing w:after="200" w:line="276" w:lineRule="auto"/>
              <w:jc w:val="left"/>
              <w:rPr>
                <w:rFonts w:ascii="Garamond" w:hAnsi="Garamond" w:cs="Arial"/>
              </w:rPr>
            </w:pPr>
          </w:p>
        </w:tc>
        <w:tc>
          <w:tcPr>
            <w:tcW w:w="1063" w:type="pct"/>
            <w:shd w:val="clear" w:color="auto" w:fill="BFBFBF" w:themeFill="background1" w:themeFillShade="BF"/>
          </w:tcPr>
          <w:p w14:paraId="54099522" w14:textId="7FFDCB92" w:rsidR="00C32CE6" w:rsidRPr="00583302" w:rsidRDefault="00C32CE6" w:rsidP="00CC1AE3">
            <w:pPr>
              <w:jc w:val="right"/>
            </w:pPr>
          </w:p>
        </w:tc>
      </w:tr>
      <w:tr w:rsidR="00D05D21" w:rsidRPr="00583302" w14:paraId="5F592534" w14:textId="13EBC1A6" w:rsidTr="00CC1AE3">
        <w:trPr>
          <w:trHeight w:val="765"/>
        </w:trPr>
        <w:tc>
          <w:tcPr>
            <w:tcW w:w="2053" w:type="pct"/>
            <w:shd w:val="clear" w:color="auto" w:fill="auto"/>
          </w:tcPr>
          <w:p w14:paraId="0BF6ADE3" w14:textId="77777777" w:rsidR="009763FC" w:rsidRPr="00583302" w:rsidRDefault="00D05D21" w:rsidP="00CC1AE3">
            <w:pPr>
              <w:spacing w:after="0"/>
              <w:jc w:val="left"/>
              <w:rPr>
                <w:rFonts w:ascii="Garamond" w:hAnsi="Garamond" w:cs="Arial"/>
                <w:b/>
              </w:rPr>
            </w:pPr>
            <w:r w:rsidRPr="00583302">
              <w:rPr>
                <w:rFonts w:ascii="Garamond" w:hAnsi="Garamond" w:cs="Arial"/>
                <w:b/>
              </w:rPr>
              <w:t>Результат 1.1 (практический результат, необходимый для достижения итога 1</w:t>
            </w:r>
            <w:r w:rsidR="009763FC" w:rsidRPr="00583302">
              <w:rPr>
                <w:rFonts w:ascii="Garamond" w:hAnsi="Garamond" w:cs="Arial"/>
                <w:b/>
              </w:rPr>
              <w:t>)</w:t>
            </w:r>
          </w:p>
          <w:p w14:paraId="38A10236" w14:textId="2E94BA3F" w:rsidR="00D05D21" w:rsidRPr="00583302" w:rsidRDefault="00D05D21" w:rsidP="00CC1AE3">
            <w:pPr>
              <w:jc w:val="left"/>
              <w:rPr>
                <w:rFonts w:ascii="Garamond" w:hAnsi="Garamond" w:cs="Arial"/>
              </w:rPr>
            </w:pPr>
            <w:r w:rsidRPr="00583302">
              <w:rPr>
                <w:rFonts w:ascii="Garamond" w:hAnsi="Garamond" w:cs="Arial"/>
                <w:color w:val="A6A6A6" w:themeColor="background1" w:themeShade="A6"/>
              </w:rPr>
              <w:t>например, «обеспечение со стороны политиков и директивных органов политической и экономической поддержки в ключевых секторах, затрагиваемых деятельностью Кодекса»</w:t>
            </w:r>
          </w:p>
        </w:tc>
        <w:tc>
          <w:tcPr>
            <w:tcW w:w="1884" w:type="pct"/>
            <w:shd w:val="clear" w:color="auto" w:fill="auto"/>
          </w:tcPr>
          <w:p w14:paraId="13DEA47E" w14:textId="77777777" w:rsidR="00D05D21" w:rsidRPr="00583302" w:rsidRDefault="00D05D21" w:rsidP="00CC1AE3">
            <w:pPr>
              <w:pStyle w:val="Index1"/>
              <w:spacing w:after="200" w:line="276" w:lineRule="auto"/>
              <w:ind w:left="0" w:firstLine="0"/>
              <w:jc w:val="left"/>
              <w:rPr>
                <w:rFonts w:ascii="Garamond" w:hAnsi="Garamond" w:cs="Arial"/>
              </w:rPr>
            </w:pPr>
          </w:p>
        </w:tc>
        <w:tc>
          <w:tcPr>
            <w:tcW w:w="1063" w:type="pct"/>
            <w:tcBorders>
              <w:bottom w:val="single" w:sz="4" w:space="0" w:color="auto"/>
            </w:tcBorders>
            <w:shd w:val="clear" w:color="auto" w:fill="auto"/>
          </w:tcPr>
          <w:p w14:paraId="5670B4E7" w14:textId="223AFCCA" w:rsidR="00D05D21" w:rsidRPr="00583302" w:rsidRDefault="00243BEA" w:rsidP="00CC1AE3">
            <w:pPr>
              <w:pStyle w:val="Index1"/>
              <w:spacing w:after="200" w:line="276" w:lineRule="auto"/>
              <w:ind w:left="0" w:firstLine="0"/>
              <w:jc w:val="right"/>
              <w:rPr>
                <w:rFonts w:ascii="Garamond" w:hAnsi="Garamond" w:cs="Arial"/>
              </w:rPr>
            </w:pPr>
            <w:r w:rsidRPr="00583302">
              <w:rPr>
                <w:rFonts w:ascii="Garamond" w:hAnsi="Garamond" w:cstheme="majorBidi"/>
                <w:color w:val="A7A5B2" w:themeColor="accent6" w:themeTint="99"/>
              </w:rPr>
              <w:t>Укажите приблизительную оценку совокупных расходов на все мероприятия по данному ожидаемому результату (только в этой ячейке)</w:t>
            </w:r>
          </w:p>
        </w:tc>
      </w:tr>
      <w:tr w:rsidR="00D05D21" w:rsidRPr="00583302" w14:paraId="28CC1EFA" w14:textId="236ADE04" w:rsidTr="00CC1AE3">
        <w:trPr>
          <w:trHeight w:val="765"/>
        </w:trPr>
        <w:tc>
          <w:tcPr>
            <w:tcW w:w="2053" w:type="pct"/>
            <w:shd w:val="clear" w:color="auto" w:fill="auto"/>
          </w:tcPr>
          <w:p w14:paraId="79F514E7" w14:textId="46CEC73F" w:rsidR="00D05D21" w:rsidRPr="00583302" w:rsidRDefault="00243BEA" w:rsidP="00010C28">
            <w:pPr>
              <w:keepNext/>
              <w:keepLines/>
              <w:jc w:val="left"/>
              <w:rPr>
                <w:rFonts w:ascii="Garamond" w:hAnsi="Garamond" w:cs="Arial"/>
              </w:rPr>
            </w:pPr>
            <w:r w:rsidRPr="00583302">
              <w:rPr>
                <w:rFonts w:ascii="Garamond" w:hAnsi="Garamond" w:cs="Arial"/>
              </w:rPr>
              <w:lastRenderedPageBreak/>
              <w:t xml:space="preserve">Мероприятие </w:t>
            </w:r>
            <w:r w:rsidR="00D05D21" w:rsidRPr="00583302">
              <w:rPr>
                <w:rFonts w:ascii="Garamond" w:hAnsi="Garamond" w:cs="Arial"/>
              </w:rPr>
              <w:t xml:space="preserve">1.1.1 для достижения этого практического результата, </w:t>
            </w:r>
            <w:r w:rsidR="00D05D21" w:rsidRPr="00583302">
              <w:rPr>
                <w:rFonts w:ascii="Garamond" w:hAnsi="Garamond" w:cs="Arial"/>
                <w:color w:val="A6A6A6" w:themeColor="background1" w:themeShade="A6"/>
              </w:rPr>
              <w:t>например «организация на национальном уровне семинара для политиков и директивных органов, представляющих сектора здравоохранения, сельского хозяйства и торговли».</w:t>
            </w:r>
          </w:p>
        </w:tc>
        <w:tc>
          <w:tcPr>
            <w:tcW w:w="1884" w:type="pct"/>
            <w:shd w:val="clear" w:color="auto" w:fill="auto"/>
          </w:tcPr>
          <w:p w14:paraId="4A2FDA07" w14:textId="77777777" w:rsidR="00D05D21" w:rsidRPr="00583302" w:rsidRDefault="00D05D21" w:rsidP="00010C28">
            <w:pPr>
              <w:keepNext/>
              <w:keepLines/>
              <w:rPr>
                <w:rFonts w:ascii="Garamond" w:hAnsi="Garamond" w:cs="Arial"/>
              </w:rPr>
            </w:pPr>
          </w:p>
        </w:tc>
        <w:tc>
          <w:tcPr>
            <w:tcW w:w="1063" w:type="pct"/>
            <w:shd w:val="clear" w:color="auto" w:fill="BFBFBF" w:themeFill="background1" w:themeFillShade="BF"/>
          </w:tcPr>
          <w:p w14:paraId="55D41445" w14:textId="77777777" w:rsidR="00D05D21" w:rsidRPr="00583302" w:rsidRDefault="00D05D21" w:rsidP="00010C28">
            <w:pPr>
              <w:keepNext/>
              <w:keepLines/>
              <w:jc w:val="right"/>
              <w:rPr>
                <w:rFonts w:ascii="Garamond" w:hAnsi="Garamond" w:cs="Arial"/>
              </w:rPr>
            </w:pPr>
          </w:p>
        </w:tc>
      </w:tr>
      <w:tr w:rsidR="00D05D21" w:rsidRPr="00583302" w14:paraId="6837D75B" w14:textId="5E80F0B5" w:rsidTr="00CC1AE3">
        <w:trPr>
          <w:trHeight w:val="765"/>
        </w:trPr>
        <w:tc>
          <w:tcPr>
            <w:tcW w:w="2053" w:type="pct"/>
            <w:shd w:val="clear" w:color="auto" w:fill="auto"/>
          </w:tcPr>
          <w:p w14:paraId="39CD2DE5" w14:textId="3A0CDC7F" w:rsidR="00D05D21" w:rsidRPr="00583302" w:rsidRDefault="009763FC" w:rsidP="00CC1AE3">
            <w:pPr>
              <w:jc w:val="left"/>
              <w:rPr>
                <w:rFonts w:ascii="Garamond" w:hAnsi="Garamond" w:cs="Arial"/>
              </w:rPr>
            </w:pPr>
            <w:r w:rsidRPr="00583302">
              <w:rPr>
                <w:rFonts w:ascii="Garamond" w:hAnsi="Garamond" w:cstheme="majorBidi"/>
                <w:lang w:eastAsia="zh-CN" w:bidi="ar-SA"/>
              </w:rPr>
              <w:t>Мероприятие</w:t>
            </w:r>
            <w:r w:rsidRPr="00583302">
              <w:rPr>
                <w:rFonts w:ascii="Garamond" w:hAnsi="Garamond" w:cs="Arial"/>
              </w:rPr>
              <w:t xml:space="preserve"> </w:t>
            </w:r>
            <w:r w:rsidR="00D05D21" w:rsidRPr="00583302">
              <w:rPr>
                <w:rFonts w:ascii="Garamond" w:hAnsi="Garamond" w:cs="Arial"/>
              </w:rPr>
              <w:t>1.1.2 для достижения этого практического результата</w:t>
            </w:r>
          </w:p>
        </w:tc>
        <w:tc>
          <w:tcPr>
            <w:tcW w:w="1884" w:type="pct"/>
            <w:shd w:val="clear" w:color="auto" w:fill="auto"/>
          </w:tcPr>
          <w:p w14:paraId="0F667233" w14:textId="77777777" w:rsidR="00D05D21" w:rsidRPr="00583302" w:rsidRDefault="00D05D21" w:rsidP="00CC1AE3">
            <w:pPr>
              <w:rPr>
                <w:rFonts w:ascii="Garamond" w:hAnsi="Garamond" w:cs="Arial"/>
              </w:rPr>
            </w:pPr>
          </w:p>
        </w:tc>
        <w:tc>
          <w:tcPr>
            <w:tcW w:w="1063" w:type="pct"/>
            <w:shd w:val="clear" w:color="auto" w:fill="BFBFBF" w:themeFill="background1" w:themeFillShade="BF"/>
          </w:tcPr>
          <w:p w14:paraId="139F2639" w14:textId="77777777" w:rsidR="00D05D21" w:rsidRPr="00583302" w:rsidRDefault="00D05D21" w:rsidP="00CC1AE3">
            <w:pPr>
              <w:jc w:val="right"/>
              <w:rPr>
                <w:rFonts w:ascii="Garamond" w:hAnsi="Garamond" w:cs="Arial"/>
              </w:rPr>
            </w:pPr>
          </w:p>
        </w:tc>
      </w:tr>
      <w:tr w:rsidR="00D05D21" w:rsidRPr="00583302" w14:paraId="0D9D1769" w14:textId="0D9753F0" w:rsidTr="00CC1AE3">
        <w:trPr>
          <w:trHeight w:val="1073"/>
        </w:trPr>
        <w:tc>
          <w:tcPr>
            <w:tcW w:w="2053" w:type="pct"/>
            <w:shd w:val="clear" w:color="auto" w:fill="auto"/>
          </w:tcPr>
          <w:p w14:paraId="414DAD2D" w14:textId="674D2604" w:rsidR="00D05D21" w:rsidRPr="00583302" w:rsidRDefault="009763FC" w:rsidP="00CC1AE3">
            <w:pPr>
              <w:jc w:val="left"/>
              <w:rPr>
                <w:rFonts w:ascii="Garamond" w:hAnsi="Garamond" w:cs="Arial"/>
              </w:rPr>
            </w:pPr>
            <w:r w:rsidRPr="00583302">
              <w:rPr>
                <w:rFonts w:ascii="Garamond" w:hAnsi="Garamond" w:cs="Arial"/>
              </w:rPr>
              <w:t xml:space="preserve">Мероприятие </w:t>
            </w:r>
            <w:r w:rsidR="00D05D21" w:rsidRPr="00583302">
              <w:rPr>
                <w:rFonts w:ascii="Garamond" w:hAnsi="Garamond" w:cs="Arial"/>
              </w:rPr>
              <w:t xml:space="preserve">1.1.3 для </w:t>
            </w:r>
            <w:r w:rsidR="00D05D21" w:rsidRPr="00583302">
              <w:rPr>
                <w:rFonts w:ascii="Garamond" w:hAnsi="Garamond" w:cstheme="majorBidi"/>
                <w:lang w:eastAsia="zh-CN" w:bidi="ar-SA"/>
              </w:rPr>
              <w:t>достижения</w:t>
            </w:r>
            <w:r w:rsidR="00D05D21" w:rsidRPr="00583302">
              <w:rPr>
                <w:rFonts w:ascii="Garamond" w:hAnsi="Garamond" w:cs="Arial"/>
              </w:rPr>
              <w:t xml:space="preserve"> этого практического результата</w:t>
            </w:r>
          </w:p>
        </w:tc>
        <w:tc>
          <w:tcPr>
            <w:tcW w:w="1884" w:type="pct"/>
            <w:shd w:val="clear" w:color="auto" w:fill="auto"/>
          </w:tcPr>
          <w:p w14:paraId="5BF97F7F" w14:textId="77777777" w:rsidR="00D05D21" w:rsidRPr="00583302" w:rsidRDefault="00D05D21" w:rsidP="00CC1AE3">
            <w:pPr>
              <w:pStyle w:val="Index1"/>
              <w:spacing w:after="200" w:line="276" w:lineRule="auto"/>
              <w:ind w:left="0" w:firstLine="0"/>
              <w:rPr>
                <w:rFonts w:ascii="Garamond" w:hAnsi="Garamond" w:cs="Arial"/>
              </w:rPr>
            </w:pPr>
          </w:p>
        </w:tc>
        <w:tc>
          <w:tcPr>
            <w:tcW w:w="1063" w:type="pct"/>
            <w:shd w:val="clear" w:color="auto" w:fill="BFBFBF" w:themeFill="background1" w:themeFillShade="BF"/>
          </w:tcPr>
          <w:p w14:paraId="017BD125" w14:textId="77777777" w:rsidR="00D05D21" w:rsidRPr="00583302" w:rsidRDefault="00D05D21" w:rsidP="00CC1AE3">
            <w:pPr>
              <w:pStyle w:val="Index1"/>
              <w:spacing w:after="200" w:line="276" w:lineRule="auto"/>
              <w:ind w:left="0" w:firstLine="0"/>
              <w:jc w:val="right"/>
              <w:rPr>
                <w:rFonts w:ascii="Garamond" w:hAnsi="Garamond" w:cs="Arial"/>
              </w:rPr>
            </w:pPr>
          </w:p>
        </w:tc>
      </w:tr>
      <w:tr w:rsidR="00D05D21" w:rsidRPr="00583302" w14:paraId="4384B65D" w14:textId="7409A0A0" w:rsidTr="00CC1AE3">
        <w:trPr>
          <w:trHeight w:val="848"/>
        </w:trPr>
        <w:tc>
          <w:tcPr>
            <w:tcW w:w="2053" w:type="pct"/>
            <w:shd w:val="clear" w:color="auto" w:fill="auto"/>
          </w:tcPr>
          <w:p w14:paraId="5E97DCAD" w14:textId="16748B73" w:rsidR="00D05D21" w:rsidRPr="00583302" w:rsidRDefault="00D05D21" w:rsidP="00CC1AE3">
            <w:pPr>
              <w:pStyle w:val="IndexHeading"/>
              <w:tabs>
                <w:tab w:val="clear" w:pos="720"/>
              </w:tabs>
              <w:spacing w:after="200" w:line="276" w:lineRule="auto"/>
              <w:jc w:val="left"/>
              <w:rPr>
                <w:rFonts w:ascii="Garamond" w:hAnsi="Garamond" w:cs="Arial"/>
                <w:color w:val="A7A5B2"/>
              </w:rPr>
            </w:pPr>
            <w:r w:rsidRPr="00583302">
              <w:rPr>
                <w:rFonts w:ascii="Garamond" w:hAnsi="Garamond" w:cs="Arial"/>
                <w:color w:val="A7A5B2"/>
              </w:rPr>
              <w:t>И т.</w:t>
            </w:r>
            <w:r w:rsidR="00E7726B" w:rsidRPr="00583302">
              <w:rPr>
                <w:rFonts w:ascii="Garamond" w:hAnsi="Garamond" w:cs="Arial"/>
                <w:color w:val="A7A5B2"/>
              </w:rPr>
              <w:t> </w:t>
            </w:r>
            <w:r w:rsidRPr="00583302">
              <w:rPr>
                <w:rFonts w:ascii="Garamond" w:hAnsi="Garamond" w:cs="Arial"/>
                <w:color w:val="A7A5B2"/>
              </w:rPr>
              <w:t>д.</w:t>
            </w:r>
          </w:p>
        </w:tc>
        <w:tc>
          <w:tcPr>
            <w:tcW w:w="1884" w:type="pct"/>
            <w:shd w:val="clear" w:color="auto" w:fill="auto"/>
          </w:tcPr>
          <w:p w14:paraId="02F9C845" w14:textId="77777777" w:rsidR="00D05D21" w:rsidRPr="00583302" w:rsidRDefault="00D05D21" w:rsidP="00CC1AE3">
            <w:pPr>
              <w:pStyle w:val="Index1"/>
              <w:spacing w:after="200" w:line="276" w:lineRule="auto"/>
              <w:ind w:left="0" w:firstLine="0"/>
              <w:rPr>
                <w:rFonts w:ascii="Garamond" w:hAnsi="Garamond" w:cs="Arial"/>
              </w:rPr>
            </w:pPr>
          </w:p>
        </w:tc>
        <w:tc>
          <w:tcPr>
            <w:tcW w:w="1063" w:type="pct"/>
            <w:shd w:val="clear" w:color="auto" w:fill="BFBFBF" w:themeFill="background1" w:themeFillShade="BF"/>
          </w:tcPr>
          <w:p w14:paraId="30640F3D" w14:textId="77777777" w:rsidR="00D05D21" w:rsidRPr="00583302" w:rsidRDefault="00D05D21" w:rsidP="00CC1AE3">
            <w:pPr>
              <w:pStyle w:val="Index1"/>
              <w:spacing w:after="200" w:line="276" w:lineRule="auto"/>
              <w:ind w:left="0" w:firstLine="0"/>
              <w:jc w:val="right"/>
              <w:rPr>
                <w:rFonts w:ascii="Garamond" w:hAnsi="Garamond" w:cs="Arial"/>
              </w:rPr>
            </w:pPr>
          </w:p>
        </w:tc>
      </w:tr>
      <w:tr w:rsidR="00243BEA" w:rsidRPr="00583302" w14:paraId="52DBE36E" w14:textId="11F82DFD" w:rsidTr="00CC1AE3">
        <w:trPr>
          <w:trHeight w:val="1560"/>
        </w:trPr>
        <w:tc>
          <w:tcPr>
            <w:tcW w:w="2053" w:type="pct"/>
            <w:shd w:val="clear" w:color="auto" w:fill="auto"/>
          </w:tcPr>
          <w:p w14:paraId="35918A70" w14:textId="101668C9" w:rsidR="00243BEA" w:rsidRPr="00583302" w:rsidRDefault="00243BEA" w:rsidP="00CC1AE3">
            <w:pPr>
              <w:jc w:val="left"/>
              <w:rPr>
                <w:rFonts w:ascii="Garamond" w:hAnsi="Garamond" w:cs="Arial"/>
                <w:b/>
              </w:rPr>
            </w:pPr>
            <w:r w:rsidRPr="00583302">
              <w:rPr>
                <w:rFonts w:ascii="Garamond" w:hAnsi="Garamond" w:cs="Arial"/>
                <w:b/>
              </w:rPr>
              <w:t>Результат 1.2 (практический результат, необходимый для достижения итога 1)</w:t>
            </w:r>
          </w:p>
        </w:tc>
        <w:tc>
          <w:tcPr>
            <w:tcW w:w="1884" w:type="pct"/>
            <w:shd w:val="clear" w:color="auto" w:fill="auto"/>
          </w:tcPr>
          <w:p w14:paraId="2B78C2F4" w14:textId="77777777" w:rsidR="00243BEA" w:rsidRPr="00583302" w:rsidRDefault="00243BEA" w:rsidP="00CC1AE3">
            <w:pPr>
              <w:rPr>
                <w:rFonts w:ascii="Garamond" w:hAnsi="Garamond" w:cs="Arial"/>
              </w:rPr>
            </w:pPr>
          </w:p>
        </w:tc>
        <w:tc>
          <w:tcPr>
            <w:tcW w:w="1063" w:type="pct"/>
            <w:tcBorders>
              <w:bottom w:val="single" w:sz="4" w:space="0" w:color="auto"/>
            </w:tcBorders>
            <w:shd w:val="clear" w:color="auto" w:fill="auto"/>
          </w:tcPr>
          <w:p w14:paraId="79090691" w14:textId="711053C7" w:rsidR="00243BEA" w:rsidRPr="00583302" w:rsidRDefault="00243BEA" w:rsidP="00CC1AE3">
            <w:pPr>
              <w:jc w:val="right"/>
              <w:rPr>
                <w:rFonts w:ascii="Garamond" w:hAnsi="Garamond" w:cs="Arial"/>
              </w:rPr>
            </w:pPr>
            <w:r w:rsidRPr="00583302">
              <w:rPr>
                <w:rFonts w:ascii="Garamond" w:hAnsi="Garamond" w:cstheme="majorBidi"/>
                <w:color w:val="A7A5B2" w:themeColor="accent6" w:themeTint="99"/>
              </w:rPr>
              <w:t>Укажите приблизительную оценку совокупных расходов на все мероприятия по данному ожидаемому результату (только в этой ячейке)</w:t>
            </w:r>
          </w:p>
        </w:tc>
      </w:tr>
      <w:tr w:rsidR="00243BEA" w:rsidRPr="00583302" w14:paraId="36DB8CF3" w14:textId="36C3D6DB" w:rsidTr="00CC1AE3">
        <w:trPr>
          <w:trHeight w:val="765"/>
        </w:trPr>
        <w:tc>
          <w:tcPr>
            <w:tcW w:w="2053" w:type="pct"/>
            <w:shd w:val="clear" w:color="auto" w:fill="auto"/>
          </w:tcPr>
          <w:p w14:paraId="1314F5FB" w14:textId="5CFA9A62" w:rsidR="00243BEA" w:rsidRPr="00583302" w:rsidRDefault="009763FC" w:rsidP="00CC1AE3">
            <w:pPr>
              <w:jc w:val="left"/>
              <w:rPr>
                <w:rFonts w:ascii="Garamond" w:hAnsi="Garamond" w:cs="Arial"/>
              </w:rPr>
            </w:pPr>
            <w:r w:rsidRPr="00583302">
              <w:rPr>
                <w:rFonts w:ascii="Garamond" w:hAnsi="Garamond" w:cs="Arial"/>
              </w:rPr>
              <w:t xml:space="preserve">Мероприятие </w:t>
            </w:r>
            <w:r w:rsidR="00243BEA" w:rsidRPr="00583302">
              <w:rPr>
                <w:rFonts w:ascii="Garamond" w:hAnsi="Garamond" w:cs="Arial"/>
              </w:rPr>
              <w:t>1.2.1</w:t>
            </w:r>
          </w:p>
        </w:tc>
        <w:tc>
          <w:tcPr>
            <w:tcW w:w="1884" w:type="pct"/>
            <w:shd w:val="clear" w:color="auto" w:fill="auto"/>
          </w:tcPr>
          <w:p w14:paraId="262D672A" w14:textId="77777777" w:rsidR="00243BEA" w:rsidRPr="00583302" w:rsidRDefault="00243BEA" w:rsidP="00CC1AE3">
            <w:pPr>
              <w:rPr>
                <w:rFonts w:ascii="Garamond" w:hAnsi="Garamond" w:cs="Arial"/>
              </w:rPr>
            </w:pPr>
          </w:p>
        </w:tc>
        <w:tc>
          <w:tcPr>
            <w:tcW w:w="1063" w:type="pct"/>
            <w:shd w:val="clear" w:color="auto" w:fill="BFBFBF" w:themeFill="background1" w:themeFillShade="BF"/>
          </w:tcPr>
          <w:p w14:paraId="12165804" w14:textId="77777777" w:rsidR="00243BEA" w:rsidRPr="00583302" w:rsidRDefault="00243BEA" w:rsidP="00CC1AE3">
            <w:pPr>
              <w:jc w:val="right"/>
              <w:rPr>
                <w:rFonts w:ascii="Garamond" w:hAnsi="Garamond" w:cs="Arial"/>
              </w:rPr>
            </w:pPr>
          </w:p>
        </w:tc>
      </w:tr>
      <w:tr w:rsidR="00243BEA" w:rsidRPr="00583302" w14:paraId="57206B92" w14:textId="6C703807" w:rsidTr="00CC1AE3">
        <w:trPr>
          <w:trHeight w:val="765"/>
        </w:trPr>
        <w:tc>
          <w:tcPr>
            <w:tcW w:w="2053" w:type="pct"/>
            <w:shd w:val="clear" w:color="auto" w:fill="auto"/>
          </w:tcPr>
          <w:p w14:paraId="1FBB2630" w14:textId="79C617B9" w:rsidR="00243BEA" w:rsidRPr="00583302" w:rsidRDefault="009763FC" w:rsidP="00CC1AE3">
            <w:pPr>
              <w:jc w:val="left"/>
              <w:rPr>
                <w:rFonts w:ascii="Garamond" w:hAnsi="Garamond" w:cs="Arial"/>
              </w:rPr>
            </w:pPr>
            <w:r w:rsidRPr="00583302">
              <w:rPr>
                <w:rFonts w:ascii="Garamond" w:hAnsi="Garamond" w:cs="Arial"/>
              </w:rPr>
              <w:t xml:space="preserve">Мероприятие </w:t>
            </w:r>
            <w:r w:rsidR="00243BEA" w:rsidRPr="00583302">
              <w:rPr>
                <w:rFonts w:ascii="Garamond" w:hAnsi="Garamond" w:cs="Arial"/>
              </w:rPr>
              <w:t xml:space="preserve">1.2.2 </w:t>
            </w:r>
          </w:p>
        </w:tc>
        <w:tc>
          <w:tcPr>
            <w:tcW w:w="1884" w:type="pct"/>
            <w:shd w:val="clear" w:color="auto" w:fill="auto"/>
          </w:tcPr>
          <w:p w14:paraId="69B4C618" w14:textId="77777777" w:rsidR="00243BEA" w:rsidRPr="00583302" w:rsidRDefault="00243BEA" w:rsidP="00CC1AE3">
            <w:pPr>
              <w:rPr>
                <w:rFonts w:ascii="Garamond" w:hAnsi="Garamond" w:cs="Arial"/>
              </w:rPr>
            </w:pPr>
          </w:p>
        </w:tc>
        <w:tc>
          <w:tcPr>
            <w:tcW w:w="1063" w:type="pct"/>
            <w:shd w:val="clear" w:color="auto" w:fill="BFBFBF" w:themeFill="background1" w:themeFillShade="BF"/>
          </w:tcPr>
          <w:p w14:paraId="28225F94" w14:textId="77777777" w:rsidR="00243BEA" w:rsidRPr="00583302" w:rsidRDefault="00243BEA" w:rsidP="00CC1AE3">
            <w:pPr>
              <w:jc w:val="right"/>
              <w:rPr>
                <w:rFonts w:ascii="Garamond" w:hAnsi="Garamond" w:cs="Arial"/>
              </w:rPr>
            </w:pPr>
          </w:p>
        </w:tc>
      </w:tr>
      <w:tr w:rsidR="00243BEA" w:rsidRPr="00583302" w14:paraId="03EDE434" w14:textId="49B32406" w:rsidTr="00CC1AE3">
        <w:trPr>
          <w:trHeight w:val="765"/>
        </w:trPr>
        <w:tc>
          <w:tcPr>
            <w:tcW w:w="2053" w:type="pct"/>
            <w:shd w:val="clear" w:color="auto" w:fill="auto"/>
          </w:tcPr>
          <w:p w14:paraId="11CBAC9D" w14:textId="46BEAEBA" w:rsidR="00243BEA" w:rsidRPr="00583302" w:rsidRDefault="00243BEA" w:rsidP="00CC1AE3">
            <w:pPr>
              <w:pStyle w:val="IndexHeading"/>
              <w:tabs>
                <w:tab w:val="clear" w:pos="720"/>
              </w:tabs>
              <w:spacing w:after="200" w:line="276" w:lineRule="auto"/>
              <w:jc w:val="left"/>
              <w:rPr>
                <w:rFonts w:ascii="Garamond" w:hAnsi="Garamond" w:cs="Arial"/>
              </w:rPr>
            </w:pPr>
            <w:r w:rsidRPr="00583302">
              <w:rPr>
                <w:rFonts w:ascii="Garamond" w:hAnsi="Garamond" w:cs="Arial"/>
                <w:color w:val="A7A5B2"/>
              </w:rPr>
              <w:t>И т.</w:t>
            </w:r>
            <w:r w:rsidR="00E7726B" w:rsidRPr="00583302">
              <w:rPr>
                <w:rFonts w:ascii="Garamond" w:hAnsi="Garamond" w:cs="Arial"/>
                <w:color w:val="A7A5B2"/>
              </w:rPr>
              <w:t> </w:t>
            </w:r>
            <w:r w:rsidRPr="00583302">
              <w:rPr>
                <w:rFonts w:ascii="Garamond" w:hAnsi="Garamond" w:cs="Arial"/>
                <w:color w:val="A7A5B2"/>
              </w:rPr>
              <w:t>д.</w:t>
            </w:r>
          </w:p>
        </w:tc>
        <w:tc>
          <w:tcPr>
            <w:tcW w:w="1884" w:type="pct"/>
            <w:shd w:val="clear" w:color="auto" w:fill="auto"/>
          </w:tcPr>
          <w:p w14:paraId="4DA9BE14" w14:textId="77777777" w:rsidR="00243BEA" w:rsidRPr="00583302" w:rsidRDefault="00243BEA" w:rsidP="00CC1AE3">
            <w:pPr>
              <w:rPr>
                <w:rFonts w:ascii="Garamond" w:hAnsi="Garamond" w:cs="Arial"/>
              </w:rPr>
            </w:pPr>
          </w:p>
        </w:tc>
        <w:tc>
          <w:tcPr>
            <w:tcW w:w="1063" w:type="pct"/>
            <w:shd w:val="clear" w:color="auto" w:fill="BFBFBF" w:themeFill="background1" w:themeFillShade="BF"/>
          </w:tcPr>
          <w:p w14:paraId="7879CA0D" w14:textId="77777777" w:rsidR="00243BEA" w:rsidRPr="00583302" w:rsidRDefault="00243BEA" w:rsidP="00CC1AE3">
            <w:pPr>
              <w:jc w:val="right"/>
              <w:rPr>
                <w:rFonts w:ascii="Garamond" w:hAnsi="Garamond" w:cs="Arial"/>
              </w:rPr>
            </w:pPr>
          </w:p>
        </w:tc>
      </w:tr>
      <w:tr w:rsidR="00243BEA" w:rsidRPr="00583302" w14:paraId="45E485D5" w14:textId="12B0E12C" w:rsidTr="00CC1AE3">
        <w:trPr>
          <w:trHeight w:val="765"/>
        </w:trPr>
        <w:tc>
          <w:tcPr>
            <w:tcW w:w="2053" w:type="pct"/>
            <w:shd w:val="clear" w:color="auto" w:fill="auto"/>
          </w:tcPr>
          <w:p w14:paraId="5028C8A3" w14:textId="77777777" w:rsidR="00243BEA" w:rsidRPr="00583302" w:rsidRDefault="00243BEA" w:rsidP="00CC1AE3">
            <w:pPr>
              <w:keepNext/>
              <w:keepLines/>
              <w:jc w:val="left"/>
              <w:rPr>
                <w:rFonts w:ascii="Garamond" w:hAnsi="Garamond" w:cs="Arial"/>
                <w:b/>
                <w:bCs/>
              </w:rPr>
            </w:pPr>
            <w:r w:rsidRPr="00583302">
              <w:rPr>
                <w:rFonts w:ascii="Garamond" w:hAnsi="Garamond" w:cs="Arial"/>
                <w:b/>
              </w:rPr>
              <w:lastRenderedPageBreak/>
              <w:t xml:space="preserve">Результат </w:t>
            </w:r>
            <w:r w:rsidRPr="00583302">
              <w:rPr>
                <w:rFonts w:ascii="Garamond" w:hAnsi="Garamond" w:cs="Arial"/>
                <w:b/>
                <w:bCs/>
              </w:rPr>
              <w:t>1.3 (</w:t>
            </w:r>
            <w:r w:rsidRPr="00583302">
              <w:rPr>
                <w:rFonts w:ascii="Garamond" w:hAnsi="Garamond" w:cs="Arial"/>
                <w:b/>
              </w:rPr>
              <w:t xml:space="preserve">практический результат, необходимый для достижения итога </w:t>
            </w:r>
            <w:r w:rsidRPr="00583302">
              <w:rPr>
                <w:rFonts w:ascii="Garamond" w:hAnsi="Garamond" w:cs="Arial"/>
                <w:b/>
                <w:bCs/>
              </w:rPr>
              <w:t>1)</w:t>
            </w:r>
          </w:p>
        </w:tc>
        <w:tc>
          <w:tcPr>
            <w:tcW w:w="1884" w:type="pct"/>
            <w:shd w:val="clear" w:color="auto" w:fill="auto"/>
          </w:tcPr>
          <w:p w14:paraId="47A5FCEA" w14:textId="77777777" w:rsidR="00243BEA" w:rsidRPr="00583302" w:rsidRDefault="00243BEA" w:rsidP="00CC1AE3">
            <w:pPr>
              <w:keepNext/>
              <w:keepLines/>
              <w:rPr>
                <w:rFonts w:ascii="Garamond" w:hAnsi="Garamond" w:cs="Arial"/>
              </w:rPr>
            </w:pPr>
          </w:p>
        </w:tc>
        <w:tc>
          <w:tcPr>
            <w:tcW w:w="1063" w:type="pct"/>
            <w:tcBorders>
              <w:bottom w:val="single" w:sz="4" w:space="0" w:color="auto"/>
            </w:tcBorders>
            <w:shd w:val="clear" w:color="auto" w:fill="auto"/>
          </w:tcPr>
          <w:p w14:paraId="26BB1FD7" w14:textId="573DA4AB" w:rsidR="00243BEA" w:rsidRPr="00583302" w:rsidRDefault="00243BEA" w:rsidP="00CC1AE3">
            <w:pPr>
              <w:keepNext/>
              <w:keepLines/>
              <w:jc w:val="right"/>
              <w:rPr>
                <w:rFonts w:ascii="Garamond" w:hAnsi="Garamond" w:cs="Arial"/>
              </w:rPr>
            </w:pPr>
            <w:r w:rsidRPr="00583302">
              <w:rPr>
                <w:rFonts w:ascii="Garamond" w:hAnsi="Garamond" w:cstheme="majorBidi"/>
                <w:color w:val="A7A5B2" w:themeColor="accent6" w:themeTint="99"/>
              </w:rPr>
              <w:t>Укажите приблизительную оценку совокупных расходов на все мероприятия по данному ожидаемому результату (только в этой ячейке)</w:t>
            </w:r>
          </w:p>
        </w:tc>
      </w:tr>
      <w:tr w:rsidR="00243BEA" w:rsidRPr="00583302" w14:paraId="64F6BE77" w14:textId="73D566F2" w:rsidTr="00CC1AE3">
        <w:trPr>
          <w:trHeight w:val="765"/>
        </w:trPr>
        <w:tc>
          <w:tcPr>
            <w:tcW w:w="2053" w:type="pct"/>
            <w:shd w:val="clear" w:color="auto" w:fill="auto"/>
          </w:tcPr>
          <w:p w14:paraId="6AEF1AA3" w14:textId="05DB94C2" w:rsidR="00243BEA" w:rsidRPr="00583302" w:rsidRDefault="009763FC" w:rsidP="00CC1AE3">
            <w:pPr>
              <w:jc w:val="left"/>
              <w:rPr>
                <w:rFonts w:ascii="Garamond" w:hAnsi="Garamond" w:cs="Arial"/>
              </w:rPr>
            </w:pPr>
            <w:r w:rsidRPr="00583302">
              <w:rPr>
                <w:rFonts w:ascii="Garamond" w:hAnsi="Garamond" w:cs="Arial"/>
              </w:rPr>
              <w:t xml:space="preserve">Мероприятие </w:t>
            </w:r>
            <w:r w:rsidR="00243BEA" w:rsidRPr="00583302">
              <w:rPr>
                <w:rFonts w:ascii="Garamond" w:hAnsi="Garamond" w:cs="Arial"/>
              </w:rPr>
              <w:t>1.3.1</w:t>
            </w:r>
          </w:p>
        </w:tc>
        <w:tc>
          <w:tcPr>
            <w:tcW w:w="1884" w:type="pct"/>
            <w:shd w:val="clear" w:color="auto" w:fill="auto"/>
          </w:tcPr>
          <w:p w14:paraId="71DDCC62" w14:textId="77777777" w:rsidR="00243BEA" w:rsidRPr="00583302" w:rsidRDefault="00243BEA" w:rsidP="00CC1AE3">
            <w:pPr>
              <w:rPr>
                <w:rFonts w:ascii="Garamond" w:hAnsi="Garamond" w:cs="Arial"/>
              </w:rPr>
            </w:pPr>
          </w:p>
        </w:tc>
        <w:tc>
          <w:tcPr>
            <w:tcW w:w="1063" w:type="pct"/>
            <w:shd w:val="clear" w:color="auto" w:fill="BFBFBF" w:themeFill="background1" w:themeFillShade="BF"/>
          </w:tcPr>
          <w:p w14:paraId="5CDB3C3C" w14:textId="77777777" w:rsidR="00243BEA" w:rsidRPr="00583302" w:rsidRDefault="00243BEA" w:rsidP="00CC1AE3">
            <w:pPr>
              <w:jc w:val="right"/>
              <w:rPr>
                <w:rFonts w:ascii="Garamond" w:hAnsi="Garamond" w:cs="Arial"/>
              </w:rPr>
            </w:pPr>
          </w:p>
        </w:tc>
      </w:tr>
      <w:tr w:rsidR="00243BEA" w:rsidRPr="00583302" w14:paraId="6438CC6C" w14:textId="45158977" w:rsidTr="00CC1AE3">
        <w:trPr>
          <w:trHeight w:val="765"/>
        </w:trPr>
        <w:tc>
          <w:tcPr>
            <w:tcW w:w="2053" w:type="pct"/>
            <w:shd w:val="clear" w:color="auto" w:fill="auto"/>
          </w:tcPr>
          <w:p w14:paraId="68F5C69A" w14:textId="7272D151" w:rsidR="00243BEA" w:rsidRPr="00583302" w:rsidRDefault="00243BEA" w:rsidP="00CC1AE3">
            <w:pPr>
              <w:pStyle w:val="IndexHeading"/>
              <w:tabs>
                <w:tab w:val="clear" w:pos="720"/>
              </w:tabs>
              <w:spacing w:after="200" w:line="276" w:lineRule="auto"/>
              <w:jc w:val="left"/>
              <w:rPr>
                <w:rFonts w:ascii="Garamond" w:hAnsi="Garamond" w:cs="Arial"/>
              </w:rPr>
            </w:pPr>
            <w:r w:rsidRPr="00583302">
              <w:rPr>
                <w:rFonts w:ascii="Garamond" w:hAnsi="Garamond" w:cs="Arial"/>
                <w:color w:val="A7A5B2"/>
              </w:rPr>
              <w:t>И т.</w:t>
            </w:r>
            <w:r w:rsidR="00E7726B" w:rsidRPr="00583302">
              <w:rPr>
                <w:rFonts w:ascii="Garamond" w:hAnsi="Garamond" w:cs="Arial"/>
                <w:color w:val="A7A5B2"/>
              </w:rPr>
              <w:t> </w:t>
            </w:r>
            <w:r w:rsidRPr="00583302">
              <w:rPr>
                <w:rFonts w:ascii="Garamond" w:hAnsi="Garamond" w:cs="Arial"/>
                <w:color w:val="A7A5B2"/>
              </w:rPr>
              <w:t>д.</w:t>
            </w:r>
          </w:p>
        </w:tc>
        <w:tc>
          <w:tcPr>
            <w:tcW w:w="1884" w:type="pct"/>
            <w:shd w:val="clear" w:color="auto" w:fill="auto"/>
          </w:tcPr>
          <w:p w14:paraId="37D0E6F3" w14:textId="77777777" w:rsidR="00243BEA" w:rsidRPr="00583302" w:rsidRDefault="00243BEA" w:rsidP="00CC1AE3">
            <w:pPr>
              <w:rPr>
                <w:rFonts w:ascii="Garamond" w:hAnsi="Garamond" w:cs="Arial"/>
              </w:rPr>
            </w:pPr>
          </w:p>
        </w:tc>
        <w:tc>
          <w:tcPr>
            <w:tcW w:w="1063" w:type="pct"/>
            <w:shd w:val="clear" w:color="auto" w:fill="BFBFBF" w:themeFill="background1" w:themeFillShade="BF"/>
          </w:tcPr>
          <w:p w14:paraId="664782FA" w14:textId="77777777" w:rsidR="00243BEA" w:rsidRPr="00583302" w:rsidRDefault="00243BEA" w:rsidP="00CC1AE3">
            <w:pPr>
              <w:jc w:val="right"/>
              <w:rPr>
                <w:rFonts w:ascii="Garamond" w:hAnsi="Garamond" w:cs="Arial"/>
              </w:rPr>
            </w:pPr>
          </w:p>
        </w:tc>
      </w:tr>
      <w:tr w:rsidR="00243BEA" w:rsidRPr="00583302" w14:paraId="4B82F6DA" w14:textId="4479A40D" w:rsidTr="00CC1AE3">
        <w:trPr>
          <w:trHeight w:val="765"/>
        </w:trPr>
        <w:tc>
          <w:tcPr>
            <w:tcW w:w="2053" w:type="pct"/>
            <w:shd w:val="clear" w:color="auto" w:fill="auto"/>
          </w:tcPr>
          <w:p w14:paraId="72072465" w14:textId="77777777" w:rsidR="00243BEA" w:rsidRPr="00583302" w:rsidRDefault="00243BEA" w:rsidP="00CC1AE3">
            <w:pPr>
              <w:jc w:val="left"/>
              <w:rPr>
                <w:rFonts w:ascii="Garamond" w:hAnsi="Garamond" w:cs="Arial"/>
                <w:b/>
                <w:bCs/>
              </w:rPr>
            </w:pPr>
            <w:r w:rsidRPr="00583302">
              <w:rPr>
                <w:rFonts w:ascii="Garamond" w:hAnsi="Garamond" w:cs="Arial"/>
                <w:b/>
                <w:bCs/>
              </w:rPr>
              <w:t>Итог 2 (ожидаемое изменение)</w:t>
            </w:r>
          </w:p>
        </w:tc>
        <w:tc>
          <w:tcPr>
            <w:tcW w:w="1884" w:type="pct"/>
            <w:shd w:val="clear" w:color="auto" w:fill="auto"/>
          </w:tcPr>
          <w:p w14:paraId="170C3CBE" w14:textId="77777777" w:rsidR="00243BEA" w:rsidRPr="00583302" w:rsidRDefault="00243BEA" w:rsidP="00CC1AE3">
            <w:pPr>
              <w:rPr>
                <w:rFonts w:ascii="Garamond" w:hAnsi="Garamond" w:cs="Arial"/>
              </w:rPr>
            </w:pPr>
          </w:p>
        </w:tc>
        <w:tc>
          <w:tcPr>
            <w:tcW w:w="1063" w:type="pct"/>
            <w:shd w:val="clear" w:color="auto" w:fill="BFBFBF" w:themeFill="background1" w:themeFillShade="BF"/>
          </w:tcPr>
          <w:p w14:paraId="09975CBE" w14:textId="77777777" w:rsidR="00243BEA" w:rsidRPr="00583302" w:rsidRDefault="00243BEA" w:rsidP="00CC1AE3">
            <w:pPr>
              <w:jc w:val="right"/>
              <w:rPr>
                <w:rFonts w:ascii="Garamond" w:hAnsi="Garamond" w:cs="Arial"/>
              </w:rPr>
            </w:pPr>
          </w:p>
        </w:tc>
      </w:tr>
      <w:tr w:rsidR="00243BEA" w:rsidRPr="00583302" w14:paraId="2AD131B7" w14:textId="2EEAC617" w:rsidTr="00CC1AE3">
        <w:trPr>
          <w:trHeight w:val="765"/>
        </w:trPr>
        <w:tc>
          <w:tcPr>
            <w:tcW w:w="2053" w:type="pct"/>
            <w:shd w:val="clear" w:color="auto" w:fill="auto"/>
          </w:tcPr>
          <w:p w14:paraId="7A44DB04" w14:textId="77777777" w:rsidR="00243BEA" w:rsidRPr="00583302" w:rsidRDefault="00243BEA" w:rsidP="00CC1AE3">
            <w:pPr>
              <w:jc w:val="left"/>
              <w:rPr>
                <w:rFonts w:ascii="Garamond" w:hAnsi="Garamond" w:cs="Arial"/>
                <w:b/>
                <w:bCs/>
              </w:rPr>
            </w:pPr>
            <w:r w:rsidRPr="00583302">
              <w:rPr>
                <w:rFonts w:ascii="Garamond" w:hAnsi="Garamond" w:cs="Arial"/>
                <w:b/>
              </w:rPr>
              <w:t xml:space="preserve">Результат </w:t>
            </w:r>
            <w:r w:rsidRPr="00583302">
              <w:rPr>
                <w:rFonts w:ascii="Garamond" w:hAnsi="Garamond" w:cs="Arial"/>
                <w:b/>
                <w:bCs/>
              </w:rPr>
              <w:t>2.1 (</w:t>
            </w:r>
            <w:r w:rsidRPr="00583302">
              <w:rPr>
                <w:rFonts w:ascii="Garamond" w:hAnsi="Garamond" w:cs="Arial"/>
                <w:b/>
              </w:rPr>
              <w:t xml:space="preserve">практический результат, необходимый для достижения итога </w:t>
            </w:r>
            <w:r w:rsidRPr="00583302">
              <w:rPr>
                <w:rFonts w:ascii="Garamond" w:hAnsi="Garamond" w:cs="Arial"/>
                <w:b/>
                <w:bCs/>
              </w:rPr>
              <w:t>2)</w:t>
            </w:r>
          </w:p>
        </w:tc>
        <w:tc>
          <w:tcPr>
            <w:tcW w:w="1884" w:type="pct"/>
            <w:shd w:val="clear" w:color="auto" w:fill="auto"/>
          </w:tcPr>
          <w:p w14:paraId="3E930FC8" w14:textId="77777777" w:rsidR="00243BEA" w:rsidRPr="00583302" w:rsidRDefault="00243BEA" w:rsidP="00CC1AE3">
            <w:pPr>
              <w:rPr>
                <w:rFonts w:ascii="Garamond" w:hAnsi="Garamond" w:cs="Arial"/>
              </w:rPr>
            </w:pPr>
          </w:p>
        </w:tc>
        <w:tc>
          <w:tcPr>
            <w:tcW w:w="1063" w:type="pct"/>
            <w:tcBorders>
              <w:bottom w:val="single" w:sz="4" w:space="0" w:color="auto"/>
            </w:tcBorders>
            <w:shd w:val="clear" w:color="auto" w:fill="auto"/>
          </w:tcPr>
          <w:p w14:paraId="7FBE2E6D" w14:textId="36F423F3" w:rsidR="00243BEA" w:rsidRPr="00583302" w:rsidRDefault="00243BEA" w:rsidP="00CC1AE3">
            <w:pPr>
              <w:jc w:val="right"/>
              <w:rPr>
                <w:rFonts w:ascii="Garamond" w:hAnsi="Garamond" w:cs="Arial"/>
              </w:rPr>
            </w:pPr>
            <w:r w:rsidRPr="00583302">
              <w:rPr>
                <w:rFonts w:ascii="Garamond" w:hAnsi="Garamond" w:cstheme="majorBidi"/>
                <w:color w:val="A7A5B2" w:themeColor="accent6" w:themeTint="99"/>
              </w:rPr>
              <w:t>Укажите приблизительную оценку совокупных расходов на все мероприятия по данному ожидаемому результату (только в этой ячейке)</w:t>
            </w:r>
          </w:p>
        </w:tc>
      </w:tr>
      <w:tr w:rsidR="00243BEA" w:rsidRPr="00583302" w14:paraId="7F89198C" w14:textId="2FC5D530" w:rsidTr="00CC1AE3">
        <w:trPr>
          <w:trHeight w:val="765"/>
        </w:trPr>
        <w:tc>
          <w:tcPr>
            <w:tcW w:w="2053" w:type="pct"/>
            <w:shd w:val="clear" w:color="auto" w:fill="auto"/>
          </w:tcPr>
          <w:p w14:paraId="366D0CF4" w14:textId="4FB436E3" w:rsidR="00243BEA" w:rsidRPr="00583302" w:rsidRDefault="009763FC" w:rsidP="00CC1AE3">
            <w:pPr>
              <w:jc w:val="left"/>
              <w:rPr>
                <w:rFonts w:ascii="Garamond" w:hAnsi="Garamond" w:cs="Arial"/>
              </w:rPr>
            </w:pPr>
            <w:r w:rsidRPr="00583302">
              <w:rPr>
                <w:rFonts w:ascii="Garamond" w:hAnsi="Garamond" w:cs="Arial"/>
              </w:rPr>
              <w:t xml:space="preserve">Мероприятие </w:t>
            </w:r>
            <w:r w:rsidR="00243BEA" w:rsidRPr="00583302">
              <w:rPr>
                <w:rFonts w:ascii="Garamond" w:hAnsi="Garamond" w:cs="Arial"/>
              </w:rPr>
              <w:t>2.1.1</w:t>
            </w:r>
          </w:p>
        </w:tc>
        <w:tc>
          <w:tcPr>
            <w:tcW w:w="1884" w:type="pct"/>
            <w:shd w:val="clear" w:color="auto" w:fill="auto"/>
          </w:tcPr>
          <w:p w14:paraId="1096AD75" w14:textId="77777777" w:rsidR="00243BEA" w:rsidRPr="00583302" w:rsidRDefault="00243BEA" w:rsidP="00CC1AE3">
            <w:pPr>
              <w:rPr>
                <w:rFonts w:ascii="Garamond" w:hAnsi="Garamond" w:cs="Arial"/>
              </w:rPr>
            </w:pPr>
          </w:p>
        </w:tc>
        <w:tc>
          <w:tcPr>
            <w:tcW w:w="1063" w:type="pct"/>
            <w:shd w:val="clear" w:color="auto" w:fill="BFBFBF" w:themeFill="background1" w:themeFillShade="BF"/>
          </w:tcPr>
          <w:p w14:paraId="5390563F" w14:textId="77777777" w:rsidR="00243BEA" w:rsidRPr="00583302" w:rsidRDefault="00243BEA" w:rsidP="00CC1AE3">
            <w:pPr>
              <w:jc w:val="right"/>
              <w:rPr>
                <w:rFonts w:ascii="Garamond" w:hAnsi="Garamond" w:cs="Arial"/>
              </w:rPr>
            </w:pPr>
          </w:p>
        </w:tc>
      </w:tr>
      <w:tr w:rsidR="00243BEA" w:rsidRPr="00583302" w14:paraId="4451B8BE" w14:textId="4365803E" w:rsidTr="00CC1AE3">
        <w:trPr>
          <w:trHeight w:val="765"/>
        </w:trPr>
        <w:tc>
          <w:tcPr>
            <w:tcW w:w="2053" w:type="pct"/>
            <w:shd w:val="clear" w:color="auto" w:fill="auto"/>
          </w:tcPr>
          <w:p w14:paraId="49A60AF7" w14:textId="39D4F85A" w:rsidR="00243BEA" w:rsidRPr="00583302" w:rsidRDefault="00243BEA" w:rsidP="00CC1AE3">
            <w:pPr>
              <w:pStyle w:val="IndexHeading"/>
              <w:tabs>
                <w:tab w:val="clear" w:pos="720"/>
              </w:tabs>
              <w:spacing w:after="200" w:line="276" w:lineRule="auto"/>
              <w:jc w:val="left"/>
              <w:rPr>
                <w:rFonts w:ascii="Garamond" w:hAnsi="Garamond" w:cs="Arial"/>
              </w:rPr>
            </w:pPr>
            <w:r w:rsidRPr="00583302">
              <w:rPr>
                <w:rFonts w:ascii="Garamond" w:hAnsi="Garamond" w:cs="Arial"/>
                <w:color w:val="A7A5B2"/>
              </w:rPr>
              <w:t>И т.</w:t>
            </w:r>
            <w:r w:rsidR="00E7726B" w:rsidRPr="00583302">
              <w:rPr>
                <w:rFonts w:ascii="Garamond" w:hAnsi="Garamond" w:cs="Arial"/>
                <w:color w:val="A7A5B2"/>
              </w:rPr>
              <w:t> </w:t>
            </w:r>
            <w:r w:rsidRPr="00583302">
              <w:rPr>
                <w:rFonts w:ascii="Garamond" w:hAnsi="Garamond" w:cs="Arial"/>
                <w:color w:val="A7A5B2"/>
              </w:rPr>
              <w:t>д.</w:t>
            </w:r>
          </w:p>
        </w:tc>
        <w:tc>
          <w:tcPr>
            <w:tcW w:w="1884" w:type="pct"/>
            <w:shd w:val="clear" w:color="auto" w:fill="auto"/>
          </w:tcPr>
          <w:p w14:paraId="01FF905C" w14:textId="77777777" w:rsidR="00243BEA" w:rsidRPr="00583302" w:rsidRDefault="00243BEA" w:rsidP="00CC1AE3">
            <w:pPr>
              <w:rPr>
                <w:rFonts w:ascii="Garamond" w:hAnsi="Garamond" w:cs="Arial"/>
              </w:rPr>
            </w:pPr>
          </w:p>
        </w:tc>
        <w:tc>
          <w:tcPr>
            <w:tcW w:w="1063" w:type="pct"/>
            <w:shd w:val="clear" w:color="auto" w:fill="BFBFBF" w:themeFill="background1" w:themeFillShade="BF"/>
          </w:tcPr>
          <w:p w14:paraId="27F59DC5" w14:textId="77777777" w:rsidR="00243BEA" w:rsidRPr="00583302" w:rsidRDefault="00243BEA" w:rsidP="00CC1AE3">
            <w:pPr>
              <w:jc w:val="right"/>
              <w:rPr>
                <w:rFonts w:ascii="Garamond" w:hAnsi="Garamond" w:cs="Arial"/>
              </w:rPr>
            </w:pPr>
          </w:p>
        </w:tc>
      </w:tr>
      <w:tr w:rsidR="00243BEA" w:rsidRPr="00583302" w14:paraId="49AE1DD8" w14:textId="31886B56" w:rsidTr="00CC1AE3">
        <w:trPr>
          <w:trHeight w:val="765"/>
        </w:trPr>
        <w:tc>
          <w:tcPr>
            <w:tcW w:w="2053" w:type="pct"/>
            <w:shd w:val="clear" w:color="auto" w:fill="auto"/>
          </w:tcPr>
          <w:p w14:paraId="0E292805" w14:textId="77777777" w:rsidR="00243BEA" w:rsidRPr="00583302" w:rsidRDefault="00243BEA" w:rsidP="00CC1AE3">
            <w:pPr>
              <w:jc w:val="left"/>
              <w:rPr>
                <w:rFonts w:ascii="Garamond" w:hAnsi="Garamond" w:cs="Arial"/>
                <w:b/>
                <w:bCs/>
              </w:rPr>
            </w:pPr>
            <w:r w:rsidRPr="00583302">
              <w:rPr>
                <w:rFonts w:ascii="Garamond" w:hAnsi="Garamond" w:cs="Arial"/>
                <w:b/>
              </w:rPr>
              <w:t xml:space="preserve">Результат </w:t>
            </w:r>
            <w:r w:rsidRPr="00583302">
              <w:rPr>
                <w:rFonts w:ascii="Garamond" w:hAnsi="Garamond" w:cs="Arial"/>
                <w:b/>
                <w:bCs/>
              </w:rPr>
              <w:t>2.2 (</w:t>
            </w:r>
            <w:r w:rsidRPr="00583302">
              <w:rPr>
                <w:rFonts w:ascii="Garamond" w:hAnsi="Garamond" w:cs="Arial"/>
                <w:b/>
              </w:rPr>
              <w:t xml:space="preserve">практический результат, необходимый для достижения итога </w:t>
            </w:r>
            <w:r w:rsidRPr="00583302">
              <w:rPr>
                <w:rFonts w:ascii="Garamond" w:hAnsi="Garamond" w:cs="Arial"/>
                <w:b/>
                <w:bCs/>
              </w:rPr>
              <w:t>2)</w:t>
            </w:r>
          </w:p>
        </w:tc>
        <w:tc>
          <w:tcPr>
            <w:tcW w:w="1884" w:type="pct"/>
            <w:shd w:val="clear" w:color="auto" w:fill="auto"/>
          </w:tcPr>
          <w:p w14:paraId="5BF10DDF" w14:textId="77777777" w:rsidR="00243BEA" w:rsidRPr="00583302" w:rsidRDefault="00243BEA" w:rsidP="00CC1AE3">
            <w:pPr>
              <w:rPr>
                <w:rFonts w:ascii="Garamond" w:hAnsi="Garamond" w:cs="Arial"/>
              </w:rPr>
            </w:pPr>
          </w:p>
        </w:tc>
        <w:tc>
          <w:tcPr>
            <w:tcW w:w="1063" w:type="pct"/>
            <w:tcBorders>
              <w:bottom w:val="single" w:sz="4" w:space="0" w:color="auto"/>
            </w:tcBorders>
            <w:shd w:val="clear" w:color="auto" w:fill="auto"/>
          </w:tcPr>
          <w:p w14:paraId="598A97BC" w14:textId="79C89FC7" w:rsidR="00243BEA" w:rsidRPr="00583302" w:rsidRDefault="00243BEA" w:rsidP="00CC1AE3">
            <w:pPr>
              <w:jc w:val="right"/>
              <w:rPr>
                <w:rFonts w:ascii="Garamond" w:hAnsi="Garamond" w:cs="Arial"/>
              </w:rPr>
            </w:pPr>
            <w:r w:rsidRPr="00583302">
              <w:rPr>
                <w:rFonts w:ascii="Garamond" w:hAnsi="Garamond" w:cstheme="majorBidi"/>
                <w:color w:val="A7A5B2" w:themeColor="accent6" w:themeTint="99"/>
              </w:rPr>
              <w:t>Укажите приблизительную оценку совокупных расходов на все мероприятия по данному ожидаемому результату (только в этой ячейке)</w:t>
            </w:r>
          </w:p>
        </w:tc>
      </w:tr>
      <w:tr w:rsidR="00243BEA" w:rsidRPr="00583302" w14:paraId="27DD4771" w14:textId="1168B7E0" w:rsidTr="00CC1AE3">
        <w:trPr>
          <w:trHeight w:val="765"/>
        </w:trPr>
        <w:tc>
          <w:tcPr>
            <w:tcW w:w="2053" w:type="pct"/>
            <w:shd w:val="clear" w:color="auto" w:fill="auto"/>
          </w:tcPr>
          <w:p w14:paraId="37BBCEA5" w14:textId="5C6C571E" w:rsidR="00243BEA" w:rsidRPr="00583302" w:rsidRDefault="009763FC" w:rsidP="00010C28">
            <w:pPr>
              <w:keepNext/>
              <w:keepLines/>
              <w:jc w:val="left"/>
              <w:rPr>
                <w:rFonts w:ascii="Garamond" w:hAnsi="Garamond" w:cs="Arial"/>
              </w:rPr>
            </w:pPr>
            <w:r w:rsidRPr="00583302">
              <w:rPr>
                <w:rFonts w:ascii="Garamond" w:hAnsi="Garamond" w:cs="Arial"/>
              </w:rPr>
              <w:lastRenderedPageBreak/>
              <w:t xml:space="preserve">Мероприятие </w:t>
            </w:r>
            <w:r w:rsidR="00243BEA" w:rsidRPr="00583302">
              <w:rPr>
                <w:rFonts w:ascii="Garamond" w:hAnsi="Garamond" w:cs="Arial"/>
              </w:rPr>
              <w:t>2.2.1</w:t>
            </w:r>
          </w:p>
        </w:tc>
        <w:tc>
          <w:tcPr>
            <w:tcW w:w="1884" w:type="pct"/>
            <w:shd w:val="clear" w:color="auto" w:fill="auto"/>
          </w:tcPr>
          <w:p w14:paraId="3AF36E5A" w14:textId="77777777" w:rsidR="00243BEA" w:rsidRPr="00583302" w:rsidRDefault="00243BEA" w:rsidP="00010C28">
            <w:pPr>
              <w:keepNext/>
              <w:keepLines/>
              <w:rPr>
                <w:rFonts w:ascii="Garamond" w:hAnsi="Garamond" w:cs="Arial"/>
              </w:rPr>
            </w:pPr>
          </w:p>
        </w:tc>
        <w:tc>
          <w:tcPr>
            <w:tcW w:w="1063" w:type="pct"/>
            <w:shd w:val="clear" w:color="auto" w:fill="BFBFBF" w:themeFill="background1" w:themeFillShade="BF"/>
          </w:tcPr>
          <w:p w14:paraId="7962CD56" w14:textId="77777777" w:rsidR="00243BEA" w:rsidRPr="00583302" w:rsidRDefault="00243BEA" w:rsidP="00010C28">
            <w:pPr>
              <w:keepNext/>
              <w:keepLines/>
              <w:jc w:val="right"/>
              <w:rPr>
                <w:rFonts w:ascii="Garamond" w:hAnsi="Garamond" w:cs="Arial"/>
              </w:rPr>
            </w:pPr>
          </w:p>
        </w:tc>
      </w:tr>
      <w:tr w:rsidR="00243BEA" w:rsidRPr="00583302" w14:paraId="21F07491" w14:textId="715D1521" w:rsidTr="00CC1AE3">
        <w:trPr>
          <w:trHeight w:val="765"/>
        </w:trPr>
        <w:tc>
          <w:tcPr>
            <w:tcW w:w="2053" w:type="pct"/>
            <w:shd w:val="clear" w:color="auto" w:fill="auto"/>
          </w:tcPr>
          <w:p w14:paraId="6F0A7E3C" w14:textId="20FFDD28" w:rsidR="00243BEA" w:rsidRPr="00583302" w:rsidRDefault="00243BEA" w:rsidP="00CC1AE3">
            <w:pPr>
              <w:pStyle w:val="IndexHeading"/>
              <w:tabs>
                <w:tab w:val="clear" w:pos="720"/>
              </w:tabs>
              <w:spacing w:after="200" w:line="276" w:lineRule="auto"/>
              <w:jc w:val="left"/>
              <w:rPr>
                <w:rFonts w:ascii="Garamond" w:hAnsi="Garamond" w:cs="Arial"/>
              </w:rPr>
            </w:pPr>
            <w:r w:rsidRPr="00583302">
              <w:rPr>
                <w:rFonts w:ascii="Garamond" w:hAnsi="Garamond" w:cs="Arial"/>
                <w:color w:val="A7A5B2"/>
              </w:rPr>
              <w:t>И т.</w:t>
            </w:r>
            <w:r w:rsidR="00CC1AE3" w:rsidRPr="00583302">
              <w:rPr>
                <w:rFonts w:ascii="Garamond" w:hAnsi="Garamond" w:cs="Arial"/>
                <w:color w:val="A7A5B2"/>
              </w:rPr>
              <w:t> </w:t>
            </w:r>
            <w:r w:rsidRPr="00583302">
              <w:rPr>
                <w:rFonts w:ascii="Garamond" w:hAnsi="Garamond" w:cs="Arial"/>
                <w:color w:val="A7A5B2"/>
              </w:rPr>
              <w:t>д.</w:t>
            </w:r>
          </w:p>
        </w:tc>
        <w:tc>
          <w:tcPr>
            <w:tcW w:w="1884" w:type="pct"/>
            <w:shd w:val="clear" w:color="auto" w:fill="auto"/>
          </w:tcPr>
          <w:p w14:paraId="0099A8E1" w14:textId="77777777" w:rsidR="00243BEA" w:rsidRPr="00583302" w:rsidRDefault="00243BEA" w:rsidP="00CC1AE3">
            <w:pPr>
              <w:rPr>
                <w:rFonts w:ascii="Garamond" w:hAnsi="Garamond" w:cs="Arial"/>
              </w:rPr>
            </w:pPr>
          </w:p>
        </w:tc>
        <w:tc>
          <w:tcPr>
            <w:tcW w:w="1063" w:type="pct"/>
            <w:shd w:val="clear" w:color="auto" w:fill="BFBFBF" w:themeFill="background1" w:themeFillShade="BF"/>
          </w:tcPr>
          <w:p w14:paraId="1B0082DC" w14:textId="77777777" w:rsidR="00243BEA" w:rsidRPr="00583302" w:rsidRDefault="00243BEA" w:rsidP="00CC1AE3">
            <w:pPr>
              <w:jc w:val="right"/>
              <w:rPr>
                <w:rFonts w:ascii="Garamond" w:hAnsi="Garamond" w:cs="Arial"/>
              </w:rPr>
            </w:pPr>
          </w:p>
        </w:tc>
      </w:tr>
      <w:tr w:rsidR="00243BEA" w:rsidRPr="00583302" w14:paraId="214E537A" w14:textId="24D61323" w:rsidTr="00CC1AE3">
        <w:trPr>
          <w:trHeight w:val="765"/>
        </w:trPr>
        <w:tc>
          <w:tcPr>
            <w:tcW w:w="2053" w:type="pct"/>
            <w:shd w:val="clear" w:color="auto" w:fill="auto"/>
          </w:tcPr>
          <w:p w14:paraId="20B49454" w14:textId="77777777" w:rsidR="00243BEA" w:rsidRPr="00583302" w:rsidRDefault="00243BEA" w:rsidP="00CC1AE3">
            <w:pPr>
              <w:jc w:val="left"/>
              <w:rPr>
                <w:rFonts w:ascii="Garamond" w:hAnsi="Garamond" w:cs="Arial"/>
                <w:b/>
                <w:bCs/>
              </w:rPr>
            </w:pPr>
            <w:r w:rsidRPr="00583302">
              <w:rPr>
                <w:rFonts w:ascii="Garamond" w:hAnsi="Garamond" w:cs="Arial"/>
                <w:b/>
                <w:bCs/>
              </w:rPr>
              <w:t>Итог 3 (ожидаемое изменение)</w:t>
            </w:r>
          </w:p>
        </w:tc>
        <w:tc>
          <w:tcPr>
            <w:tcW w:w="1884" w:type="pct"/>
            <w:shd w:val="clear" w:color="auto" w:fill="auto"/>
          </w:tcPr>
          <w:p w14:paraId="4AAB1B97" w14:textId="77777777" w:rsidR="00243BEA" w:rsidRPr="00583302" w:rsidRDefault="00243BEA" w:rsidP="00CC1AE3">
            <w:pPr>
              <w:rPr>
                <w:rFonts w:ascii="Garamond" w:hAnsi="Garamond" w:cs="Arial"/>
              </w:rPr>
            </w:pPr>
          </w:p>
        </w:tc>
        <w:tc>
          <w:tcPr>
            <w:tcW w:w="1063" w:type="pct"/>
            <w:shd w:val="clear" w:color="auto" w:fill="BFBFBF" w:themeFill="background1" w:themeFillShade="BF"/>
          </w:tcPr>
          <w:p w14:paraId="43A8D944" w14:textId="77777777" w:rsidR="00243BEA" w:rsidRPr="00583302" w:rsidRDefault="00243BEA" w:rsidP="00CC1AE3">
            <w:pPr>
              <w:jc w:val="right"/>
              <w:rPr>
                <w:rFonts w:ascii="Garamond" w:hAnsi="Garamond" w:cs="Arial"/>
              </w:rPr>
            </w:pPr>
          </w:p>
        </w:tc>
      </w:tr>
      <w:tr w:rsidR="00243BEA" w:rsidRPr="00583302" w14:paraId="6187D37B" w14:textId="58E14646" w:rsidTr="00010C28">
        <w:trPr>
          <w:trHeight w:val="1269"/>
        </w:trPr>
        <w:tc>
          <w:tcPr>
            <w:tcW w:w="2053" w:type="pct"/>
            <w:shd w:val="clear" w:color="auto" w:fill="auto"/>
          </w:tcPr>
          <w:p w14:paraId="54E5227F" w14:textId="77777777" w:rsidR="00243BEA" w:rsidRPr="00583302" w:rsidRDefault="00243BEA" w:rsidP="00CC1AE3">
            <w:pPr>
              <w:jc w:val="left"/>
              <w:rPr>
                <w:rFonts w:ascii="Garamond" w:hAnsi="Garamond" w:cs="Arial"/>
                <w:b/>
                <w:bCs/>
              </w:rPr>
            </w:pPr>
            <w:r w:rsidRPr="00583302">
              <w:rPr>
                <w:rFonts w:ascii="Garamond" w:hAnsi="Garamond" w:cs="Arial"/>
                <w:b/>
              </w:rPr>
              <w:t xml:space="preserve">Результат </w:t>
            </w:r>
            <w:r w:rsidRPr="00583302">
              <w:rPr>
                <w:rFonts w:ascii="Garamond" w:hAnsi="Garamond" w:cs="Arial"/>
                <w:b/>
                <w:bCs/>
              </w:rPr>
              <w:t>3.1 (</w:t>
            </w:r>
            <w:r w:rsidRPr="00583302">
              <w:rPr>
                <w:rFonts w:ascii="Garamond" w:hAnsi="Garamond" w:cs="Arial"/>
                <w:b/>
              </w:rPr>
              <w:t xml:space="preserve">практический результат, необходимый для достижения итога </w:t>
            </w:r>
            <w:r w:rsidRPr="00583302">
              <w:rPr>
                <w:rFonts w:ascii="Garamond" w:hAnsi="Garamond" w:cs="Arial"/>
                <w:b/>
                <w:bCs/>
              </w:rPr>
              <w:t>3)</w:t>
            </w:r>
          </w:p>
        </w:tc>
        <w:tc>
          <w:tcPr>
            <w:tcW w:w="1884" w:type="pct"/>
            <w:shd w:val="clear" w:color="auto" w:fill="auto"/>
          </w:tcPr>
          <w:p w14:paraId="75693E4C" w14:textId="77777777" w:rsidR="00243BEA" w:rsidRPr="00583302" w:rsidRDefault="00243BEA" w:rsidP="00CC1AE3">
            <w:pPr>
              <w:rPr>
                <w:rFonts w:ascii="Garamond" w:hAnsi="Garamond" w:cs="Arial"/>
              </w:rPr>
            </w:pPr>
          </w:p>
        </w:tc>
        <w:tc>
          <w:tcPr>
            <w:tcW w:w="1063" w:type="pct"/>
            <w:tcBorders>
              <w:bottom w:val="single" w:sz="4" w:space="0" w:color="auto"/>
            </w:tcBorders>
            <w:shd w:val="clear" w:color="auto" w:fill="auto"/>
          </w:tcPr>
          <w:p w14:paraId="5551CE2F" w14:textId="3E926D4A" w:rsidR="00243BEA" w:rsidRPr="00583302" w:rsidRDefault="00243BEA" w:rsidP="00CC1AE3">
            <w:pPr>
              <w:jc w:val="right"/>
              <w:rPr>
                <w:rFonts w:ascii="Garamond" w:hAnsi="Garamond" w:cs="Arial"/>
              </w:rPr>
            </w:pPr>
            <w:r w:rsidRPr="00583302">
              <w:rPr>
                <w:rFonts w:ascii="Garamond" w:hAnsi="Garamond" w:cstheme="majorBidi"/>
                <w:color w:val="A7A5B2" w:themeColor="accent6" w:themeTint="99"/>
              </w:rPr>
              <w:t>Укажите приблизительную оценку совокупных расходов на все мероприятия по данному ожидаемому результату (только в этой ячейке)</w:t>
            </w:r>
          </w:p>
        </w:tc>
      </w:tr>
      <w:tr w:rsidR="00243BEA" w:rsidRPr="00583302" w14:paraId="7A605A20" w14:textId="28603B9F" w:rsidTr="00CC1AE3">
        <w:trPr>
          <w:trHeight w:val="765"/>
        </w:trPr>
        <w:tc>
          <w:tcPr>
            <w:tcW w:w="2053" w:type="pct"/>
            <w:shd w:val="clear" w:color="auto" w:fill="auto"/>
          </w:tcPr>
          <w:p w14:paraId="32C908D9" w14:textId="79AC0D03" w:rsidR="00243BEA" w:rsidRPr="00583302" w:rsidRDefault="009763FC" w:rsidP="00CC1AE3">
            <w:pPr>
              <w:jc w:val="left"/>
              <w:rPr>
                <w:rFonts w:ascii="Garamond" w:hAnsi="Garamond" w:cs="Arial"/>
              </w:rPr>
            </w:pPr>
            <w:r w:rsidRPr="00583302">
              <w:rPr>
                <w:rFonts w:ascii="Garamond" w:hAnsi="Garamond" w:cs="Arial"/>
              </w:rPr>
              <w:t xml:space="preserve">Мероприятие </w:t>
            </w:r>
            <w:r w:rsidR="00243BEA" w:rsidRPr="00583302">
              <w:rPr>
                <w:rFonts w:ascii="Garamond" w:hAnsi="Garamond" w:cs="Arial"/>
              </w:rPr>
              <w:t>3.1.1</w:t>
            </w:r>
          </w:p>
        </w:tc>
        <w:tc>
          <w:tcPr>
            <w:tcW w:w="1884" w:type="pct"/>
            <w:shd w:val="clear" w:color="auto" w:fill="auto"/>
          </w:tcPr>
          <w:p w14:paraId="65654DA3" w14:textId="77777777" w:rsidR="00243BEA" w:rsidRPr="00583302" w:rsidRDefault="00243BEA" w:rsidP="00CC1AE3">
            <w:pPr>
              <w:rPr>
                <w:rFonts w:ascii="Garamond" w:hAnsi="Garamond" w:cs="Arial"/>
              </w:rPr>
            </w:pPr>
          </w:p>
        </w:tc>
        <w:tc>
          <w:tcPr>
            <w:tcW w:w="1063" w:type="pct"/>
            <w:shd w:val="clear" w:color="auto" w:fill="BFBFBF" w:themeFill="background1" w:themeFillShade="BF"/>
          </w:tcPr>
          <w:p w14:paraId="0EDC1842" w14:textId="77777777" w:rsidR="00243BEA" w:rsidRPr="00583302" w:rsidRDefault="00243BEA" w:rsidP="00CC1AE3">
            <w:pPr>
              <w:jc w:val="right"/>
              <w:rPr>
                <w:rFonts w:ascii="Garamond" w:hAnsi="Garamond" w:cs="Arial"/>
              </w:rPr>
            </w:pPr>
          </w:p>
        </w:tc>
      </w:tr>
      <w:tr w:rsidR="00243BEA" w:rsidRPr="00583302" w14:paraId="5B60726F" w14:textId="67A45F00" w:rsidTr="00CC1AE3">
        <w:trPr>
          <w:trHeight w:val="765"/>
        </w:trPr>
        <w:tc>
          <w:tcPr>
            <w:tcW w:w="2053" w:type="pct"/>
            <w:shd w:val="clear" w:color="auto" w:fill="auto"/>
          </w:tcPr>
          <w:p w14:paraId="5D6E7DC0" w14:textId="12D400A1" w:rsidR="00243BEA" w:rsidRPr="00583302" w:rsidRDefault="00243BEA" w:rsidP="00CC1AE3">
            <w:pPr>
              <w:pStyle w:val="IndexHeading"/>
              <w:tabs>
                <w:tab w:val="clear" w:pos="720"/>
              </w:tabs>
              <w:spacing w:after="200" w:line="276" w:lineRule="auto"/>
              <w:jc w:val="left"/>
              <w:rPr>
                <w:rFonts w:ascii="Garamond" w:hAnsi="Garamond" w:cs="Arial"/>
              </w:rPr>
            </w:pPr>
            <w:r w:rsidRPr="00583302">
              <w:rPr>
                <w:rFonts w:ascii="Garamond" w:hAnsi="Garamond" w:cs="Arial"/>
                <w:color w:val="A7A5B2"/>
              </w:rPr>
              <w:t>И т.</w:t>
            </w:r>
            <w:r w:rsidR="00CC1AE3" w:rsidRPr="00583302">
              <w:rPr>
                <w:rFonts w:ascii="Garamond" w:hAnsi="Garamond" w:cs="Arial"/>
                <w:color w:val="A7A5B2"/>
              </w:rPr>
              <w:t> </w:t>
            </w:r>
            <w:r w:rsidRPr="00583302">
              <w:rPr>
                <w:rFonts w:ascii="Garamond" w:hAnsi="Garamond" w:cs="Arial"/>
                <w:color w:val="A7A5B2"/>
              </w:rPr>
              <w:t>д.</w:t>
            </w:r>
          </w:p>
        </w:tc>
        <w:tc>
          <w:tcPr>
            <w:tcW w:w="1884" w:type="pct"/>
            <w:shd w:val="clear" w:color="auto" w:fill="auto"/>
          </w:tcPr>
          <w:p w14:paraId="72DB1FD0" w14:textId="77777777" w:rsidR="00243BEA" w:rsidRPr="00583302" w:rsidRDefault="00243BEA" w:rsidP="00CC1AE3">
            <w:pPr>
              <w:rPr>
                <w:rFonts w:ascii="Garamond" w:hAnsi="Garamond" w:cs="Arial"/>
              </w:rPr>
            </w:pPr>
          </w:p>
        </w:tc>
        <w:tc>
          <w:tcPr>
            <w:tcW w:w="1063" w:type="pct"/>
            <w:shd w:val="clear" w:color="auto" w:fill="BFBFBF" w:themeFill="background1" w:themeFillShade="BF"/>
          </w:tcPr>
          <w:p w14:paraId="27DD6A54" w14:textId="77777777" w:rsidR="00243BEA" w:rsidRPr="00583302" w:rsidRDefault="00243BEA" w:rsidP="00CC1AE3">
            <w:pPr>
              <w:jc w:val="right"/>
              <w:rPr>
                <w:rFonts w:ascii="Garamond" w:hAnsi="Garamond" w:cs="Arial"/>
              </w:rPr>
            </w:pPr>
          </w:p>
        </w:tc>
      </w:tr>
    </w:tbl>
    <w:p w14:paraId="1E13008A" w14:textId="77777777" w:rsidR="00704711" w:rsidRPr="00583302" w:rsidRDefault="00704711" w:rsidP="00CC1AE3">
      <w:pPr>
        <w:rPr>
          <w:rFonts w:ascii="Garamond" w:hAnsi="Garamond" w:cs="Arial"/>
        </w:rPr>
      </w:pPr>
    </w:p>
    <w:sectPr w:rsidR="00704711" w:rsidRPr="00583302" w:rsidSect="00704711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1080" w:right="1440" w:bottom="108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9C350" w14:textId="77777777" w:rsidR="00466146" w:rsidRDefault="00466146" w:rsidP="00A103C8">
      <w:pPr>
        <w:spacing w:after="0" w:line="240" w:lineRule="auto"/>
      </w:pPr>
      <w:r>
        <w:separator/>
      </w:r>
    </w:p>
  </w:endnote>
  <w:endnote w:type="continuationSeparator" w:id="0">
    <w:p w14:paraId="1766DDB0" w14:textId="77777777" w:rsidR="00466146" w:rsidRDefault="00466146" w:rsidP="00A1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Bidi" w:hAnsiTheme="minorBidi"/>
        <w:b/>
        <w:bCs/>
        <w:noProof/>
        <w:color w:val="FF8600" w:themeColor="background2"/>
        <w:sz w:val="22"/>
        <w:szCs w:val="22"/>
        <w:lang w:val="en-GB" w:eastAsia="zh-CN" w:bidi="ar-SA"/>
      </w:rPr>
      <w:id w:val="-1799519345"/>
      <w:docPartObj>
        <w:docPartGallery w:val="Page Numbers (Bottom of Page)"/>
        <w:docPartUnique/>
      </w:docPartObj>
    </w:sdtPr>
    <w:sdtEndPr/>
    <w:sdtContent>
      <w:p w14:paraId="3D09E0F5" w14:textId="77777777" w:rsidR="00704711" w:rsidRPr="00EE5830" w:rsidRDefault="00704711">
        <w:pPr>
          <w:pStyle w:val="Footer"/>
          <w:jc w:val="right"/>
          <w:rPr>
            <w:rFonts w:asciiTheme="minorBidi" w:hAnsiTheme="minorBidi"/>
            <w:b/>
            <w:bCs/>
            <w:noProof/>
            <w:color w:val="FF8600" w:themeColor="background2"/>
            <w:sz w:val="22"/>
            <w:szCs w:val="22"/>
            <w:lang w:val="en-GB" w:eastAsia="zh-CN" w:bidi="ar-SA"/>
          </w:rPr>
        </w:pPr>
        <w:r w:rsidRPr="00EE5830">
          <w:rPr>
            <w:rFonts w:asciiTheme="minorBidi" w:hAnsiTheme="minorBidi"/>
            <w:b/>
            <w:bCs/>
            <w:noProof/>
            <w:color w:val="FF8600" w:themeColor="background2"/>
            <w:sz w:val="22"/>
            <w:szCs w:val="22"/>
            <w:lang w:val="en-GB" w:eastAsia="zh-CN" w:bidi="ar-SA"/>
          </w:rPr>
          <w:fldChar w:fldCharType="begin"/>
        </w:r>
        <w:r w:rsidRPr="00EE5830">
          <w:rPr>
            <w:rFonts w:asciiTheme="minorBidi" w:hAnsiTheme="minorBidi"/>
            <w:b/>
            <w:bCs/>
            <w:noProof/>
            <w:color w:val="FF8600" w:themeColor="background2"/>
            <w:sz w:val="22"/>
            <w:szCs w:val="22"/>
            <w:lang w:val="en-GB" w:eastAsia="zh-CN" w:bidi="ar-SA"/>
          </w:rPr>
          <w:instrText xml:space="preserve"> PAGE   \* MERGEFORMAT </w:instrText>
        </w:r>
        <w:r w:rsidRPr="00EE5830">
          <w:rPr>
            <w:rFonts w:asciiTheme="minorBidi" w:hAnsiTheme="minorBidi"/>
            <w:b/>
            <w:bCs/>
            <w:noProof/>
            <w:color w:val="FF8600" w:themeColor="background2"/>
            <w:sz w:val="22"/>
            <w:szCs w:val="22"/>
            <w:lang w:val="en-GB" w:eastAsia="zh-CN" w:bidi="ar-SA"/>
          </w:rPr>
          <w:fldChar w:fldCharType="separate"/>
        </w:r>
        <w:r w:rsidRPr="00EE5830">
          <w:rPr>
            <w:rFonts w:asciiTheme="minorBidi" w:hAnsiTheme="minorBidi"/>
            <w:b/>
            <w:bCs/>
            <w:noProof/>
            <w:color w:val="FF8600" w:themeColor="background2"/>
            <w:sz w:val="22"/>
            <w:szCs w:val="22"/>
            <w:lang w:val="en-GB" w:eastAsia="zh-CN" w:bidi="ar-SA"/>
          </w:rPr>
          <w:t>6</w:t>
        </w:r>
        <w:r w:rsidRPr="00EE5830">
          <w:rPr>
            <w:rFonts w:asciiTheme="minorBidi" w:hAnsiTheme="minorBidi"/>
            <w:b/>
            <w:bCs/>
            <w:noProof/>
            <w:color w:val="FF8600" w:themeColor="background2"/>
            <w:sz w:val="22"/>
            <w:szCs w:val="22"/>
            <w:lang w:val="en-GB" w:eastAsia="zh-CN" w:bidi="ar-SA"/>
          </w:rPr>
          <w:fldChar w:fldCharType="end"/>
        </w:r>
      </w:p>
    </w:sdtContent>
  </w:sdt>
  <w:p w14:paraId="3F07D8B7" w14:textId="77777777" w:rsidR="00704711" w:rsidRDefault="00704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EDAC" w14:textId="44F7F6A5" w:rsidR="00704711" w:rsidRPr="00EE5830" w:rsidRDefault="00704711">
    <w:pPr>
      <w:pStyle w:val="Footer"/>
      <w:jc w:val="right"/>
      <w:rPr>
        <w:rFonts w:asciiTheme="minorBidi" w:hAnsiTheme="minorBidi"/>
        <w:b/>
        <w:bCs/>
        <w:noProof/>
        <w:color w:val="FF8600" w:themeColor="background2"/>
        <w:sz w:val="22"/>
        <w:szCs w:val="22"/>
        <w:lang w:val="en-GB" w:eastAsia="zh-CN" w:bidi="ar-SA"/>
      </w:rPr>
    </w:pPr>
  </w:p>
  <w:p w14:paraId="4188CE87" w14:textId="77777777" w:rsidR="00704711" w:rsidRDefault="00704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986301"/>
      <w:docPartObj>
        <w:docPartGallery w:val="Page Numbers (Bottom of Page)"/>
        <w:docPartUnique/>
      </w:docPartObj>
    </w:sdtPr>
    <w:sdtEndPr>
      <w:rPr>
        <w:rFonts w:asciiTheme="minorBidi" w:hAnsiTheme="minorBidi"/>
        <w:b/>
        <w:bCs/>
        <w:noProof/>
        <w:color w:val="FF8600" w:themeColor="background2"/>
        <w:sz w:val="24"/>
        <w:szCs w:val="24"/>
      </w:rPr>
    </w:sdtEndPr>
    <w:sdtContent>
      <w:p w14:paraId="02E39B18" w14:textId="4EE45968" w:rsidR="007D28F3" w:rsidRPr="007D28F3" w:rsidRDefault="007D28F3">
        <w:pPr>
          <w:pStyle w:val="Footer"/>
          <w:jc w:val="right"/>
          <w:rPr>
            <w:rFonts w:asciiTheme="minorBidi" w:hAnsiTheme="minorBidi"/>
            <w:b/>
            <w:bCs/>
            <w:color w:val="FF8600" w:themeColor="background2"/>
            <w:sz w:val="24"/>
            <w:szCs w:val="24"/>
          </w:rPr>
        </w:pPr>
        <w:r w:rsidRPr="007D28F3">
          <w:rPr>
            <w:rFonts w:asciiTheme="minorBidi" w:hAnsiTheme="minorBidi"/>
            <w:b/>
            <w:bCs/>
            <w:color w:val="FF8600" w:themeColor="background2"/>
            <w:sz w:val="22"/>
            <w:szCs w:val="22"/>
          </w:rPr>
          <w:fldChar w:fldCharType="begin"/>
        </w:r>
        <w:r w:rsidRPr="007D28F3">
          <w:rPr>
            <w:rFonts w:asciiTheme="minorBidi" w:hAnsiTheme="minorBidi"/>
            <w:b/>
            <w:bCs/>
            <w:color w:val="FF8600" w:themeColor="background2"/>
            <w:sz w:val="22"/>
            <w:szCs w:val="22"/>
          </w:rPr>
          <w:instrText xml:space="preserve"> PAGE   \* MERGEFORMAT </w:instrText>
        </w:r>
        <w:r w:rsidRPr="007D28F3">
          <w:rPr>
            <w:rFonts w:asciiTheme="minorBidi" w:hAnsiTheme="minorBidi"/>
            <w:b/>
            <w:bCs/>
            <w:color w:val="FF8600" w:themeColor="background2"/>
            <w:sz w:val="22"/>
            <w:szCs w:val="22"/>
          </w:rPr>
          <w:fldChar w:fldCharType="separate"/>
        </w:r>
        <w:r w:rsidR="00704711">
          <w:rPr>
            <w:rFonts w:asciiTheme="minorBidi" w:hAnsiTheme="minorBidi"/>
            <w:b/>
            <w:bCs/>
            <w:noProof/>
            <w:color w:val="FF8600" w:themeColor="background2"/>
            <w:sz w:val="22"/>
            <w:szCs w:val="22"/>
          </w:rPr>
          <w:t>9</w:t>
        </w:r>
        <w:r w:rsidRPr="007D28F3">
          <w:rPr>
            <w:rFonts w:asciiTheme="minorBidi" w:hAnsiTheme="minorBidi"/>
            <w:b/>
            <w:bCs/>
            <w:noProof/>
            <w:color w:val="FF8600" w:themeColor="background2"/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Bidi" w:hAnsiTheme="minorBidi"/>
        <w:b/>
        <w:bCs/>
        <w:noProof/>
        <w:color w:val="FF8600" w:themeColor="background2"/>
        <w:sz w:val="22"/>
        <w:szCs w:val="22"/>
        <w:lang w:val="en-GB" w:eastAsia="zh-CN" w:bidi="ar-SA"/>
      </w:rPr>
      <w:id w:val="-373389601"/>
      <w:docPartObj>
        <w:docPartGallery w:val="Page Numbers (Bottom of Page)"/>
        <w:docPartUnique/>
      </w:docPartObj>
    </w:sdtPr>
    <w:sdtEndPr/>
    <w:sdtContent>
      <w:p w14:paraId="3B85A33E" w14:textId="2DABD578" w:rsidR="007A1CA5" w:rsidRPr="007A1CA5" w:rsidRDefault="007A1CA5">
        <w:pPr>
          <w:pStyle w:val="Footer"/>
          <w:jc w:val="right"/>
          <w:rPr>
            <w:rFonts w:asciiTheme="minorBidi" w:hAnsiTheme="minorBidi"/>
            <w:b/>
            <w:bCs/>
            <w:noProof/>
            <w:color w:val="FF8600" w:themeColor="background2"/>
            <w:sz w:val="22"/>
            <w:szCs w:val="22"/>
            <w:lang w:val="en-GB" w:eastAsia="zh-CN" w:bidi="ar-SA"/>
          </w:rPr>
        </w:pPr>
        <w:r w:rsidRPr="007A1CA5">
          <w:rPr>
            <w:rFonts w:asciiTheme="minorBidi" w:hAnsiTheme="minorBidi"/>
            <w:b/>
            <w:bCs/>
            <w:noProof/>
            <w:color w:val="FF8600" w:themeColor="background2"/>
            <w:sz w:val="22"/>
            <w:szCs w:val="22"/>
            <w:lang w:val="en-GB" w:eastAsia="zh-CN" w:bidi="ar-SA"/>
          </w:rPr>
          <w:fldChar w:fldCharType="begin"/>
        </w:r>
        <w:r w:rsidRPr="007A1CA5">
          <w:rPr>
            <w:rFonts w:asciiTheme="minorBidi" w:hAnsiTheme="minorBidi"/>
            <w:b/>
            <w:bCs/>
            <w:noProof/>
            <w:color w:val="FF8600" w:themeColor="background2"/>
            <w:sz w:val="22"/>
            <w:szCs w:val="22"/>
            <w:lang w:val="en-GB" w:eastAsia="zh-CN" w:bidi="ar-SA"/>
          </w:rPr>
          <w:instrText xml:space="preserve"> PAGE   \* MERGEFORMAT </w:instrText>
        </w:r>
        <w:r w:rsidRPr="007A1CA5">
          <w:rPr>
            <w:rFonts w:asciiTheme="minorBidi" w:hAnsiTheme="minorBidi"/>
            <w:b/>
            <w:bCs/>
            <w:noProof/>
            <w:color w:val="FF8600" w:themeColor="background2"/>
            <w:sz w:val="22"/>
            <w:szCs w:val="22"/>
            <w:lang w:val="en-GB" w:eastAsia="zh-CN" w:bidi="ar-SA"/>
          </w:rPr>
          <w:fldChar w:fldCharType="separate"/>
        </w:r>
        <w:r w:rsidRPr="007A1CA5">
          <w:rPr>
            <w:rFonts w:asciiTheme="minorBidi" w:hAnsiTheme="minorBidi"/>
            <w:b/>
            <w:bCs/>
            <w:noProof/>
            <w:color w:val="FF8600" w:themeColor="background2"/>
            <w:sz w:val="22"/>
            <w:szCs w:val="22"/>
            <w:lang w:val="en-GB" w:eastAsia="zh-CN" w:bidi="ar-SA"/>
          </w:rPr>
          <w:t>1</w:t>
        </w:r>
        <w:r w:rsidRPr="007A1CA5">
          <w:rPr>
            <w:rFonts w:asciiTheme="minorBidi" w:hAnsiTheme="minorBidi"/>
            <w:b/>
            <w:bCs/>
            <w:noProof/>
            <w:color w:val="FF8600" w:themeColor="background2"/>
            <w:sz w:val="22"/>
            <w:szCs w:val="22"/>
            <w:lang w:val="en-GB" w:eastAsia="zh-CN" w:bidi="ar-SA"/>
          </w:rPr>
          <w:fldChar w:fldCharType="end"/>
        </w:r>
      </w:p>
    </w:sdtContent>
  </w:sdt>
  <w:p w14:paraId="10D45034" w14:textId="77777777" w:rsidR="007A1CA5" w:rsidRDefault="007A1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6E8C" w14:textId="77777777" w:rsidR="00466146" w:rsidRDefault="00466146" w:rsidP="00A103C8">
      <w:pPr>
        <w:spacing w:after="0" w:line="240" w:lineRule="auto"/>
      </w:pPr>
      <w:r>
        <w:separator/>
      </w:r>
    </w:p>
  </w:footnote>
  <w:footnote w:type="continuationSeparator" w:id="0">
    <w:p w14:paraId="084B07A0" w14:textId="77777777" w:rsidR="00466146" w:rsidRDefault="00466146" w:rsidP="00A103C8">
      <w:pPr>
        <w:spacing w:after="0" w:line="240" w:lineRule="auto"/>
      </w:pPr>
      <w:r>
        <w:continuationSeparator/>
      </w:r>
    </w:p>
  </w:footnote>
  <w:footnote w:id="1">
    <w:p w14:paraId="536E890D" w14:textId="33EB449E" w:rsidR="00704711" w:rsidRPr="00D1732F" w:rsidRDefault="00704711" w:rsidP="00704711">
      <w:pPr>
        <w:pStyle w:val="FootnoteText"/>
        <w:rPr>
          <w:rFonts w:ascii="Arial" w:hAnsi="Arial" w:cs="Arial"/>
        </w:rPr>
      </w:pPr>
      <w:r w:rsidRPr="00704711">
        <w:rPr>
          <w:rStyle w:val="FootnoteReference"/>
          <w:rFonts w:ascii="Arial" w:hAnsi="Arial" w:cs="Arial"/>
        </w:rPr>
        <w:footnoteRef/>
      </w:r>
      <w:r w:rsidRPr="00704711">
        <w:rPr>
          <w:rFonts w:ascii="Arial" w:hAnsi="Arial" w:cs="Arial"/>
        </w:rPr>
        <w:t xml:space="preserve"> Подписи представителей обеих Организаций запрашиваются для того, чтобы: </w:t>
      </w:r>
      <w:r w:rsidR="00D1732F" w:rsidRPr="00D1732F">
        <w:rPr>
          <w:rFonts w:ascii="Arial" w:hAnsi="Arial" w:cs="Arial"/>
        </w:rPr>
        <w:t>(</w:t>
      </w:r>
      <w:r w:rsidRPr="00704711">
        <w:rPr>
          <w:rFonts w:ascii="Arial" w:hAnsi="Arial" w:cs="Arial"/>
          <w:lang w:val="en-US"/>
        </w:rPr>
        <w:t>i</w:t>
      </w:r>
      <w:r w:rsidRPr="00D1732F">
        <w:rPr>
          <w:rFonts w:ascii="Arial" w:hAnsi="Arial" w:cs="Arial"/>
        </w:rPr>
        <w:t>)</w:t>
      </w:r>
      <w:r w:rsidR="00D1732F">
        <w:rPr>
          <w:rFonts w:ascii="Arial" w:hAnsi="Arial" w:cs="Arial"/>
          <w:lang w:val="en-US"/>
        </w:rPr>
        <w:t>  </w:t>
      </w:r>
      <w:r w:rsidRPr="00704711">
        <w:rPr>
          <w:rFonts w:ascii="Arial" w:hAnsi="Arial" w:cs="Arial"/>
        </w:rPr>
        <w:t>подтвердить, что им известно о представлении заявки и ее приоритетном значении для правительства страны</w:t>
      </w:r>
      <w:r w:rsidRPr="00D1732F">
        <w:rPr>
          <w:rFonts w:ascii="Arial" w:hAnsi="Arial" w:cs="Arial"/>
        </w:rPr>
        <w:t xml:space="preserve">; </w:t>
      </w:r>
      <w:r w:rsidR="00D1732F" w:rsidRPr="00D1732F">
        <w:rPr>
          <w:rFonts w:ascii="Arial" w:hAnsi="Arial" w:cs="Arial"/>
        </w:rPr>
        <w:t>(</w:t>
      </w:r>
      <w:r w:rsidRPr="00704711">
        <w:rPr>
          <w:rFonts w:ascii="Arial" w:hAnsi="Arial" w:cs="Arial"/>
          <w:lang w:val="en-US"/>
        </w:rPr>
        <w:t>ii</w:t>
      </w:r>
      <w:r w:rsidRPr="00D1732F">
        <w:rPr>
          <w:rFonts w:ascii="Arial" w:hAnsi="Arial" w:cs="Arial"/>
        </w:rPr>
        <w:t>)</w:t>
      </w:r>
      <w:r w:rsidR="00D1732F">
        <w:rPr>
          <w:rFonts w:ascii="Arial" w:hAnsi="Arial" w:cs="Arial"/>
          <w:lang w:val="en-US"/>
        </w:rPr>
        <w:t>  </w:t>
      </w:r>
      <w:r w:rsidRPr="00704711">
        <w:rPr>
          <w:rFonts w:ascii="Arial" w:hAnsi="Arial" w:cs="Arial"/>
        </w:rPr>
        <w:t xml:space="preserve">дать возможность представителям ФАО и/или ВОЗ в стране дополнительно представить региональному бюро или штаб-квартире какую-либо актуальную информацию. </w:t>
      </w:r>
      <w:r w:rsidR="009763FC">
        <w:rPr>
          <w:rFonts w:ascii="Arial" w:hAnsi="Arial" w:cs="Arial"/>
        </w:rPr>
        <w:t>При необходимости,</w:t>
      </w:r>
      <w:r w:rsidRPr="00704711">
        <w:rPr>
          <w:rFonts w:ascii="Arial" w:hAnsi="Arial" w:cs="Arial"/>
        </w:rPr>
        <w:t xml:space="preserve"> </w:t>
      </w:r>
      <w:r w:rsidR="009763FC">
        <w:rPr>
          <w:rFonts w:ascii="Arial" w:hAnsi="Arial" w:cs="Arial"/>
        </w:rPr>
        <w:t>если это более удобно с практической точки зрения</w:t>
      </w:r>
      <w:r w:rsidRPr="00704711">
        <w:rPr>
          <w:rFonts w:ascii="Arial" w:hAnsi="Arial" w:cs="Arial"/>
        </w:rPr>
        <w:t xml:space="preserve">, </w:t>
      </w:r>
      <w:r w:rsidR="009763FC">
        <w:rPr>
          <w:rFonts w:ascii="Arial" w:hAnsi="Arial" w:cs="Arial"/>
        </w:rPr>
        <w:t xml:space="preserve">физические подписи </w:t>
      </w:r>
      <w:r w:rsidRPr="00704711">
        <w:rPr>
          <w:rFonts w:ascii="Arial" w:hAnsi="Arial" w:cs="Arial"/>
        </w:rPr>
        <w:t xml:space="preserve">заявки </w:t>
      </w:r>
      <w:r w:rsidR="009763FC">
        <w:rPr>
          <w:rFonts w:ascii="Arial" w:hAnsi="Arial" w:cs="Arial"/>
        </w:rPr>
        <w:t xml:space="preserve">могут быть заменены сопроводительными </w:t>
      </w:r>
      <w:r w:rsidRPr="00704711">
        <w:rPr>
          <w:rFonts w:ascii="Arial" w:hAnsi="Arial" w:cs="Arial"/>
        </w:rPr>
        <w:t>письма</w:t>
      </w:r>
      <w:r w:rsidR="009763FC">
        <w:rPr>
          <w:rFonts w:ascii="Arial" w:hAnsi="Arial" w:cs="Arial"/>
        </w:rPr>
        <w:t>ми</w:t>
      </w:r>
      <w:r w:rsidRPr="00704711">
        <w:rPr>
          <w:rFonts w:ascii="Arial" w:hAnsi="Arial" w:cs="Arial"/>
        </w:rPr>
        <w:t xml:space="preserve"> </w:t>
      </w:r>
      <w:r w:rsidR="009763FC">
        <w:rPr>
          <w:rFonts w:ascii="Arial" w:hAnsi="Arial" w:cs="Arial"/>
        </w:rPr>
        <w:t xml:space="preserve">или </w:t>
      </w:r>
      <w:r w:rsidRPr="00704711">
        <w:rPr>
          <w:rFonts w:ascii="Arial" w:hAnsi="Arial" w:cs="Arial"/>
        </w:rPr>
        <w:t>сообщения</w:t>
      </w:r>
      <w:r w:rsidR="009763FC">
        <w:rPr>
          <w:rFonts w:ascii="Arial" w:hAnsi="Arial" w:cs="Arial"/>
        </w:rPr>
        <w:t>ми</w:t>
      </w:r>
      <w:r w:rsidRPr="00704711">
        <w:rPr>
          <w:rFonts w:ascii="Arial" w:hAnsi="Arial" w:cs="Arial"/>
        </w:rPr>
        <w:t xml:space="preserve"> </w:t>
      </w:r>
      <w:r w:rsidR="009763FC">
        <w:rPr>
          <w:rFonts w:ascii="Arial" w:hAnsi="Arial" w:cs="Arial"/>
        </w:rPr>
        <w:t xml:space="preserve">по </w:t>
      </w:r>
      <w:r w:rsidRPr="00704711">
        <w:rPr>
          <w:rFonts w:ascii="Arial" w:hAnsi="Arial" w:cs="Arial"/>
        </w:rPr>
        <w:t>электронной почт</w:t>
      </w:r>
      <w:r w:rsidR="009763FC">
        <w:rPr>
          <w:rFonts w:ascii="Arial" w:hAnsi="Arial" w:cs="Arial"/>
        </w:rPr>
        <w:t xml:space="preserve">е от имени </w:t>
      </w:r>
      <w:r w:rsidR="009763FC" w:rsidRPr="00704711">
        <w:rPr>
          <w:rFonts w:ascii="Arial" w:hAnsi="Arial" w:cs="Arial"/>
        </w:rPr>
        <w:t>представител</w:t>
      </w:r>
      <w:r w:rsidR="009763FC">
        <w:rPr>
          <w:rFonts w:ascii="Arial" w:hAnsi="Arial" w:cs="Arial"/>
        </w:rPr>
        <w:t>ей</w:t>
      </w:r>
      <w:r w:rsidR="009763FC" w:rsidRPr="00704711">
        <w:rPr>
          <w:rFonts w:ascii="Arial" w:hAnsi="Arial" w:cs="Arial"/>
        </w:rPr>
        <w:t xml:space="preserve"> ФАО и ВОЗ в стране</w:t>
      </w:r>
      <w:r w:rsidRPr="00704711">
        <w:rPr>
          <w:rFonts w:ascii="Arial" w:hAnsi="Arial" w:cs="Arial"/>
        </w:rPr>
        <w:t xml:space="preserve">, </w:t>
      </w:r>
      <w:r w:rsidR="009763FC">
        <w:rPr>
          <w:rFonts w:ascii="Arial" w:hAnsi="Arial" w:cs="Arial"/>
        </w:rPr>
        <w:t xml:space="preserve">копии </w:t>
      </w:r>
      <w:r w:rsidRPr="00704711">
        <w:rPr>
          <w:rFonts w:ascii="Arial" w:hAnsi="Arial" w:cs="Arial"/>
        </w:rPr>
        <w:t>которы</w:t>
      </w:r>
      <w:r w:rsidR="009763FC">
        <w:rPr>
          <w:rFonts w:ascii="Arial" w:hAnsi="Arial" w:cs="Arial"/>
        </w:rPr>
        <w:t>х</w:t>
      </w:r>
      <w:r w:rsidRPr="00704711">
        <w:rPr>
          <w:rFonts w:ascii="Arial" w:hAnsi="Arial" w:cs="Arial"/>
        </w:rPr>
        <w:t xml:space="preserve"> также следует загрузить в онлайновую систему в качестве </w:t>
      </w:r>
      <w:r w:rsidR="009763FC">
        <w:rPr>
          <w:rFonts w:ascii="Arial" w:hAnsi="Arial" w:cs="Arial"/>
        </w:rPr>
        <w:t>сопроводительной документации</w:t>
      </w:r>
      <w:r w:rsidRPr="00D1732F">
        <w:rPr>
          <w:rFonts w:ascii="Arial" w:hAnsi="Arial" w:cs="Arial"/>
        </w:rPr>
        <w:t>.</w:t>
      </w:r>
    </w:p>
  </w:footnote>
  <w:footnote w:id="2">
    <w:p w14:paraId="5A087D68" w14:textId="77777777" w:rsidR="00704711" w:rsidRPr="00D1732F" w:rsidRDefault="00704711" w:rsidP="00704711">
      <w:pPr>
        <w:pStyle w:val="FootnoteText"/>
        <w:rPr>
          <w:rFonts w:asciiTheme="minorBidi" w:hAnsiTheme="minorBidi"/>
        </w:rPr>
      </w:pPr>
      <w:r w:rsidRPr="00704711">
        <w:rPr>
          <w:rStyle w:val="FootnoteReference"/>
          <w:rFonts w:asciiTheme="minorBidi" w:hAnsiTheme="minorBidi"/>
        </w:rPr>
        <w:footnoteRef/>
      </w:r>
      <w:r w:rsidRPr="00D1732F">
        <w:rPr>
          <w:rFonts w:asciiTheme="minorBidi" w:hAnsiTheme="minorBidi"/>
        </w:rPr>
        <w:t xml:space="preserve"> </w:t>
      </w:r>
      <w:r w:rsidRPr="00704711">
        <w:rPr>
          <w:rFonts w:asciiTheme="minorBidi" w:hAnsiTheme="minorBidi"/>
        </w:rPr>
        <w:t>Цель проекта представляет собой его конечную точку. Чего позволит добиться проект? Чего в целом предполагается достичь к концу периода оказания поддержки</w:t>
      </w:r>
      <w:r w:rsidRPr="00D1732F">
        <w:rPr>
          <w:rFonts w:asciiTheme="minorBidi" w:hAnsiTheme="minorBidi"/>
        </w:rPr>
        <w:t>?</w:t>
      </w:r>
    </w:p>
  </w:footnote>
  <w:footnote w:id="3">
    <w:p w14:paraId="12BFDF5E" w14:textId="77777777" w:rsidR="00704711" w:rsidRPr="00D1732F" w:rsidRDefault="00704711" w:rsidP="00704711">
      <w:pPr>
        <w:pStyle w:val="FootnoteText"/>
        <w:rPr>
          <w:rFonts w:asciiTheme="minorBidi" w:hAnsiTheme="minorBidi"/>
        </w:rPr>
      </w:pPr>
      <w:r w:rsidRPr="00704711">
        <w:rPr>
          <w:rStyle w:val="FootnoteReference"/>
          <w:rFonts w:asciiTheme="minorBidi" w:hAnsiTheme="minorBidi"/>
        </w:rPr>
        <w:footnoteRef/>
      </w:r>
      <w:r w:rsidRPr="00D1732F">
        <w:rPr>
          <w:rFonts w:asciiTheme="minorBidi" w:hAnsiTheme="minorBidi"/>
        </w:rPr>
        <w:t xml:space="preserve"> </w:t>
      </w:r>
      <w:r w:rsidRPr="00704711">
        <w:rPr>
          <w:rFonts w:asciiTheme="minorBidi" w:hAnsiTheme="minorBidi"/>
        </w:rPr>
        <w:t>Для указания итогов следует ответить на вопрос: «Какие перемены вы ожидаете увидеть (например, как изменятся существующие в стране структуры Кодекса)?» Итоги — это перемены или положительные результаты, ожидаемые вследствие осуществления определенной деятельности</w:t>
      </w:r>
      <w:r w:rsidRPr="00D1732F">
        <w:rPr>
          <w:rFonts w:asciiTheme="minorBidi" w:hAnsiTheme="minorBidi"/>
        </w:rPr>
        <w:t>.</w:t>
      </w:r>
    </w:p>
  </w:footnote>
  <w:footnote w:id="4">
    <w:p w14:paraId="65E8D1CB" w14:textId="6EAF13D8" w:rsidR="00704711" w:rsidRPr="00D1732F" w:rsidRDefault="00704711" w:rsidP="00704711">
      <w:pPr>
        <w:pStyle w:val="FootnoteText"/>
        <w:rPr>
          <w:rFonts w:asciiTheme="minorBidi" w:hAnsiTheme="minorBidi"/>
        </w:rPr>
      </w:pPr>
      <w:r w:rsidRPr="00704711">
        <w:rPr>
          <w:rStyle w:val="FootnoteReference"/>
          <w:rFonts w:asciiTheme="minorBidi" w:hAnsiTheme="minorBidi"/>
        </w:rPr>
        <w:footnoteRef/>
      </w:r>
      <w:r w:rsidRPr="00D1732F">
        <w:rPr>
          <w:rFonts w:asciiTheme="minorBidi" w:hAnsiTheme="minorBidi"/>
        </w:rPr>
        <w:t xml:space="preserve"> </w:t>
      </w:r>
      <w:r w:rsidRPr="00704711">
        <w:rPr>
          <w:rFonts w:asciiTheme="minorBidi" w:hAnsiTheme="minorBidi"/>
        </w:rPr>
        <w:t>Для указания результатов следует ответить на вопрос: «Что вы ожидаете получить по результатам реализации деятельности</w:t>
      </w:r>
      <w:r w:rsidRPr="00D1732F">
        <w:rPr>
          <w:rFonts w:asciiTheme="minorBidi" w:hAnsiTheme="minorBidi"/>
        </w:rPr>
        <w:t>?</w:t>
      </w:r>
      <w:r w:rsidRPr="00704711">
        <w:rPr>
          <w:rFonts w:asciiTheme="minorBidi" w:hAnsiTheme="minorBidi"/>
        </w:rPr>
        <w:t>»</w:t>
      </w:r>
      <w:r w:rsidRPr="00D1732F">
        <w:rPr>
          <w:rFonts w:asciiTheme="minorBidi" w:hAnsiTheme="minorBidi"/>
        </w:rPr>
        <w:t xml:space="preserve"> </w:t>
      </w:r>
      <w:r w:rsidRPr="00704711">
        <w:rPr>
          <w:rFonts w:asciiTheme="minorBidi" w:hAnsiTheme="minorBidi"/>
        </w:rPr>
        <w:t xml:space="preserve">Результаты могут быть непосредственно отнесены на счет реализации указанных в предложении </w:t>
      </w:r>
      <w:r w:rsidR="00B02760">
        <w:rPr>
          <w:rFonts w:asciiTheme="minorBidi" w:hAnsiTheme="minorBidi"/>
        </w:rPr>
        <w:t>мероприятий</w:t>
      </w:r>
      <w:r w:rsidRPr="00D1732F">
        <w:rPr>
          <w:rFonts w:asciiTheme="minorBidi" w:hAnsiTheme="minorBidi"/>
        </w:rPr>
        <w:t xml:space="preserve">. </w:t>
      </w:r>
      <w:r w:rsidRPr="00704711">
        <w:rPr>
          <w:rFonts w:asciiTheme="minorBidi" w:hAnsiTheme="minorBidi"/>
        </w:rPr>
        <w:t>Например, принимается решение провести мероприятие, направленное на повышение уровня осведомленности ключевых заинтересованных сторон в вопросах Кодекса</w:t>
      </w:r>
      <w:r w:rsidRPr="00D1732F">
        <w:rPr>
          <w:rFonts w:asciiTheme="minorBidi" w:hAnsiTheme="minorBidi"/>
        </w:rPr>
        <w:t xml:space="preserve">. </w:t>
      </w:r>
      <w:r w:rsidRPr="00704711">
        <w:rPr>
          <w:rFonts w:asciiTheme="minorBidi" w:hAnsiTheme="minorBidi"/>
        </w:rPr>
        <w:t>Практическими результатами проведения такого мероприятия могут стать пропагандистские, информационные и коммуникационные материалы, которые множество людей сможет использовать на национальном уровне в целях пропаганды и повышения уровня осведомленности о значении Кодекса</w:t>
      </w:r>
      <w:r w:rsidRPr="00D1732F">
        <w:rPr>
          <w:rFonts w:asciiTheme="minorBidi" w:hAnsiTheme="minorBid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AA1F1" w14:textId="101B38BB" w:rsidR="00704711" w:rsidRDefault="00704711" w:rsidP="00EE5830">
    <w:pPr>
      <w:spacing w:after="0"/>
      <w:jc w:val="left"/>
      <w:rPr>
        <w:rFonts w:ascii="Arial" w:hAnsi="Arial" w:cs="Arial"/>
        <w:b/>
        <w:bCs/>
        <w:color w:val="FF8600" w:themeColor="background2"/>
        <w:szCs w:val="8"/>
      </w:rPr>
    </w:pPr>
    <w:bookmarkStart w:id="0" w:name="_Hlk52267721"/>
    <w:bookmarkStart w:id="1" w:name="_Hlk52267722"/>
    <w:bookmarkStart w:id="2" w:name="_Hlk52267864"/>
    <w:bookmarkStart w:id="3" w:name="_Hlk52267865"/>
    <w:bookmarkStart w:id="4" w:name="_Hlk52267867"/>
    <w:bookmarkStart w:id="5" w:name="_Hlk52267868"/>
    <w:r w:rsidRPr="00EE5830">
      <w:rPr>
        <w:rFonts w:ascii="Arial" w:hAnsi="Arial" w:cs="Arial"/>
        <w:b/>
        <w:bCs/>
        <w:color w:val="FF8600" w:themeColor="background2"/>
        <w:szCs w:val="8"/>
      </w:rPr>
      <w:t>Форма индивидуальной страновой заявки</w:t>
    </w:r>
  </w:p>
  <w:bookmarkEnd w:id="0"/>
  <w:bookmarkEnd w:id="1"/>
  <w:bookmarkEnd w:id="2"/>
  <w:bookmarkEnd w:id="3"/>
  <w:bookmarkEnd w:id="4"/>
  <w:bookmarkEnd w:id="5"/>
  <w:p w14:paraId="7F5C1D78" w14:textId="77777777" w:rsidR="00EE5830" w:rsidRPr="00EE5830" w:rsidRDefault="00EE5830" w:rsidP="00EE5830">
    <w:pPr>
      <w:spacing w:after="0"/>
      <w:jc w:val="left"/>
      <w:rPr>
        <w:b/>
        <w:bCs/>
        <w:color w:val="FF8600" w:themeColor="background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2BFC" w14:textId="77777777" w:rsidR="00EE5830" w:rsidRPr="00EE5830" w:rsidRDefault="00EE5830" w:rsidP="00EE5830">
    <w:pPr>
      <w:spacing w:after="0"/>
      <w:jc w:val="left"/>
      <w:rPr>
        <w:b/>
        <w:bCs/>
        <w:color w:val="FF8600" w:themeColor="background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4F17" w14:textId="2B6830D8" w:rsidR="007D28F3" w:rsidRDefault="007D28F3" w:rsidP="00EE5830">
    <w:pPr>
      <w:spacing w:after="0"/>
      <w:jc w:val="left"/>
      <w:rPr>
        <w:rFonts w:ascii="Arial" w:hAnsi="Arial" w:cs="Arial"/>
        <w:b/>
        <w:bCs/>
        <w:color w:val="FF8600" w:themeColor="background2"/>
        <w:szCs w:val="8"/>
      </w:rPr>
    </w:pPr>
    <w:r w:rsidRPr="00EE5830">
      <w:rPr>
        <w:rFonts w:ascii="Arial" w:hAnsi="Arial" w:cs="Arial"/>
        <w:b/>
        <w:bCs/>
        <w:color w:val="FF8600" w:themeColor="background2"/>
        <w:szCs w:val="8"/>
      </w:rPr>
      <w:t>Форма индивидуальной страновой заявки</w:t>
    </w:r>
  </w:p>
  <w:p w14:paraId="57269487" w14:textId="77777777" w:rsidR="00EE5830" w:rsidRPr="00EE5830" w:rsidRDefault="00EE5830" w:rsidP="00EE5830">
    <w:pPr>
      <w:spacing w:after="0"/>
      <w:jc w:val="left"/>
      <w:rPr>
        <w:rFonts w:ascii="Arial" w:hAnsi="Arial" w:cs="Arial"/>
        <w:b/>
        <w:bCs/>
        <w:color w:val="FF8600" w:themeColor="background2"/>
        <w:szCs w:val="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9351B" w14:textId="77777777" w:rsidR="00851F1C" w:rsidRDefault="00851F1C" w:rsidP="00851F1C">
    <w:pPr>
      <w:spacing w:after="0"/>
      <w:jc w:val="left"/>
      <w:rPr>
        <w:rFonts w:ascii="Arial" w:hAnsi="Arial" w:cs="Arial"/>
        <w:b/>
        <w:bCs/>
        <w:color w:val="FF8600" w:themeColor="background2"/>
        <w:szCs w:val="8"/>
      </w:rPr>
    </w:pPr>
    <w:r w:rsidRPr="00EE5830">
      <w:rPr>
        <w:rFonts w:ascii="Arial" w:hAnsi="Arial" w:cs="Arial"/>
        <w:b/>
        <w:bCs/>
        <w:color w:val="FF8600" w:themeColor="background2"/>
        <w:szCs w:val="8"/>
      </w:rPr>
      <w:t>Форма индивидуальной страновой заявки</w:t>
    </w:r>
  </w:p>
  <w:p w14:paraId="2DC72B98" w14:textId="77777777" w:rsidR="00851F1C" w:rsidRPr="00EE5830" w:rsidRDefault="00851F1C" w:rsidP="00851F1C">
    <w:pPr>
      <w:spacing w:after="0"/>
      <w:jc w:val="left"/>
      <w:rPr>
        <w:b/>
        <w:bCs/>
        <w:color w:val="FF8600" w:themeColor="background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25A4"/>
    <w:multiLevelType w:val="hybridMultilevel"/>
    <w:tmpl w:val="D87834EC"/>
    <w:lvl w:ilvl="0" w:tplc="CF1849C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21C51"/>
    <w:multiLevelType w:val="hybridMultilevel"/>
    <w:tmpl w:val="6CAC5D74"/>
    <w:lvl w:ilvl="0" w:tplc="3FB8E96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47609"/>
    <w:multiLevelType w:val="hybridMultilevel"/>
    <w:tmpl w:val="264214E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CD96119"/>
    <w:multiLevelType w:val="hybridMultilevel"/>
    <w:tmpl w:val="E482F526"/>
    <w:lvl w:ilvl="0" w:tplc="3FB8E96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163F"/>
    <w:multiLevelType w:val="hybridMultilevel"/>
    <w:tmpl w:val="3B46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C7A86"/>
    <w:multiLevelType w:val="hybridMultilevel"/>
    <w:tmpl w:val="F08A8AF6"/>
    <w:lvl w:ilvl="0" w:tplc="DF600DE8">
      <w:start w:val="1"/>
      <w:numFmt w:val="decimal"/>
      <w:lvlText w:val="(%1)"/>
      <w:lvlJc w:val="left"/>
      <w:pPr>
        <w:ind w:left="69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6" w15:restartNumberingAfterBreak="0">
    <w:nsid w:val="5A3325AC"/>
    <w:multiLevelType w:val="hybridMultilevel"/>
    <w:tmpl w:val="3470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9300C"/>
    <w:multiLevelType w:val="hybridMultilevel"/>
    <w:tmpl w:val="CFE87CB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A6"/>
    <w:rsid w:val="000057FA"/>
    <w:rsid w:val="00006E11"/>
    <w:rsid w:val="00010C28"/>
    <w:rsid w:val="00013D42"/>
    <w:rsid w:val="00030B7E"/>
    <w:rsid w:val="00043702"/>
    <w:rsid w:val="00045DBA"/>
    <w:rsid w:val="00050334"/>
    <w:rsid w:val="00075AF1"/>
    <w:rsid w:val="00084F65"/>
    <w:rsid w:val="0010381D"/>
    <w:rsid w:val="001055FF"/>
    <w:rsid w:val="00144C3E"/>
    <w:rsid w:val="00147320"/>
    <w:rsid w:val="00160652"/>
    <w:rsid w:val="00167204"/>
    <w:rsid w:val="001702A2"/>
    <w:rsid w:val="001721CF"/>
    <w:rsid w:val="001A1A8A"/>
    <w:rsid w:val="001D3BEB"/>
    <w:rsid w:val="001F03D1"/>
    <w:rsid w:val="001F3236"/>
    <w:rsid w:val="00207D18"/>
    <w:rsid w:val="002212CE"/>
    <w:rsid w:val="00243BEA"/>
    <w:rsid w:val="002659D5"/>
    <w:rsid w:val="002831DA"/>
    <w:rsid w:val="002B3626"/>
    <w:rsid w:val="002D1A1D"/>
    <w:rsid w:val="002E0C0E"/>
    <w:rsid w:val="002F2D7A"/>
    <w:rsid w:val="00305F59"/>
    <w:rsid w:val="003107E2"/>
    <w:rsid w:val="0032319A"/>
    <w:rsid w:val="00343833"/>
    <w:rsid w:val="0036234D"/>
    <w:rsid w:val="003B08DA"/>
    <w:rsid w:val="003B6ADF"/>
    <w:rsid w:val="003C1389"/>
    <w:rsid w:val="004005DC"/>
    <w:rsid w:val="00455591"/>
    <w:rsid w:val="00466146"/>
    <w:rsid w:val="00475A0F"/>
    <w:rsid w:val="004A5A7F"/>
    <w:rsid w:val="004B3B8B"/>
    <w:rsid w:val="004B7BC8"/>
    <w:rsid w:val="004C0382"/>
    <w:rsid w:val="004E3081"/>
    <w:rsid w:val="004F2969"/>
    <w:rsid w:val="00514F58"/>
    <w:rsid w:val="005305DB"/>
    <w:rsid w:val="00550073"/>
    <w:rsid w:val="005713B2"/>
    <w:rsid w:val="00583302"/>
    <w:rsid w:val="00584FBA"/>
    <w:rsid w:val="0059502B"/>
    <w:rsid w:val="0062245D"/>
    <w:rsid w:val="00622AD8"/>
    <w:rsid w:val="006334A7"/>
    <w:rsid w:val="00636323"/>
    <w:rsid w:val="006364C6"/>
    <w:rsid w:val="00651506"/>
    <w:rsid w:val="006F79D8"/>
    <w:rsid w:val="00701EDE"/>
    <w:rsid w:val="00704711"/>
    <w:rsid w:val="00726F49"/>
    <w:rsid w:val="00747E75"/>
    <w:rsid w:val="00756C67"/>
    <w:rsid w:val="00762477"/>
    <w:rsid w:val="00784AAD"/>
    <w:rsid w:val="007A1CA5"/>
    <w:rsid w:val="007B7484"/>
    <w:rsid w:val="007C096D"/>
    <w:rsid w:val="007D15DA"/>
    <w:rsid w:val="007D276D"/>
    <w:rsid w:val="007D28F3"/>
    <w:rsid w:val="007F51FA"/>
    <w:rsid w:val="00803E5F"/>
    <w:rsid w:val="00807115"/>
    <w:rsid w:val="00820F12"/>
    <w:rsid w:val="00821001"/>
    <w:rsid w:val="00823706"/>
    <w:rsid w:val="008343F4"/>
    <w:rsid w:val="00851F1C"/>
    <w:rsid w:val="00882261"/>
    <w:rsid w:val="008B40A0"/>
    <w:rsid w:val="0096601A"/>
    <w:rsid w:val="009763FC"/>
    <w:rsid w:val="00980DA7"/>
    <w:rsid w:val="00997E7D"/>
    <w:rsid w:val="009A4000"/>
    <w:rsid w:val="009C180F"/>
    <w:rsid w:val="009E5586"/>
    <w:rsid w:val="009F0B06"/>
    <w:rsid w:val="00A103C8"/>
    <w:rsid w:val="00A5628B"/>
    <w:rsid w:val="00A63525"/>
    <w:rsid w:val="00A72D64"/>
    <w:rsid w:val="00A773FF"/>
    <w:rsid w:val="00A95AA6"/>
    <w:rsid w:val="00AC5D5E"/>
    <w:rsid w:val="00B02760"/>
    <w:rsid w:val="00B23C16"/>
    <w:rsid w:val="00B30031"/>
    <w:rsid w:val="00B42407"/>
    <w:rsid w:val="00B56CF5"/>
    <w:rsid w:val="00B63CA6"/>
    <w:rsid w:val="00B72357"/>
    <w:rsid w:val="00B826BE"/>
    <w:rsid w:val="00BD59FC"/>
    <w:rsid w:val="00C0309F"/>
    <w:rsid w:val="00C23F76"/>
    <w:rsid w:val="00C30C64"/>
    <w:rsid w:val="00C32CE6"/>
    <w:rsid w:val="00C8360B"/>
    <w:rsid w:val="00CA7B1D"/>
    <w:rsid w:val="00CC1AE3"/>
    <w:rsid w:val="00CC3BF3"/>
    <w:rsid w:val="00CC7175"/>
    <w:rsid w:val="00CD1C5C"/>
    <w:rsid w:val="00D05D21"/>
    <w:rsid w:val="00D14B2F"/>
    <w:rsid w:val="00D1732F"/>
    <w:rsid w:val="00D277D7"/>
    <w:rsid w:val="00D3294A"/>
    <w:rsid w:val="00D43480"/>
    <w:rsid w:val="00D60958"/>
    <w:rsid w:val="00D81144"/>
    <w:rsid w:val="00DA7870"/>
    <w:rsid w:val="00DC14F2"/>
    <w:rsid w:val="00DC3121"/>
    <w:rsid w:val="00DC375E"/>
    <w:rsid w:val="00DE27CB"/>
    <w:rsid w:val="00E11A6F"/>
    <w:rsid w:val="00E20667"/>
    <w:rsid w:val="00E50311"/>
    <w:rsid w:val="00E67B2B"/>
    <w:rsid w:val="00E75680"/>
    <w:rsid w:val="00E766C1"/>
    <w:rsid w:val="00E7726B"/>
    <w:rsid w:val="00EC3D43"/>
    <w:rsid w:val="00ED0BCA"/>
    <w:rsid w:val="00EE5830"/>
    <w:rsid w:val="00F270E8"/>
    <w:rsid w:val="00F45B57"/>
    <w:rsid w:val="00F6185D"/>
    <w:rsid w:val="00F706D8"/>
    <w:rsid w:val="00F80CFA"/>
    <w:rsid w:val="00F84F81"/>
    <w:rsid w:val="00F92B04"/>
    <w:rsid w:val="00FD37C9"/>
    <w:rsid w:val="00FE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599CC"/>
  <w15:docId w15:val="{469A16A3-43EA-4761-BFE5-3B2F41AB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ru-RU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F1C"/>
  </w:style>
  <w:style w:type="paragraph" w:styleId="Heading1">
    <w:name w:val="heading 1"/>
    <w:basedOn w:val="Normal"/>
    <w:next w:val="Normal"/>
    <w:link w:val="Heading1Char"/>
    <w:uiPriority w:val="9"/>
    <w:qFormat/>
    <w:rsid w:val="007D28F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8F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8F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8F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8F3"/>
    <w:pPr>
      <w:spacing w:before="200" w:after="0"/>
      <w:jc w:val="left"/>
      <w:outlineLvl w:val="4"/>
    </w:pPr>
    <w:rPr>
      <w:smallCaps/>
      <w:color w:val="9C4809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8F3"/>
    <w:pPr>
      <w:spacing w:after="0"/>
      <w:jc w:val="left"/>
      <w:outlineLvl w:val="5"/>
    </w:pPr>
    <w:rPr>
      <w:smallCaps/>
      <w:color w:val="D2610C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8F3"/>
    <w:pPr>
      <w:spacing w:after="0"/>
      <w:jc w:val="left"/>
      <w:outlineLvl w:val="6"/>
    </w:pPr>
    <w:rPr>
      <w:b/>
      <w:smallCaps/>
      <w:color w:val="D2610C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8F3"/>
    <w:pPr>
      <w:spacing w:after="0"/>
      <w:jc w:val="left"/>
      <w:outlineLvl w:val="7"/>
    </w:pPr>
    <w:rPr>
      <w:b/>
      <w:i/>
      <w:smallCaps/>
      <w:color w:val="9C4809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8F3"/>
    <w:pPr>
      <w:spacing w:after="0"/>
      <w:jc w:val="left"/>
      <w:outlineLvl w:val="8"/>
    </w:pPr>
    <w:rPr>
      <w:b/>
      <w:i/>
      <w:smallCaps/>
      <w:color w:val="683006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8F3"/>
    <w:pPr>
      <w:ind w:left="720"/>
      <w:contextualSpacing/>
    </w:pPr>
  </w:style>
  <w:style w:type="table" w:styleId="TableGrid">
    <w:name w:val="Table Grid"/>
    <w:basedOn w:val="TableNormal"/>
    <w:uiPriority w:val="59"/>
    <w:rsid w:val="00310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03C8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03C8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A103C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4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FB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FBA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FBA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BA"/>
    <w:rPr>
      <w:rFonts w:ascii="Tahoma" w:hAnsi="Tahoma" w:cs="Tahoma"/>
      <w:sz w:val="16"/>
      <w:szCs w:val="16"/>
      <w:lang w:val="ru-RU"/>
    </w:rPr>
  </w:style>
  <w:style w:type="paragraph" w:styleId="Revision">
    <w:name w:val="Revision"/>
    <w:hidden/>
    <w:uiPriority w:val="99"/>
    <w:semiHidden/>
    <w:rsid w:val="004005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4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B2F"/>
  </w:style>
  <w:style w:type="paragraph" w:styleId="Footer">
    <w:name w:val="footer"/>
    <w:basedOn w:val="Normal"/>
    <w:link w:val="FooterChar"/>
    <w:uiPriority w:val="99"/>
    <w:unhideWhenUsed/>
    <w:rsid w:val="00D14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B2F"/>
  </w:style>
  <w:style w:type="paragraph" w:styleId="Index1">
    <w:name w:val="index 1"/>
    <w:basedOn w:val="Normal"/>
    <w:next w:val="Normal"/>
    <w:semiHidden/>
    <w:rsid w:val="00D14B2F"/>
    <w:pPr>
      <w:tabs>
        <w:tab w:val="left" w:pos="720"/>
      </w:tabs>
      <w:spacing w:after="0" w:line="240" w:lineRule="auto"/>
      <w:ind w:left="221" w:hanging="221"/>
    </w:pPr>
    <w:rPr>
      <w:rFonts w:ascii="Times New Roman" w:eastAsia="Times New Roman" w:hAnsi="Times New Roman" w:cs="Times New Roman"/>
    </w:rPr>
  </w:style>
  <w:style w:type="paragraph" w:styleId="IndexHeading">
    <w:name w:val="index heading"/>
    <w:basedOn w:val="Normal"/>
    <w:next w:val="Index1"/>
    <w:semiHidden/>
    <w:rsid w:val="00D14B2F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D28F3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8F3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8F3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8F3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8F3"/>
    <w:rPr>
      <w:smallCaps/>
      <w:color w:val="9C4809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8F3"/>
    <w:rPr>
      <w:smallCaps/>
      <w:color w:val="D2610C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8F3"/>
    <w:rPr>
      <w:b/>
      <w:smallCaps/>
      <w:color w:val="D2610C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8F3"/>
    <w:rPr>
      <w:b/>
      <w:i/>
      <w:smallCaps/>
      <w:color w:val="9C4809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8F3"/>
    <w:rPr>
      <w:b/>
      <w:i/>
      <w:smallCaps/>
      <w:color w:val="683006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28F3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28F3"/>
    <w:pPr>
      <w:pBdr>
        <w:top w:val="single" w:sz="12" w:space="1" w:color="D2610C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D28F3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8F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D28F3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D28F3"/>
    <w:rPr>
      <w:b/>
      <w:color w:val="D2610C" w:themeColor="accent2"/>
    </w:rPr>
  </w:style>
  <w:style w:type="character" w:styleId="Emphasis">
    <w:name w:val="Emphasis"/>
    <w:uiPriority w:val="20"/>
    <w:qFormat/>
    <w:rsid w:val="007D28F3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D28F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D28F3"/>
  </w:style>
  <w:style w:type="paragraph" w:styleId="Quote">
    <w:name w:val="Quote"/>
    <w:basedOn w:val="Normal"/>
    <w:next w:val="Normal"/>
    <w:link w:val="QuoteChar"/>
    <w:uiPriority w:val="29"/>
    <w:qFormat/>
    <w:rsid w:val="007D28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D28F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8F3"/>
    <w:pPr>
      <w:pBdr>
        <w:top w:val="single" w:sz="8" w:space="10" w:color="9C4809" w:themeColor="accent2" w:themeShade="BF"/>
        <w:left w:val="single" w:sz="8" w:space="10" w:color="9C4809" w:themeColor="accent2" w:themeShade="BF"/>
        <w:bottom w:val="single" w:sz="8" w:space="10" w:color="9C4809" w:themeColor="accent2" w:themeShade="BF"/>
        <w:right w:val="single" w:sz="8" w:space="10" w:color="9C4809" w:themeColor="accent2" w:themeShade="BF"/>
      </w:pBdr>
      <w:shd w:val="clear" w:color="auto" w:fill="D2610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8F3"/>
    <w:rPr>
      <w:b/>
      <w:i/>
      <w:color w:val="FFFFFF" w:themeColor="background1"/>
      <w:shd w:val="clear" w:color="auto" w:fill="D2610C" w:themeFill="accent2"/>
    </w:rPr>
  </w:style>
  <w:style w:type="character" w:styleId="SubtleEmphasis">
    <w:name w:val="Subtle Emphasis"/>
    <w:uiPriority w:val="19"/>
    <w:qFormat/>
    <w:rsid w:val="007D28F3"/>
    <w:rPr>
      <w:i/>
    </w:rPr>
  </w:style>
  <w:style w:type="character" w:styleId="IntenseEmphasis">
    <w:name w:val="Intense Emphasis"/>
    <w:uiPriority w:val="21"/>
    <w:qFormat/>
    <w:rsid w:val="007D28F3"/>
    <w:rPr>
      <w:b/>
      <w:i/>
      <w:color w:val="D2610C" w:themeColor="accent2"/>
      <w:spacing w:val="10"/>
    </w:rPr>
  </w:style>
  <w:style w:type="character" w:styleId="SubtleReference">
    <w:name w:val="Subtle Reference"/>
    <w:uiPriority w:val="31"/>
    <w:qFormat/>
    <w:rsid w:val="007D28F3"/>
    <w:rPr>
      <w:b/>
    </w:rPr>
  </w:style>
  <w:style w:type="character" w:styleId="IntenseReference">
    <w:name w:val="Intense Reference"/>
    <w:uiPriority w:val="32"/>
    <w:qFormat/>
    <w:rsid w:val="007D28F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D28F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28F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Perspective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33CB212B93241A5F5C6F3DE5B3838" ma:contentTypeVersion="14" ma:contentTypeDescription="Create a new document." ma:contentTypeScope="" ma:versionID="289b55a7a21d0076c7806983884a9212">
  <xsd:schema xmlns:xsd="http://www.w3.org/2001/XMLSchema" xmlns:xs="http://www.w3.org/2001/XMLSchema" xmlns:p="http://schemas.microsoft.com/office/2006/metadata/properties" xmlns:ns3="546364d2-ad24-4b84-af37-5c06351a0f73" xmlns:ns4="53ed0d00-fa9a-4e17-a597-0a5665aa23f0" targetNamespace="http://schemas.microsoft.com/office/2006/metadata/properties" ma:root="true" ma:fieldsID="5129abb77f625bd45a2bff6a1e89454c" ns3:_="" ns4:_="">
    <xsd:import namespace="546364d2-ad24-4b84-af37-5c06351a0f73"/>
    <xsd:import namespace="53ed0d00-fa9a-4e17-a597-0a5665aa23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364d2-ad24-4b84-af37-5c06351a0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d0d00-fa9a-4e17-a597-0a5665aa2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B852F4-A970-4397-8C0A-5D19CCDD3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DBDC3-7692-43AC-83DF-3DF76BF94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364d2-ad24-4b84-af37-5c06351a0f73"/>
    <ds:schemaRef ds:uri="53ed0d00-fa9a-4e17-a597-0a5665aa2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2A31E-4D68-49CD-8CC4-076F623A5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024340-EF70-43D6-BA65-7DBD37FF29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10</Pages>
  <Words>1414</Words>
  <Characters>8063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WHO</Company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MULHOLLAND, Catherine Anne</dc:creator>
  <cp:lastModifiedBy>HINSCH, Michael-oliver</cp:lastModifiedBy>
  <cp:revision>45</cp:revision>
  <cp:lastPrinted>2016-02-18T13:14:00Z</cp:lastPrinted>
  <dcterms:created xsi:type="dcterms:W3CDTF">2023-08-07T09:24:00Z</dcterms:created>
  <dcterms:modified xsi:type="dcterms:W3CDTF">2023-08-30T10:10:00Z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0x010100B9533CB212B93241A5F5C6F3DE5B3838</vt:lpwstr>
  </property>
</Properties>
</file>