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BA5" w14:textId="77777777" w:rsidR="00F66D78" w:rsidRDefault="00F66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A853317" w14:textId="77777777" w:rsidR="00F66D78" w:rsidRDefault="00000000">
      <w:pPr>
        <w:pStyle w:val="Titre1"/>
        <w:jc w:val="center"/>
      </w:pPr>
      <w:r>
        <w:t>Stock Card Template</w:t>
      </w:r>
    </w:p>
    <w:p w14:paraId="3305AB09" w14:textId="77777777" w:rsidR="00F66D78" w:rsidRDefault="00F66D78"/>
    <w:tbl>
      <w:tblPr>
        <w:tblStyle w:val="a8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035"/>
        <w:gridCol w:w="1215"/>
        <w:gridCol w:w="1350"/>
        <w:gridCol w:w="945"/>
        <w:gridCol w:w="1035"/>
        <w:gridCol w:w="1125"/>
        <w:gridCol w:w="1335"/>
      </w:tblGrid>
      <w:tr w:rsidR="00F66D78" w14:paraId="64B77EF8" w14:textId="77777777"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7F3C27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Article:</w:t>
            </w:r>
          </w:p>
        </w:tc>
        <w:tc>
          <w:tcPr>
            <w:tcW w:w="7005" w:type="dxa"/>
            <w:gridSpan w:val="6"/>
            <w:tcBorders>
              <w:top w:val="single" w:sz="18" w:space="0" w:color="000000"/>
              <w:right w:val="single" w:sz="18" w:space="0" w:color="000000"/>
            </w:tcBorders>
          </w:tcPr>
          <w:p w14:paraId="5B3393BC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Exact test name and name of manufacturer </w:t>
            </w:r>
          </w:p>
        </w:tc>
      </w:tr>
      <w:tr w:rsidR="00F66D78" w14:paraId="43D1459E" w14:textId="77777777">
        <w:trPr>
          <w:trHeight w:val="503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8ECA9B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Manufacturer Catalogue number:</w:t>
            </w:r>
          </w:p>
        </w:tc>
        <w:tc>
          <w:tcPr>
            <w:tcW w:w="7005" w:type="dxa"/>
            <w:gridSpan w:val="6"/>
            <w:tcBorders>
              <w:right w:val="single" w:sz="18" w:space="0" w:color="000000"/>
            </w:tcBorders>
          </w:tcPr>
          <w:p w14:paraId="76FF8654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Exact product code</w:t>
            </w:r>
          </w:p>
        </w:tc>
      </w:tr>
      <w:tr w:rsidR="00F66D78" w14:paraId="00757F86" w14:textId="77777777">
        <w:trPr>
          <w:trHeight w:val="435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68970A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Packaging</w:t>
            </w:r>
          </w:p>
        </w:tc>
        <w:tc>
          <w:tcPr>
            <w:tcW w:w="7005" w:type="dxa"/>
            <w:gridSpan w:val="6"/>
            <w:tcBorders>
              <w:right w:val="single" w:sz="18" w:space="0" w:color="000000"/>
            </w:tcBorders>
          </w:tcPr>
          <w:p w14:paraId="1D772FE7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Number of </w:t>
            </w:r>
            <w:proofErr w:type="gramStart"/>
            <w:r>
              <w:rPr>
                <w:i/>
                <w:sz w:val="20"/>
                <w:szCs w:val="20"/>
              </w:rPr>
              <w:t>unit</w:t>
            </w:r>
            <w:proofErr w:type="gramEnd"/>
            <w:r>
              <w:rPr>
                <w:i/>
                <w:sz w:val="20"/>
                <w:szCs w:val="20"/>
              </w:rPr>
              <w:t xml:space="preserve"> in the product code 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: kit of 25 tests)</w:t>
            </w:r>
          </w:p>
        </w:tc>
      </w:tr>
      <w:tr w:rsidR="00F66D78" w14:paraId="340F8E70" w14:textId="77777777">
        <w:tc>
          <w:tcPr>
            <w:tcW w:w="22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A9D98C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center name:</w:t>
            </w:r>
          </w:p>
        </w:tc>
        <w:tc>
          <w:tcPr>
            <w:tcW w:w="7005" w:type="dxa"/>
            <w:gridSpan w:val="6"/>
            <w:tcBorders>
              <w:right w:val="single" w:sz="18" w:space="0" w:color="000000"/>
            </w:tcBorders>
          </w:tcPr>
          <w:p w14:paraId="2D0BAD99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Name of the place you order </w:t>
            </w:r>
          </w:p>
        </w:tc>
      </w:tr>
      <w:tr w:rsidR="00F66D78" w14:paraId="41488D0C" w14:textId="77777777">
        <w:tc>
          <w:tcPr>
            <w:tcW w:w="22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83FF2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Alert stock</w:t>
            </w:r>
          </w:p>
        </w:tc>
        <w:tc>
          <w:tcPr>
            <w:tcW w:w="7005" w:type="dxa"/>
            <w:gridSpan w:val="6"/>
            <w:tcBorders>
              <w:right w:val="single" w:sz="18" w:space="0" w:color="000000"/>
            </w:tcBorders>
          </w:tcPr>
          <w:p w14:paraId="2A19F7EA" w14:textId="77777777" w:rsidR="00F66D78" w:rsidRDefault="00000000">
            <w:pPr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highlight w:val="white"/>
              </w:rPr>
              <w:t xml:space="preserve">A predefined quantity that triggers the immediate need to reorder </w:t>
            </w:r>
          </w:p>
        </w:tc>
      </w:tr>
      <w:tr w:rsidR="00F66D78" w14:paraId="78594DB8" w14:textId="77777777">
        <w:tc>
          <w:tcPr>
            <w:tcW w:w="22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57D250" w14:textId="77777777" w:rsidR="00F66D7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05" w:type="dxa"/>
            <w:gridSpan w:val="6"/>
            <w:tcBorders>
              <w:bottom w:val="single" w:sz="18" w:space="0" w:color="000000"/>
              <w:right w:val="single" w:sz="18" w:space="0" w:color="000000"/>
            </w:tcBorders>
          </w:tcPr>
          <w:p w14:paraId="1F2C0F72" w14:textId="77777777" w:rsidR="00F66D78" w:rsidRDefault="00000000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>: 1 test</w:t>
            </w:r>
          </w:p>
        </w:tc>
      </w:tr>
      <w:tr w:rsidR="00F66D78" w14:paraId="05640C28" w14:textId="77777777">
        <w:tc>
          <w:tcPr>
            <w:tcW w:w="12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5078CB9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Lot/Batch number:</w:t>
            </w:r>
          </w:p>
        </w:tc>
        <w:tc>
          <w:tcPr>
            <w:tcW w:w="1035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DAE58DE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received: (IN)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941751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receipt/In:</w:t>
            </w:r>
          </w:p>
        </w:tc>
        <w:tc>
          <w:tcPr>
            <w:tcW w:w="1350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04F29A9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date:</w:t>
            </w:r>
          </w:p>
        </w:tc>
        <w:tc>
          <w:tcPr>
            <w:tcW w:w="9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FE0AD1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Amount used: (OUT) </w:t>
            </w:r>
          </w:p>
        </w:tc>
        <w:tc>
          <w:tcPr>
            <w:tcW w:w="1035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7F1C646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use/out: </w:t>
            </w:r>
          </w:p>
        </w:tc>
        <w:tc>
          <w:tcPr>
            <w:tcW w:w="11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5036D0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Balance stock </w:t>
            </w:r>
            <w:r>
              <w:rPr>
                <w:b/>
                <w:i/>
                <w:sz w:val="20"/>
                <w:szCs w:val="20"/>
              </w:rPr>
              <w:t>(stock available)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5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</w:tcPr>
          <w:p w14:paraId="7D5372B2" w14:textId="77777777" w:rsidR="00F66D7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F66D78" w14:paraId="6DB653F4" w14:textId="77777777">
        <w:tc>
          <w:tcPr>
            <w:tcW w:w="1230" w:type="dxa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6A33125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Batch A</w:t>
            </w:r>
          </w:p>
        </w:tc>
        <w:tc>
          <w:tcPr>
            <w:tcW w:w="10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53ECE6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2B4041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10/02/2025</w:t>
            </w: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0E3D67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01/2026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05657BB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B708D6F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7EE8F66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</w:t>
            </w:r>
          </w:p>
        </w:tc>
        <w:tc>
          <w:tcPr>
            <w:tcW w:w="13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6001F1D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AAB</w:t>
            </w:r>
          </w:p>
        </w:tc>
      </w:tr>
      <w:tr w:rsidR="00F66D78" w14:paraId="0B850C66" w14:textId="77777777">
        <w:tc>
          <w:tcPr>
            <w:tcW w:w="1230" w:type="dxa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6BFAF3B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Batch A</w:t>
            </w:r>
          </w:p>
        </w:tc>
        <w:tc>
          <w:tcPr>
            <w:tcW w:w="10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2B21A04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59CCC0C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B4C8B80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290A59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50 </w:t>
            </w:r>
          </w:p>
        </w:tc>
        <w:tc>
          <w:tcPr>
            <w:tcW w:w="10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22E041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15/02/2025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A60165D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</w:t>
            </w:r>
          </w:p>
        </w:tc>
        <w:tc>
          <w:tcPr>
            <w:tcW w:w="13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4346BB1C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</w:tr>
      <w:tr w:rsidR="00F66D78" w14:paraId="7F49D2CD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A3955C3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Batch B</w:t>
            </w: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49BCFDD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88229B3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29/02/2025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4869EC1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05/2026</w:t>
            </w: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B852D27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21FF3F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649D1B4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8FEBA9D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AAB</w:t>
            </w:r>
          </w:p>
        </w:tc>
      </w:tr>
      <w:tr w:rsidR="00F66D78" w14:paraId="2FDB7A78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E290466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Batch B</w:t>
            </w: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69A958C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367E331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383A5A6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C76726C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7107E04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20/02/2025</w:t>
            </w: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BF1EC4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350C31B3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AAB</w:t>
            </w:r>
          </w:p>
        </w:tc>
      </w:tr>
      <w:tr w:rsidR="00F66D78" w14:paraId="3051D9E5" w14:textId="77777777">
        <w:trPr>
          <w:trHeight w:val="200"/>
        </w:trPr>
        <w:tc>
          <w:tcPr>
            <w:tcW w:w="2265" w:type="dxa"/>
            <w:gridSpan w:val="2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1F60A4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physical Inventory</w:t>
            </w:r>
            <w:r>
              <w:rPr>
                <w:i/>
                <w:sz w:val="20"/>
                <w:szCs w:val="20"/>
              </w:rPr>
              <w:t xml:space="preserve"> 01/03/2025</w:t>
            </w:r>
          </w:p>
        </w:tc>
        <w:tc>
          <w:tcPr>
            <w:tcW w:w="7005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6F5714E" w14:textId="77777777" w:rsidR="00F66D7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 (batch A) 01/2025</w:t>
            </w:r>
          </w:p>
          <w:p w14:paraId="31088E8F" w14:textId="77777777" w:rsidR="00F66D7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 (batch B) 05/2026</w:t>
            </w:r>
          </w:p>
        </w:tc>
      </w:tr>
      <w:tr w:rsidR="00F66D78" w14:paraId="72500796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F20E6C7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Batch A</w:t>
            </w: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C425029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70A1600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8FAE76D" w14:textId="77777777" w:rsidR="00F66D78" w:rsidRDefault="00F66D78">
            <w:pPr>
              <w:rPr>
                <w:i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8D09E2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9C0C8F1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15/03/2025</w:t>
            </w: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3E994FA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30502FB" w14:textId="77777777" w:rsidR="00F66D7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AAB</w:t>
            </w:r>
          </w:p>
        </w:tc>
      </w:tr>
      <w:tr w:rsidR="00F66D78" w14:paraId="347EF986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33FEC60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65BD20D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B9618E3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84596FA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0BDDED9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F1ADF23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4EEECF4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D050434" w14:textId="77777777" w:rsidR="00F66D78" w:rsidRDefault="00F66D78">
            <w:pPr>
              <w:rPr>
                <w:sz w:val="20"/>
                <w:szCs w:val="20"/>
              </w:rPr>
            </w:pPr>
          </w:p>
        </w:tc>
      </w:tr>
      <w:tr w:rsidR="00F66D78" w14:paraId="30B16C14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6375579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3D6BF3D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07352CD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33C572E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CE95398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E38C237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27F8335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0D9702F" w14:textId="77777777" w:rsidR="00F66D78" w:rsidRDefault="00F66D78">
            <w:pPr>
              <w:rPr>
                <w:sz w:val="20"/>
                <w:szCs w:val="20"/>
              </w:rPr>
            </w:pPr>
          </w:p>
        </w:tc>
      </w:tr>
      <w:tr w:rsidR="00F66D78" w14:paraId="03182717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218C0D2A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E1D7B2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71C71D0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94705DA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4B850CB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E0031FE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88ACA97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F8B03A9" w14:textId="77777777" w:rsidR="00F66D78" w:rsidRDefault="00F66D78">
            <w:pPr>
              <w:rPr>
                <w:sz w:val="20"/>
                <w:szCs w:val="20"/>
              </w:rPr>
            </w:pPr>
          </w:p>
        </w:tc>
      </w:tr>
      <w:tr w:rsidR="00F66D78" w14:paraId="2DF40075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50A055C7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2078485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573A8E6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1235D71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4C48261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1CAA445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60CCD86" w14:textId="77777777" w:rsidR="00F66D78" w:rsidRDefault="00F66D7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4355B15" w14:textId="77777777" w:rsidR="00F66D78" w:rsidRDefault="00F66D78">
            <w:pPr>
              <w:rPr>
                <w:sz w:val="20"/>
                <w:szCs w:val="20"/>
              </w:rPr>
            </w:pPr>
          </w:p>
        </w:tc>
      </w:tr>
      <w:tr w:rsidR="00F66D78" w14:paraId="067A485F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4C25B74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3B278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B68AE0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9E914A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DCA9A99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0999515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EF914A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49941B4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278E3C91" w14:textId="77777777">
        <w:tc>
          <w:tcPr>
            <w:tcW w:w="1230" w:type="dxa"/>
            <w:tcBorders>
              <w:top w:val="nil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C371DE9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9832C5E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49D8E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121B9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5B8256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47F9BD6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E8A3C2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8329515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1698A259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6B65CC5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D11C01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D0319F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B08941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32705E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B1997C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FE07DB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4242C552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45E6C7A8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7898F5B6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F174EF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C3D195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0226F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09E0EC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AA9A67C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964B3BE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7507D61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607C0A98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1865491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967250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5045C0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34B5441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BEC280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DC8ED2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03F1C74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03370D2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491F3883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1AF4F0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D78536F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C25752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40C6356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A4BB1F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F7DEE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42FDD6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3B4E6255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12796FF7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DC7C711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42CA9F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081844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3BC9B4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59E5D9F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77A5A48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BE6348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979031E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69348163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57C916F1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8820EF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08402E7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370191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7FFBB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EE7C22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C10B1A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77D33AF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15B30B39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E54916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D59E49F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CA46BF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ACE07FD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D157676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B6E68F4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5BD3B8B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7A23AB5" w14:textId="77777777" w:rsidR="00F66D78" w:rsidRDefault="00F66D78">
            <w:pPr>
              <w:rPr>
                <w:sz w:val="32"/>
                <w:szCs w:val="32"/>
              </w:rPr>
            </w:pPr>
          </w:p>
        </w:tc>
      </w:tr>
      <w:tr w:rsidR="00F66D78" w14:paraId="6BAA5685" w14:textId="77777777">
        <w:tc>
          <w:tcPr>
            <w:tcW w:w="12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0C2388A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FFCDC5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185A48E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F06B8F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FF20230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24AE952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EE5A843" w14:textId="77777777" w:rsidR="00F66D78" w:rsidRDefault="00F66D78">
            <w:pPr>
              <w:rPr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B74D209" w14:textId="77777777" w:rsidR="00F66D78" w:rsidRDefault="00F66D78">
            <w:pPr>
              <w:rPr>
                <w:sz w:val="32"/>
                <w:szCs w:val="32"/>
              </w:rPr>
            </w:pPr>
          </w:p>
        </w:tc>
      </w:tr>
    </w:tbl>
    <w:p w14:paraId="00C60F73" w14:textId="77777777" w:rsidR="00F66D78" w:rsidRDefault="00F66D78"/>
    <w:sectPr w:rsidR="00F66D78">
      <w:headerReference w:type="default" r:id="rId7"/>
      <w:footerReference w:type="default" r:id="rId8"/>
      <w:pgSz w:w="11907" w:h="16839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E69C" w14:textId="77777777" w:rsidR="00545B78" w:rsidRDefault="00545B78">
      <w:r>
        <w:separator/>
      </w:r>
    </w:p>
  </w:endnote>
  <w:endnote w:type="continuationSeparator" w:id="0">
    <w:p w14:paraId="09E2F402" w14:textId="77777777" w:rsidR="00545B78" w:rsidRDefault="0054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006" w14:textId="77777777" w:rsidR="00F66D78" w:rsidRDefault="00F66D7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10455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F66D78" w14:paraId="26375201" w14:textId="77777777">
      <w:trPr>
        <w:trHeight w:val="300"/>
      </w:trPr>
      <w:tc>
        <w:tcPr>
          <w:tcW w:w="3485" w:type="dxa"/>
        </w:tcPr>
        <w:p w14:paraId="1698D7BF" w14:textId="77777777" w:rsidR="00F66D78" w:rsidRDefault="00F66D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85" w:type="dxa"/>
        </w:tcPr>
        <w:p w14:paraId="00996B65" w14:textId="77777777" w:rsidR="00F66D78" w:rsidRDefault="00F66D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85" w:type="dxa"/>
        </w:tcPr>
        <w:p w14:paraId="18B9AD3A" w14:textId="77777777" w:rsidR="00F66D78" w:rsidRDefault="00F66D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3351BDBA" w14:textId="77777777" w:rsidR="00F66D78" w:rsidRDefault="00F66D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1657" w14:textId="77777777" w:rsidR="00545B78" w:rsidRDefault="00545B78">
      <w:r>
        <w:separator/>
      </w:r>
    </w:p>
  </w:footnote>
  <w:footnote w:type="continuationSeparator" w:id="0">
    <w:p w14:paraId="55AED9EE" w14:textId="77777777" w:rsidR="00545B78" w:rsidRDefault="0054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0BB6" w14:textId="77777777" w:rsidR="00F66D78" w:rsidRDefault="00F66D7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9"/>
      <w:tblW w:w="104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436"/>
      <w:gridCol w:w="1522"/>
      <w:gridCol w:w="1499"/>
    </w:tblGrid>
    <w:tr w:rsidR="00F66D78" w14:paraId="398A67B2" w14:textId="77777777">
      <w:tc>
        <w:tcPr>
          <w:tcW w:w="7436" w:type="dxa"/>
          <w:vMerge w:val="restart"/>
          <w:vAlign w:val="center"/>
        </w:tcPr>
        <w:p w14:paraId="5807429F" w14:textId="77777777" w:rsidR="00F66D78" w:rsidRDefault="00000000">
          <w:pPr>
            <w:pStyle w:val="Titre"/>
            <w:jc w:val="center"/>
            <w:rPr>
              <w:color w:val="000000"/>
              <w:sz w:val="22"/>
              <w:szCs w:val="22"/>
            </w:rPr>
          </w:pPr>
          <w:bookmarkStart w:id="0" w:name="_heading=h.c77tj2yt6uvp" w:colFirst="0" w:colLast="0"/>
          <w:bookmarkEnd w:id="0"/>
          <w:r>
            <w:rPr>
              <w:sz w:val="24"/>
              <w:szCs w:val="24"/>
            </w:rPr>
            <w:t xml:space="preserve">Testing site: </w:t>
          </w:r>
          <w:r>
            <w:rPr>
              <w:color w:val="000000"/>
              <w:sz w:val="22"/>
              <w:szCs w:val="22"/>
            </w:rPr>
            <w:t>Site No 9</w:t>
          </w:r>
        </w:p>
        <w:p w14:paraId="2993B11E" w14:textId="77777777" w:rsidR="00F66D78" w:rsidRDefault="00000000">
          <w:pPr>
            <w:rPr>
              <w:i/>
            </w:rPr>
          </w:pPr>
          <w:r>
            <w:t xml:space="preserve">stock point: </w:t>
          </w:r>
          <w:r>
            <w:rPr>
              <w:i/>
            </w:rPr>
            <w:t>(</w:t>
          </w:r>
          <w:proofErr w:type="spellStart"/>
          <w:r>
            <w:rPr>
              <w:i/>
            </w:rPr>
            <w:t>eg</w:t>
          </w:r>
          <w:proofErr w:type="spellEnd"/>
          <w:r>
            <w:rPr>
              <w:i/>
            </w:rPr>
            <w:t xml:space="preserve">: ANC, </w:t>
          </w:r>
          <w:proofErr w:type="gramStart"/>
          <w:r>
            <w:rPr>
              <w:i/>
            </w:rPr>
            <w:t>Laboratory,...</w:t>
          </w:r>
          <w:proofErr w:type="gramEnd"/>
          <w:r>
            <w:rPr>
              <w:i/>
            </w:rPr>
            <w:t>)</w:t>
          </w:r>
        </w:p>
        <w:p w14:paraId="21FEA032" w14:textId="77777777" w:rsidR="00F66D78" w:rsidRDefault="00000000">
          <w:r>
            <w:t xml:space="preserve">Site supervisor: </w:t>
          </w:r>
        </w:p>
        <w:p w14:paraId="40545EE7" w14:textId="77777777" w:rsidR="00F66D78" w:rsidRDefault="00000000">
          <w:r>
            <w:t>Stock management responsible:</w:t>
          </w:r>
        </w:p>
      </w:tc>
      <w:tc>
        <w:tcPr>
          <w:tcW w:w="1522" w:type="dxa"/>
        </w:tcPr>
        <w:p w14:paraId="7FC99B5B" w14:textId="77777777" w:rsidR="00F66D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</w:rPr>
            <w:t xml:space="preserve">stock card </w:t>
          </w:r>
          <w:r>
            <w:rPr>
              <w:b/>
              <w:color w:val="000000"/>
            </w:rPr>
            <w:t>Version:</w:t>
          </w:r>
        </w:p>
      </w:tc>
      <w:tc>
        <w:tcPr>
          <w:tcW w:w="1499" w:type="dxa"/>
        </w:tcPr>
        <w:p w14:paraId="7459F149" w14:textId="77777777" w:rsidR="00F66D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V1</w:t>
          </w:r>
        </w:p>
      </w:tc>
    </w:tr>
    <w:tr w:rsidR="00F66D78" w14:paraId="252F5B74" w14:textId="77777777">
      <w:tc>
        <w:tcPr>
          <w:tcW w:w="7436" w:type="dxa"/>
          <w:vMerge/>
          <w:vAlign w:val="center"/>
        </w:tcPr>
        <w:p w14:paraId="0DB8D9FB" w14:textId="77777777" w:rsidR="00F66D78" w:rsidRDefault="00F66D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522" w:type="dxa"/>
        </w:tcPr>
        <w:p w14:paraId="078F1C26" w14:textId="77777777" w:rsidR="00F66D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Pages:</w:t>
          </w:r>
        </w:p>
      </w:tc>
      <w:tc>
        <w:tcPr>
          <w:tcW w:w="1499" w:type="dxa"/>
        </w:tcPr>
        <w:p w14:paraId="1837867E" w14:textId="77777777" w:rsidR="00F66D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1</w:t>
          </w:r>
        </w:p>
      </w:tc>
    </w:tr>
    <w:tr w:rsidR="00F66D78" w14:paraId="64E8B235" w14:textId="77777777">
      <w:tc>
        <w:tcPr>
          <w:tcW w:w="7436" w:type="dxa"/>
          <w:vMerge/>
          <w:vAlign w:val="center"/>
        </w:tcPr>
        <w:p w14:paraId="24D43627" w14:textId="77777777" w:rsidR="00F66D78" w:rsidRDefault="00F66D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522" w:type="dxa"/>
        </w:tcPr>
        <w:p w14:paraId="7C2E34CE" w14:textId="77777777" w:rsidR="00F66D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Signature authorizer:</w:t>
          </w:r>
        </w:p>
      </w:tc>
      <w:tc>
        <w:tcPr>
          <w:tcW w:w="1499" w:type="dxa"/>
        </w:tcPr>
        <w:p w14:paraId="13ACBD59" w14:textId="77777777" w:rsidR="00F66D78" w:rsidRDefault="00545B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object w:dxaOrig="1440" w:dyaOrig="1440" w14:anchorId="7078A4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-7pt;margin-top:.35pt;width:58.05pt;height:19.2pt;z-index:-25165875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wrapcoords="-273 0 -273 20571 21600 20571 21600 0 -273 0">
                <v:imagedata r:id="rId1" o:title=""/>
                <w10:wrap anchorx="margin"/>
              </v:shape>
              <o:OLEObject Type="Embed" ProgID="PBrush" ShapeID="_x0000_s1025" DrawAspect="Content" ObjectID="_1812958823" r:id="rId2"/>
            </w:object>
          </w:r>
        </w:p>
      </w:tc>
    </w:tr>
  </w:tbl>
  <w:p w14:paraId="4E0981E8" w14:textId="77777777" w:rsidR="00F66D78" w:rsidRDefault="00F66D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78"/>
    <w:rsid w:val="00545B78"/>
    <w:rsid w:val="0097193F"/>
    <w:rsid w:val="00BF1FF5"/>
    <w:rsid w:val="00F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FAA5B"/>
  <w15:docId w15:val="{86C8116E-DDF6-6D4E-8ACC-2F021404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3AB"/>
  </w:style>
  <w:style w:type="paragraph" w:styleId="Titre1">
    <w:name w:val="heading 1"/>
    <w:basedOn w:val="Normal"/>
    <w:next w:val="Normal"/>
    <w:link w:val="Titre1Car"/>
    <w:uiPriority w:val="9"/>
    <w:qFormat/>
    <w:rsid w:val="007E63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3A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3A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3AB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3AB"/>
    <w:pPr>
      <w:keepNext/>
      <w:keepLines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3AB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3AB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3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3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7E63AB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E63AB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Titre4Car">
    <w:name w:val="Titre 4 Car"/>
    <w:basedOn w:val="Policepardfaut"/>
    <w:link w:val="Titre4"/>
    <w:uiPriority w:val="9"/>
    <w:rsid w:val="007E63AB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Titre5Car">
    <w:name w:val="Titre 5 Car"/>
    <w:basedOn w:val="Policepardfaut"/>
    <w:link w:val="Titre5"/>
    <w:uiPriority w:val="9"/>
    <w:rsid w:val="007E63AB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7E63AB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E63AB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7E63AB"/>
    <w:rPr>
      <w:b/>
      <w:bCs/>
      <w:color w:val="6F6F74" w:themeColor="accent1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7E63AB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i/>
      <w:color w:val="6F6F74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63AB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7E63AB"/>
    <w:rPr>
      <w:b/>
      <w:bCs/>
    </w:rPr>
  </w:style>
  <w:style w:type="character" w:styleId="Accentuation">
    <w:name w:val="Emphasis"/>
    <w:basedOn w:val="Policepardfaut"/>
    <w:uiPriority w:val="20"/>
    <w:qFormat/>
    <w:rsid w:val="007E63AB"/>
    <w:rPr>
      <w:i/>
      <w:iCs/>
    </w:rPr>
  </w:style>
  <w:style w:type="paragraph" w:styleId="Sansinterligne">
    <w:name w:val="No Spacing"/>
    <w:uiPriority w:val="1"/>
    <w:qFormat/>
    <w:rsid w:val="007E63AB"/>
  </w:style>
  <w:style w:type="paragraph" w:styleId="Paragraphedeliste">
    <w:name w:val="List Paragraph"/>
    <w:basedOn w:val="Normal"/>
    <w:uiPriority w:val="34"/>
    <w:qFormat/>
    <w:rsid w:val="007E63A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63A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E63A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3AB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3AB"/>
    <w:rPr>
      <w:b/>
      <w:bCs/>
      <w:i/>
      <w:iCs/>
      <w:color w:val="6F6F74" w:themeColor="accent1"/>
    </w:rPr>
  </w:style>
  <w:style w:type="character" w:styleId="Accentuationlgre">
    <w:name w:val="Subtle Emphasis"/>
    <w:basedOn w:val="Policepardfaut"/>
    <w:uiPriority w:val="19"/>
    <w:qFormat/>
    <w:rsid w:val="007E63A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7E63AB"/>
    <w:rPr>
      <w:b/>
      <w:bCs/>
      <w:i/>
      <w:iCs/>
      <w:color w:val="6F6F74" w:themeColor="accent1"/>
    </w:rPr>
  </w:style>
  <w:style w:type="character" w:styleId="Rfrencelgre">
    <w:name w:val="Subtle Reference"/>
    <w:basedOn w:val="Policepardfaut"/>
    <w:uiPriority w:val="31"/>
    <w:qFormat/>
    <w:rsid w:val="007E63AB"/>
    <w:rPr>
      <w:smallCaps/>
      <w:color w:val="A7B789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7E63AB"/>
    <w:rPr>
      <w:b/>
      <w:bCs/>
      <w:smallCaps/>
      <w:color w:val="A7B789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E63A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63A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C2A4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C2A47"/>
  </w:style>
  <w:style w:type="paragraph" w:styleId="Pieddepage">
    <w:name w:val="footer"/>
    <w:basedOn w:val="Normal"/>
    <w:link w:val="PieddepageCar"/>
    <w:uiPriority w:val="99"/>
    <w:unhideWhenUsed/>
    <w:rsid w:val="007C2A4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A47"/>
  </w:style>
  <w:style w:type="table" w:styleId="Grilledutableau">
    <w:name w:val="Table Grid"/>
    <w:basedOn w:val="TableauNormal"/>
    <w:uiPriority w:val="59"/>
    <w:rsid w:val="007C2A4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2A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A4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02A0C"/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auNormal"/>
    <w:tblPr>
      <w:tblStyleRowBandSize w:val="1"/>
      <w:tblStyleColBandSize w:val="1"/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auNormal"/>
    <w:tblPr>
      <w:tblStyleRowBandSize w:val="1"/>
      <w:tblStyleColBandSize w:val="1"/>
    </w:tblPr>
  </w:style>
  <w:style w:type="table" w:customStyle="1" w:styleId="a4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auNormal"/>
    <w:tblPr>
      <w:tblStyleRowBandSize w:val="1"/>
      <w:tblStyleColBandSize w:val="1"/>
    </w:tblPr>
  </w:style>
  <w:style w:type="table" w:customStyle="1" w:styleId="a7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auNormal"/>
    <w:tblPr>
      <w:tblStyleRowBandSize w:val="1"/>
      <w:tblStyleColBandSize w:val="1"/>
    </w:tblPr>
  </w:style>
  <w:style w:type="table" w:customStyle="1" w:styleId="a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c4Ic5VPuGXj0cqFELvk9/wT9Q==">CgMxLjAyDmguYzc3dGoyeXQ2dXZwOAByITFtYTZEZ0h5b1NlTXZZaDFSZjdXOWJvalV3eFB3ZEQwRg==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Datema, Tjeerd</dc:creator>
  <cp:lastModifiedBy>LASTRUCCI, Celine</cp:lastModifiedBy>
  <cp:revision>2</cp:revision>
  <dcterms:created xsi:type="dcterms:W3CDTF">2025-04-21T19:45:00Z</dcterms:created>
  <dcterms:modified xsi:type="dcterms:W3CDTF">2025-07-02T08:54:00Z</dcterms:modified>
</cp:coreProperties>
</file>