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D2620" w14:textId="77777777" w:rsidR="007251D6" w:rsidRDefault="007251D6" w:rsidP="007251D6">
      <w:pPr>
        <w:pStyle w:val="ListParagraph"/>
        <w:tabs>
          <w:tab w:val="left" w:pos="2527"/>
        </w:tabs>
        <w:ind w:left="0"/>
        <w:rPr>
          <w:rFonts w:cs="Calibri"/>
          <w:b/>
          <w:i/>
          <w:sz w:val="20"/>
          <w:szCs w:val="20"/>
          <w:lang w:val="en-GB"/>
        </w:rPr>
      </w:pPr>
      <w:bookmarkStart w:id="0" w:name="_GoBack"/>
      <w:bookmarkEnd w:id="0"/>
      <w:r w:rsidRPr="00025239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7652BB" wp14:editId="2F50A17F">
                <wp:simplePos x="0" y="0"/>
                <wp:positionH relativeFrom="column">
                  <wp:posOffset>0</wp:posOffset>
                </wp:positionH>
                <wp:positionV relativeFrom="paragraph">
                  <wp:posOffset>293370</wp:posOffset>
                </wp:positionV>
                <wp:extent cx="6667500" cy="1404620"/>
                <wp:effectExtent l="0" t="0" r="1905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C0637" w14:textId="644434D0" w:rsidR="007251D6" w:rsidRPr="007251D6" w:rsidRDefault="007251D6" w:rsidP="007251D6">
                            <w:pPr>
                              <w:pStyle w:val="Title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7251D6">
                              <w:rPr>
                                <w:rFonts w:asciiTheme="majorHAnsi" w:hAnsiTheme="majorHAnsi" w:cstheme="majorHAnsi"/>
                              </w:rPr>
                              <w:t xml:space="preserve">FORM 5.  Caregiver Exit Interviews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7652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3.1pt;width:5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" fillcolor="#bfbfbf [2412]">
                <v:textbox style="mso-fit-shape-to-text:t">
                  <w:txbxContent>
                    <w:p w14:paraId="33EC0637" w14:textId="644434D0" w:rsidR="007251D6" w:rsidRPr="007251D6" w:rsidRDefault="007251D6" w:rsidP="007251D6">
                      <w:pPr>
                        <w:pStyle w:val="Title"/>
                        <w:rPr>
                          <w:rFonts w:asciiTheme="majorHAnsi" w:hAnsiTheme="majorHAnsi" w:cstheme="majorHAnsi"/>
                        </w:rPr>
                      </w:pPr>
                      <w:r w:rsidRPr="007251D6">
                        <w:rPr>
                          <w:rFonts w:asciiTheme="majorHAnsi" w:hAnsiTheme="majorHAnsi" w:cstheme="majorHAnsi"/>
                        </w:rPr>
                        <w:t xml:space="preserve">FORM 5.  Caregiver Exit Interviews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DEED77" w14:textId="77777777" w:rsidR="007251D6" w:rsidRDefault="007251D6" w:rsidP="007251D6">
      <w:pPr>
        <w:pStyle w:val="ListParagraph"/>
        <w:tabs>
          <w:tab w:val="left" w:pos="2527"/>
        </w:tabs>
        <w:ind w:left="0"/>
        <w:rPr>
          <w:rFonts w:cs="Calibri"/>
          <w:b/>
          <w:i/>
          <w:sz w:val="20"/>
          <w:szCs w:val="20"/>
          <w:lang w:val="en-GB"/>
        </w:rPr>
      </w:pPr>
    </w:p>
    <w:p w14:paraId="45579100" w14:textId="77777777" w:rsidR="007251D6" w:rsidRDefault="007251D6" w:rsidP="007251D6">
      <w:pPr>
        <w:pStyle w:val="ListParagraph"/>
        <w:tabs>
          <w:tab w:val="left" w:pos="2527"/>
        </w:tabs>
        <w:ind w:left="0"/>
        <w:rPr>
          <w:rFonts w:cs="Calibri"/>
          <w:b/>
          <w:i/>
          <w:sz w:val="20"/>
          <w:szCs w:val="20"/>
          <w:lang w:val="en-GB"/>
        </w:rPr>
      </w:pPr>
    </w:p>
    <w:p w14:paraId="1E1DD4CE" w14:textId="77777777" w:rsidR="007251D6" w:rsidRDefault="007251D6" w:rsidP="007251D6">
      <w:pPr>
        <w:pStyle w:val="ListParagraph"/>
        <w:tabs>
          <w:tab w:val="left" w:pos="2527"/>
        </w:tabs>
        <w:ind w:left="0"/>
        <w:rPr>
          <w:rFonts w:cs="Calibri"/>
          <w:b/>
          <w:i/>
          <w:sz w:val="20"/>
          <w:szCs w:val="20"/>
          <w:lang w:val="en-GB"/>
        </w:rPr>
      </w:pPr>
    </w:p>
    <w:p w14:paraId="4B820A76" w14:textId="77777777" w:rsidR="007251D6" w:rsidRDefault="007251D6" w:rsidP="007251D6">
      <w:pPr>
        <w:pStyle w:val="ListParagraph"/>
        <w:tabs>
          <w:tab w:val="left" w:pos="2527"/>
        </w:tabs>
        <w:ind w:left="0"/>
        <w:rPr>
          <w:rFonts w:cs="Calibri"/>
          <w:b/>
          <w:i/>
          <w:sz w:val="20"/>
          <w:szCs w:val="20"/>
          <w:lang w:val="en-GB"/>
        </w:rPr>
      </w:pPr>
    </w:p>
    <w:p w14:paraId="00F7AB43" w14:textId="09359F16" w:rsidR="00D87281" w:rsidRPr="00C83DCF" w:rsidRDefault="00D87281" w:rsidP="007251D6">
      <w:pPr>
        <w:pStyle w:val="ListParagraph"/>
        <w:tabs>
          <w:tab w:val="left" w:pos="2527"/>
        </w:tabs>
        <w:ind w:left="0"/>
        <w:rPr>
          <w:i/>
          <w:sz w:val="24"/>
          <w:szCs w:val="24"/>
          <w:lang w:val="en-GB"/>
        </w:rPr>
      </w:pPr>
      <w:r w:rsidRPr="00C83DCF">
        <w:rPr>
          <w:rFonts w:cs="Calibri"/>
          <w:b/>
          <w:i/>
          <w:sz w:val="20"/>
          <w:szCs w:val="20"/>
          <w:lang w:val="en-GB"/>
        </w:rPr>
        <w:t>Instru</w:t>
      </w:r>
      <w:r w:rsidR="00085259" w:rsidRPr="00C83DCF">
        <w:rPr>
          <w:rFonts w:cs="Calibri"/>
          <w:b/>
          <w:i/>
          <w:sz w:val="20"/>
          <w:szCs w:val="20"/>
          <w:lang w:val="en-GB"/>
        </w:rPr>
        <w:t>ct</w:t>
      </w:r>
      <w:r w:rsidRPr="00C83DCF">
        <w:rPr>
          <w:rFonts w:cs="Calibri"/>
          <w:b/>
          <w:i/>
          <w:sz w:val="20"/>
          <w:szCs w:val="20"/>
          <w:lang w:val="en-GB"/>
        </w:rPr>
        <w:t>ions</w:t>
      </w:r>
      <w:r w:rsidRPr="00C83DCF">
        <w:rPr>
          <w:rFonts w:cs="Calibri"/>
          <w:i/>
          <w:sz w:val="20"/>
          <w:szCs w:val="20"/>
          <w:lang w:val="en-GB"/>
        </w:rPr>
        <w:t xml:space="preserve">:  Meet </w:t>
      </w:r>
      <w:r w:rsidR="00453380">
        <w:rPr>
          <w:rFonts w:cs="Calibri"/>
          <w:i/>
          <w:sz w:val="20"/>
          <w:szCs w:val="20"/>
          <w:lang w:val="en-GB"/>
        </w:rPr>
        <w:t xml:space="preserve">at least 3 </w:t>
      </w:r>
      <w:r w:rsidR="00085259" w:rsidRPr="00C83DCF">
        <w:rPr>
          <w:rFonts w:cs="Calibri"/>
          <w:i/>
          <w:sz w:val="20"/>
          <w:szCs w:val="20"/>
          <w:lang w:val="en-GB"/>
        </w:rPr>
        <w:t xml:space="preserve">mothers/parents/caregivers </w:t>
      </w:r>
      <w:r w:rsidRPr="00C83DCF">
        <w:rPr>
          <w:rFonts w:cs="Calibri"/>
          <w:i/>
          <w:sz w:val="20"/>
          <w:szCs w:val="20"/>
          <w:lang w:val="en-GB"/>
        </w:rPr>
        <w:t>bringing their child for vaccination services</w:t>
      </w:r>
      <w:r w:rsidR="00453380">
        <w:rPr>
          <w:rFonts w:cs="Calibri"/>
          <w:i/>
          <w:sz w:val="20"/>
          <w:szCs w:val="20"/>
          <w:lang w:val="en-GB"/>
        </w:rPr>
        <w:t>.  If n</w:t>
      </w:r>
      <w:r w:rsidR="004E711F">
        <w:rPr>
          <w:rFonts w:cs="Calibri"/>
          <w:i/>
          <w:sz w:val="20"/>
          <w:szCs w:val="20"/>
          <w:lang w:val="en-GB"/>
        </w:rPr>
        <w:t>o vaccination services that day and time permits -</w:t>
      </w:r>
      <w:r w:rsidR="00453380">
        <w:rPr>
          <w:rFonts w:cs="Calibri"/>
          <w:i/>
          <w:sz w:val="20"/>
          <w:szCs w:val="20"/>
          <w:lang w:val="en-GB"/>
        </w:rPr>
        <w:t xml:space="preserve"> go into the community to find caregivers of children under 24 months of age</w:t>
      </w:r>
      <w:r w:rsidRPr="00C83DCF">
        <w:rPr>
          <w:rFonts w:cs="Calibri"/>
          <w:i/>
          <w:sz w:val="20"/>
          <w:szCs w:val="20"/>
          <w:lang w:val="en-GB"/>
        </w:rPr>
        <w:t xml:space="preserve">.  Request the participation of the </w:t>
      </w:r>
      <w:r w:rsidR="00453380">
        <w:rPr>
          <w:rFonts w:cs="Calibri"/>
          <w:i/>
          <w:sz w:val="20"/>
          <w:szCs w:val="20"/>
          <w:lang w:val="en-GB"/>
        </w:rPr>
        <w:t>caregiver</w:t>
      </w:r>
      <w:r w:rsidRPr="00C83DCF">
        <w:rPr>
          <w:rFonts w:cs="Calibri"/>
          <w:i/>
          <w:sz w:val="20"/>
          <w:szCs w:val="20"/>
          <w:lang w:val="en-GB"/>
        </w:rPr>
        <w:t>. Explain that this interview is for improving the immunization program in th</w:t>
      </w:r>
      <w:r w:rsidR="000E599C" w:rsidRPr="00C83DCF">
        <w:rPr>
          <w:rFonts w:cs="Calibri"/>
          <w:i/>
          <w:sz w:val="20"/>
          <w:szCs w:val="20"/>
          <w:lang w:val="en-GB"/>
        </w:rPr>
        <w:t xml:space="preserve">e </w:t>
      </w:r>
      <w:r w:rsidR="00343931">
        <w:rPr>
          <w:rFonts w:cs="Calibri"/>
          <w:i/>
          <w:sz w:val="20"/>
          <w:szCs w:val="20"/>
          <w:lang w:val="en-GB"/>
        </w:rPr>
        <w:t xml:space="preserve">country.  </w:t>
      </w:r>
      <w:r w:rsidRPr="00C83DCF">
        <w:rPr>
          <w:rFonts w:cs="Calibri"/>
          <w:i/>
          <w:sz w:val="20"/>
          <w:szCs w:val="20"/>
          <w:lang w:val="en-GB"/>
        </w:rPr>
        <w:t xml:space="preserve">If the </w:t>
      </w:r>
      <w:r w:rsidR="00453380">
        <w:rPr>
          <w:rFonts w:cs="Calibri"/>
          <w:i/>
          <w:sz w:val="20"/>
          <w:szCs w:val="20"/>
          <w:lang w:val="en-GB"/>
        </w:rPr>
        <w:t>caregiver</w:t>
      </w:r>
      <w:r w:rsidR="00085259" w:rsidRPr="00C83DCF">
        <w:rPr>
          <w:rFonts w:cs="Calibri"/>
          <w:i/>
          <w:sz w:val="20"/>
          <w:szCs w:val="20"/>
          <w:lang w:val="en-GB"/>
        </w:rPr>
        <w:t xml:space="preserve"> </w:t>
      </w:r>
      <w:r w:rsidRPr="00C83DCF">
        <w:rPr>
          <w:rFonts w:cs="Calibri"/>
          <w:i/>
          <w:sz w:val="20"/>
          <w:szCs w:val="20"/>
          <w:lang w:val="en-GB"/>
        </w:rPr>
        <w:t>refuses to participate, move on to another one.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8"/>
        <w:gridCol w:w="7020"/>
      </w:tblGrid>
      <w:tr w:rsidR="00D87281" w:rsidRPr="00E4055B" w14:paraId="0FDEF076" w14:textId="77777777" w:rsidTr="004824BF">
        <w:trPr>
          <w:trHeight w:val="485"/>
        </w:trPr>
        <w:tc>
          <w:tcPr>
            <w:tcW w:w="7488" w:type="dxa"/>
            <w:shd w:val="clear" w:color="auto" w:fill="FFFFFF"/>
          </w:tcPr>
          <w:p w14:paraId="3871E715" w14:textId="185898A1" w:rsidR="00D87281" w:rsidRPr="00E4055B" w:rsidRDefault="00D87281" w:rsidP="00453380">
            <w:pPr>
              <w:spacing w:after="0" w:line="240" w:lineRule="auto"/>
              <w:ind w:left="270" w:hanging="270"/>
              <w:rPr>
                <w:rFonts w:cs="Calibri"/>
                <w:color w:val="000000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color w:val="000000"/>
                <w:sz w:val="20"/>
                <w:szCs w:val="20"/>
                <w:lang w:val="en-GB"/>
              </w:rPr>
              <w:t>Interviewer</w:t>
            </w:r>
          </w:p>
        </w:tc>
        <w:tc>
          <w:tcPr>
            <w:tcW w:w="7020" w:type="dxa"/>
            <w:shd w:val="clear" w:color="auto" w:fill="FFFFFF"/>
          </w:tcPr>
          <w:p w14:paraId="04BADDE3" w14:textId="77777777" w:rsidR="00D87281" w:rsidRPr="00E4055B" w:rsidRDefault="00D87281" w:rsidP="00F8784E">
            <w:pPr>
              <w:spacing w:after="0" w:line="240" w:lineRule="auto"/>
              <w:ind w:left="270" w:hanging="270"/>
              <w:rPr>
                <w:rFonts w:cs="Calibri"/>
                <w:color w:val="000000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color w:val="000000"/>
                <w:sz w:val="20"/>
                <w:szCs w:val="20"/>
                <w:lang w:val="en-GB"/>
              </w:rPr>
              <w:t>Date</w:t>
            </w:r>
          </w:p>
        </w:tc>
      </w:tr>
      <w:tr w:rsidR="007251D6" w:rsidRPr="00E4055B" w14:paraId="4B2ED525" w14:textId="77777777" w:rsidTr="00BB5569">
        <w:trPr>
          <w:trHeight w:val="485"/>
        </w:trPr>
        <w:tc>
          <w:tcPr>
            <w:tcW w:w="7488" w:type="dxa"/>
            <w:shd w:val="clear" w:color="auto" w:fill="EEECE1"/>
          </w:tcPr>
          <w:p w14:paraId="13EA3727" w14:textId="55DA3B1C" w:rsidR="007251D6" w:rsidRPr="00E4055B" w:rsidRDefault="007251D6" w:rsidP="00C83DCF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District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shd w:val="clear" w:color="auto" w:fill="EEECE1"/>
          </w:tcPr>
          <w:p w14:paraId="1B529BC7" w14:textId="69B2C159" w:rsidR="007251D6" w:rsidRPr="00E4055B" w:rsidRDefault="007251D6" w:rsidP="00453380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Health Facility</w:t>
            </w:r>
          </w:p>
        </w:tc>
      </w:tr>
    </w:tbl>
    <w:p w14:paraId="5EB3BA97" w14:textId="77777777" w:rsidR="00603F02" w:rsidRPr="00E4055B" w:rsidRDefault="00603F02" w:rsidP="002A720B">
      <w:pPr>
        <w:spacing w:after="0" w:line="240" w:lineRule="auto"/>
        <w:rPr>
          <w:rFonts w:cs="Calibri"/>
          <w:sz w:val="20"/>
          <w:szCs w:val="20"/>
          <w:lang w:val="en-GB"/>
        </w:rPr>
      </w:pPr>
    </w:p>
    <w:tbl>
      <w:tblPr>
        <w:tblW w:w="14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2610"/>
        <w:gridCol w:w="2422"/>
        <w:gridCol w:w="2325"/>
        <w:gridCol w:w="2325"/>
        <w:gridCol w:w="2325"/>
        <w:gridCol w:w="2325"/>
      </w:tblGrid>
      <w:tr w:rsidR="008908B7" w:rsidRPr="00E4055B" w14:paraId="7E253F2F" w14:textId="77777777" w:rsidTr="003660EE">
        <w:tc>
          <w:tcPr>
            <w:tcW w:w="355" w:type="dxa"/>
            <w:shd w:val="clear" w:color="auto" w:fill="auto"/>
            <w:vAlign w:val="center"/>
          </w:tcPr>
          <w:p w14:paraId="300A1E01" w14:textId="6F5ACC51" w:rsidR="008908B7" w:rsidRPr="00BF36B2" w:rsidRDefault="008908B7" w:rsidP="003660EE">
            <w:pPr>
              <w:spacing w:after="0" w:line="240" w:lineRule="auto"/>
              <w:ind w:right="211"/>
              <w:jc w:val="center"/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5DABAA0B" w14:textId="77777777" w:rsidR="008908B7" w:rsidRDefault="008908B7" w:rsidP="00950E2F">
            <w:pPr>
              <w:spacing w:after="0" w:line="240" w:lineRule="auto"/>
              <w:jc w:val="center"/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</w:pPr>
            <w:r w:rsidRPr="00BF36B2"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  <w:t>Question</w:t>
            </w:r>
          </w:p>
          <w:p w14:paraId="0F2DDC77" w14:textId="03E4054A" w:rsidR="004E711F" w:rsidRPr="00BF36B2" w:rsidRDefault="004E711F" w:rsidP="00950E2F">
            <w:pPr>
              <w:spacing w:after="0" w:line="240" w:lineRule="auto"/>
              <w:jc w:val="center"/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6D6F7B5F" w14:textId="5CD9D255" w:rsidR="008908B7" w:rsidRPr="00BF36B2" w:rsidRDefault="008908B7" w:rsidP="00950E2F">
            <w:pPr>
              <w:spacing w:after="0" w:line="240" w:lineRule="auto"/>
              <w:jc w:val="center"/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</w:pPr>
            <w:r w:rsidRPr="00BF36B2"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  <w:t>Caregiver 1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68DCE9EA" w14:textId="265472AC" w:rsidR="008908B7" w:rsidRPr="00BF36B2" w:rsidRDefault="008908B7" w:rsidP="00950E2F">
            <w:pPr>
              <w:spacing w:after="0" w:line="240" w:lineRule="auto"/>
              <w:jc w:val="center"/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</w:pPr>
            <w:r w:rsidRPr="00BF36B2"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  <w:t xml:space="preserve">Caregiver </w:t>
            </w:r>
            <w:r w:rsidR="00B27F92" w:rsidRPr="00BF36B2"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  <w:t>2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7E06A054" w14:textId="2D8A9B2D" w:rsidR="008908B7" w:rsidRPr="00BF36B2" w:rsidRDefault="008908B7" w:rsidP="00950E2F">
            <w:pPr>
              <w:spacing w:after="0" w:line="240" w:lineRule="auto"/>
              <w:jc w:val="center"/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</w:pPr>
            <w:r w:rsidRPr="00BF36B2"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  <w:t xml:space="preserve">Caregiver </w:t>
            </w:r>
            <w:r w:rsidR="00B27F92" w:rsidRPr="00BF36B2"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  <w:t>3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5F41AD0D" w14:textId="14D13071" w:rsidR="008908B7" w:rsidRPr="00BF36B2" w:rsidRDefault="008908B7" w:rsidP="00950E2F">
            <w:pPr>
              <w:spacing w:after="0" w:line="240" w:lineRule="auto"/>
              <w:jc w:val="center"/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</w:pPr>
            <w:r w:rsidRPr="00BF36B2"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  <w:t xml:space="preserve">Caregiver </w:t>
            </w:r>
            <w:r w:rsidR="00B27F92" w:rsidRPr="00BF36B2"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  <w:t>4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7598B358" w14:textId="732C9BE3" w:rsidR="008908B7" w:rsidRPr="00BF36B2" w:rsidRDefault="008908B7" w:rsidP="00950E2F">
            <w:pPr>
              <w:spacing w:after="0" w:line="240" w:lineRule="auto"/>
              <w:jc w:val="center"/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</w:pPr>
            <w:r w:rsidRPr="00BF36B2"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  <w:t xml:space="preserve">Caregiver </w:t>
            </w:r>
            <w:r w:rsidR="00B27F92" w:rsidRPr="00BF36B2">
              <w:rPr>
                <w:rFonts w:cs="Calibri"/>
                <w:b/>
                <w:color w:val="4F81BD" w:themeColor="accent1"/>
                <w:sz w:val="20"/>
                <w:szCs w:val="20"/>
                <w:lang w:val="en-GB"/>
              </w:rPr>
              <w:t>5</w:t>
            </w:r>
          </w:p>
        </w:tc>
      </w:tr>
      <w:tr w:rsidR="0031157D" w:rsidRPr="00E4055B" w14:paraId="377728AA" w14:textId="77777777" w:rsidTr="003660EE">
        <w:tc>
          <w:tcPr>
            <w:tcW w:w="355" w:type="dxa"/>
            <w:shd w:val="clear" w:color="auto" w:fill="auto"/>
            <w:vAlign w:val="center"/>
          </w:tcPr>
          <w:p w14:paraId="75F5F6F7" w14:textId="022C9351" w:rsidR="0031157D" w:rsidRPr="003660EE" w:rsidRDefault="0031157D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78105C89" w14:textId="77777777" w:rsidR="0031157D" w:rsidRPr="00E4055B" w:rsidRDefault="0031157D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E4055B">
              <w:rPr>
                <w:color w:val="000000"/>
                <w:sz w:val="20"/>
                <w:szCs w:val="20"/>
                <w:lang w:val="en-GB"/>
              </w:rPr>
              <w:t>What services did you receive today?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6B84FC57" w14:textId="14FEECC3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Vaccination </w:t>
            </w:r>
          </w:p>
          <w:p w14:paraId="08E75FD4" w14:textId="4062DD51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Growth monitoring</w:t>
            </w:r>
          </w:p>
          <w:p w14:paraId="203D8E65" w14:textId="4D097C9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Curative care</w:t>
            </w:r>
          </w:p>
          <w:p w14:paraId="67D1986E" w14:textId="0F2063DB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Other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7016CDAB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Vaccination </w:t>
            </w:r>
          </w:p>
          <w:p w14:paraId="35DD04DE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Growth monitoring</w:t>
            </w:r>
          </w:p>
          <w:p w14:paraId="7B109A47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Curative care</w:t>
            </w:r>
          </w:p>
          <w:p w14:paraId="17E7ABAD" w14:textId="46FB89A2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Other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32B4515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Vaccination </w:t>
            </w:r>
          </w:p>
          <w:p w14:paraId="7E05F963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Growth monitoring</w:t>
            </w:r>
          </w:p>
          <w:p w14:paraId="463D4519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Curative care</w:t>
            </w:r>
          </w:p>
          <w:p w14:paraId="3B0FAEFA" w14:textId="3790ACEB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Other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F491647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Vaccination </w:t>
            </w:r>
          </w:p>
          <w:p w14:paraId="01E84E14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Growth monitoring</w:t>
            </w:r>
          </w:p>
          <w:p w14:paraId="48081627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Curative care</w:t>
            </w:r>
          </w:p>
          <w:p w14:paraId="08E2E634" w14:textId="7946BB8C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Other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A187228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Vaccination </w:t>
            </w:r>
          </w:p>
          <w:p w14:paraId="66E02B11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Growth monitoring</w:t>
            </w:r>
          </w:p>
          <w:p w14:paraId="40E11067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Curative care</w:t>
            </w:r>
          </w:p>
          <w:p w14:paraId="30D35BD8" w14:textId="153F2878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Other</w:t>
            </w:r>
          </w:p>
        </w:tc>
      </w:tr>
      <w:tr w:rsidR="0031157D" w:rsidRPr="00E4055B" w14:paraId="57C9500B" w14:textId="77777777" w:rsidTr="003660EE">
        <w:tc>
          <w:tcPr>
            <w:tcW w:w="355" w:type="dxa"/>
            <w:shd w:val="clear" w:color="auto" w:fill="auto"/>
            <w:vAlign w:val="center"/>
          </w:tcPr>
          <w:p w14:paraId="715FC843" w14:textId="031C4493" w:rsidR="0031157D" w:rsidRPr="003660EE" w:rsidRDefault="0031157D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44675893" w14:textId="77777777" w:rsidR="0031157D" w:rsidRDefault="0031157D" w:rsidP="0031157D">
            <w:pPr>
              <w:spacing w:after="0" w:line="240" w:lineRule="auto"/>
              <w:rPr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Do you have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 child’s health</w:t>
            </w:r>
            <w:r>
              <w:rPr>
                <w:color w:val="000000"/>
                <w:sz w:val="20"/>
                <w:szCs w:val="20"/>
                <w:lang w:val="en-GB"/>
              </w:rPr>
              <w:t xml:space="preserve"> vaccination card? </w:t>
            </w:r>
            <w:r>
              <w:rPr>
                <w:i/>
                <w:color w:val="000000"/>
                <w:sz w:val="20"/>
                <w:szCs w:val="20"/>
                <w:lang w:val="en-GB"/>
              </w:rPr>
              <w:t>(c</w:t>
            </w:r>
            <w:r w:rsidRPr="00C83DCF">
              <w:rPr>
                <w:i/>
                <w:color w:val="000000"/>
                <w:sz w:val="20"/>
                <w:szCs w:val="20"/>
                <w:lang w:val="en-GB"/>
              </w:rPr>
              <w:t>heck</w:t>
            </w:r>
            <w:r>
              <w:rPr>
                <w:i/>
                <w:color w:val="000000"/>
                <w:sz w:val="20"/>
                <w:szCs w:val="20"/>
                <w:lang w:val="en-GB"/>
              </w:rPr>
              <w:t>)</w:t>
            </w:r>
          </w:p>
          <w:p w14:paraId="0292AFA0" w14:textId="6134DF4C" w:rsidR="004E711F" w:rsidRPr="003A02C2" w:rsidRDefault="004E711F" w:rsidP="0031157D">
            <w:pPr>
              <w:spacing w:after="0" w:line="240" w:lineRule="auto"/>
              <w:rPr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50683536" w14:textId="4F913C25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8CE3947" w14:textId="1FFF14DF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2A782F69" w14:textId="61F1BECC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5FBFA815" w14:textId="739263FA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56A01EC5" w14:textId="2E191380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31157D" w:rsidRPr="00E4055B" w14:paraId="32DEA246" w14:textId="77777777" w:rsidTr="003660EE">
        <w:tc>
          <w:tcPr>
            <w:tcW w:w="355" w:type="dxa"/>
            <w:shd w:val="clear" w:color="auto" w:fill="auto"/>
            <w:vAlign w:val="center"/>
          </w:tcPr>
          <w:p w14:paraId="6110A616" w14:textId="6E7F6D14" w:rsidR="0031157D" w:rsidRPr="003660EE" w:rsidRDefault="0031157D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4ED93EF6" w14:textId="77777777" w:rsidR="0031157D" w:rsidRDefault="0031157D" w:rsidP="0031157D">
            <w:pPr>
              <w:spacing w:after="0" w:line="240" w:lineRule="auto"/>
              <w:rPr>
                <w:i/>
                <w:color w:val="000000"/>
                <w:sz w:val="20"/>
                <w:szCs w:val="20"/>
                <w:lang w:val="en-GB"/>
              </w:rPr>
            </w:pPr>
            <w:r w:rsidRPr="00E4055B">
              <w:rPr>
                <w:color w:val="000000"/>
                <w:sz w:val="20"/>
                <w:szCs w:val="20"/>
                <w:lang w:val="en-GB"/>
              </w:rPr>
              <w:t>Is the child</w:t>
            </w:r>
            <w:r>
              <w:rPr>
                <w:color w:val="000000"/>
                <w:sz w:val="20"/>
                <w:szCs w:val="20"/>
                <w:lang w:val="en-GB"/>
              </w:rPr>
              <w:t xml:space="preserve"> up to date on vaccinations? </w:t>
            </w:r>
            <w:r>
              <w:rPr>
                <w:i/>
                <w:color w:val="000000"/>
                <w:sz w:val="20"/>
                <w:szCs w:val="20"/>
                <w:lang w:val="en-GB"/>
              </w:rPr>
              <w:t>(c</w:t>
            </w:r>
            <w:r w:rsidRPr="00C83DCF">
              <w:rPr>
                <w:i/>
                <w:color w:val="000000"/>
                <w:sz w:val="20"/>
                <w:szCs w:val="20"/>
                <w:lang w:val="en-GB"/>
              </w:rPr>
              <w:t>heck card)</w:t>
            </w:r>
          </w:p>
          <w:p w14:paraId="56C09001" w14:textId="4BBDE3CE" w:rsidR="004E711F" w:rsidRPr="00E4055B" w:rsidRDefault="004E711F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3461536D" w14:textId="2D5A9339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4CA4701" w14:textId="35612D6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2F12B300" w14:textId="0E6EA322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7B69E555" w14:textId="24A6F573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288FE205" w14:textId="16CC437D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31157D" w:rsidRPr="00E4055B" w14:paraId="52E0489C" w14:textId="77777777" w:rsidTr="003660EE">
        <w:tc>
          <w:tcPr>
            <w:tcW w:w="355" w:type="dxa"/>
            <w:shd w:val="clear" w:color="auto" w:fill="auto"/>
            <w:vAlign w:val="center"/>
          </w:tcPr>
          <w:p w14:paraId="6EC35EFE" w14:textId="77777777" w:rsidR="0031157D" w:rsidRPr="003660EE" w:rsidRDefault="0031157D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69BD1666" w14:textId="77777777" w:rsidR="0031157D" w:rsidRDefault="0031157D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Is it difficult to reach the health facility?</w:t>
            </w:r>
          </w:p>
          <w:p w14:paraId="58202F82" w14:textId="7F513722" w:rsidR="004E711F" w:rsidRPr="00E4055B" w:rsidRDefault="004E711F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65CB642B" w14:textId="54ECD9C4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6CEAC93" w14:textId="6C17A540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1BF4CE9" w14:textId="457508BF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22F64164" w14:textId="3422F4AD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5C375C64" w14:textId="3545DD1D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31157D" w:rsidRPr="00E4055B" w14:paraId="69DA0FBB" w14:textId="77777777" w:rsidTr="003660EE">
        <w:tc>
          <w:tcPr>
            <w:tcW w:w="355" w:type="dxa"/>
            <w:shd w:val="clear" w:color="auto" w:fill="auto"/>
            <w:vAlign w:val="center"/>
          </w:tcPr>
          <w:p w14:paraId="3BE89415" w14:textId="77777777" w:rsidR="0031157D" w:rsidRPr="003660EE" w:rsidRDefault="0031157D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2E215515" w14:textId="77777777" w:rsidR="0031157D" w:rsidRDefault="004E711F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Do you have any concerns about the vaccine?</w:t>
            </w:r>
          </w:p>
          <w:p w14:paraId="6485C916" w14:textId="16113B6C" w:rsidR="004E711F" w:rsidRDefault="004E711F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7B803A90" w14:textId="36455456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153A3E5" w14:textId="622B8A79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0C34C28" w14:textId="35DD6679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5F4D4457" w14:textId="3C1157A8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3243B095" w14:textId="54407F0B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</w:tr>
      <w:tr w:rsidR="0031157D" w:rsidRPr="00E4055B" w14:paraId="296060DB" w14:textId="77777777" w:rsidTr="003660EE">
        <w:tc>
          <w:tcPr>
            <w:tcW w:w="355" w:type="dxa"/>
            <w:shd w:val="clear" w:color="auto" w:fill="auto"/>
            <w:vAlign w:val="center"/>
          </w:tcPr>
          <w:p w14:paraId="2B70599C" w14:textId="77777777" w:rsidR="0031157D" w:rsidRPr="003660EE" w:rsidRDefault="0031157D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0E7BAFDB" w14:textId="77777777" w:rsidR="0031157D" w:rsidRDefault="0031157D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Do you believe vaccines protect your child from disease?</w:t>
            </w:r>
          </w:p>
          <w:p w14:paraId="102A8254" w14:textId="4FC9DEF8" w:rsidR="004E711F" w:rsidRDefault="004E711F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49D67D06" w14:textId="47741A1F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48724F9" w14:textId="3B6C3879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FA23D7A" w14:textId="09B0F6B1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5E1D1CB4" w14:textId="005C9476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DE305C0" w14:textId="4956BD36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</w:tr>
      <w:tr w:rsidR="0031157D" w:rsidRPr="00E4055B" w14:paraId="1194F44D" w14:textId="77777777" w:rsidTr="003660EE">
        <w:tc>
          <w:tcPr>
            <w:tcW w:w="355" w:type="dxa"/>
            <w:shd w:val="clear" w:color="auto" w:fill="auto"/>
            <w:vAlign w:val="center"/>
          </w:tcPr>
          <w:p w14:paraId="4A967698" w14:textId="77777777" w:rsidR="0031157D" w:rsidRPr="003660EE" w:rsidRDefault="0031157D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7D6E19E3" w14:textId="77777777" w:rsidR="0031157D" w:rsidRDefault="0031157D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Have you ever refused vaccinations for your child?</w:t>
            </w:r>
          </w:p>
          <w:p w14:paraId="095078D8" w14:textId="3A161D48" w:rsidR="004E711F" w:rsidRDefault="004E711F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6F389EDA" w14:textId="749217BF" w:rsidR="0031157D" w:rsidRPr="00E4055B" w:rsidRDefault="0031157D" w:rsidP="0031157D">
            <w:pPr>
              <w:spacing w:after="0" w:line="240" w:lineRule="auto"/>
              <w:ind w:right="-216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6A330DB9" w14:textId="2BD4B8C5" w:rsidR="0031157D" w:rsidRDefault="0031157D" w:rsidP="0031157D">
            <w:pPr>
              <w:spacing w:after="0" w:line="240" w:lineRule="auto"/>
              <w:ind w:right="-216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3A26E37" w14:textId="3069E8E1" w:rsidR="0031157D" w:rsidRDefault="0031157D" w:rsidP="0031157D">
            <w:pPr>
              <w:spacing w:after="0" w:line="240" w:lineRule="auto"/>
              <w:ind w:right="-216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96AFF0F" w14:textId="46E3970C" w:rsidR="0031157D" w:rsidRDefault="0031157D" w:rsidP="0031157D">
            <w:pPr>
              <w:spacing w:after="0" w:line="240" w:lineRule="auto"/>
              <w:ind w:right="-216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28C7BC71" w14:textId="3B65E127" w:rsidR="0031157D" w:rsidRDefault="0031157D" w:rsidP="0031157D">
            <w:pPr>
              <w:spacing w:after="0" w:line="240" w:lineRule="auto"/>
              <w:ind w:right="-216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</w:tr>
      <w:tr w:rsidR="0031157D" w:rsidRPr="00E4055B" w14:paraId="5CA23932" w14:textId="77777777" w:rsidTr="003660EE">
        <w:tc>
          <w:tcPr>
            <w:tcW w:w="355" w:type="dxa"/>
            <w:shd w:val="clear" w:color="auto" w:fill="auto"/>
            <w:vAlign w:val="center"/>
          </w:tcPr>
          <w:p w14:paraId="57D162F5" w14:textId="78761585" w:rsidR="0031157D" w:rsidRPr="003660EE" w:rsidRDefault="0031157D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36D186AE" w14:textId="77777777" w:rsidR="0031157D" w:rsidRDefault="0031157D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Do you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GB"/>
              </w:rPr>
              <w:t>know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 when to bring child for next vaccination?</w:t>
            </w:r>
          </w:p>
          <w:p w14:paraId="16CE4080" w14:textId="1DA750C0" w:rsidR="004E711F" w:rsidRPr="00E4055B" w:rsidRDefault="004E711F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018D2CC5" w14:textId="522754FD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FFB32DF" w14:textId="01326590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2DB5C6C" w14:textId="303F31B9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34755E2F" w14:textId="73DE3735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5AB0317" w14:textId="7235DC30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31157D" w:rsidRPr="00E4055B" w14:paraId="024C6754" w14:textId="77777777" w:rsidTr="003660EE">
        <w:trPr>
          <w:trHeight w:val="1488"/>
        </w:trPr>
        <w:tc>
          <w:tcPr>
            <w:tcW w:w="355" w:type="dxa"/>
            <w:shd w:val="clear" w:color="auto" w:fill="auto"/>
            <w:vAlign w:val="center"/>
          </w:tcPr>
          <w:p w14:paraId="56791F52" w14:textId="652494D6" w:rsidR="0031157D" w:rsidRPr="003660EE" w:rsidRDefault="0031157D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7FB38160" w14:textId="0B36C0D9" w:rsidR="0031157D" w:rsidRPr="00E4055B" w:rsidRDefault="0031157D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Were you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 ever </w:t>
            </w:r>
            <w:r>
              <w:rPr>
                <w:color w:val="000000"/>
                <w:sz w:val="20"/>
                <w:szCs w:val="20"/>
                <w:lang w:val="en-GB"/>
              </w:rPr>
              <w:t>turned away for any vaccination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 and told to come back later?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247731FE" w14:textId="6B211BE9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GB"/>
              </w:rPr>
              <w:br/>
              <w:t>If Yes, specify:</w:t>
            </w:r>
          </w:p>
          <w:p w14:paraId="0BC5A954" w14:textId="6BE63E8F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Too few kids </w:t>
            </w:r>
          </w:p>
          <w:p w14:paraId="38FDBD01" w14:textId="44490009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Staff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 not available</w:t>
            </w:r>
          </w:p>
          <w:p w14:paraId="0CB7EF60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hild not corre</w:t>
            </w:r>
            <w:r>
              <w:rPr>
                <w:rFonts w:cs="Calibri"/>
                <w:sz w:val="20"/>
                <w:szCs w:val="20"/>
                <w:lang w:val="en-GB"/>
              </w:rPr>
              <w:t>ct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 age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7B7DF4B4" w14:textId="377A18A1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hild 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was too ill </w:t>
            </w:r>
          </w:p>
          <w:p w14:paraId="6A93DAA4" w14:textId="44A45E65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N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 vaccine</w:t>
            </w:r>
          </w:p>
          <w:p w14:paraId="71950D21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O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ther</w:t>
            </w:r>
          </w:p>
          <w:p w14:paraId="3F15B024" w14:textId="1F288C24" w:rsidR="004E711F" w:rsidRPr="00E4055B" w:rsidRDefault="004E711F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0ACD0BC5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GB"/>
              </w:rPr>
              <w:br/>
              <w:t>If Yes, specify:</w:t>
            </w:r>
          </w:p>
          <w:p w14:paraId="77493D3E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Too few kids </w:t>
            </w:r>
          </w:p>
          <w:p w14:paraId="4FBF68B1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Staff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 not available</w:t>
            </w:r>
          </w:p>
          <w:p w14:paraId="7D203360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hild not corre</w:t>
            </w:r>
            <w:r>
              <w:rPr>
                <w:rFonts w:cs="Calibri"/>
                <w:sz w:val="20"/>
                <w:szCs w:val="20"/>
                <w:lang w:val="en-GB"/>
              </w:rPr>
              <w:t>ct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 age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575FEB5A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hild 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was too ill </w:t>
            </w:r>
          </w:p>
          <w:p w14:paraId="15D4B0BE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N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 vaccine</w:t>
            </w:r>
          </w:p>
          <w:p w14:paraId="7527E7BF" w14:textId="1B8D22B9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O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ther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4DEAFC0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GB"/>
              </w:rPr>
              <w:br/>
              <w:t>If Yes, specify:</w:t>
            </w:r>
          </w:p>
          <w:p w14:paraId="3E092746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Too few kids </w:t>
            </w:r>
          </w:p>
          <w:p w14:paraId="0034900F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Staff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 not available</w:t>
            </w:r>
          </w:p>
          <w:p w14:paraId="7B874AF0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hild not corre</w:t>
            </w:r>
            <w:r>
              <w:rPr>
                <w:rFonts w:cs="Calibri"/>
                <w:sz w:val="20"/>
                <w:szCs w:val="20"/>
                <w:lang w:val="en-GB"/>
              </w:rPr>
              <w:t>ct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 age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1052E1F0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hild 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was too ill </w:t>
            </w:r>
          </w:p>
          <w:p w14:paraId="56B262B8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N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 vaccine</w:t>
            </w:r>
          </w:p>
          <w:p w14:paraId="384A7465" w14:textId="1481FEF8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O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ther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AA8E377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GB"/>
              </w:rPr>
              <w:br/>
              <w:t>If Yes, specify:</w:t>
            </w:r>
          </w:p>
          <w:p w14:paraId="5C2AF9A3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Too few kids </w:t>
            </w:r>
          </w:p>
          <w:p w14:paraId="77B7BEE6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Staff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 not available</w:t>
            </w:r>
          </w:p>
          <w:p w14:paraId="5F2371D8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hild not corre</w:t>
            </w:r>
            <w:r>
              <w:rPr>
                <w:rFonts w:cs="Calibri"/>
                <w:sz w:val="20"/>
                <w:szCs w:val="20"/>
                <w:lang w:val="en-GB"/>
              </w:rPr>
              <w:t>ct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 age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6DD341B5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hild 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was too ill </w:t>
            </w:r>
          </w:p>
          <w:p w14:paraId="5C8CBF94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N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 vaccine</w:t>
            </w:r>
          </w:p>
          <w:p w14:paraId="6038A43A" w14:textId="1E9E704D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O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ther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0D957F9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GB"/>
              </w:rPr>
              <w:br/>
              <w:t>If Yes, specify:</w:t>
            </w:r>
          </w:p>
          <w:p w14:paraId="2D1095B8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Too few kids </w:t>
            </w:r>
          </w:p>
          <w:p w14:paraId="704C7867" w14:textId="77777777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Staff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 not available</w:t>
            </w:r>
          </w:p>
          <w:p w14:paraId="40B3F47A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hild not corre</w:t>
            </w:r>
            <w:r>
              <w:rPr>
                <w:rFonts w:cs="Calibri"/>
                <w:sz w:val="20"/>
                <w:szCs w:val="20"/>
                <w:lang w:val="en-GB"/>
              </w:rPr>
              <w:t>ct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 age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52B6C183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 xml:space="preserve">hild 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was too ill </w:t>
            </w:r>
          </w:p>
          <w:p w14:paraId="482AAC96" w14:textId="77777777" w:rsidR="0031157D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N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 vaccine</w:t>
            </w:r>
          </w:p>
          <w:p w14:paraId="704781D3" w14:textId="282BC2D9" w:rsidR="0031157D" w:rsidRPr="00E4055B" w:rsidRDefault="0031157D" w:rsidP="0031157D">
            <w:pPr>
              <w:spacing w:after="0" w:line="240" w:lineRule="auto"/>
              <w:ind w:right="-181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O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ther</w:t>
            </w:r>
          </w:p>
        </w:tc>
      </w:tr>
      <w:tr w:rsidR="0031157D" w:rsidRPr="00E4055B" w14:paraId="7D790F93" w14:textId="77777777" w:rsidTr="003660EE">
        <w:trPr>
          <w:trHeight w:val="1277"/>
        </w:trPr>
        <w:tc>
          <w:tcPr>
            <w:tcW w:w="355" w:type="dxa"/>
            <w:shd w:val="clear" w:color="auto" w:fill="auto"/>
            <w:vAlign w:val="center"/>
          </w:tcPr>
          <w:p w14:paraId="4824B5BE" w14:textId="476EC9F5" w:rsidR="0031157D" w:rsidRPr="003660EE" w:rsidRDefault="0031157D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435D04A8" w14:textId="5B028ACE" w:rsidR="0031157D" w:rsidRPr="00E4055B" w:rsidRDefault="0031157D" w:rsidP="0031157D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How </w:t>
            </w:r>
            <w:r>
              <w:rPr>
                <w:color w:val="000000"/>
                <w:sz w:val="20"/>
                <w:szCs w:val="20"/>
                <w:lang w:val="en-GB"/>
              </w:rPr>
              <w:t>do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GB"/>
              </w:rPr>
              <w:t>you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>hear about immunization services?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398ED124" w14:textId="08578F16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Radio/TV/</w:t>
            </w:r>
            <w:r>
              <w:rPr>
                <w:rFonts w:cs="Calibri"/>
                <w:sz w:val="20"/>
                <w:szCs w:val="20"/>
                <w:lang w:val="en-GB"/>
              </w:rPr>
              <w:t>p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oster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2612CEE3" w14:textId="7087FCE4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527E4">
              <w:rPr>
                <w:rFonts w:cs="Calibri"/>
                <w:sz w:val="20"/>
                <w:szCs w:val="20"/>
                <w:lang w:val="en-GB"/>
              </w:rPr>
              <w:t xml:space="preserve">Community </w:t>
            </w:r>
            <w:r>
              <w:rPr>
                <w:rFonts w:cs="Calibri"/>
                <w:sz w:val="20"/>
                <w:szCs w:val="20"/>
                <w:lang w:val="en-GB"/>
              </w:rPr>
              <w:t>g</w:t>
            </w:r>
            <w:r w:rsidRPr="00D527E4">
              <w:rPr>
                <w:rFonts w:cs="Calibri"/>
                <w:sz w:val="20"/>
                <w:szCs w:val="20"/>
                <w:lang w:val="en-GB"/>
              </w:rPr>
              <w:t>roups</w:t>
            </w:r>
          </w:p>
          <w:p w14:paraId="3A97AA30" w14:textId="3D0D9A8E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9831EC">
              <w:rPr>
                <w:rFonts w:cs="Calibri"/>
                <w:sz w:val="20"/>
                <w:szCs w:val="20"/>
                <w:lang w:val="en-GB"/>
              </w:rPr>
              <w:t>Village volunteer</w:t>
            </w:r>
            <w:r>
              <w:rPr>
                <w:rFonts w:cs="Calibri"/>
                <w:sz w:val="20"/>
                <w:szCs w:val="20"/>
                <w:lang w:val="en-GB"/>
              </w:rPr>
              <w:t>s</w:t>
            </w:r>
          </w:p>
          <w:p w14:paraId="2C8D710D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Health worker/nurse </w:t>
            </w:r>
          </w:p>
          <w:p w14:paraId="57A72219" w14:textId="7FFB1B5F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phone message</w:t>
            </w:r>
          </w:p>
          <w:p w14:paraId="5F55F78F" w14:textId="517812B5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Family</w:t>
            </w:r>
          </w:p>
          <w:p w14:paraId="06728625" w14:textId="2440420B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Friends</w:t>
            </w:r>
          </w:p>
          <w:p w14:paraId="155C6A3B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</w:t>
            </w:r>
            <w:r w:rsidR="004E711F">
              <w:rPr>
                <w:rFonts w:cs="Calibri"/>
                <w:sz w:val="20"/>
                <w:szCs w:val="20"/>
                <w:lang w:val="en-GB"/>
              </w:rPr>
              <w:t>r</w:t>
            </w:r>
          </w:p>
          <w:p w14:paraId="3C1EDCE1" w14:textId="2C88C0E2" w:rsidR="004E711F" w:rsidRPr="00E4055B" w:rsidRDefault="004E711F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29FEC24D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Radio/TV/</w:t>
            </w:r>
            <w:r>
              <w:rPr>
                <w:rFonts w:cs="Calibri"/>
                <w:sz w:val="20"/>
                <w:szCs w:val="20"/>
                <w:lang w:val="en-GB"/>
              </w:rPr>
              <w:t>p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oster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2D70CAEE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527E4">
              <w:rPr>
                <w:rFonts w:cs="Calibri"/>
                <w:sz w:val="20"/>
                <w:szCs w:val="20"/>
                <w:lang w:val="en-GB"/>
              </w:rPr>
              <w:t xml:space="preserve">Community </w:t>
            </w:r>
            <w:r>
              <w:rPr>
                <w:rFonts w:cs="Calibri"/>
                <w:sz w:val="20"/>
                <w:szCs w:val="20"/>
                <w:lang w:val="en-GB"/>
              </w:rPr>
              <w:t>g</w:t>
            </w:r>
            <w:r w:rsidRPr="00D527E4">
              <w:rPr>
                <w:rFonts w:cs="Calibri"/>
                <w:sz w:val="20"/>
                <w:szCs w:val="20"/>
                <w:lang w:val="en-GB"/>
              </w:rPr>
              <w:t>roups</w:t>
            </w:r>
          </w:p>
          <w:p w14:paraId="5B25E6D3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9831EC">
              <w:rPr>
                <w:rFonts w:cs="Calibri"/>
                <w:sz w:val="20"/>
                <w:szCs w:val="20"/>
                <w:lang w:val="en-GB"/>
              </w:rPr>
              <w:t>Village volunteer</w:t>
            </w:r>
            <w:r>
              <w:rPr>
                <w:rFonts w:cs="Calibri"/>
                <w:sz w:val="20"/>
                <w:szCs w:val="20"/>
                <w:lang w:val="en-GB"/>
              </w:rPr>
              <w:t>s</w:t>
            </w:r>
          </w:p>
          <w:p w14:paraId="581508BD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Health worker/nurse </w:t>
            </w:r>
          </w:p>
          <w:p w14:paraId="39FD1D91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phone message</w:t>
            </w:r>
          </w:p>
          <w:p w14:paraId="3E641486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Family</w:t>
            </w:r>
          </w:p>
          <w:p w14:paraId="20743225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Friends</w:t>
            </w:r>
          </w:p>
          <w:p w14:paraId="08C1E4B1" w14:textId="027F12A8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</w:t>
            </w:r>
            <w:r w:rsidR="004E711F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78176489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Radio/TV/</w:t>
            </w:r>
            <w:r>
              <w:rPr>
                <w:rFonts w:cs="Calibri"/>
                <w:sz w:val="20"/>
                <w:szCs w:val="20"/>
                <w:lang w:val="en-GB"/>
              </w:rPr>
              <w:t>p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oster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3478D022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527E4">
              <w:rPr>
                <w:rFonts w:cs="Calibri"/>
                <w:sz w:val="20"/>
                <w:szCs w:val="20"/>
                <w:lang w:val="en-GB"/>
              </w:rPr>
              <w:t xml:space="preserve">Community </w:t>
            </w:r>
            <w:r>
              <w:rPr>
                <w:rFonts w:cs="Calibri"/>
                <w:sz w:val="20"/>
                <w:szCs w:val="20"/>
                <w:lang w:val="en-GB"/>
              </w:rPr>
              <w:t>g</w:t>
            </w:r>
            <w:r w:rsidRPr="00D527E4">
              <w:rPr>
                <w:rFonts w:cs="Calibri"/>
                <w:sz w:val="20"/>
                <w:szCs w:val="20"/>
                <w:lang w:val="en-GB"/>
              </w:rPr>
              <w:t>roups</w:t>
            </w:r>
          </w:p>
          <w:p w14:paraId="19D585A4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9831EC">
              <w:rPr>
                <w:rFonts w:cs="Calibri"/>
                <w:sz w:val="20"/>
                <w:szCs w:val="20"/>
                <w:lang w:val="en-GB"/>
              </w:rPr>
              <w:t>Village volunteer</w:t>
            </w:r>
            <w:r>
              <w:rPr>
                <w:rFonts w:cs="Calibri"/>
                <w:sz w:val="20"/>
                <w:szCs w:val="20"/>
                <w:lang w:val="en-GB"/>
              </w:rPr>
              <w:t>s</w:t>
            </w:r>
          </w:p>
          <w:p w14:paraId="2F749D86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Health worker/nurse </w:t>
            </w:r>
          </w:p>
          <w:p w14:paraId="27CBF952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phone message</w:t>
            </w:r>
          </w:p>
          <w:p w14:paraId="572877E2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Family</w:t>
            </w:r>
          </w:p>
          <w:p w14:paraId="468C02AD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Friends</w:t>
            </w:r>
          </w:p>
          <w:p w14:paraId="706E14D5" w14:textId="66437F13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</w:t>
            </w:r>
            <w:r w:rsidR="004E711F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22771F44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Radio/TV/</w:t>
            </w:r>
            <w:r>
              <w:rPr>
                <w:rFonts w:cs="Calibri"/>
                <w:sz w:val="20"/>
                <w:szCs w:val="20"/>
                <w:lang w:val="en-GB"/>
              </w:rPr>
              <w:t>p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oster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4EF7380A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527E4">
              <w:rPr>
                <w:rFonts w:cs="Calibri"/>
                <w:sz w:val="20"/>
                <w:szCs w:val="20"/>
                <w:lang w:val="en-GB"/>
              </w:rPr>
              <w:t xml:space="preserve">Community </w:t>
            </w:r>
            <w:r>
              <w:rPr>
                <w:rFonts w:cs="Calibri"/>
                <w:sz w:val="20"/>
                <w:szCs w:val="20"/>
                <w:lang w:val="en-GB"/>
              </w:rPr>
              <w:t>g</w:t>
            </w:r>
            <w:r w:rsidRPr="00D527E4">
              <w:rPr>
                <w:rFonts w:cs="Calibri"/>
                <w:sz w:val="20"/>
                <w:szCs w:val="20"/>
                <w:lang w:val="en-GB"/>
              </w:rPr>
              <w:t>roups</w:t>
            </w:r>
          </w:p>
          <w:p w14:paraId="7D2DA448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9831EC">
              <w:rPr>
                <w:rFonts w:cs="Calibri"/>
                <w:sz w:val="20"/>
                <w:szCs w:val="20"/>
                <w:lang w:val="en-GB"/>
              </w:rPr>
              <w:t>Village volunteer</w:t>
            </w:r>
            <w:r>
              <w:rPr>
                <w:rFonts w:cs="Calibri"/>
                <w:sz w:val="20"/>
                <w:szCs w:val="20"/>
                <w:lang w:val="en-GB"/>
              </w:rPr>
              <w:t>s</w:t>
            </w:r>
          </w:p>
          <w:p w14:paraId="5B045764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Health worker/nurse </w:t>
            </w:r>
          </w:p>
          <w:p w14:paraId="50996D45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phone message</w:t>
            </w:r>
          </w:p>
          <w:p w14:paraId="2901D705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Family</w:t>
            </w:r>
          </w:p>
          <w:p w14:paraId="46A2A452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Friends</w:t>
            </w:r>
          </w:p>
          <w:p w14:paraId="0D1A51A1" w14:textId="466EF403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</w:t>
            </w:r>
            <w:r w:rsidR="004E711F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47F26C4B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Radio/TV/</w:t>
            </w:r>
            <w:r>
              <w:rPr>
                <w:rFonts w:cs="Calibri"/>
                <w:sz w:val="20"/>
                <w:szCs w:val="20"/>
                <w:lang w:val="en-GB"/>
              </w:rPr>
              <w:t>p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oster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</w:p>
          <w:p w14:paraId="3A3150C3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527E4">
              <w:rPr>
                <w:rFonts w:cs="Calibri"/>
                <w:sz w:val="20"/>
                <w:szCs w:val="20"/>
                <w:lang w:val="en-GB"/>
              </w:rPr>
              <w:t xml:space="preserve">Community </w:t>
            </w:r>
            <w:r>
              <w:rPr>
                <w:rFonts w:cs="Calibri"/>
                <w:sz w:val="20"/>
                <w:szCs w:val="20"/>
                <w:lang w:val="en-GB"/>
              </w:rPr>
              <w:t>g</w:t>
            </w:r>
            <w:r w:rsidRPr="00D527E4">
              <w:rPr>
                <w:rFonts w:cs="Calibri"/>
                <w:sz w:val="20"/>
                <w:szCs w:val="20"/>
                <w:lang w:val="en-GB"/>
              </w:rPr>
              <w:t>roups</w:t>
            </w:r>
          </w:p>
          <w:p w14:paraId="10F428AD" w14:textId="77777777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9831EC">
              <w:rPr>
                <w:rFonts w:cs="Calibri"/>
                <w:sz w:val="20"/>
                <w:szCs w:val="20"/>
                <w:lang w:val="en-GB"/>
              </w:rPr>
              <w:t>Village volunteer</w:t>
            </w:r>
            <w:r>
              <w:rPr>
                <w:rFonts w:cs="Calibri"/>
                <w:sz w:val="20"/>
                <w:szCs w:val="20"/>
                <w:lang w:val="en-GB"/>
              </w:rPr>
              <w:t>s</w:t>
            </w:r>
          </w:p>
          <w:p w14:paraId="01C9348A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Health worker/nurse </w:t>
            </w:r>
          </w:p>
          <w:p w14:paraId="1EF154BF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phone message</w:t>
            </w:r>
          </w:p>
          <w:p w14:paraId="2B4CE939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Family</w:t>
            </w:r>
          </w:p>
          <w:p w14:paraId="409C0547" w14:textId="77777777" w:rsidR="0031157D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Friends</w:t>
            </w:r>
          </w:p>
          <w:p w14:paraId="5917B49F" w14:textId="2993F773" w:rsidR="0031157D" w:rsidRPr="00E4055B" w:rsidRDefault="0031157D" w:rsidP="0031157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</w:t>
            </w:r>
            <w:r w:rsidR="004E711F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</w:tr>
      <w:tr w:rsidR="003660EE" w:rsidRPr="00E4055B" w14:paraId="02E59672" w14:textId="77777777" w:rsidTr="003660EE">
        <w:trPr>
          <w:trHeight w:val="908"/>
        </w:trPr>
        <w:tc>
          <w:tcPr>
            <w:tcW w:w="355" w:type="dxa"/>
            <w:shd w:val="clear" w:color="auto" w:fill="auto"/>
            <w:vAlign w:val="center"/>
          </w:tcPr>
          <w:p w14:paraId="6FA68740" w14:textId="77777777" w:rsidR="003660EE" w:rsidRPr="003660EE" w:rsidRDefault="003660EE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3D74F41B" w14:textId="77777777" w:rsidR="003660EE" w:rsidRDefault="003660EE" w:rsidP="003660EE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If you had another baby today, would you want your baby to get all recommended vaccinations?</w:t>
            </w:r>
          </w:p>
          <w:p w14:paraId="629F8561" w14:textId="59C65CFD" w:rsidR="004E711F" w:rsidRDefault="004E711F" w:rsidP="003660EE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1CCCC011" w14:textId="3A1599EA" w:rsidR="003660EE" w:rsidRPr="00E4055B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75F1203E" w14:textId="69BE6D56" w:rsidR="003660EE" w:rsidRPr="00E4055B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3E6EE315" w14:textId="49757972" w:rsidR="003660EE" w:rsidRPr="00E4055B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3F0A8082" w14:textId="3AC0F842" w:rsidR="003660EE" w:rsidRPr="00E4055B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10F0D9F0" w14:textId="1800E0C2" w:rsidR="003660EE" w:rsidRPr="00E4055B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Don’t know</w:t>
            </w:r>
          </w:p>
        </w:tc>
      </w:tr>
      <w:tr w:rsidR="003660EE" w:rsidRPr="00E4055B" w14:paraId="2AFAE518" w14:textId="77777777" w:rsidTr="003660EE">
        <w:trPr>
          <w:trHeight w:val="755"/>
        </w:trPr>
        <w:tc>
          <w:tcPr>
            <w:tcW w:w="355" w:type="dxa"/>
            <w:shd w:val="clear" w:color="auto" w:fill="auto"/>
            <w:vAlign w:val="center"/>
          </w:tcPr>
          <w:p w14:paraId="2857761C" w14:textId="00468B48" w:rsidR="003660EE" w:rsidRPr="003660EE" w:rsidRDefault="003660EE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3E5AE5D1" w14:textId="7FEC00FC" w:rsidR="003660EE" w:rsidRPr="00E4055B" w:rsidRDefault="003660EE" w:rsidP="003660EE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In general, </w:t>
            </w:r>
            <w:r>
              <w:rPr>
                <w:color w:val="000000"/>
                <w:sz w:val="20"/>
                <w:szCs w:val="20"/>
                <w:lang w:val="en-GB"/>
              </w:rPr>
              <w:t>are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GB"/>
              </w:rPr>
              <w:t>you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 satisfied </w:t>
            </w:r>
            <w:r>
              <w:rPr>
                <w:color w:val="000000"/>
                <w:sz w:val="20"/>
                <w:szCs w:val="20"/>
                <w:lang w:val="en-GB"/>
              </w:rPr>
              <w:t>with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GB"/>
              </w:rPr>
              <w:t>vaccinations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 xml:space="preserve"> services?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6CBE6818" w14:textId="3CBED36C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If No, why?</w:t>
            </w:r>
          </w:p>
          <w:p w14:paraId="71D05659" w14:textId="0BA7960C" w:rsidR="003660EE" w:rsidRPr="00C50B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3D3756D9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If No, why?</w:t>
            </w:r>
          </w:p>
          <w:p w14:paraId="3365737C" w14:textId="1ADE522F" w:rsidR="003660EE" w:rsidRPr="00E4055B" w:rsidRDefault="003660EE" w:rsidP="003660EE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78A41622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If No, why?</w:t>
            </w:r>
          </w:p>
          <w:p w14:paraId="2BDB49E4" w14:textId="4E908F82" w:rsidR="003660EE" w:rsidRPr="00E4055B" w:rsidRDefault="003660EE" w:rsidP="003660EE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1456409E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If No, why?</w:t>
            </w:r>
          </w:p>
          <w:p w14:paraId="3E6333A2" w14:textId="21261F6E" w:rsidR="003660EE" w:rsidRPr="00E4055B" w:rsidRDefault="003660EE" w:rsidP="003660EE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112AD408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If No, why?</w:t>
            </w:r>
          </w:p>
          <w:p w14:paraId="3F9AA6B9" w14:textId="7030F4A4" w:rsidR="003660EE" w:rsidRPr="00E4055B" w:rsidRDefault="003660EE" w:rsidP="003660EE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3660EE" w:rsidRPr="00E4055B" w14:paraId="74F8F5D3" w14:textId="77777777" w:rsidTr="003660EE">
        <w:trPr>
          <w:trHeight w:val="593"/>
        </w:trPr>
        <w:tc>
          <w:tcPr>
            <w:tcW w:w="355" w:type="dxa"/>
            <w:shd w:val="clear" w:color="auto" w:fill="auto"/>
            <w:vAlign w:val="center"/>
          </w:tcPr>
          <w:p w14:paraId="7633940B" w14:textId="2D5A0361" w:rsidR="003660EE" w:rsidRPr="003660EE" w:rsidRDefault="003660EE" w:rsidP="003660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47" w:right="211" w:hanging="155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55222B4A" w14:textId="726C4E2F" w:rsidR="003660EE" w:rsidRPr="00E4055B" w:rsidRDefault="003660EE" w:rsidP="003660EE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What are your s</w:t>
            </w:r>
            <w:r w:rsidRPr="00E4055B">
              <w:rPr>
                <w:color w:val="000000"/>
                <w:sz w:val="20"/>
                <w:szCs w:val="20"/>
                <w:lang w:val="en-GB"/>
              </w:rPr>
              <w:t>uggestions for improvement?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1FF596D7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2BA882E9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AB2DF16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1AE3A41B" w14:textId="77777777" w:rsidR="003660EE" w:rsidRPr="00E4055B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724253D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20B57CCA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6D810CE0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2A1B5AB4" w14:textId="77777777" w:rsidR="003660EE" w:rsidRPr="00E4055B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75680DA8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33E0D719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53A8B7AB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76737C63" w14:textId="77777777" w:rsidR="003660EE" w:rsidRPr="00E4055B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3FDB89A7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643CA129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04FF8567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4777C95E" w14:textId="77777777" w:rsidR="003660EE" w:rsidRPr="00E4055B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1E0F9123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563F9FDD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61E4CB4F" w14:textId="77777777" w:rsidR="003660EE" w:rsidRDefault="003660EE" w:rsidP="003660EE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  <w:p w14:paraId="5974E819" w14:textId="77777777" w:rsidR="003660EE" w:rsidRPr="00E4055B" w:rsidRDefault="003660EE" w:rsidP="003660EE">
            <w:pPr>
              <w:spacing w:after="0" w:line="240" w:lineRule="auto"/>
              <w:ind w:firstLine="720"/>
              <w:rPr>
                <w:rFonts w:cs="Calibri"/>
                <w:sz w:val="20"/>
                <w:szCs w:val="20"/>
                <w:lang w:val="en-GB"/>
              </w:rPr>
            </w:pPr>
          </w:p>
        </w:tc>
      </w:tr>
    </w:tbl>
    <w:p w14:paraId="0DFB8B54" w14:textId="77777777" w:rsidR="00DF507A" w:rsidRPr="00E4055B" w:rsidRDefault="00DF507A" w:rsidP="005976EA">
      <w:pPr>
        <w:tabs>
          <w:tab w:val="left" w:pos="1710"/>
        </w:tabs>
        <w:rPr>
          <w:sz w:val="20"/>
          <w:szCs w:val="20"/>
          <w:lang w:val="en-GB"/>
        </w:rPr>
      </w:pPr>
    </w:p>
    <w:sectPr w:rsidR="00DF507A" w:rsidRPr="00E4055B" w:rsidSect="00C640F2">
      <w:footerReference w:type="default" r:id="rId8"/>
      <w:pgSz w:w="15840" w:h="12240" w:orient="landscape"/>
      <w:pgMar w:top="720" w:right="720" w:bottom="28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2E9FD" w14:textId="77777777" w:rsidR="00B027D0" w:rsidRDefault="00B027D0" w:rsidP="00085259">
      <w:pPr>
        <w:spacing w:after="0" w:line="240" w:lineRule="auto"/>
      </w:pPr>
      <w:r>
        <w:separator/>
      </w:r>
    </w:p>
  </w:endnote>
  <w:endnote w:type="continuationSeparator" w:id="0">
    <w:p w14:paraId="5D2EB121" w14:textId="77777777" w:rsidR="00B027D0" w:rsidRDefault="00B027D0" w:rsidP="0008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7C8FC" w14:textId="33617AD2" w:rsidR="00306A7A" w:rsidRDefault="00306A7A">
    <w:pPr>
      <w:pStyle w:val="Footer"/>
    </w:pPr>
    <w:r>
      <w:t>Form 5.  Caregiver Exit Interview VERSION 1 12DEC2018</w:t>
    </w:r>
  </w:p>
  <w:p w14:paraId="473288C3" w14:textId="77777777" w:rsidR="00306A7A" w:rsidRDefault="00306A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9DE8E" w14:textId="77777777" w:rsidR="00B027D0" w:rsidRDefault="00B027D0" w:rsidP="00085259">
      <w:pPr>
        <w:spacing w:after="0" w:line="240" w:lineRule="auto"/>
      </w:pPr>
      <w:r>
        <w:separator/>
      </w:r>
    </w:p>
  </w:footnote>
  <w:footnote w:type="continuationSeparator" w:id="0">
    <w:p w14:paraId="0FFD6ADD" w14:textId="77777777" w:rsidR="00B027D0" w:rsidRDefault="00B027D0" w:rsidP="0008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4DA49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7C5FCF"/>
    <w:multiLevelType w:val="hybridMultilevel"/>
    <w:tmpl w:val="D4429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A4064"/>
    <w:multiLevelType w:val="hybridMultilevel"/>
    <w:tmpl w:val="1BB201B2"/>
    <w:lvl w:ilvl="0" w:tplc="AD4E17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F058BF"/>
    <w:multiLevelType w:val="hybridMultilevel"/>
    <w:tmpl w:val="01BAB11E"/>
    <w:lvl w:ilvl="0" w:tplc="D9229E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132CA"/>
    <w:multiLevelType w:val="hybridMultilevel"/>
    <w:tmpl w:val="43C41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F4C9E"/>
    <w:multiLevelType w:val="hybridMultilevel"/>
    <w:tmpl w:val="059EF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F02"/>
    <w:rsid w:val="00036A0F"/>
    <w:rsid w:val="0004697A"/>
    <w:rsid w:val="0006550D"/>
    <w:rsid w:val="00085259"/>
    <w:rsid w:val="000B5583"/>
    <w:rsid w:val="000D3906"/>
    <w:rsid w:val="000D503D"/>
    <w:rsid w:val="000E599C"/>
    <w:rsid w:val="0018027D"/>
    <w:rsid w:val="00196F82"/>
    <w:rsid w:val="001C0664"/>
    <w:rsid w:val="001E5454"/>
    <w:rsid w:val="001F0B32"/>
    <w:rsid w:val="002169B4"/>
    <w:rsid w:val="00240161"/>
    <w:rsid w:val="00241314"/>
    <w:rsid w:val="00260452"/>
    <w:rsid w:val="00266F4E"/>
    <w:rsid w:val="00270062"/>
    <w:rsid w:val="002A21AF"/>
    <w:rsid w:val="002A720B"/>
    <w:rsid w:val="002D3841"/>
    <w:rsid w:val="00306A7A"/>
    <w:rsid w:val="0031157D"/>
    <w:rsid w:val="00321EC3"/>
    <w:rsid w:val="00331DCD"/>
    <w:rsid w:val="00342B58"/>
    <w:rsid w:val="00343931"/>
    <w:rsid w:val="0036540F"/>
    <w:rsid w:val="003660EE"/>
    <w:rsid w:val="00393AB4"/>
    <w:rsid w:val="00395D43"/>
    <w:rsid w:val="003A02C2"/>
    <w:rsid w:val="003B5E19"/>
    <w:rsid w:val="003F59DE"/>
    <w:rsid w:val="00406E67"/>
    <w:rsid w:val="0041448F"/>
    <w:rsid w:val="00430599"/>
    <w:rsid w:val="00453380"/>
    <w:rsid w:val="00471B31"/>
    <w:rsid w:val="004824BF"/>
    <w:rsid w:val="0048302F"/>
    <w:rsid w:val="00496222"/>
    <w:rsid w:val="004A2F0F"/>
    <w:rsid w:val="004E4774"/>
    <w:rsid w:val="004E711F"/>
    <w:rsid w:val="005207D2"/>
    <w:rsid w:val="005972F7"/>
    <w:rsid w:val="005976EA"/>
    <w:rsid w:val="005B6F56"/>
    <w:rsid w:val="005C7899"/>
    <w:rsid w:val="005F1488"/>
    <w:rsid w:val="00603F02"/>
    <w:rsid w:val="006432B8"/>
    <w:rsid w:val="00647DBF"/>
    <w:rsid w:val="00667520"/>
    <w:rsid w:val="006714E0"/>
    <w:rsid w:val="006762EA"/>
    <w:rsid w:val="00690CEF"/>
    <w:rsid w:val="006D6096"/>
    <w:rsid w:val="0070001E"/>
    <w:rsid w:val="007251D6"/>
    <w:rsid w:val="00733330"/>
    <w:rsid w:val="0074221F"/>
    <w:rsid w:val="00757FC6"/>
    <w:rsid w:val="007662A2"/>
    <w:rsid w:val="00766568"/>
    <w:rsid w:val="007B3767"/>
    <w:rsid w:val="007F4D3F"/>
    <w:rsid w:val="007F6BD5"/>
    <w:rsid w:val="00865A5E"/>
    <w:rsid w:val="008838A6"/>
    <w:rsid w:val="008908B7"/>
    <w:rsid w:val="008A3B90"/>
    <w:rsid w:val="008B7339"/>
    <w:rsid w:val="009376CA"/>
    <w:rsid w:val="00950E2F"/>
    <w:rsid w:val="0095732E"/>
    <w:rsid w:val="00970889"/>
    <w:rsid w:val="00972CF3"/>
    <w:rsid w:val="0098007C"/>
    <w:rsid w:val="009877B8"/>
    <w:rsid w:val="009A3169"/>
    <w:rsid w:val="009B345C"/>
    <w:rsid w:val="00A959D3"/>
    <w:rsid w:val="00AB6166"/>
    <w:rsid w:val="00AD2D8E"/>
    <w:rsid w:val="00AD6649"/>
    <w:rsid w:val="00AE2D96"/>
    <w:rsid w:val="00AF7B3D"/>
    <w:rsid w:val="00B027D0"/>
    <w:rsid w:val="00B217E1"/>
    <w:rsid w:val="00B27F92"/>
    <w:rsid w:val="00B4669B"/>
    <w:rsid w:val="00B83AEF"/>
    <w:rsid w:val="00BE4005"/>
    <w:rsid w:val="00BF2F91"/>
    <w:rsid w:val="00BF36B2"/>
    <w:rsid w:val="00C123B4"/>
    <w:rsid w:val="00C43F14"/>
    <w:rsid w:val="00C50BEE"/>
    <w:rsid w:val="00C640F2"/>
    <w:rsid w:val="00C6540F"/>
    <w:rsid w:val="00C83DCF"/>
    <w:rsid w:val="00CA71DC"/>
    <w:rsid w:val="00CB5B51"/>
    <w:rsid w:val="00CC135F"/>
    <w:rsid w:val="00D87281"/>
    <w:rsid w:val="00DE0E5E"/>
    <w:rsid w:val="00DF507A"/>
    <w:rsid w:val="00DF57B8"/>
    <w:rsid w:val="00E068E9"/>
    <w:rsid w:val="00E30114"/>
    <w:rsid w:val="00E4055B"/>
    <w:rsid w:val="00E54B4B"/>
    <w:rsid w:val="00E92926"/>
    <w:rsid w:val="00EC0667"/>
    <w:rsid w:val="00EC3730"/>
    <w:rsid w:val="00EC6F33"/>
    <w:rsid w:val="00EC708D"/>
    <w:rsid w:val="00EF60A7"/>
    <w:rsid w:val="00F012A8"/>
    <w:rsid w:val="00F04A56"/>
    <w:rsid w:val="00F05F8B"/>
    <w:rsid w:val="00F07D61"/>
    <w:rsid w:val="00F40F5C"/>
    <w:rsid w:val="00F427FC"/>
    <w:rsid w:val="00F5366D"/>
    <w:rsid w:val="00F57CA5"/>
    <w:rsid w:val="00F63456"/>
    <w:rsid w:val="00F64F94"/>
    <w:rsid w:val="00F70FEA"/>
    <w:rsid w:val="00F75A26"/>
    <w:rsid w:val="00F86535"/>
    <w:rsid w:val="00F8784E"/>
    <w:rsid w:val="00FA23BD"/>
    <w:rsid w:val="00FA346A"/>
    <w:rsid w:val="00FB3B38"/>
    <w:rsid w:val="00FD1A6D"/>
    <w:rsid w:val="00FE042E"/>
    <w:rsid w:val="00F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C4F14"/>
  <w15:docId w15:val="{D1CAC45F-D4B8-462F-8ACA-298F3E204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F02"/>
    <w:pPr>
      <w:spacing w:after="200" w:line="276" w:lineRule="auto"/>
    </w:pPr>
    <w:rPr>
      <w:rFonts w:cs="Arial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066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3F02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C0664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SubtleEmphasis">
    <w:name w:val="Subtle Emphasis"/>
    <w:uiPriority w:val="19"/>
    <w:qFormat/>
    <w:rsid w:val="0018027D"/>
    <w:rPr>
      <w:i/>
      <w:iCs/>
      <w:color w:val="808080"/>
    </w:rPr>
  </w:style>
  <w:style w:type="character" w:styleId="CommentReference">
    <w:name w:val="annotation reference"/>
    <w:uiPriority w:val="99"/>
    <w:semiHidden/>
    <w:unhideWhenUsed/>
    <w:rsid w:val="007665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656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66568"/>
    <w:rPr>
      <w:rFonts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656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66568"/>
    <w:rPr>
      <w:rFonts w:cs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6656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66F4E"/>
    <w:rPr>
      <w:rFonts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8525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259"/>
    <w:rPr>
      <w:rFonts w:cs="Arial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525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259"/>
    <w:rPr>
      <w:rFonts w:cs="Arial"/>
      <w:sz w:val="22"/>
      <w:szCs w:val="2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251D6"/>
    <w:pPr>
      <w:spacing w:after="0" w:line="240" w:lineRule="auto"/>
      <w:contextualSpacing/>
    </w:pPr>
    <w:rPr>
      <w:rFonts w:asciiTheme="minorHAnsi" w:eastAsiaTheme="majorEastAsia" w:hAnsiTheme="min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1D6"/>
    <w:rPr>
      <w:rFonts w:asciiTheme="minorHAnsi" w:eastAsiaTheme="majorEastAsia" w:hAnsiTheme="minorHAnsi" w:cstheme="majorBidi"/>
      <w:b/>
      <w:spacing w:val="-10"/>
      <w:kern w:val="28"/>
      <w:sz w:val="3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486ED-8276-4286-B5B7-74088886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Wallace, Aaron S. (CDC/CGH/GID)</dc:creator>
  <cp:keywords/>
  <cp:lastModifiedBy>MERCIER, Vincent, Pierre, Maurille</cp:lastModifiedBy>
  <cp:revision>1</cp:revision>
  <cp:lastPrinted>2016-08-02T15:21:00Z</cp:lastPrinted>
  <dcterms:created xsi:type="dcterms:W3CDTF">2018-06-25T13:40:00Z</dcterms:created>
  <dcterms:modified xsi:type="dcterms:W3CDTF">2021-01-11T14:27:00Z</dcterms:modified>
</cp:coreProperties>
</file>