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sdt>
      <w:sdtPr>
        <w:id w:val="-1322582148"/>
        <w:docPartObj>
          <w:docPartGallery w:val="Cover Pages"/>
          <w:docPartUnique/>
        </w:docPartObj>
        <w:rPr>
          <w:rFonts w:ascii="Calibri" w:hAnsi="Calibri" w:eastAsia="メイリオ" w:cs="Arial" w:asciiTheme="minorAscii" w:hAnsiTheme="minorAscii" w:eastAsiaTheme="minorEastAsia" w:cstheme="minorBidi"/>
          <w:b w:val="1"/>
          <w:bCs w:val="1"/>
          <w:sz w:val="32"/>
          <w:szCs w:val="32"/>
          <w:lang w:val="en-GB"/>
        </w:rPr>
      </w:sdtPr>
      <w:sdtContent>
        <w:p w:rsidR="00126D56" w:rsidRDefault="00126D56" w14:paraId="6E880B79" w14:textId="052E3436">
          <w:pPr>
            <w:suppressAutoHyphens w:val="0"/>
            <w:rPr>
              <w:rFonts w:asciiTheme="minorHAnsi" w:hAnsiTheme="minorHAnsi" w:eastAsiaTheme="minorEastAsia" w:cstheme="minorHAnsi"/>
              <w:b/>
              <w:bCs/>
              <w:sz w:val="32"/>
              <w:szCs w:val="32"/>
              <w:lang w:val="en-GB"/>
            </w:rPr>
          </w:pPr>
          <w:r w:rsidRPr="00126D56">
            <w:rPr>
              <w:rFonts w:asciiTheme="minorHAnsi" w:hAnsiTheme="minorHAnsi" w:eastAsiaTheme="minorEastAsia" w:cstheme="minorHAnsi"/>
              <w:b/>
              <w:bCs/>
              <w:noProof/>
              <w:sz w:val="32"/>
              <w:szCs w:val="32"/>
              <w:lang w:val="en-GB"/>
            </w:rPr>
            <mc:AlternateContent>
              <mc:Choice Requires="wps">
                <w:drawing>
                  <wp:anchor distT="0" distB="0" distL="114300" distR="114300" simplePos="0" relativeHeight="251658240" behindDoc="0" locked="0" layoutInCell="1" allowOverlap="1" wp14:anchorId="11D1FD9D" wp14:editId="53D798CC">
                    <wp:simplePos x="0" y="0"/>
                    <wp:positionH relativeFrom="page">
                      <wp:align>center</wp:align>
                    </wp:positionH>
                    <wp:positionV relativeFrom="page">
                      <wp:align>center</wp:align>
                    </wp:positionV>
                    <wp:extent cx="1712890" cy="3840480"/>
                    <wp:effectExtent l="0" t="0" r="1270" b="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color="ED7D31" w:themeColor="accent2" w:sz="12" w:space="0"/>
                                  </w:tblBorders>
                                  <w:tblCellMar>
                                    <w:top w:w="1296" w:type="dxa"/>
                                    <w:left w:w="360" w:type="dxa"/>
                                    <w:bottom w:w="1296" w:type="dxa"/>
                                    <w:right w:w="360" w:type="dxa"/>
                                  </w:tblCellMar>
                                  <w:tblLook w:val="04A0" w:firstRow="1" w:lastRow="0" w:firstColumn="1" w:lastColumn="0" w:noHBand="0" w:noVBand="1"/>
                                </w:tblPr>
                                <w:tblGrid>
                                  <w:gridCol w:w="6369"/>
                                  <w:gridCol w:w="2264"/>
                                </w:tblGrid>
                                <w:tr w:rsidR="00126D56" w14:paraId="547A7DBC" w14:textId="77777777">
                                  <w:trPr>
                                    <w:jc w:val="center"/>
                                  </w:trPr>
                                  <w:tc>
                                    <w:tcPr>
                                      <w:tcW w:w="2568" w:type="pct"/>
                                      <w:vAlign w:val="center"/>
                                    </w:tcPr>
                                    <w:p w:rsidR="00126D56" w:rsidRDefault="00732D70" w14:paraId="7F8F53F8" w14:textId="548AA1A0">
                                      <w:pPr>
                                        <w:jc w:val="right"/>
                                        <w:rPr>
                                          <w:rFonts w:hint="eastAsia"/>
                                        </w:rPr>
                                      </w:pPr>
                                      <w:r w:rsidRPr="00732D70">
                                        <w:rPr>
                                          <w:noProof/>
                                        </w:rPr>
                                        <w:drawing>
                                          <wp:inline distT="0" distB="0" distL="0" distR="0" wp14:anchorId="65676D23" wp14:editId="2197788E">
                                            <wp:extent cx="3587377" cy="3769665"/>
                                            <wp:effectExtent l="0" t="0" r="0" b="2540"/>
                                            <wp:docPr id="6" name="Picture 5">
                                              <a:extLst xmlns:a="http://schemas.openxmlformats.org/drawingml/2006/main">
                                                <a:ext uri="{FF2B5EF4-FFF2-40B4-BE49-F238E27FC236}">
                                                  <a16:creationId xmlns:a16="http://schemas.microsoft.com/office/drawing/2014/main" id="{EFD35791-C289-8E39-F0A6-1AA545C06E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FD35791-C289-8E39-F0A6-1AA545C06E8C}"/>
                                                        </a:ext>
                                                      </a:extLst>
                                                    </pic:cNvPr>
                                                    <pic:cNvPicPr>
                                                      <a:picLocks noChangeAspect="1"/>
                                                    </pic:cNvPicPr>
                                                  </pic:nvPicPr>
                                                  <pic:blipFill rotWithShape="1">
                                                    <a:blip r:embed="rId11">
                                                      <a:extLst>
                                                        <a:ext uri="{28A0092B-C50C-407E-A947-70E740481C1C}">
                                                          <a14:useLocalDpi xmlns:a14="http://schemas.microsoft.com/office/drawing/2010/main" val="0"/>
                                                        </a:ext>
                                                      </a:extLst>
                                                    </a:blip>
                                                    <a:srcRect/>
                                                    <a:stretch/>
                                                  </pic:blipFill>
                                                  <pic:spPr>
                                                    <a:xfrm>
                                                      <a:off x="0" y="0"/>
                                                      <a:ext cx="3600858" cy="3783831"/>
                                                    </a:xfrm>
                                                    <a:prstGeom prst="rect">
                                                      <a:avLst/>
                                                    </a:prstGeom>
                                                  </pic:spPr>
                                                </pic:pic>
                                              </a:graphicData>
                                            </a:graphic>
                                          </wp:inline>
                                        </w:drawing>
                                      </w:r>
                                    </w:p>
                                    <w:sdt>
                                      <w:sdtPr>
                                        <w:rPr>
                                          <w:rFonts w:ascii="Aptos" w:hAnsi="Aptos"/>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Pr="006F420C" w:rsidR="00126D56" w:rsidRDefault="0096115A" w14:paraId="38955259" w14:textId="6CA0124F">
                                          <w:pPr>
                                            <w:pStyle w:val="NoSpacing"/>
                                            <w:spacing w:line="312" w:lineRule="auto"/>
                                            <w:jc w:val="right"/>
                                            <w:rPr>
                                              <w:rFonts w:ascii="Aptos" w:hAnsi="Aptos"/>
                                              <w:caps/>
                                              <w:color w:val="191919" w:themeColor="text1" w:themeTint="E6"/>
                                              <w:sz w:val="72"/>
                                              <w:szCs w:val="72"/>
                                            </w:rPr>
                                          </w:pPr>
                                          <w:r w:rsidRPr="006F420C">
                                            <w:rPr>
                                              <w:rFonts w:ascii="Aptos" w:hAnsi="Aptos"/>
                                              <w:caps/>
                                              <w:color w:val="191919" w:themeColor="text1" w:themeTint="E6"/>
                                              <w:sz w:val="72"/>
                                              <w:szCs w:val="72"/>
                                            </w:rPr>
                                            <w:t>Mosaic Framework</w:t>
                                          </w:r>
                                        </w:p>
                                      </w:sdtContent>
                                    </w:sdt>
                                    <w:sdt>
                                      <w:sdtPr>
                                        <w:rPr>
                                          <w:rFonts w:ascii="Aptos" w:hAnsi="Aptos"/>
                                          <w:color w:val="000000" w:themeColor="text1"/>
                                          <w:sz w:val="28"/>
                                          <w:szCs w:val="32"/>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rsidR="00126D56" w:rsidRDefault="002822FC" w14:paraId="5384E08B" w14:textId="7CB2513B">
                                          <w:pPr>
                                            <w:jc w:val="right"/>
                                            <w:rPr>
                                              <w:rFonts w:hint="eastAsia"/>
                                            </w:rPr>
                                          </w:pPr>
                                          <w:r w:rsidRPr="006F420C">
                                            <w:rPr>
                                              <w:rFonts w:ascii="Aptos" w:hAnsi="Aptos"/>
                                              <w:color w:val="000000" w:themeColor="text1"/>
                                              <w:sz w:val="28"/>
                                              <w:szCs w:val="32"/>
                                            </w:rPr>
                                            <w:t>Implementation Report Template</w:t>
                                          </w:r>
                                        </w:p>
                                      </w:sdtContent>
                                    </w:sdt>
                                  </w:tc>
                                  <w:tc>
                                    <w:tcPr>
                                      <w:tcW w:w="2432" w:type="pct"/>
                                      <w:vAlign w:val="center"/>
                                    </w:tcPr>
                                    <w:p w:rsidRPr="00C3669C" w:rsidR="00126D56" w:rsidRDefault="006F420C" w14:paraId="04912C1D" w14:textId="03D741A6">
                                      <w:pPr>
                                        <w:pStyle w:val="NoSpacing"/>
                                        <w:rPr>
                                          <w:rFonts w:ascii="Aptos" w:hAnsi="Aptos"/>
                                          <w:b/>
                                          <w:bCs/>
                                        </w:rPr>
                                      </w:pPr>
                                      <w:r w:rsidRPr="00C3669C">
                                        <w:rPr>
                                          <w:rFonts w:ascii="Aptos" w:hAnsi="Aptos"/>
                                          <w:b/>
                                          <w:bCs/>
                                        </w:rPr>
                                        <w:t>INSTRUCTI</w:t>
                                      </w:r>
                                      <w:r w:rsidRPr="00C3669C" w:rsidR="006C1239">
                                        <w:rPr>
                                          <w:rFonts w:ascii="Aptos" w:hAnsi="Aptos"/>
                                          <w:b/>
                                          <w:bCs/>
                                        </w:rPr>
                                        <w:t>ONS</w:t>
                                      </w:r>
                                    </w:p>
                                    <w:p w:rsidRPr="00C3669C" w:rsidR="00FB54F8" w:rsidRDefault="00FB54F8" w14:paraId="02DB9A2F" w14:textId="77777777">
                                      <w:pPr>
                                        <w:pStyle w:val="NoSpacing"/>
                                        <w:rPr>
                                          <w:rStyle w:val="cf01"/>
                                          <w:rFonts w:ascii="Aptos" w:hAnsi="Aptos"/>
                                        </w:rPr>
                                      </w:pPr>
                                    </w:p>
                                    <w:p w:rsidR="00FB54F8" w:rsidRDefault="00FB54F8" w14:paraId="49634E9A" w14:textId="6DAB8025">
                                      <w:pPr>
                                        <w:pStyle w:val="NoSpacing"/>
                                        <w:rPr>
                                          <w:rStyle w:val="cf01"/>
                                          <w:rFonts w:ascii="Aptos" w:hAnsi="Aptos"/>
                                          <w:sz w:val="20"/>
                                          <w:szCs w:val="20"/>
                                        </w:rPr>
                                      </w:pPr>
                                      <w:r w:rsidRPr="00BC2B63">
                                        <w:rPr>
                                          <w:rStyle w:val="cf01"/>
                                          <w:rFonts w:ascii="Aptos" w:hAnsi="Aptos"/>
                                          <w:sz w:val="20"/>
                                          <w:szCs w:val="20"/>
                                        </w:rPr>
                                        <w:t xml:space="preserve">This template may be used by </w:t>
                                      </w:r>
                                      <w:r w:rsidRPr="00BC2B63" w:rsidR="00C3669C">
                                        <w:rPr>
                                          <w:rStyle w:val="cf01"/>
                                          <w:rFonts w:ascii="Aptos" w:hAnsi="Aptos"/>
                                          <w:sz w:val="20"/>
                                          <w:szCs w:val="20"/>
                                        </w:rPr>
                                        <w:t xml:space="preserve">Mosaic workshop organizers </w:t>
                                      </w:r>
                                      <w:r w:rsidR="002E4DC2">
                                        <w:rPr>
                                          <w:rStyle w:val="cf01"/>
                                          <w:rFonts w:ascii="Aptos" w:hAnsi="Aptos"/>
                                          <w:sz w:val="20"/>
                                          <w:szCs w:val="20"/>
                                        </w:rPr>
                                        <w:t>and facilitators</w:t>
                                      </w:r>
                                      <w:r w:rsidRPr="00BC2B63" w:rsidR="00C3669C">
                                        <w:rPr>
                                          <w:rStyle w:val="cf01"/>
                                          <w:rFonts w:ascii="Aptos" w:hAnsi="Aptos"/>
                                          <w:sz w:val="20"/>
                                          <w:szCs w:val="20"/>
                                        </w:rPr>
                                        <w:t xml:space="preserve"> to </w:t>
                                      </w:r>
                                      <w:r w:rsidRPr="00BC2B63" w:rsidR="00C80C84">
                                        <w:rPr>
                                          <w:rStyle w:val="cf01"/>
                                          <w:rFonts w:ascii="Aptos" w:hAnsi="Aptos"/>
                                          <w:sz w:val="20"/>
                                          <w:szCs w:val="20"/>
                                        </w:rPr>
                                        <w:t xml:space="preserve">produce the </w:t>
                                      </w:r>
                                      <w:r w:rsidRPr="00BC2B63" w:rsidR="003715EC">
                                        <w:rPr>
                                          <w:rStyle w:val="cf01"/>
                                          <w:rFonts w:ascii="Aptos" w:hAnsi="Aptos"/>
                                          <w:sz w:val="20"/>
                                          <w:szCs w:val="20"/>
                                        </w:rPr>
                                        <w:t>workshop report</w:t>
                                      </w:r>
                                      <w:r w:rsidRPr="00BC2B63" w:rsidR="00EB5972">
                                        <w:rPr>
                                          <w:rStyle w:val="cf01"/>
                                          <w:rFonts w:ascii="Aptos" w:hAnsi="Aptos"/>
                                          <w:sz w:val="20"/>
                                          <w:szCs w:val="20"/>
                                        </w:rPr>
                                        <w:t xml:space="preserve">. It contains both standard language, as well as </w:t>
                                      </w:r>
                                      <w:r w:rsidRPr="00BC2B63" w:rsidR="00E2672A">
                                        <w:rPr>
                                          <w:rStyle w:val="cf01"/>
                                          <w:rFonts w:ascii="Aptos" w:hAnsi="Aptos"/>
                                          <w:sz w:val="20"/>
                                          <w:szCs w:val="20"/>
                                        </w:rPr>
                                        <w:t>space for text to be written by workshop organizers (in yellow highlight)</w:t>
                                      </w:r>
                                      <w:r w:rsidR="00BC2B63">
                                        <w:rPr>
                                          <w:rStyle w:val="cf01"/>
                                          <w:rFonts w:ascii="Aptos" w:hAnsi="Aptos"/>
                                          <w:sz w:val="20"/>
                                          <w:szCs w:val="20"/>
                                        </w:rPr>
                                        <w:t xml:space="preserve"> according to </w:t>
                                      </w:r>
                                      <w:r w:rsidR="00B67199">
                                        <w:rPr>
                                          <w:rStyle w:val="cf01"/>
                                          <w:rFonts w:ascii="Aptos" w:hAnsi="Aptos"/>
                                          <w:sz w:val="20"/>
                                          <w:szCs w:val="20"/>
                                        </w:rPr>
                                        <w:t>the outputs from their workshops.</w:t>
                                      </w:r>
                                    </w:p>
                                    <w:p w:rsidR="00B67199" w:rsidRDefault="00B67199" w14:paraId="198B8B8C" w14:textId="77777777">
                                      <w:pPr>
                                        <w:pStyle w:val="NoSpacing"/>
                                        <w:rPr>
                                          <w:rStyle w:val="cf01"/>
                                          <w:rFonts w:ascii="Aptos" w:hAnsi="Aptos"/>
                                          <w:sz w:val="20"/>
                                          <w:szCs w:val="20"/>
                                        </w:rPr>
                                      </w:pPr>
                                    </w:p>
                                    <w:p w:rsidRPr="00BC2B63" w:rsidR="00B67199" w:rsidRDefault="004F032C" w14:paraId="14E69F0E" w14:textId="13798A48">
                                      <w:pPr>
                                        <w:pStyle w:val="NoSpacing"/>
                                        <w:rPr>
                                          <w:rStyle w:val="cf01"/>
                                          <w:rFonts w:ascii="Aptos" w:hAnsi="Aptos"/>
                                          <w:sz w:val="20"/>
                                          <w:szCs w:val="20"/>
                                        </w:rPr>
                                      </w:pPr>
                                      <w:r>
                                        <w:rPr>
                                          <w:rStyle w:val="cf01"/>
                                          <w:rFonts w:ascii="Aptos" w:hAnsi="Aptos"/>
                                          <w:sz w:val="20"/>
                                          <w:szCs w:val="20"/>
                                        </w:rPr>
                                        <w:t xml:space="preserve">Broadly, this template includes the summary and domain-specific mosaics developed </w:t>
                                      </w:r>
                                      <w:r w:rsidR="00813172">
                                        <w:rPr>
                                          <w:rStyle w:val="cf01"/>
                                          <w:rFonts w:ascii="Aptos" w:hAnsi="Aptos"/>
                                          <w:sz w:val="20"/>
                                          <w:szCs w:val="20"/>
                                        </w:rPr>
                                        <w:t>throughout the workshop process</w:t>
                                      </w:r>
                                      <w:r w:rsidR="005B6E33">
                                        <w:rPr>
                                          <w:rStyle w:val="cf01"/>
                                          <w:rFonts w:ascii="Aptos" w:hAnsi="Aptos"/>
                                          <w:sz w:val="20"/>
                                          <w:szCs w:val="20"/>
                                        </w:rPr>
                                        <w:t xml:space="preserve"> using the Mosaic Design Tool</w:t>
                                      </w:r>
                                      <w:r w:rsidR="00813172">
                                        <w:rPr>
                                          <w:rStyle w:val="cf01"/>
                                          <w:rFonts w:ascii="Aptos" w:hAnsi="Aptos"/>
                                          <w:sz w:val="20"/>
                                          <w:szCs w:val="20"/>
                                        </w:rPr>
                                        <w:t>, descriptions of</w:t>
                                      </w:r>
                                      <w:r w:rsidR="00294A3E">
                                        <w:rPr>
                                          <w:rStyle w:val="cf01"/>
                                          <w:rFonts w:ascii="Aptos" w:hAnsi="Aptos"/>
                                          <w:sz w:val="20"/>
                                          <w:szCs w:val="20"/>
                                        </w:rPr>
                                        <w:t xml:space="preserve"> country</w:t>
                                      </w:r>
                                      <w:r w:rsidR="00813172">
                                        <w:rPr>
                                          <w:rStyle w:val="cf01"/>
                                          <w:rFonts w:ascii="Aptos" w:hAnsi="Aptos"/>
                                          <w:sz w:val="20"/>
                                          <w:szCs w:val="20"/>
                                        </w:rPr>
                                        <w:t xml:space="preserve"> </w:t>
                                      </w:r>
                                      <w:r w:rsidR="00294A3E">
                                        <w:rPr>
                                          <w:rStyle w:val="cf01"/>
                                          <w:rFonts w:ascii="Aptos" w:hAnsi="Aptos"/>
                                          <w:sz w:val="20"/>
                                          <w:szCs w:val="20"/>
                                        </w:rPr>
                                        <w:t xml:space="preserve">surveillance approaches applicable to each domain objective, and the “Needs and </w:t>
                                      </w:r>
                                      <w:r w:rsidR="007D5077">
                                        <w:rPr>
                                          <w:rStyle w:val="cf01"/>
                                          <w:rFonts w:ascii="Aptos" w:hAnsi="Aptos"/>
                                          <w:sz w:val="20"/>
                                          <w:szCs w:val="20"/>
                                        </w:rPr>
                                        <w:t>A</w:t>
                                      </w:r>
                                      <w:r w:rsidR="00294A3E">
                                        <w:rPr>
                                          <w:rStyle w:val="cf01"/>
                                          <w:rFonts w:ascii="Aptos" w:hAnsi="Aptos"/>
                                          <w:sz w:val="20"/>
                                          <w:szCs w:val="20"/>
                                        </w:rPr>
                                        <w:t>ctions</w:t>
                                      </w:r>
                                      <w:r w:rsidR="007D5077">
                                        <w:rPr>
                                          <w:rStyle w:val="cf01"/>
                                          <w:rFonts w:ascii="Aptos" w:hAnsi="Aptos"/>
                                          <w:sz w:val="20"/>
                                          <w:szCs w:val="20"/>
                                        </w:rPr>
                                        <w:t>”</w:t>
                                      </w:r>
                                      <w:r w:rsidR="00294A3E">
                                        <w:rPr>
                                          <w:rStyle w:val="cf01"/>
                                          <w:rFonts w:ascii="Aptos" w:hAnsi="Aptos"/>
                                          <w:sz w:val="20"/>
                                          <w:szCs w:val="20"/>
                                        </w:rPr>
                                        <w:t xml:space="preserve"> tables completed after each </w:t>
                                      </w:r>
                                      <w:r w:rsidR="007D5077">
                                        <w:rPr>
                                          <w:rStyle w:val="cf01"/>
                                          <w:rFonts w:ascii="Aptos" w:hAnsi="Aptos"/>
                                          <w:sz w:val="20"/>
                                          <w:szCs w:val="20"/>
                                        </w:rPr>
                                        <w:t>domain discussion</w:t>
                                      </w:r>
                                      <w:r w:rsidR="003C4CEA">
                                        <w:rPr>
                                          <w:rStyle w:val="cf01"/>
                                          <w:rFonts w:ascii="Aptos" w:hAnsi="Aptos"/>
                                          <w:sz w:val="20"/>
                                          <w:szCs w:val="20"/>
                                        </w:rPr>
                                        <w:t xml:space="preserve">, which can be directly copied and pasted from the workshop PowerPoints. </w:t>
                                      </w:r>
                                      <w:r w:rsidR="00FF4233">
                                        <w:rPr>
                                          <w:rStyle w:val="cf01"/>
                                          <w:rFonts w:ascii="Aptos" w:hAnsi="Aptos"/>
                                          <w:sz w:val="20"/>
                                          <w:szCs w:val="20"/>
                                        </w:rPr>
                                        <w:t>A table of needs and actions for “Cross-cutting Enablers” is also included, should workshop organizers wish to separate these</w:t>
                                      </w:r>
                                      <w:r w:rsidR="001C0B7C">
                                        <w:rPr>
                                          <w:rStyle w:val="cf01"/>
                                          <w:rFonts w:ascii="Aptos" w:hAnsi="Aptos"/>
                                          <w:sz w:val="20"/>
                                          <w:szCs w:val="20"/>
                                        </w:rPr>
                                        <w:t xml:space="preserve"> needs and actions</w:t>
                                      </w:r>
                                      <w:r w:rsidR="00FF4233">
                                        <w:rPr>
                                          <w:rStyle w:val="cf01"/>
                                          <w:rFonts w:ascii="Aptos" w:hAnsi="Aptos"/>
                                          <w:sz w:val="20"/>
                                          <w:szCs w:val="20"/>
                                        </w:rPr>
                                        <w:t xml:space="preserve"> from the domain-specific tables.</w:t>
                                      </w:r>
                                      <w:r w:rsidR="003C4CEA">
                                        <w:rPr>
                                          <w:rStyle w:val="cf01"/>
                                          <w:rFonts w:ascii="Aptos" w:hAnsi="Aptos"/>
                                          <w:sz w:val="20"/>
                                          <w:szCs w:val="20"/>
                                        </w:rPr>
                                        <w:t xml:space="preserve"> </w:t>
                                      </w:r>
                                      <w:r w:rsidR="001C0B7C">
                                        <w:rPr>
                                          <w:rStyle w:val="cf01"/>
                                          <w:rFonts w:ascii="Aptos" w:hAnsi="Aptos"/>
                                          <w:sz w:val="20"/>
                                          <w:szCs w:val="20"/>
                                        </w:rPr>
                                        <w:t>All of t</w:t>
                                      </w:r>
                                      <w:r w:rsidR="003C4CEA">
                                        <w:rPr>
                                          <w:rStyle w:val="cf01"/>
                                          <w:rFonts w:ascii="Aptos" w:hAnsi="Aptos"/>
                                          <w:sz w:val="20"/>
                                          <w:szCs w:val="20"/>
                                        </w:rPr>
                                        <w:t>hese tables can also be used to track progress on implementation of actions after Mosaic workshops.</w:t>
                                      </w:r>
                                    </w:p>
                                    <w:p w:rsidR="007D5077" w:rsidRDefault="007D5077" w14:paraId="03B59FCB" w14:textId="77777777">
                                      <w:pPr>
                                        <w:pStyle w:val="NoSpacing"/>
                                        <w:rPr>
                                          <w:rStyle w:val="cf01"/>
                                          <w:rFonts w:ascii="Aptos" w:hAnsi="Aptos"/>
                                        </w:rPr>
                                      </w:pPr>
                                    </w:p>
                                    <w:p w:rsidRPr="006F420C" w:rsidR="006F420C" w:rsidRDefault="00461F48" w14:paraId="712C886C" w14:textId="18CBB801">
                                      <w:pPr>
                                        <w:pStyle w:val="NoSpacing"/>
                                        <w:rPr>
                                          <w:b/>
                                          <w:bCs/>
                                        </w:rPr>
                                      </w:pPr>
                                      <w:r w:rsidRPr="00270BD5">
                                        <w:rPr>
                                          <w:rStyle w:val="cf01"/>
                                          <w:rFonts w:ascii="Aptos" w:hAnsi="Aptos"/>
                                          <w:sz w:val="20"/>
                                          <w:szCs w:val="20"/>
                                        </w:rPr>
                                        <w:t xml:space="preserve">While this is a suggested template and format, </w:t>
                                      </w:r>
                                      <w:r w:rsidRPr="00270BD5" w:rsidR="00423C5D">
                                        <w:rPr>
                                          <w:rStyle w:val="cf01"/>
                                          <w:rFonts w:ascii="Aptos" w:hAnsi="Aptos"/>
                                          <w:sz w:val="20"/>
                                          <w:szCs w:val="20"/>
                                        </w:rPr>
                                        <w:t xml:space="preserve">workshop organizers should edit the content and appearance of this </w:t>
                                      </w:r>
                                      <w:r w:rsidRPr="00270BD5" w:rsidR="00270BD5">
                                        <w:rPr>
                                          <w:rStyle w:val="cf01"/>
                                          <w:rFonts w:ascii="Aptos" w:hAnsi="Aptos"/>
                                          <w:sz w:val="20"/>
                                          <w:szCs w:val="20"/>
                                        </w:rPr>
                                        <w:t>resource as desired to fit country and stakeholder needs.</w:t>
                                      </w:r>
                                    </w:p>
                                  </w:tc>
                                </w:tr>
                              </w:tbl>
                              <w:p w:rsidR="00126D56" w:rsidRDefault="00126D56" w14:paraId="7A3681B7" w14:textId="77777777">
                                <w:pPr>
                                  <w:rPr>
                                    <w:rFonts w:hint="eastAsia"/>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w14:anchorId="11D1FD9D">
                    <v:stroke joinstyle="miter"/>
                    <v:path gradientshapeok="t" o:connecttype="rect"/>
                  </v:shapetype>
                  <v:shape id="Text Box 40" style="position:absolute;margin-left:0;margin-top:0;width:134.85pt;height:302.4pt;z-index:25165824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">
                    <v:textbox inset="0,0,0,0">
                      <w:txbxContent>
                        <w:tbl>
                          <w:tblPr>
                            <w:tblW w:w="5000" w:type="pct"/>
                            <w:jc w:val="center"/>
                            <w:tblBorders>
                              <w:insideV w:val="single" w:color="ED7D31" w:themeColor="accent2" w:sz="12" w:space="0"/>
                            </w:tblBorders>
                            <w:tblCellMar>
                              <w:top w:w="1296" w:type="dxa"/>
                              <w:left w:w="360" w:type="dxa"/>
                              <w:bottom w:w="1296" w:type="dxa"/>
                              <w:right w:w="360" w:type="dxa"/>
                            </w:tblCellMar>
                            <w:tblLook w:val="04A0" w:firstRow="1" w:lastRow="0" w:firstColumn="1" w:lastColumn="0" w:noHBand="0" w:noVBand="1"/>
                          </w:tblPr>
                          <w:tblGrid>
                            <w:gridCol w:w="6369"/>
                            <w:gridCol w:w="2264"/>
                          </w:tblGrid>
                          <w:tr w:rsidR="00126D56" w14:paraId="547A7DBC" w14:textId="77777777">
                            <w:trPr>
                              <w:jc w:val="center"/>
                            </w:trPr>
                            <w:tc>
                              <w:tcPr>
                                <w:tcW w:w="2568" w:type="pct"/>
                                <w:vAlign w:val="center"/>
                              </w:tcPr>
                              <w:p w:rsidR="00126D56" w:rsidRDefault="00732D70" w14:paraId="7F8F53F8" w14:textId="548AA1A0">
                                <w:pPr>
                                  <w:jc w:val="right"/>
                                  <w:rPr>
                                    <w:rFonts w:hint="eastAsia"/>
                                  </w:rPr>
                                </w:pPr>
                                <w:r w:rsidRPr="00732D70">
                                  <w:rPr>
                                    <w:noProof/>
                                  </w:rPr>
                                  <w:drawing>
                                    <wp:inline distT="0" distB="0" distL="0" distR="0" wp14:anchorId="65676D23" wp14:editId="2197788E">
                                      <wp:extent cx="3587377" cy="3769665"/>
                                      <wp:effectExtent l="0" t="0" r="0" b="2540"/>
                                      <wp:docPr id="6" name="Picture 5">
                                        <a:extLst xmlns:a="http://schemas.openxmlformats.org/drawingml/2006/main">
                                          <a:ext uri="{FF2B5EF4-FFF2-40B4-BE49-F238E27FC236}">
                                            <a16:creationId xmlns:a16="http://schemas.microsoft.com/office/drawing/2014/main" id="{EFD35791-C289-8E39-F0A6-1AA545C06E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FD35791-C289-8E39-F0A6-1AA545C06E8C}"/>
                                                  </a:ext>
                                                </a:extLst>
                                              </pic:cNvPr>
                                              <pic:cNvPicPr>
                                                <a:picLocks noChangeAspect="1"/>
                                              </pic:cNvPicPr>
                                            </pic:nvPicPr>
                                            <pic:blipFill rotWithShape="1">
                                              <a:blip r:embed="rId11">
                                                <a:extLst>
                                                  <a:ext uri="{28A0092B-C50C-407E-A947-70E740481C1C}">
                                                    <a14:useLocalDpi xmlns:a14="http://schemas.microsoft.com/office/drawing/2010/main" val="0"/>
                                                  </a:ext>
                                                </a:extLst>
                                              </a:blip>
                                              <a:srcRect/>
                                              <a:stretch/>
                                            </pic:blipFill>
                                            <pic:spPr>
                                              <a:xfrm>
                                                <a:off x="0" y="0"/>
                                                <a:ext cx="3600858" cy="3783831"/>
                                              </a:xfrm>
                                              <a:prstGeom prst="rect">
                                                <a:avLst/>
                                              </a:prstGeom>
                                            </pic:spPr>
                                          </pic:pic>
                                        </a:graphicData>
                                      </a:graphic>
                                    </wp:inline>
                                  </w:drawing>
                                </w:r>
                              </w:p>
                              <w:sdt>
                                <w:sdtPr>
                                  <w:rPr>
                                    <w:rFonts w:ascii="Aptos" w:hAnsi="Aptos"/>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Pr="006F420C" w:rsidR="00126D56" w:rsidRDefault="0096115A" w14:paraId="38955259" w14:textId="6CA0124F">
                                    <w:pPr>
                                      <w:pStyle w:val="NoSpacing"/>
                                      <w:spacing w:line="312" w:lineRule="auto"/>
                                      <w:jc w:val="right"/>
                                      <w:rPr>
                                        <w:rFonts w:ascii="Aptos" w:hAnsi="Aptos"/>
                                        <w:caps/>
                                        <w:color w:val="191919" w:themeColor="text1" w:themeTint="E6"/>
                                        <w:sz w:val="72"/>
                                        <w:szCs w:val="72"/>
                                      </w:rPr>
                                    </w:pPr>
                                    <w:r w:rsidRPr="006F420C">
                                      <w:rPr>
                                        <w:rFonts w:ascii="Aptos" w:hAnsi="Aptos"/>
                                        <w:caps/>
                                        <w:color w:val="191919" w:themeColor="text1" w:themeTint="E6"/>
                                        <w:sz w:val="72"/>
                                        <w:szCs w:val="72"/>
                                      </w:rPr>
                                      <w:t>Mosaic Framework</w:t>
                                    </w:r>
                                  </w:p>
                                </w:sdtContent>
                              </w:sdt>
                              <w:sdt>
                                <w:sdtPr>
                                  <w:rPr>
                                    <w:rFonts w:ascii="Aptos" w:hAnsi="Aptos"/>
                                    <w:color w:val="000000" w:themeColor="text1"/>
                                    <w:sz w:val="28"/>
                                    <w:szCs w:val="32"/>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rsidR="00126D56" w:rsidRDefault="002822FC" w14:paraId="5384E08B" w14:textId="7CB2513B">
                                    <w:pPr>
                                      <w:jc w:val="right"/>
                                      <w:rPr>
                                        <w:rFonts w:hint="eastAsia"/>
                                      </w:rPr>
                                    </w:pPr>
                                    <w:r w:rsidRPr="006F420C">
                                      <w:rPr>
                                        <w:rFonts w:ascii="Aptos" w:hAnsi="Aptos"/>
                                        <w:color w:val="000000" w:themeColor="text1"/>
                                        <w:sz w:val="28"/>
                                        <w:szCs w:val="32"/>
                                      </w:rPr>
                                      <w:t>Implementation Report Template</w:t>
                                    </w:r>
                                  </w:p>
                                </w:sdtContent>
                              </w:sdt>
                            </w:tc>
                            <w:tc>
                              <w:tcPr>
                                <w:tcW w:w="2432" w:type="pct"/>
                                <w:vAlign w:val="center"/>
                              </w:tcPr>
                              <w:p w:rsidRPr="00C3669C" w:rsidR="00126D56" w:rsidRDefault="006F420C" w14:paraId="04912C1D" w14:textId="03D741A6">
                                <w:pPr>
                                  <w:pStyle w:val="NoSpacing"/>
                                  <w:rPr>
                                    <w:rFonts w:ascii="Aptos" w:hAnsi="Aptos"/>
                                    <w:b/>
                                    <w:bCs/>
                                  </w:rPr>
                                </w:pPr>
                                <w:r w:rsidRPr="00C3669C">
                                  <w:rPr>
                                    <w:rFonts w:ascii="Aptos" w:hAnsi="Aptos"/>
                                    <w:b/>
                                    <w:bCs/>
                                  </w:rPr>
                                  <w:t>INSTRUCTI</w:t>
                                </w:r>
                                <w:r w:rsidRPr="00C3669C" w:rsidR="006C1239">
                                  <w:rPr>
                                    <w:rFonts w:ascii="Aptos" w:hAnsi="Aptos"/>
                                    <w:b/>
                                    <w:bCs/>
                                  </w:rPr>
                                  <w:t>ONS</w:t>
                                </w:r>
                              </w:p>
                              <w:p w:rsidRPr="00C3669C" w:rsidR="00FB54F8" w:rsidRDefault="00FB54F8" w14:paraId="02DB9A2F" w14:textId="77777777">
                                <w:pPr>
                                  <w:pStyle w:val="NoSpacing"/>
                                  <w:rPr>
                                    <w:rStyle w:val="cf01"/>
                                    <w:rFonts w:ascii="Aptos" w:hAnsi="Aptos"/>
                                  </w:rPr>
                                </w:pPr>
                              </w:p>
                              <w:p w:rsidR="00FB54F8" w:rsidRDefault="00FB54F8" w14:paraId="49634E9A" w14:textId="6DAB8025">
                                <w:pPr>
                                  <w:pStyle w:val="NoSpacing"/>
                                  <w:rPr>
                                    <w:rStyle w:val="cf01"/>
                                    <w:rFonts w:ascii="Aptos" w:hAnsi="Aptos"/>
                                    <w:sz w:val="20"/>
                                    <w:szCs w:val="20"/>
                                  </w:rPr>
                                </w:pPr>
                                <w:r w:rsidRPr="00BC2B63">
                                  <w:rPr>
                                    <w:rStyle w:val="cf01"/>
                                    <w:rFonts w:ascii="Aptos" w:hAnsi="Aptos"/>
                                    <w:sz w:val="20"/>
                                    <w:szCs w:val="20"/>
                                  </w:rPr>
                                  <w:t xml:space="preserve">This template may be used by </w:t>
                                </w:r>
                                <w:r w:rsidRPr="00BC2B63" w:rsidR="00C3669C">
                                  <w:rPr>
                                    <w:rStyle w:val="cf01"/>
                                    <w:rFonts w:ascii="Aptos" w:hAnsi="Aptos"/>
                                    <w:sz w:val="20"/>
                                    <w:szCs w:val="20"/>
                                  </w:rPr>
                                  <w:t xml:space="preserve">Mosaic workshop organizers </w:t>
                                </w:r>
                                <w:r w:rsidR="002E4DC2">
                                  <w:rPr>
                                    <w:rStyle w:val="cf01"/>
                                    <w:rFonts w:ascii="Aptos" w:hAnsi="Aptos"/>
                                    <w:sz w:val="20"/>
                                    <w:szCs w:val="20"/>
                                  </w:rPr>
                                  <w:t>and facilitators</w:t>
                                </w:r>
                                <w:r w:rsidRPr="00BC2B63" w:rsidR="00C3669C">
                                  <w:rPr>
                                    <w:rStyle w:val="cf01"/>
                                    <w:rFonts w:ascii="Aptos" w:hAnsi="Aptos"/>
                                    <w:sz w:val="20"/>
                                    <w:szCs w:val="20"/>
                                  </w:rPr>
                                  <w:t xml:space="preserve"> to </w:t>
                                </w:r>
                                <w:r w:rsidRPr="00BC2B63" w:rsidR="00C80C84">
                                  <w:rPr>
                                    <w:rStyle w:val="cf01"/>
                                    <w:rFonts w:ascii="Aptos" w:hAnsi="Aptos"/>
                                    <w:sz w:val="20"/>
                                    <w:szCs w:val="20"/>
                                  </w:rPr>
                                  <w:t xml:space="preserve">produce the </w:t>
                                </w:r>
                                <w:r w:rsidRPr="00BC2B63" w:rsidR="003715EC">
                                  <w:rPr>
                                    <w:rStyle w:val="cf01"/>
                                    <w:rFonts w:ascii="Aptos" w:hAnsi="Aptos"/>
                                    <w:sz w:val="20"/>
                                    <w:szCs w:val="20"/>
                                  </w:rPr>
                                  <w:t>workshop report</w:t>
                                </w:r>
                                <w:r w:rsidRPr="00BC2B63" w:rsidR="00EB5972">
                                  <w:rPr>
                                    <w:rStyle w:val="cf01"/>
                                    <w:rFonts w:ascii="Aptos" w:hAnsi="Aptos"/>
                                    <w:sz w:val="20"/>
                                    <w:szCs w:val="20"/>
                                  </w:rPr>
                                  <w:t xml:space="preserve">. It contains both standard language, as well as </w:t>
                                </w:r>
                                <w:r w:rsidRPr="00BC2B63" w:rsidR="00E2672A">
                                  <w:rPr>
                                    <w:rStyle w:val="cf01"/>
                                    <w:rFonts w:ascii="Aptos" w:hAnsi="Aptos"/>
                                    <w:sz w:val="20"/>
                                    <w:szCs w:val="20"/>
                                  </w:rPr>
                                  <w:t>space for text to be written by workshop organizers (in yellow highlight)</w:t>
                                </w:r>
                                <w:r w:rsidR="00BC2B63">
                                  <w:rPr>
                                    <w:rStyle w:val="cf01"/>
                                    <w:rFonts w:ascii="Aptos" w:hAnsi="Aptos"/>
                                    <w:sz w:val="20"/>
                                    <w:szCs w:val="20"/>
                                  </w:rPr>
                                  <w:t xml:space="preserve"> according to </w:t>
                                </w:r>
                                <w:r w:rsidR="00B67199">
                                  <w:rPr>
                                    <w:rStyle w:val="cf01"/>
                                    <w:rFonts w:ascii="Aptos" w:hAnsi="Aptos"/>
                                    <w:sz w:val="20"/>
                                    <w:szCs w:val="20"/>
                                  </w:rPr>
                                  <w:t>the outputs from their workshops.</w:t>
                                </w:r>
                              </w:p>
                              <w:p w:rsidR="00B67199" w:rsidRDefault="00B67199" w14:paraId="198B8B8C" w14:textId="77777777">
                                <w:pPr>
                                  <w:pStyle w:val="NoSpacing"/>
                                  <w:rPr>
                                    <w:rStyle w:val="cf01"/>
                                    <w:rFonts w:ascii="Aptos" w:hAnsi="Aptos"/>
                                    <w:sz w:val="20"/>
                                    <w:szCs w:val="20"/>
                                  </w:rPr>
                                </w:pPr>
                              </w:p>
                              <w:p w:rsidRPr="00BC2B63" w:rsidR="00B67199" w:rsidRDefault="004F032C" w14:paraId="14E69F0E" w14:textId="13798A48">
                                <w:pPr>
                                  <w:pStyle w:val="NoSpacing"/>
                                  <w:rPr>
                                    <w:rStyle w:val="cf01"/>
                                    <w:rFonts w:ascii="Aptos" w:hAnsi="Aptos"/>
                                    <w:sz w:val="20"/>
                                    <w:szCs w:val="20"/>
                                  </w:rPr>
                                </w:pPr>
                                <w:r>
                                  <w:rPr>
                                    <w:rStyle w:val="cf01"/>
                                    <w:rFonts w:ascii="Aptos" w:hAnsi="Aptos"/>
                                    <w:sz w:val="20"/>
                                    <w:szCs w:val="20"/>
                                  </w:rPr>
                                  <w:t xml:space="preserve">Broadly, this template includes the summary and domain-specific mosaics developed </w:t>
                                </w:r>
                                <w:r w:rsidR="00813172">
                                  <w:rPr>
                                    <w:rStyle w:val="cf01"/>
                                    <w:rFonts w:ascii="Aptos" w:hAnsi="Aptos"/>
                                    <w:sz w:val="20"/>
                                    <w:szCs w:val="20"/>
                                  </w:rPr>
                                  <w:t>throughout the workshop process</w:t>
                                </w:r>
                                <w:r w:rsidR="005B6E33">
                                  <w:rPr>
                                    <w:rStyle w:val="cf01"/>
                                    <w:rFonts w:ascii="Aptos" w:hAnsi="Aptos"/>
                                    <w:sz w:val="20"/>
                                    <w:szCs w:val="20"/>
                                  </w:rPr>
                                  <w:t xml:space="preserve"> using the Mosaic Design Tool</w:t>
                                </w:r>
                                <w:r w:rsidR="00813172">
                                  <w:rPr>
                                    <w:rStyle w:val="cf01"/>
                                    <w:rFonts w:ascii="Aptos" w:hAnsi="Aptos"/>
                                    <w:sz w:val="20"/>
                                    <w:szCs w:val="20"/>
                                  </w:rPr>
                                  <w:t>, descriptions of</w:t>
                                </w:r>
                                <w:r w:rsidR="00294A3E">
                                  <w:rPr>
                                    <w:rStyle w:val="cf01"/>
                                    <w:rFonts w:ascii="Aptos" w:hAnsi="Aptos"/>
                                    <w:sz w:val="20"/>
                                    <w:szCs w:val="20"/>
                                  </w:rPr>
                                  <w:t xml:space="preserve"> country</w:t>
                                </w:r>
                                <w:r w:rsidR="00813172">
                                  <w:rPr>
                                    <w:rStyle w:val="cf01"/>
                                    <w:rFonts w:ascii="Aptos" w:hAnsi="Aptos"/>
                                    <w:sz w:val="20"/>
                                    <w:szCs w:val="20"/>
                                  </w:rPr>
                                  <w:t xml:space="preserve"> </w:t>
                                </w:r>
                                <w:r w:rsidR="00294A3E">
                                  <w:rPr>
                                    <w:rStyle w:val="cf01"/>
                                    <w:rFonts w:ascii="Aptos" w:hAnsi="Aptos"/>
                                    <w:sz w:val="20"/>
                                    <w:szCs w:val="20"/>
                                  </w:rPr>
                                  <w:t xml:space="preserve">surveillance approaches applicable to each domain objective, and the “Needs and </w:t>
                                </w:r>
                                <w:r w:rsidR="007D5077">
                                  <w:rPr>
                                    <w:rStyle w:val="cf01"/>
                                    <w:rFonts w:ascii="Aptos" w:hAnsi="Aptos"/>
                                    <w:sz w:val="20"/>
                                    <w:szCs w:val="20"/>
                                  </w:rPr>
                                  <w:t>A</w:t>
                                </w:r>
                                <w:r w:rsidR="00294A3E">
                                  <w:rPr>
                                    <w:rStyle w:val="cf01"/>
                                    <w:rFonts w:ascii="Aptos" w:hAnsi="Aptos"/>
                                    <w:sz w:val="20"/>
                                    <w:szCs w:val="20"/>
                                  </w:rPr>
                                  <w:t>ctions</w:t>
                                </w:r>
                                <w:r w:rsidR="007D5077">
                                  <w:rPr>
                                    <w:rStyle w:val="cf01"/>
                                    <w:rFonts w:ascii="Aptos" w:hAnsi="Aptos"/>
                                    <w:sz w:val="20"/>
                                    <w:szCs w:val="20"/>
                                  </w:rPr>
                                  <w:t>”</w:t>
                                </w:r>
                                <w:r w:rsidR="00294A3E">
                                  <w:rPr>
                                    <w:rStyle w:val="cf01"/>
                                    <w:rFonts w:ascii="Aptos" w:hAnsi="Aptos"/>
                                    <w:sz w:val="20"/>
                                    <w:szCs w:val="20"/>
                                  </w:rPr>
                                  <w:t xml:space="preserve"> tables completed after each </w:t>
                                </w:r>
                                <w:r w:rsidR="007D5077">
                                  <w:rPr>
                                    <w:rStyle w:val="cf01"/>
                                    <w:rFonts w:ascii="Aptos" w:hAnsi="Aptos"/>
                                    <w:sz w:val="20"/>
                                    <w:szCs w:val="20"/>
                                  </w:rPr>
                                  <w:t>domain discussion</w:t>
                                </w:r>
                                <w:r w:rsidR="003C4CEA">
                                  <w:rPr>
                                    <w:rStyle w:val="cf01"/>
                                    <w:rFonts w:ascii="Aptos" w:hAnsi="Aptos"/>
                                    <w:sz w:val="20"/>
                                    <w:szCs w:val="20"/>
                                  </w:rPr>
                                  <w:t xml:space="preserve">, which can be directly copied and pasted from the workshop PowerPoints. </w:t>
                                </w:r>
                                <w:r w:rsidR="00FF4233">
                                  <w:rPr>
                                    <w:rStyle w:val="cf01"/>
                                    <w:rFonts w:ascii="Aptos" w:hAnsi="Aptos"/>
                                    <w:sz w:val="20"/>
                                    <w:szCs w:val="20"/>
                                  </w:rPr>
                                  <w:t>A table of needs and actions for “Cross-cutting Enablers” is also included, should workshop organizers wish to separate these</w:t>
                                </w:r>
                                <w:r w:rsidR="001C0B7C">
                                  <w:rPr>
                                    <w:rStyle w:val="cf01"/>
                                    <w:rFonts w:ascii="Aptos" w:hAnsi="Aptos"/>
                                    <w:sz w:val="20"/>
                                    <w:szCs w:val="20"/>
                                  </w:rPr>
                                  <w:t xml:space="preserve"> needs and actions</w:t>
                                </w:r>
                                <w:r w:rsidR="00FF4233">
                                  <w:rPr>
                                    <w:rStyle w:val="cf01"/>
                                    <w:rFonts w:ascii="Aptos" w:hAnsi="Aptos"/>
                                    <w:sz w:val="20"/>
                                    <w:szCs w:val="20"/>
                                  </w:rPr>
                                  <w:t xml:space="preserve"> from the domain-specific tables.</w:t>
                                </w:r>
                                <w:r w:rsidR="003C4CEA">
                                  <w:rPr>
                                    <w:rStyle w:val="cf01"/>
                                    <w:rFonts w:ascii="Aptos" w:hAnsi="Aptos"/>
                                    <w:sz w:val="20"/>
                                    <w:szCs w:val="20"/>
                                  </w:rPr>
                                  <w:t xml:space="preserve"> </w:t>
                                </w:r>
                                <w:r w:rsidR="001C0B7C">
                                  <w:rPr>
                                    <w:rStyle w:val="cf01"/>
                                    <w:rFonts w:ascii="Aptos" w:hAnsi="Aptos"/>
                                    <w:sz w:val="20"/>
                                    <w:szCs w:val="20"/>
                                  </w:rPr>
                                  <w:t>All of t</w:t>
                                </w:r>
                                <w:r w:rsidR="003C4CEA">
                                  <w:rPr>
                                    <w:rStyle w:val="cf01"/>
                                    <w:rFonts w:ascii="Aptos" w:hAnsi="Aptos"/>
                                    <w:sz w:val="20"/>
                                    <w:szCs w:val="20"/>
                                  </w:rPr>
                                  <w:t>hese tables can also be used to track progress on implementation of actions after Mosaic workshops.</w:t>
                                </w:r>
                              </w:p>
                              <w:p w:rsidR="007D5077" w:rsidRDefault="007D5077" w14:paraId="03B59FCB" w14:textId="77777777">
                                <w:pPr>
                                  <w:pStyle w:val="NoSpacing"/>
                                  <w:rPr>
                                    <w:rStyle w:val="cf01"/>
                                    <w:rFonts w:ascii="Aptos" w:hAnsi="Aptos"/>
                                  </w:rPr>
                                </w:pPr>
                              </w:p>
                              <w:p w:rsidRPr="006F420C" w:rsidR="006F420C" w:rsidRDefault="00461F48" w14:paraId="712C886C" w14:textId="18CBB801">
                                <w:pPr>
                                  <w:pStyle w:val="NoSpacing"/>
                                  <w:rPr>
                                    <w:b/>
                                    <w:bCs/>
                                  </w:rPr>
                                </w:pPr>
                                <w:r w:rsidRPr="00270BD5">
                                  <w:rPr>
                                    <w:rStyle w:val="cf01"/>
                                    <w:rFonts w:ascii="Aptos" w:hAnsi="Aptos"/>
                                    <w:sz w:val="20"/>
                                    <w:szCs w:val="20"/>
                                  </w:rPr>
                                  <w:t xml:space="preserve">While this is a suggested template and format, </w:t>
                                </w:r>
                                <w:r w:rsidRPr="00270BD5" w:rsidR="00423C5D">
                                  <w:rPr>
                                    <w:rStyle w:val="cf01"/>
                                    <w:rFonts w:ascii="Aptos" w:hAnsi="Aptos"/>
                                    <w:sz w:val="20"/>
                                    <w:szCs w:val="20"/>
                                  </w:rPr>
                                  <w:t xml:space="preserve">workshop organizers should edit the content and appearance of this </w:t>
                                </w:r>
                                <w:r w:rsidRPr="00270BD5" w:rsidR="00270BD5">
                                  <w:rPr>
                                    <w:rStyle w:val="cf01"/>
                                    <w:rFonts w:ascii="Aptos" w:hAnsi="Aptos"/>
                                    <w:sz w:val="20"/>
                                    <w:szCs w:val="20"/>
                                  </w:rPr>
                                  <w:t>resource as desired to fit country and stakeholder needs.</w:t>
                                </w:r>
                              </w:p>
                            </w:tc>
                          </w:tr>
                        </w:tbl>
                        <w:p w:rsidR="00126D56" w:rsidRDefault="00126D56" w14:paraId="7A3681B7" w14:textId="77777777">
                          <w:pPr>
                            <w:rPr>
                              <w:rFonts w:hint="eastAsia"/>
                            </w:rPr>
                          </w:pPr>
                        </w:p>
                      </w:txbxContent>
                    </v:textbox>
                    <w10:wrap anchorx="page" anchory="page"/>
                  </v:shape>
                </w:pict>
              </mc:Fallback>
            </mc:AlternateContent>
          </w:r>
          <w:r>
            <w:rPr>
              <w:rFonts w:asciiTheme="minorHAnsi" w:hAnsiTheme="minorHAnsi" w:eastAsiaTheme="minorEastAsia" w:cstheme="minorHAnsi"/>
              <w:b/>
              <w:bCs/>
              <w:sz w:val="32"/>
              <w:szCs w:val="32"/>
              <w:lang w:val="en-GB"/>
            </w:rPr>
            <w:br w:type="page"/>
          </w:r>
        </w:p>
      </w:sdtContent>
      <w:sdtEndPr>
        <w:rPr>
          <w:rFonts w:ascii="Calibri" w:hAnsi="Calibri" w:eastAsia="メイリオ" w:cs="Arial" w:asciiTheme="minorAscii" w:hAnsiTheme="minorAscii" w:eastAsiaTheme="minorEastAsia" w:cstheme="minorBidi"/>
          <w:b w:val="1"/>
          <w:bCs w:val="1"/>
          <w:sz w:val="32"/>
          <w:szCs w:val="32"/>
          <w:lang w:val="en-GB"/>
        </w:rPr>
      </w:sdtEndPr>
    </w:sdt>
    <w:p w:rsidRPr="00811954" w:rsidR="00693BB5" w:rsidP="00BB5387" w:rsidRDefault="00693BB5" w14:paraId="7AFDE93B" w14:textId="59E9845F">
      <w:pPr>
        <w:jc w:val="center"/>
        <w:rPr>
          <w:rFonts w:asciiTheme="minorHAnsi" w:hAnsiTheme="minorHAnsi" w:eastAsiaTheme="minorEastAsia" w:cstheme="minorHAnsi"/>
          <w:b/>
          <w:bCs/>
          <w:sz w:val="32"/>
          <w:szCs w:val="32"/>
          <w:lang w:val="en-GB"/>
        </w:rPr>
      </w:pPr>
      <w:r w:rsidRPr="00811954">
        <w:rPr>
          <w:rFonts w:asciiTheme="minorHAnsi" w:hAnsiTheme="minorHAnsi" w:eastAsiaTheme="minorEastAsia" w:cstheme="minorHAnsi"/>
          <w:b/>
          <w:bCs/>
          <w:sz w:val="32"/>
          <w:szCs w:val="32"/>
          <w:lang w:val="en-GB"/>
        </w:rPr>
        <w:lastRenderedPageBreak/>
        <w:t>MOSAIC FRAMEWORK IMPLEMENTATION REPORT:</w:t>
      </w:r>
    </w:p>
    <w:p w:rsidR="0093639B" w:rsidP="00BB5387" w:rsidRDefault="0093639B" w14:paraId="51C53360" w14:textId="77777777">
      <w:pPr>
        <w:spacing w:line="259" w:lineRule="auto"/>
        <w:jc w:val="center"/>
        <w:rPr>
          <w:rFonts w:asciiTheme="minorHAnsi" w:hAnsiTheme="minorHAnsi" w:eastAsiaTheme="minorEastAsia" w:cstheme="minorHAnsi"/>
          <w:b/>
          <w:bCs/>
          <w:sz w:val="56"/>
          <w:szCs w:val="56"/>
          <w:lang w:val="en-GB"/>
        </w:rPr>
      </w:pPr>
    </w:p>
    <w:p w:rsidRPr="00811954" w:rsidR="007E77AA" w:rsidP="00BB5387" w:rsidRDefault="0093639B" w14:paraId="1C650AB7" w14:textId="61F010E6">
      <w:pPr>
        <w:spacing w:line="259" w:lineRule="auto"/>
        <w:jc w:val="center"/>
        <w:rPr>
          <w:rFonts w:asciiTheme="minorHAnsi" w:hAnsiTheme="minorHAnsi" w:eastAsiaTheme="minorEastAsia" w:cstheme="minorHAnsi"/>
          <w:b/>
          <w:bCs/>
          <w:sz w:val="56"/>
          <w:szCs w:val="56"/>
          <w:lang w:val="en-GB"/>
        </w:rPr>
      </w:pPr>
      <w:r w:rsidRPr="0093639B">
        <w:rPr>
          <w:rFonts w:asciiTheme="minorHAnsi" w:hAnsiTheme="minorHAnsi" w:eastAsiaTheme="minorEastAsia" w:cstheme="minorHAnsi"/>
          <w:b/>
          <w:bCs/>
          <w:sz w:val="56"/>
          <w:szCs w:val="56"/>
          <w:highlight w:val="yellow"/>
          <w:lang w:val="en-GB"/>
        </w:rPr>
        <w:t>Country</w:t>
      </w:r>
    </w:p>
    <w:p w:rsidR="00C74703" w:rsidP="00BB5387" w:rsidRDefault="00C74703" w14:paraId="5F910C27" w14:textId="7530A4ED">
      <w:pPr>
        <w:spacing w:line="259" w:lineRule="auto"/>
        <w:jc w:val="center"/>
        <w:rPr>
          <w:rFonts w:asciiTheme="minorHAnsi" w:hAnsiTheme="minorHAnsi" w:eastAsiaTheme="minorEastAsia" w:cstheme="minorHAnsi"/>
          <w:b/>
          <w:sz w:val="32"/>
          <w:szCs w:val="32"/>
          <w:lang w:val="en-GB"/>
        </w:rPr>
      </w:pPr>
    </w:p>
    <w:p w:rsidR="0093639B" w:rsidP="00BB5387" w:rsidRDefault="0093639B" w14:paraId="7492B660" w14:textId="77777777">
      <w:pPr>
        <w:spacing w:line="259" w:lineRule="auto"/>
        <w:jc w:val="center"/>
        <w:rPr>
          <w:rFonts w:asciiTheme="minorHAnsi" w:hAnsiTheme="minorHAnsi" w:eastAsiaTheme="minorEastAsia" w:cstheme="minorHAnsi"/>
          <w:b/>
          <w:sz w:val="32"/>
          <w:szCs w:val="32"/>
          <w:lang w:val="en-GB"/>
        </w:rPr>
      </w:pPr>
    </w:p>
    <w:p w:rsidR="0093639B" w:rsidP="00BB5387" w:rsidRDefault="0093639B" w14:paraId="04E602BF" w14:textId="5DC25FEC">
      <w:pPr>
        <w:spacing w:line="259" w:lineRule="auto"/>
        <w:jc w:val="center"/>
        <w:rPr>
          <w:rFonts w:asciiTheme="minorHAnsi" w:hAnsiTheme="minorHAnsi" w:eastAsiaTheme="minorEastAsia" w:cstheme="minorHAnsi"/>
          <w:b/>
          <w:sz w:val="32"/>
          <w:szCs w:val="32"/>
          <w:lang w:val="en-GB"/>
        </w:rPr>
      </w:pPr>
      <w:r w:rsidRPr="00803C86">
        <w:rPr>
          <w:rFonts w:asciiTheme="minorHAnsi" w:hAnsiTheme="minorHAnsi" w:eastAsiaTheme="minorEastAsia" w:cstheme="minorHAnsi"/>
          <w:b/>
          <w:sz w:val="32"/>
          <w:szCs w:val="32"/>
          <w:highlight w:val="yellow"/>
          <w:lang w:val="en-GB"/>
        </w:rPr>
        <w:t>[C</w:t>
      </w:r>
      <w:r w:rsidRPr="0093639B">
        <w:rPr>
          <w:rFonts w:asciiTheme="minorHAnsi" w:hAnsiTheme="minorHAnsi" w:eastAsiaTheme="minorEastAsia" w:cstheme="minorHAnsi"/>
          <w:b/>
          <w:sz w:val="32"/>
          <w:szCs w:val="32"/>
          <w:highlight w:val="yellow"/>
          <w:lang w:val="en-GB"/>
        </w:rPr>
        <w:t>ountry flag (insert picture)]</w:t>
      </w:r>
    </w:p>
    <w:p w:rsidR="0093639B" w:rsidP="00BB5387" w:rsidRDefault="0093639B" w14:paraId="419C49E3" w14:textId="77777777">
      <w:pPr>
        <w:spacing w:line="259" w:lineRule="auto"/>
        <w:jc w:val="center"/>
        <w:rPr>
          <w:rFonts w:asciiTheme="minorHAnsi" w:hAnsiTheme="minorHAnsi" w:eastAsiaTheme="minorEastAsia" w:cstheme="minorHAnsi"/>
          <w:b/>
          <w:sz w:val="32"/>
          <w:szCs w:val="32"/>
          <w:lang w:val="en-GB"/>
        </w:rPr>
      </w:pPr>
    </w:p>
    <w:p w:rsidRPr="00811954" w:rsidR="0093639B" w:rsidP="00BB5387" w:rsidRDefault="0093639B" w14:paraId="4E3A2729" w14:textId="77777777">
      <w:pPr>
        <w:spacing w:line="259" w:lineRule="auto"/>
        <w:jc w:val="center"/>
        <w:rPr>
          <w:rFonts w:asciiTheme="minorHAnsi" w:hAnsiTheme="minorHAnsi" w:eastAsiaTheme="minorEastAsia" w:cstheme="minorHAnsi"/>
          <w:b/>
          <w:sz w:val="32"/>
          <w:szCs w:val="32"/>
          <w:lang w:val="en-GB"/>
        </w:rPr>
      </w:pPr>
    </w:p>
    <w:p w:rsidRPr="0093639B" w:rsidR="00937FBF" w:rsidP="0093639B" w:rsidRDefault="00CD0A49" w14:paraId="4813D859" w14:textId="2D8A4CAB">
      <w:pPr>
        <w:spacing w:line="259" w:lineRule="auto"/>
        <w:jc w:val="center"/>
        <w:rPr>
          <w:rFonts w:asciiTheme="minorHAnsi" w:hAnsiTheme="minorHAnsi" w:eastAsiaTheme="minorEastAsia" w:cstheme="minorHAnsi"/>
          <w:b/>
          <w:sz w:val="28"/>
          <w:szCs w:val="28"/>
          <w:highlight w:val="yellow"/>
          <w:lang w:val="en-GB"/>
        </w:rPr>
      </w:pPr>
      <w:r>
        <w:rPr>
          <w:rFonts w:asciiTheme="minorHAnsi" w:hAnsiTheme="minorHAnsi" w:eastAsiaTheme="minorEastAsia" w:cstheme="minorHAnsi"/>
          <w:b/>
          <w:sz w:val="28"/>
          <w:szCs w:val="28"/>
          <w:highlight w:val="yellow"/>
          <w:lang w:val="en-GB"/>
        </w:rPr>
        <w:t>DD/MM/YYYY</w:t>
      </w:r>
    </w:p>
    <w:p w:rsidRPr="00811954" w:rsidR="006D7E75" w:rsidP="1996B058" w:rsidRDefault="0093639B" w14:paraId="6403B2AB" w14:textId="47BE9395">
      <w:pPr>
        <w:spacing w:line="259" w:lineRule="auto"/>
        <w:jc w:val="center"/>
        <w:rPr>
          <w:rFonts w:asciiTheme="minorHAnsi" w:hAnsiTheme="minorHAnsi" w:eastAsiaTheme="minorEastAsia" w:cstheme="minorHAnsi"/>
          <w:b/>
          <w:sz w:val="28"/>
          <w:szCs w:val="28"/>
          <w:lang w:val="en-GB"/>
        </w:rPr>
      </w:pPr>
      <w:r w:rsidRPr="0093639B">
        <w:rPr>
          <w:rFonts w:asciiTheme="minorHAnsi" w:hAnsiTheme="minorHAnsi" w:eastAsiaTheme="minorEastAsia" w:cstheme="minorHAnsi"/>
          <w:b/>
          <w:sz w:val="28"/>
          <w:szCs w:val="28"/>
          <w:highlight w:val="yellow"/>
          <w:lang w:val="en-GB"/>
        </w:rPr>
        <w:t>City</w:t>
      </w:r>
    </w:p>
    <w:p w:rsidRPr="00811954" w:rsidR="00BB5387" w:rsidP="1996B058" w:rsidRDefault="00BB5387" w14:paraId="54A56BE0" w14:textId="77777777">
      <w:pPr>
        <w:spacing w:line="259" w:lineRule="auto"/>
        <w:jc w:val="center"/>
        <w:rPr>
          <w:rFonts w:asciiTheme="minorHAnsi" w:hAnsiTheme="minorHAnsi" w:eastAsiaTheme="minorEastAsia" w:cstheme="minorHAnsi"/>
          <w:b/>
          <w:sz w:val="32"/>
          <w:szCs w:val="32"/>
          <w:lang w:val="en-GB"/>
        </w:rPr>
      </w:pPr>
    </w:p>
    <w:p w:rsidR="00BB5387" w:rsidP="1996B058" w:rsidRDefault="00BB5387" w14:paraId="614C3318" w14:textId="7663A064">
      <w:pPr>
        <w:spacing w:line="259" w:lineRule="auto"/>
        <w:jc w:val="center"/>
        <w:rPr>
          <w:rFonts w:asciiTheme="minorHAnsi" w:hAnsiTheme="minorHAnsi" w:eastAsiaTheme="minorEastAsia" w:cstheme="minorHAnsi"/>
          <w:sz w:val="32"/>
          <w:szCs w:val="32"/>
          <w:lang w:val="en-GB"/>
        </w:rPr>
      </w:pPr>
    </w:p>
    <w:p w:rsidR="0093639B" w:rsidP="1996B058" w:rsidRDefault="0093639B" w14:paraId="50D7A1D9" w14:textId="77777777">
      <w:pPr>
        <w:spacing w:line="259" w:lineRule="auto"/>
        <w:jc w:val="center"/>
        <w:rPr>
          <w:rFonts w:asciiTheme="minorHAnsi" w:hAnsiTheme="minorHAnsi" w:eastAsiaTheme="minorEastAsia" w:cstheme="minorHAnsi"/>
          <w:sz w:val="32"/>
          <w:szCs w:val="32"/>
          <w:lang w:val="en-GB"/>
        </w:rPr>
      </w:pPr>
    </w:p>
    <w:p w:rsidR="0093639B" w:rsidP="1996B058" w:rsidRDefault="0093639B" w14:paraId="758B759C" w14:textId="77777777">
      <w:pPr>
        <w:spacing w:line="259" w:lineRule="auto"/>
        <w:jc w:val="center"/>
        <w:rPr>
          <w:rFonts w:asciiTheme="minorHAnsi" w:hAnsiTheme="minorHAnsi" w:eastAsiaTheme="minorEastAsia" w:cstheme="minorHAnsi"/>
          <w:sz w:val="32"/>
          <w:szCs w:val="32"/>
          <w:lang w:val="en-GB"/>
        </w:rPr>
      </w:pPr>
    </w:p>
    <w:p w:rsidR="0093639B" w:rsidP="1996B058" w:rsidRDefault="0093639B" w14:paraId="68430305" w14:textId="77777777">
      <w:pPr>
        <w:spacing w:line="259" w:lineRule="auto"/>
        <w:jc w:val="center"/>
        <w:rPr>
          <w:rFonts w:asciiTheme="minorHAnsi" w:hAnsiTheme="minorHAnsi" w:eastAsiaTheme="minorEastAsia" w:cstheme="minorHAnsi"/>
          <w:sz w:val="32"/>
          <w:szCs w:val="32"/>
          <w:lang w:val="en-GB"/>
        </w:rPr>
      </w:pPr>
    </w:p>
    <w:p w:rsidRPr="00803C86" w:rsidR="00803C86" w:rsidRDefault="00803C86" w14:paraId="7FB7504B" w14:textId="77777777">
      <w:pPr>
        <w:suppressAutoHyphens w:val="0"/>
        <w:rPr>
          <w:rFonts w:asciiTheme="minorHAnsi" w:hAnsiTheme="minorHAnsi" w:eastAsiaTheme="minorEastAsia" w:cstheme="minorHAnsi"/>
          <w:b/>
          <w:bCs/>
          <w:sz w:val="32"/>
          <w:szCs w:val="32"/>
          <w:lang w:val="en-GB"/>
        </w:rPr>
      </w:pPr>
      <w:r w:rsidRPr="00803C86">
        <w:rPr>
          <w:rFonts w:asciiTheme="minorHAnsi" w:hAnsiTheme="minorHAnsi" w:eastAsiaTheme="minorEastAsia" w:cstheme="minorHAnsi"/>
          <w:b/>
          <w:bCs/>
          <w:sz w:val="32"/>
          <w:szCs w:val="32"/>
          <w:lang w:val="en-GB"/>
        </w:rPr>
        <w:br w:type="page"/>
      </w:r>
    </w:p>
    <w:p w:rsidRPr="00521CD4" w:rsidR="0093639B" w:rsidP="1996B058" w:rsidRDefault="0093639B" w14:paraId="09448751" w14:textId="62A7F211">
      <w:pPr>
        <w:spacing w:line="259" w:lineRule="auto"/>
        <w:jc w:val="center"/>
        <w:rPr>
          <w:rFonts w:asciiTheme="minorHAnsi" w:hAnsiTheme="minorHAnsi" w:eastAsiaTheme="minorEastAsia" w:cstheme="minorHAnsi"/>
          <w:b/>
          <w:bCs/>
          <w:sz w:val="32"/>
          <w:szCs w:val="32"/>
          <w:lang w:val="en-GB"/>
        </w:rPr>
      </w:pPr>
      <w:r w:rsidRPr="00521CD4">
        <w:rPr>
          <w:rFonts w:asciiTheme="minorHAnsi" w:hAnsiTheme="minorHAnsi" w:eastAsiaTheme="minorEastAsia" w:cstheme="minorHAnsi"/>
          <w:b/>
          <w:bCs/>
          <w:sz w:val="32"/>
          <w:szCs w:val="32"/>
          <w:highlight w:val="yellow"/>
          <w:lang w:val="en-GB"/>
        </w:rPr>
        <w:lastRenderedPageBreak/>
        <w:t>[</w:t>
      </w:r>
      <w:r w:rsidR="00E03ED3">
        <w:rPr>
          <w:rFonts w:asciiTheme="minorHAnsi" w:hAnsiTheme="minorHAnsi" w:eastAsiaTheme="minorEastAsia" w:cstheme="minorHAnsi"/>
          <w:b/>
          <w:bCs/>
          <w:sz w:val="32"/>
          <w:szCs w:val="32"/>
          <w:highlight w:val="yellow"/>
          <w:lang w:val="en-GB"/>
        </w:rPr>
        <w:t xml:space="preserve">Insert </w:t>
      </w:r>
      <w:r w:rsidRPr="00521CD4">
        <w:rPr>
          <w:rFonts w:asciiTheme="minorHAnsi" w:hAnsiTheme="minorHAnsi" w:eastAsiaTheme="minorEastAsia" w:cstheme="minorHAnsi"/>
          <w:b/>
          <w:bCs/>
          <w:sz w:val="32"/>
          <w:szCs w:val="32"/>
          <w:highlight w:val="yellow"/>
          <w:lang w:val="en-GB"/>
        </w:rPr>
        <w:t>country final</w:t>
      </w:r>
      <w:r w:rsidR="00C6436E">
        <w:rPr>
          <w:rFonts w:asciiTheme="minorHAnsi" w:hAnsiTheme="minorHAnsi" w:eastAsiaTheme="minorEastAsia" w:cstheme="minorHAnsi"/>
          <w:b/>
          <w:bCs/>
          <w:sz w:val="32"/>
          <w:szCs w:val="32"/>
          <w:highlight w:val="yellow"/>
          <w:lang w:val="en-GB"/>
        </w:rPr>
        <w:t xml:space="preserve"> summary</w:t>
      </w:r>
      <w:r w:rsidRPr="00521CD4">
        <w:rPr>
          <w:rFonts w:asciiTheme="minorHAnsi" w:hAnsiTheme="minorHAnsi" w:eastAsiaTheme="minorEastAsia" w:cstheme="minorHAnsi"/>
          <w:b/>
          <w:bCs/>
          <w:sz w:val="32"/>
          <w:szCs w:val="32"/>
          <w:highlight w:val="yellow"/>
          <w:lang w:val="en-GB"/>
        </w:rPr>
        <w:t xml:space="preserve"> mosaic </w:t>
      </w:r>
      <w:r w:rsidR="00024853">
        <w:rPr>
          <w:rFonts w:asciiTheme="minorHAnsi" w:hAnsiTheme="minorHAnsi" w:eastAsiaTheme="minorEastAsia" w:cstheme="minorHAnsi"/>
          <w:b/>
          <w:bCs/>
          <w:sz w:val="32"/>
          <w:szCs w:val="32"/>
          <w:highlight w:val="yellow"/>
          <w:lang w:val="en-GB"/>
        </w:rPr>
        <w:t xml:space="preserve">from </w:t>
      </w:r>
      <w:r w:rsidRPr="00024853" w:rsidR="00024853">
        <w:rPr>
          <w:rFonts w:asciiTheme="minorHAnsi" w:hAnsiTheme="minorHAnsi" w:eastAsiaTheme="minorEastAsia" w:cstheme="minorHAnsi"/>
          <w:b/>
          <w:bCs/>
          <w:i/>
          <w:iCs/>
          <w:sz w:val="32"/>
          <w:szCs w:val="32"/>
          <w:highlight w:val="yellow"/>
          <w:lang w:val="en-GB"/>
        </w:rPr>
        <w:t>Mosaic Design Tool</w:t>
      </w:r>
      <w:r w:rsidRPr="00521CD4">
        <w:rPr>
          <w:rFonts w:asciiTheme="minorHAnsi" w:hAnsiTheme="minorHAnsi" w:eastAsiaTheme="minorEastAsia" w:cstheme="minorHAnsi"/>
          <w:b/>
          <w:bCs/>
          <w:sz w:val="32"/>
          <w:szCs w:val="32"/>
          <w:highlight w:val="yellow"/>
          <w:lang w:val="en-GB"/>
        </w:rPr>
        <w:t>]</w:t>
      </w:r>
    </w:p>
    <w:p w:rsidRPr="00811954" w:rsidR="00937FBF" w:rsidP="0495B34F" w:rsidRDefault="00937FBF" w14:paraId="4A3ED263" w14:textId="77777777">
      <w:pPr>
        <w:spacing w:line="259" w:lineRule="auto"/>
        <w:jc w:val="center"/>
        <w:rPr>
          <w:rFonts w:asciiTheme="minorHAnsi" w:hAnsiTheme="minorHAnsi" w:eastAsiaTheme="minorEastAsia" w:cstheme="minorHAnsi"/>
          <w:b/>
          <w:sz w:val="32"/>
          <w:szCs w:val="32"/>
          <w:lang w:val="en-GB"/>
        </w:rPr>
      </w:pPr>
    </w:p>
    <w:p w:rsidRPr="00811954" w:rsidR="00900495" w:rsidP="0495B34F" w:rsidRDefault="00900495" w14:paraId="10C9CAC2" w14:textId="77777777">
      <w:pPr>
        <w:spacing w:line="259" w:lineRule="auto"/>
        <w:jc w:val="center"/>
        <w:rPr>
          <w:rFonts w:asciiTheme="minorHAnsi" w:hAnsiTheme="minorHAnsi" w:cstheme="minorHAnsi"/>
          <w:lang w:val="en-GB"/>
        </w:rPr>
      </w:pPr>
    </w:p>
    <w:p w:rsidRPr="00811954" w:rsidR="00900495" w:rsidP="0495B34F" w:rsidRDefault="00900495" w14:paraId="67DDE7BD" w14:textId="77777777">
      <w:pPr>
        <w:spacing w:line="259" w:lineRule="auto"/>
        <w:jc w:val="center"/>
        <w:rPr>
          <w:rFonts w:asciiTheme="minorHAnsi" w:hAnsiTheme="minorHAnsi" w:cstheme="minorHAnsi"/>
          <w:lang w:val="en-GB"/>
        </w:rPr>
      </w:pPr>
    </w:p>
    <w:p w:rsidRPr="00811954" w:rsidR="00900495" w:rsidP="0495B34F" w:rsidRDefault="00900495" w14:paraId="52423A10" w14:textId="77777777">
      <w:pPr>
        <w:spacing w:line="259" w:lineRule="auto"/>
        <w:jc w:val="center"/>
        <w:rPr>
          <w:rFonts w:asciiTheme="minorHAnsi" w:hAnsiTheme="minorHAnsi" w:cstheme="minorHAnsi"/>
          <w:lang w:val="en-GB"/>
        </w:rPr>
      </w:pPr>
    </w:p>
    <w:p w:rsidRPr="00811954" w:rsidR="00900495" w:rsidP="0495B34F" w:rsidRDefault="00900495" w14:paraId="76A9E501" w14:textId="77777777">
      <w:pPr>
        <w:spacing w:line="259" w:lineRule="auto"/>
        <w:jc w:val="center"/>
        <w:rPr>
          <w:rFonts w:asciiTheme="minorHAnsi" w:hAnsiTheme="minorHAnsi" w:cstheme="minorHAnsi"/>
          <w:lang w:val="en-GB"/>
        </w:rPr>
      </w:pPr>
    </w:p>
    <w:p w:rsidRPr="00811954" w:rsidR="00900495" w:rsidP="0495B34F" w:rsidRDefault="00900495" w14:paraId="57C69EA1" w14:textId="77777777">
      <w:pPr>
        <w:spacing w:line="259" w:lineRule="auto"/>
        <w:jc w:val="center"/>
        <w:rPr>
          <w:rFonts w:asciiTheme="minorHAnsi" w:hAnsiTheme="minorHAnsi" w:cstheme="minorHAnsi"/>
          <w:lang w:val="en-GB"/>
        </w:rPr>
      </w:pPr>
    </w:p>
    <w:p w:rsidRPr="00811954" w:rsidR="00900495" w:rsidP="0495B34F" w:rsidRDefault="00900495" w14:paraId="6378D0FB" w14:textId="77777777">
      <w:pPr>
        <w:spacing w:line="259" w:lineRule="auto"/>
        <w:jc w:val="center"/>
        <w:rPr>
          <w:rFonts w:asciiTheme="minorHAnsi" w:hAnsiTheme="minorHAnsi" w:cstheme="minorHAnsi"/>
          <w:lang w:val="en-GB"/>
        </w:rPr>
      </w:pPr>
    </w:p>
    <w:p w:rsidRPr="00811954" w:rsidR="00900495" w:rsidP="0495B34F" w:rsidRDefault="00900495" w14:paraId="772D2F31" w14:textId="77777777">
      <w:pPr>
        <w:spacing w:line="259" w:lineRule="auto"/>
        <w:jc w:val="center"/>
        <w:rPr>
          <w:rFonts w:asciiTheme="minorHAnsi" w:hAnsiTheme="minorHAnsi" w:cstheme="minorHAnsi"/>
          <w:lang w:val="en-GB"/>
        </w:rPr>
      </w:pPr>
    </w:p>
    <w:p w:rsidR="0093639B" w:rsidP="0495B34F" w:rsidRDefault="0093639B" w14:paraId="1C94EAC8" w14:textId="77777777">
      <w:pPr>
        <w:spacing w:line="259" w:lineRule="auto"/>
        <w:jc w:val="center"/>
        <w:rPr>
          <w:rFonts w:asciiTheme="minorHAnsi" w:hAnsiTheme="minorHAnsi" w:eastAsiaTheme="minorEastAsia" w:cstheme="minorHAnsi"/>
          <w:b/>
          <w:sz w:val="32"/>
          <w:szCs w:val="32"/>
          <w:lang w:val="en-GB"/>
        </w:rPr>
      </w:pPr>
    </w:p>
    <w:p w:rsidR="0093639B" w:rsidP="007B381D" w:rsidRDefault="0093639B" w14:paraId="0942247D" w14:textId="77777777">
      <w:pPr>
        <w:spacing w:line="259" w:lineRule="auto"/>
        <w:rPr>
          <w:rFonts w:asciiTheme="minorHAnsi" w:hAnsiTheme="minorHAnsi" w:eastAsiaTheme="minorEastAsia" w:cstheme="minorHAnsi"/>
          <w:b/>
          <w:sz w:val="32"/>
          <w:szCs w:val="32"/>
          <w:lang w:val="en-GB"/>
        </w:rPr>
      </w:pPr>
    </w:p>
    <w:p w:rsidR="0093639B" w:rsidP="0495B34F" w:rsidRDefault="0093639B" w14:paraId="159E0E12" w14:textId="77777777">
      <w:pPr>
        <w:spacing w:line="259" w:lineRule="auto"/>
        <w:jc w:val="center"/>
        <w:rPr>
          <w:rFonts w:asciiTheme="minorHAnsi" w:hAnsiTheme="minorHAnsi" w:eastAsiaTheme="minorEastAsia" w:cstheme="minorHAnsi"/>
          <w:b/>
          <w:sz w:val="32"/>
          <w:szCs w:val="32"/>
          <w:lang w:val="en-GB"/>
        </w:rPr>
      </w:pPr>
    </w:p>
    <w:p w:rsidR="0093639B" w:rsidP="0495B34F" w:rsidRDefault="0093639B" w14:paraId="55C52547" w14:textId="77777777">
      <w:pPr>
        <w:spacing w:line="259" w:lineRule="auto"/>
        <w:jc w:val="center"/>
        <w:rPr>
          <w:rFonts w:asciiTheme="minorHAnsi" w:hAnsiTheme="minorHAnsi" w:eastAsiaTheme="minorEastAsia" w:cstheme="minorHAnsi"/>
          <w:b/>
          <w:sz w:val="32"/>
          <w:szCs w:val="32"/>
          <w:lang w:val="en-GB"/>
        </w:rPr>
      </w:pPr>
    </w:p>
    <w:p w:rsidR="0093639B" w:rsidP="0495B34F" w:rsidRDefault="0093639B" w14:paraId="6F4803A8" w14:textId="77777777">
      <w:pPr>
        <w:spacing w:line="259" w:lineRule="auto"/>
        <w:jc w:val="center"/>
        <w:rPr>
          <w:rFonts w:asciiTheme="minorHAnsi" w:hAnsiTheme="minorHAnsi" w:eastAsiaTheme="minorEastAsia" w:cstheme="minorHAnsi"/>
          <w:b/>
          <w:sz w:val="32"/>
          <w:szCs w:val="32"/>
          <w:lang w:val="en-GB"/>
        </w:rPr>
      </w:pPr>
    </w:p>
    <w:p w:rsidR="0093639B" w:rsidP="0495B34F" w:rsidRDefault="0093639B" w14:paraId="692FC5DF" w14:textId="77777777">
      <w:pPr>
        <w:spacing w:line="259" w:lineRule="auto"/>
        <w:jc w:val="center"/>
        <w:rPr>
          <w:rFonts w:asciiTheme="minorHAnsi" w:hAnsiTheme="minorHAnsi" w:eastAsiaTheme="minorEastAsia" w:cstheme="minorHAnsi"/>
          <w:b/>
          <w:sz w:val="32"/>
          <w:szCs w:val="32"/>
          <w:lang w:val="en-GB"/>
        </w:rPr>
      </w:pPr>
    </w:p>
    <w:p w:rsidR="0093639B" w:rsidP="0495B34F" w:rsidRDefault="0093639B" w14:paraId="2F9F3704" w14:textId="77777777">
      <w:pPr>
        <w:spacing w:line="259" w:lineRule="auto"/>
        <w:jc w:val="center"/>
        <w:rPr>
          <w:rFonts w:asciiTheme="minorHAnsi" w:hAnsiTheme="minorHAnsi" w:eastAsiaTheme="minorEastAsia" w:cstheme="minorHAnsi"/>
          <w:b/>
          <w:sz w:val="32"/>
          <w:szCs w:val="32"/>
          <w:lang w:val="en-GB"/>
        </w:rPr>
      </w:pPr>
    </w:p>
    <w:p w:rsidR="0093639B" w:rsidP="0495B34F" w:rsidRDefault="0093639B" w14:paraId="629C539A" w14:textId="77777777">
      <w:pPr>
        <w:spacing w:line="259" w:lineRule="auto"/>
        <w:jc w:val="center"/>
        <w:rPr>
          <w:rFonts w:asciiTheme="minorHAnsi" w:hAnsiTheme="minorHAnsi" w:eastAsiaTheme="minorEastAsia" w:cstheme="minorHAnsi"/>
          <w:b/>
          <w:sz w:val="32"/>
          <w:szCs w:val="32"/>
          <w:lang w:val="en-GB"/>
        </w:rPr>
      </w:pPr>
    </w:p>
    <w:p w:rsidRPr="00803C86" w:rsidR="00803C86" w:rsidRDefault="00803C86" w14:paraId="78FD9FCB" w14:textId="77777777">
      <w:pPr>
        <w:suppressAutoHyphens w:val="0"/>
        <w:rPr>
          <w:rFonts w:asciiTheme="minorHAnsi" w:hAnsiTheme="minorHAnsi" w:eastAsiaTheme="minorEastAsia" w:cstheme="minorHAnsi"/>
          <w:b/>
          <w:sz w:val="32"/>
          <w:szCs w:val="32"/>
          <w:lang w:val="en-GB"/>
        </w:rPr>
      </w:pPr>
      <w:r w:rsidRPr="00803C86">
        <w:rPr>
          <w:rFonts w:asciiTheme="minorHAnsi" w:hAnsiTheme="minorHAnsi" w:eastAsiaTheme="minorEastAsia" w:cstheme="minorHAnsi"/>
          <w:b/>
          <w:sz w:val="32"/>
          <w:szCs w:val="32"/>
          <w:lang w:val="en-GB"/>
        </w:rPr>
        <w:br w:type="page"/>
      </w:r>
    </w:p>
    <w:p w:rsidRPr="00811954" w:rsidR="00937FBF" w:rsidP="0495B34F" w:rsidRDefault="0093639B" w14:paraId="69FE8C1A" w14:textId="1E03205F">
      <w:pPr>
        <w:spacing w:line="259" w:lineRule="auto"/>
        <w:jc w:val="center"/>
        <w:rPr>
          <w:rFonts w:asciiTheme="minorHAnsi" w:hAnsiTheme="minorHAnsi" w:eastAsiaTheme="minorEastAsia" w:cstheme="minorHAnsi"/>
          <w:b/>
          <w:sz w:val="32"/>
          <w:szCs w:val="32"/>
          <w:lang w:val="en-GB"/>
        </w:rPr>
      </w:pPr>
      <w:r w:rsidRPr="002B3AEE">
        <w:rPr>
          <w:rFonts w:asciiTheme="minorHAnsi" w:hAnsiTheme="minorHAnsi" w:eastAsiaTheme="minorEastAsia" w:cstheme="minorHAnsi"/>
          <w:b/>
          <w:sz w:val="32"/>
          <w:szCs w:val="32"/>
          <w:highlight w:val="yellow"/>
          <w:lang w:val="en-GB"/>
        </w:rPr>
        <w:lastRenderedPageBreak/>
        <w:t>[country workshop photo(s)]</w:t>
      </w:r>
    </w:p>
    <w:p w:rsidRPr="00811954" w:rsidR="00937FBF" w:rsidRDefault="00937FBF" w14:paraId="096E1249" w14:textId="5EC03A0F">
      <w:pPr>
        <w:suppressAutoHyphens w:val="0"/>
        <w:rPr>
          <w:rFonts w:asciiTheme="minorHAnsi" w:hAnsiTheme="minorHAnsi" w:eastAsiaTheme="minorEastAsia" w:cstheme="minorHAnsi"/>
          <w:b/>
          <w:sz w:val="32"/>
          <w:szCs w:val="32"/>
          <w:lang w:val="en-GB"/>
        </w:rPr>
      </w:pPr>
      <w:r w:rsidRPr="00811954">
        <w:rPr>
          <w:rFonts w:asciiTheme="minorHAnsi" w:hAnsiTheme="minorHAnsi" w:eastAsiaTheme="minorEastAsia" w:cstheme="minorHAnsi"/>
          <w:b/>
          <w:sz w:val="32"/>
          <w:szCs w:val="32"/>
          <w:lang w:val="en-GB"/>
        </w:rPr>
        <w:br w:type="page"/>
      </w:r>
    </w:p>
    <w:p w:rsidRPr="00811954" w:rsidR="00950091" w:rsidP="002631E7" w:rsidRDefault="00950091" w14:paraId="1BBCC0D1" w14:textId="65FB9E68">
      <w:pPr>
        <w:pStyle w:val="Heading1"/>
        <w:rPr>
          <w:lang w:val="en-GB" w:eastAsia="en-US" w:bidi="ar-SA"/>
        </w:rPr>
      </w:pPr>
      <w:bookmarkStart w:name="_Toc187682082" w:id="0"/>
      <w:r w:rsidRPr="00811954">
        <w:rPr>
          <w:lang w:val="en-GB" w:eastAsia="en-US" w:bidi="ar-SA"/>
        </w:rPr>
        <w:lastRenderedPageBreak/>
        <w:t xml:space="preserve">Table of </w:t>
      </w:r>
      <w:r w:rsidRPr="002631E7" w:rsidR="009D54DB">
        <w:t>C</w:t>
      </w:r>
      <w:r w:rsidRPr="002631E7">
        <w:t>ontents</w:t>
      </w:r>
      <w:bookmarkEnd w:id="0"/>
    </w:p>
    <w:p w:rsidR="00581372" w:rsidRDefault="00581372" w14:paraId="3AEEE82B" w14:textId="44609DFD">
      <w:pPr>
        <w:pStyle w:val="TOC1"/>
        <w:rPr>
          <w:rFonts w:eastAsiaTheme="minorEastAsia" w:cstheme="minorBidi"/>
          <w:b w:val="0"/>
          <w:sz w:val="22"/>
          <w:szCs w:val="22"/>
          <w:lang w:val="en-US" w:bidi="ar-SA"/>
          <w14:ligatures w14:val="standardContextual"/>
        </w:rPr>
      </w:pPr>
      <w:r>
        <w:rPr>
          <w:rFonts w:eastAsiaTheme="minorEastAsia"/>
          <w:b w:val="0"/>
          <w:sz w:val="22"/>
          <w:szCs w:val="22"/>
        </w:rPr>
        <w:fldChar w:fldCharType="begin"/>
      </w:r>
      <w:r>
        <w:rPr>
          <w:rFonts w:eastAsiaTheme="minorEastAsia"/>
          <w:b w:val="0"/>
          <w:sz w:val="22"/>
          <w:szCs w:val="22"/>
        </w:rPr>
        <w:instrText xml:space="preserve"> TOC \o "1-3" \h \z \u </w:instrText>
      </w:r>
      <w:r>
        <w:rPr>
          <w:rFonts w:eastAsiaTheme="minorEastAsia"/>
          <w:b w:val="0"/>
          <w:sz w:val="22"/>
          <w:szCs w:val="22"/>
        </w:rPr>
        <w:fldChar w:fldCharType="separate"/>
      </w:r>
      <w:hyperlink w:history="1" w:anchor="_Toc187682082">
        <w:r w:rsidRPr="00FB78D2">
          <w:rPr>
            <w:rStyle w:val="Hyperlink"/>
          </w:rPr>
          <w:t>Table of Contents</w:t>
        </w:r>
        <w:r>
          <w:rPr>
            <w:webHidden/>
          </w:rPr>
          <w:tab/>
        </w:r>
        <w:r>
          <w:rPr>
            <w:webHidden/>
          </w:rPr>
          <w:fldChar w:fldCharType="begin"/>
        </w:r>
        <w:r>
          <w:rPr>
            <w:webHidden/>
          </w:rPr>
          <w:instrText xml:space="preserve"> PAGEREF _Toc187682082 \h </w:instrText>
        </w:r>
        <w:r>
          <w:rPr>
            <w:webHidden/>
          </w:rPr>
        </w:r>
        <w:r>
          <w:rPr>
            <w:webHidden/>
          </w:rPr>
          <w:fldChar w:fldCharType="separate"/>
        </w:r>
        <w:r>
          <w:rPr>
            <w:webHidden/>
          </w:rPr>
          <w:t>4</w:t>
        </w:r>
        <w:r>
          <w:rPr>
            <w:webHidden/>
          </w:rPr>
          <w:fldChar w:fldCharType="end"/>
        </w:r>
      </w:hyperlink>
    </w:p>
    <w:p w:rsidR="00581372" w:rsidRDefault="00581372" w14:paraId="7A4D96E7" w14:textId="6BA94519">
      <w:pPr>
        <w:pStyle w:val="TOC1"/>
        <w:rPr>
          <w:rFonts w:eastAsiaTheme="minorEastAsia" w:cstheme="minorBidi"/>
          <w:b w:val="0"/>
          <w:sz w:val="22"/>
          <w:szCs w:val="22"/>
          <w:lang w:val="en-US" w:bidi="ar-SA"/>
          <w14:ligatures w14:val="standardContextual"/>
        </w:rPr>
      </w:pPr>
      <w:hyperlink w:history="1" w:anchor="_Toc187682083">
        <w:r w:rsidRPr="00FB78D2">
          <w:rPr>
            <w:rStyle w:val="Hyperlink"/>
          </w:rPr>
          <w:t>BACKGROUND</w:t>
        </w:r>
        <w:r>
          <w:rPr>
            <w:webHidden/>
          </w:rPr>
          <w:tab/>
        </w:r>
        <w:r>
          <w:rPr>
            <w:webHidden/>
          </w:rPr>
          <w:fldChar w:fldCharType="begin"/>
        </w:r>
        <w:r>
          <w:rPr>
            <w:webHidden/>
          </w:rPr>
          <w:instrText xml:space="preserve"> PAGEREF _Toc187682083 \h </w:instrText>
        </w:r>
        <w:r>
          <w:rPr>
            <w:webHidden/>
          </w:rPr>
        </w:r>
        <w:r>
          <w:rPr>
            <w:webHidden/>
          </w:rPr>
          <w:fldChar w:fldCharType="separate"/>
        </w:r>
        <w:r>
          <w:rPr>
            <w:webHidden/>
          </w:rPr>
          <w:t>5</w:t>
        </w:r>
        <w:r>
          <w:rPr>
            <w:webHidden/>
          </w:rPr>
          <w:fldChar w:fldCharType="end"/>
        </w:r>
      </w:hyperlink>
    </w:p>
    <w:p w:rsidR="00581372" w:rsidRDefault="00581372" w14:paraId="0DA32198" w14:textId="1FEB193A">
      <w:pPr>
        <w:pStyle w:val="TOC2"/>
        <w:rPr>
          <w:rFonts w:eastAsiaTheme="minorEastAsia" w:cstheme="minorBidi"/>
          <w:noProof/>
          <w:sz w:val="22"/>
          <w:szCs w:val="22"/>
          <w:lang w:eastAsia="en-US" w:bidi="ar-SA"/>
          <w14:ligatures w14:val="standardContextual"/>
        </w:rPr>
      </w:pPr>
      <w:hyperlink w:history="1" w:anchor="_Toc187682084">
        <w:r w:rsidRPr="00FB78D2">
          <w:rPr>
            <w:rStyle w:val="Hyperlink"/>
            <w:rFonts w:cstheme="minorHAnsi"/>
            <w:noProof/>
            <w:lang w:val="en-GB"/>
          </w:rPr>
          <w:t>Workshop Objectives</w:t>
        </w:r>
        <w:r>
          <w:rPr>
            <w:noProof/>
            <w:webHidden/>
          </w:rPr>
          <w:tab/>
        </w:r>
        <w:r>
          <w:rPr>
            <w:noProof/>
            <w:webHidden/>
          </w:rPr>
          <w:fldChar w:fldCharType="begin"/>
        </w:r>
        <w:r>
          <w:rPr>
            <w:noProof/>
            <w:webHidden/>
          </w:rPr>
          <w:instrText xml:space="preserve"> PAGEREF _Toc187682084 \h </w:instrText>
        </w:r>
        <w:r>
          <w:rPr>
            <w:noProof/>
            <w:webHidden/>
          </w:rPr>
        </w:r>
        <w:r>
          <w:rPr>
            <w:noProof/>
            <w:webHidden/>
          </w:rPr>
          <w:fldChar w:fldCharType="separate"/>
        </w:r>
        <w:r>
          <w:rPr>
            <w:noProof/>
            <w:webHidden/>
          </w:rPr>
          <w:t>6</w:t>
        </w:r>
        <w:r>
          <w:rPr>
            <w:noProof/>
            <w:webHidden/>
          </w:rPr>
          <w:fldChar w:fldCharType="end"/>
        </w:r>
      </w:hyperlink>
    </w:p>
    <w:p w:rsidR="00581372" w:rsidRDefault="00581372" w14:paraId="464C797E" w14:textId="13492245">
      <w:pPr>
        <w:pStyle w:val="TOC2"/>
        <w:rPr>
          <w:rFonts w:eastAsiaTheme="minorEastAsia" w:cstheme="minorBidi"/>
          <w:noProof/>
          <w:sz w:val="22"/>
          <w:szCs w:val="22"/>
          <w:lang w:eastAsia="en-US" w:bidi="ar-SA"/>
          <w14:ligatures w14:val="standardContextual"/>
        </w:rPr>
      </w:pPr>
      <w:hyperlink w:history="1" w:anchor="_Toc187682085">
        <w:r w:rsidRPr="00FB78D2">
          <w:rPr>
            <w:rStyle w:val="Hyperlink"/>
            <w:rFonts w:cstheme="minorHAnsi"/>
            <w:noProof/>
            <w:lang w:val="en-GB"/>
          </w:rPr>
          <w:t>Acronyms</w:t>
        </w:r>
        <w:r>
          <w:rPr>
            <w:noProof/>
            <w:webHidden/>
          </w:rPr>
          <w:tab/>
        </w:r>
        <w:r>
          <w:rPr>
            <w:noProof/>
            <w:webHidden/>
          </w:rPr>
          <w:fldChar w:fldCharType="begin"/>
        </w:r>
        <w:r>
          <w:rPr>
            <w:noProof/>
            <w:webHidden/>
          </w:rPr>
          <w:instrText xml:space="preserve"> PAGEREF _Toc187682085 \h </w:instrText>
        </w:r>
        <w:r>
          <w:rPr>
            <w:noProof/>
            <w:webHidden/>
          </w:rPr>
        </w:r>
        <w:r>
          <w:rPr>
            <w:noProof/>
            <w:webHidden/>
          </w:rPr>
          <w:fldChar w:fldCharType="separate"/>
        </w:r>
        <w:r>
          <w:rPr>
            <w:noProof/>
            <w:webHidden/>
          </w:rPr>
          <w:t>6</w:t>
        </w:r>
        <w:r>
          <w:rPr>
            <w:noProof/>
            <w:webHidden/>
          </w:rPr>
          <w:fldChar w:fldCharType="end"/>
        </w:r>
      </w:hyperlink>
    </w:p>
    <w:p w:rsidR="00581372" w:rsidRDefault="00581372" w14:paraId="7EDDB63B" w14:textId="1E05F462">
      <w:pPr>
        <w:pStyle w:val="TOC1"/>
        <w:rPr>
          <w:rFonts w:eastAsiaTheme="minorEastAsia" w:cstheme="minorBidi"/>
          <w:b w:val="0"/>
          <w:sz w:val="22"/>
          <w:szCs w:val="22"/>
          <w:lang w:val="en-US" w:bidi="ar-SA"/>
          <w14:ligatures w14:val="standardContextual"/>
        </w:rPr>
      </w:pPr>
      <w:hyperlink w:history="1" w:anchor="_Toc187682086">
        <w:r w:rsidRPr="00FB78D2">
          <w:rPr>
            <w:rStyle w:val="Hyperlink"/>
          </w:rPr>
          <w:t>DOMAIN I: Detection and assessment of an emerging or re-emerging respiratory virus of epidemic or pandemic potential</w:t>
        </w:r>
        <w:r>
          <w:rPr>
            <w:webHidden/>
          </w:rPr>
          <w:tab/>
        </w:r>
        <w:r>
          <w:rPr>
            <w:webHidden/>
          </w:rPr>
          <w:fldChar w:fldCharType="begin"/>
        </w:r>
        <w:r>
          <w:rPr>
            <w:webHidden/>
          </w:rPr>
          <w:instrText xml:space="preserve"> PAGEREF _Toc187682086 \h </w:instrText>
        </w:r>
        <w:r>
          <w:rPr>
            <w:webHidden/>
          </w:rPr>
        </w:r>
        <w:r>
          <w:rPr>
            <w:webHidden/>
          </w:rPr>
          <w:fldChar w:fldCharType="separate"/>
        </w:r>
        <w:r>
          <w:rPr>
            <w:webHidden/>
          </w:rPr>
          <w:t>7</w:t>
        </w:r>
        <w:r>
          <w:rPr>
            <w:webHidden/>
          </w:rPr>
          <w:fldChar w:fldCharType="end"/>
        </w:r>
      </w:hyperlink>
    </w:p>
    <w:p w:rsidR="00581372" w:rsidRDefault="00581372" w14:paraId="1AA4DF03" w14:textId="440536D8">
      <w:pPr>
        <w:pStyle w:val="TOC2"/>
        <w:rPr>
          <w:rFonts w:eastAsiaTheme="minorEastAsia" w:cstheme="minorBidi"/>
          <w:noProof/>
          <w:sz w:val="22"/>
          <w:szCs w:val="22"/>
          <w:lang w:eastAsia="en-US" w:bidi="ar-SA"/>
          <w14:ligatures w14:val="standardContextual"/>
        </w:rPr>
      </w:pPr>
      <w:hyperlink w:history="1" w:anchor="_Toc187682087">
        <w:r w:rsidRPr="00FB78D2">
          <w:rPr>
            <w:rStyle w:val="Hyperlink"/>
            <w:rFonts w:cstheme="minorHAnsi"/>
            <w:noProof/>
            <w:lang w:val="en-GB"/>
          </w:rPr>
          <w:t>Domain I: National respiratory surveillance mosaic</w:t>
        </w:r>
        <w:r>
          <w:rPr>
            <w:noProof/>
            <w:webHidden/>
          </w:rPr>
          <w:tab/>
        </w:r>
        <w:r>
          <w:rPr>
            <w:noProof/>
            <w:webHidden/>
          </w:rPr>
          <w:fldChar w:fldCharType="begin"/>
        </w:r>
        <w:r>
          <w:rPr>
            <w:noProof/>
            <w:webHidden/>
          </w:rPr>
          <w:instrText xml:space="preserve"> PAGEREF _Toc187682087 \h </w:instrText>
        </w:r>
        <w:r>
          <w:rPr>
            <w:noProof/>
            <w:webHidden/>
          </w:rPr>
        </w:r>
        <w:r>
          <w:rPr>
            <w:noProof/>
            <w:webHidden/>
          </w:rPr>
          <w:fldChar w:fldCharType="separate"/>
        </w:r>
        <w:r>
          <w:rPr>
            <w:noProof/>
            <w:webHidden/>
          </w:rPr>
          <w:t>8</w:t>
        </w:r>
        <w:r>
          <w:rPr>
            <w:noProof/>
            <w:webHidden/>
          </w:rPr>
          <w:fldChar w:fldCharType="end"/>
        </w:r>
      </w:hyperlink>
    </w:p>
    <w:p w:rsidR="00581372" w:rsidRDefault="00581372" w14:paraId="420C2705" w14:textId="18E2BB2F">
      <w:pPr>
        <w:pStyle w:val="TOC2"/>
        <w:rPr>
          <w:rFonts w:eastAsiaTheme="minorEastAsia" w:cstheme="minorBidi"/>
          <w:noProof/>
          <w:sz w:val="22"/>
          <w:szCs w:val="22"/>
          <w:lang w:eastAsia="en-US" w:bidi="ar-SA"/>
          <w14:ligatures w14:val="standardContextual"/>
        </w:rPr>
      </w:pPr>
      <w:hyperlink w:history="1" w:anchor="_Toc187682088">
        <w:r w:rsidRPr="00FB78D2">
          <w:rPr>
            <w:rStyle w:val="Hyperlink"/>
            <w:noProof/>
            <w:lang w:val="en-GB"/>
          </w:rPr>
          <w:t>Table 1: Domain I needs and actions identified during the workshop</w:t>
        </w:r>
        <w:r>
          <w:rPr>
            <w:noProof/>
            <w:webHidden/>
          </w:rPr>
          <w:tab/>
        </w:r>
        <w:r>
          <w:rPr>
            <w:noProof/>
            <w:webHidden/>
          </w:rPr>
          <w:fldChar w:fldCharType="begin"/>
        </w:r>
        <w:r>
          <w:rPr>
            <w:noProof/>
            <w:webHidden/>
          </w:rPr>
          <w:instrText xml:space="preserve"> PAGEREF _Toc187682088 \h </w:instrText>
        </w:r>
        <w:r>
          <w:rPr>
            <w:noProof/>
            <w:webHidden/>
          </w:rPr>
        </w:r>
        <w:r>
          <w:rPr>
            <w:noProof/>
            <w:webHidden/>
          </w:rPr>
          <w:fldChar w:fldCharType="separate"/>
        </w:r>
        <w:r>
          <w:rPr>
            <w:noProof/>
            <w:webHidden/>
          </w:rPr>
          <w:t>9</w:t>
        </w:r>
        <w:r>
          <w:rPr>
            <w:noProof/>
            <w:webHidden/>
          </w:rPr>
          <w:fldChar w:fldCharType="end"/>
        </w:r>
      </w:hyperlink>
    </w:p>
    <w:p w:rsidR="00581372" w:rsidRDefault="00581372" w14:paraId="6741B5BE" w14:textId="02AB88F4">
      <w:pPr>
        <w:pStyle w:val="TOC1"/>
        <w:rPr>
          <w:rFonts w:eastAsiaTheme="minorEastAsia" w:cstheme="minorBidi"/>
          <w:b w:val="0"/>
          <w:sz w:val="22"/>
          <w:szCs w:val="22"/>
          <w:lang w:val="en-US" w:bidi="ar-SA"/>
          <w14:ligatures w14:val="standardContextual"/>
        </w:rPr>
      </w:pPr>
      <w:hyperlink w:history="1" w:anchor="_Toc187682089">
        <w:r w:rsidRPr="00FB78D2">
          <w:rPr>
            <w:rStyle w:val="Hyperlink"/>
          </w:rPr>
          <w:t>DOMAIN II: Monitoring epidemiological, virological and clinical characteristics</w:t>
        </w:r>
        <w:r>
          <w:rPr>
            <w:webHidden/>
          </w:rPr>
          <w:tab/>
        </w:r>
        <w:r>
          <w:rPr>
            <w:webHidden/>
          </w:rPr>
          <w:fldChar w:fldCharType="begin"/>
        </w:r>
        <w:r>
          <w:rPr>
            <w:webHidden/>
          </w:rPr>
          <w:instrText xml:space="preserve"> PAGEREF _Toc187682089 \h </w:instrText>
        </w:r>
        <w:r>
          <w:rPr>
            <w:webHidden/>
          </w:rPr>
        </w:r>
        <w:r>
          <w:rPr>
            <w:webHidden/>
          </w:rPr>
          <w:fldChar w:fldCharType="separate"/>
        </w:r>
        <w:r>
          <w:rPr>
            <w:webHidden/>
          </w:rPr>
          <w:t>10</w:t>
        </w:r>
        <w:r>
          <w:rPr>
            <w:webHidden/>
          </w:rPr>
          <w:fldChar w:fldCharType="end"/>
        </w:r>
      </w:hyperlink>
    </w:p>
    <w:p w:rsidR="00581372" w:rsidRDefault="00581372" w14:paraId="5EE62C70" w14:textId="172D5D2B">
      <w:pPr>
        <w:pStyle w:val="TOC2"/>
        <w:rPr>
          <w:rFonts w:eastAsiaTheme="minorEastAsia" w:cstheme="minorBidi"/>
          <w:noProof/>
          <w:sz w:val="22"/>
          <w:szCs w:val="22"/>
          <w:lang w:eastAsia="en-US" w:bidi="ar-SA"/>
          <w14:ligatures w14:val="standardContextual"/>
        </w:rPr>
      </w:pPr>
      <w:hyperlink w:history="1" w:anchor="_Toc187682090">
        <w:r w:rsidRPr="00FB78D2">
          <w:rPr>
            <w:rStyle w:val="Hyperlink"/>
            <w:rFonts w:cstheme="minorHAnsi"/>
            <w:noProof/>
            <w:lang w:val="en-GB"/>
          </w:rPr>
          <w:t>Domain II: National respiratory surveillance mosaic</w:t>
        </w:r>
        <w:r>
          <w:rPr>
            <w:noProof/>
            <w:webHidden/>
          </w:rPr>
          <w:tab/>
        </w:r>
        <w:r>
          <w:rPr>
            <w:noProof/>
            <w:webHidden/>
          </w:rPr>
          <w:fldChar w:fldCharType="begin"/>
        </w:r>
        <w:r>
          <w:rPr>
            <w:noProof/>
            <w:webHidden/>
          </w:rPr>
          <w:instrText xml:space="preserve"> PAGEREF _Toc187682090 \h </w:instrText>
        </w:r>
        <w:r>
          <w:rPr>
            <w:noProof/>
            <w:webHidden/>
          </w:rPr>
        </w:r>
        <w:r>
          <w:rPr>
            <w:noProof/>
            <w:webHidden/>
          </w:rPr>
          <w:fldChar w:fldCharType="separate"/>
        </w:r>
        <w:r>
          <w:rPr>
            <w:noProof/>
            <w:webHidden/>
          </w:rPr>
          <w:t>11</w:t>
        </w:r>
        <w:r>
          <w:rPr>
            <w:noProof/>
            <w:webHidden/>
          </w:rPr>
          <w:fldChar w:fldCharType="end"/>
        </w:r>
      </w:hyperlink>
    </w:p>
    <w:p w:rsidR="00581372" w:rsidRDefault="00581372" w14:paraId="3F43AC8A" w14:textId="0969C28D">
      <w:pPr>
        <w:pStyle w:val="TOC2"/>
        <w:rPr>
          <w:rFonts w:eastAsiaTheme="minorEastAsia" w:cstheme="minorBidi"/>
          <w:noProof/>
          <w:sz w:val="22"/>
          <w:szCs w:val="22"/>
          <w:lang w:eastAsia="en-US" w:bidi="ar-SA"/>
          <w14:ligatures w14:val="standardContextual"/>
        </w:rPr>
      </w:pPr>
      <w:hyperlink w:history="1" w:anchor="_Toc187682091">
        <w:r w:rsidRPr="00FB78D2">
          <w:rPr>
            <w:rStyle w:val="Hyperlink"/>
            <w:noProof/>
            <w:lang w:val="en-GB"/>
          </w:rPr>
          <w:t>Table 2: Domain II needs and actions identified during the workshop</w:t>
        </w:r>
        <w:r>
          <w:rPr>
            <w:noProof/>
            <w:webHidden/>
          </w:rPr>
          <w:tab/>
        </w:r>
        <w:r>
          <w:rPr>
            <w:noProof/>
            <w:webHidden/>
          </w:rPr>
          <w:fldChar w:fldCharType="begin"/>
        </w:r>
        <w:r>
          <w:rPr>
            <w:noProof/>
            <w:webHidden/>
          </w:rPr>
          <w:instrText xml:space="preserve"> PAGEREF _Toc187682091 \h </w:instrText>
        </w:r>
        <w:r>
          <w:rPr>
            <w:noProof/>
            <w:webHidden/>
          </w:rPr>
        </w:r>
        <w:r>
          <w:rPr>
            <w:noProof/>
            <w:webHidden/>
          </w:rPr>
          <w:fldChar w:fldCharType="separate"/>
        </w:r>
        <w:r>
          <w:rPr>
            <w:noProof/>
            <w:webHidden/>
          </w:rPr>
          <w:t>12</w:t>
        </w:r>
        <w:r>
          <w:rPr>
            <w:noProof/>
            <w:webHidden/>
          </w:rPr>
          <w:fldChar w:fldCharType="end"/>
        </w:r>
      </w:hyperlink>
    </w:p>
    <w:p w:rsidR="00581372" w:rsidRDefault="00581372" w14:paraId="223EFA88" w14:textId="14541487">
      <w:pPr>
        <w:pStyle w:val="TOC1"/>
        <w:rPr>
          <w:rFonts w:eastAsiaTheme="minorEastAsia" w:cstheme="minorBidi"/>
          <w:b w:val="0"/>
          <w:sz w:val="22"/>
          <w:szCs w:val="22"/>
          <w:lang w:val="en-US" w:bidi="ar-SA"/>
          <w14:ligatures w14:val="standardContextual"/>
        </w:rPr>
      </w:pPr>
      <w:hyperlink w:history="1" w:anchor="_Toc187682092">
        <w:r w:rsidRPr="00FB78D2">
          <w:rPr>
            <w:rStyle w:val="Hyperlink"/>
          </w:rPr>
          <w:t>DOMAIN III: Informing use of interventions</w:t>
        </w:r>
        <w:r>
          <w:rPr>
            <w:webHidden/>
          </w:rPr>
          <w:tab/>
        </w:r>
        <w:r>
          <w:rPr>
            <w:webHidden/>
          </w:rPr>
          <w:fldChar w:fldCharType="begin"/>
        </w:r>
        <w:r>
          <w:rPr>
            <w:webHidden/>
          </w:rPr>
          <w:instrText xml:space="preserve"> PAGEREF _Toc187682092 \h </w:instrText>
        </w:r>
        <w:r>
          <w:rPr>
            <w:webHidden/>
          </w:rPr>
        </w:r>
        <w:r>
          <w:rPr>
            <w:webHidden/>
          </w:rPr>
          <w:fldChar w:fldCharType="separate"/>
        </w:r>
        <w:r>
          <w:rPr>
            <w:webHidden/>
          </w:rPr>
          <w:t>13</w:t>
        </w:r>
        <w:r>
          <w:rPr>
            <w:webHidden/>
          </w:rPr>
          <w:fldChar w:fldCharType="end"/>
        </w:r>
      </w:hyperlink>
    </w:p>
    <w:p w:rsidR="00581372" w:rsidRDefault="00581372" w14:paraId="651E096C" w14:textId="331901F7">
      <w:pPr>
        <w:pStyle w:val="TOC2"/>
        <w:rPr>
          <w:rFonts w:eastAsiaTheme="minorEastAsia" w:cstheme="minorBidi"/>
          <w:noProof/>
          <w:sz w:val="22"/>
          <w:szCs w:val="22"/>
          <w:lang w:eastAsia="en-US" w:bidi="ar-SA"/>
          <w14:ligatures w14:val="standardContextual"/>
        </w:rPr>
      </w:pPr>
      <w:hyperlink w:history="1" w:anchor="_Toc187682093">
        <w:r w:rsidRPr="00FB78D2">
          <w:rPr>
            <w:rStyle w:val="Hyperlink"/>
            <w:rFonts w:cstheme="minorHAnsi"/>
            <w:noProof/>
            <w:lang w:val="en-GB"/>
          </w:rPr>
          <w:t>Domain III: National respiratory surveillance Mosaic</w:t>
        </w:r>
        <w:r>
          <w:rPr>
            <w:noProof/>
            <w:webHidden/>
          </w:rPr>
          <w:tab/>
        </w:r>
        <w:r>
          <w:rPr>
            <w:noProof/>
            <w:webHidden/>
          </w:rPr>
          <w:fldChar w:fldCharType="begin"/>
        </w:r>
        <w:r>
          <w:rPr>
            <w:noProof/>
            <w:webHidden/>
          </w:rPr>
          <w:instrText xml:space="preserve"> PAGEREF _Toc187682093 \h </w:instrText>
        </w:r>
        <w:r>
          <w:rPr>
            <w:noProof/>
            <w:webHidden/>
          </w:rPr>
        </w:r>
        <w:r>
          <w:rPr>
            <w:noProof/>
            <w:webHidden/>
          </w:rPr>
          <w:fldChar w:fldCharType="separate"/>
        </w:r>
        <w:r>
          <w:rPr>
            <w:noProof/>
            <w:webHidden/>
          </w:rPr>
          <w:t>14</w:t>
        </w:r>
        <w:r>
          <w:rPr>
            <w:noProof/>
            <w:webHidden/>
          </w:rPr>
          <w:fldChar w:fldCharType="end"/>
        </w:r>
      </w:hyperlink>
    </w:p>
    <w:p w:rsidR="00581372" w:rsidRDefault="00581372" w14:paraId="4C5C6227" w14:textId="5113059B">
      <w:pPr>
        <w:pStyle w:val="TOC1"/>
        <w:rPr>
          <w:rFonts w:eastAsiaTheme="minorEastAsia" w:cstheme="minorBidi"/>
          <w:b w:val="0"/>
          <w:sz w:val="22"/>
          <w:szCs w:val="22"/>
          <w:lang w:val="en-US" w:bidi="ar-SA"/>
          <w14:ligatures w14:val="standardContextual"/>
        </w:rPr>
      </w:pPr>
      <w:hyperlink w:history="1" w:anchor="_Toc187682094">
        <w:r w:rsidRPr="00FB78D2">
          <w:rPr>
            <w:rStyle w:val="Hyperlink"/>
            <w:rFonts w:ascii="Calibri" w:hAnsi="Calibri" w:eastAsia="Calibri" w:cs="Calibri"/>
            <w:bCs/>
          </w:rPr>
          <w:t>CROSS-CUTTING ENABLERS APPLICABLE TO ALL DOMAINS</w:t>
        </w:r>
        <w:r>
          <w:rPr>
            <w:webHidden/>
          </w:rPr>
          <w:tab/>
        </w:r>
        <w:r>
          <w:rPr>
            <w:webHidden/>
          </w:rPr>
          <w:fldChar w:fldCharType="begin"/>
        </w:r>
        <w:r>
          <w:rPr>
            <w:webHidden/>
          </w:rPr>
          <w:instrText xml:space="preserve"> PAGEREF _Toc187682094 \h </w:instrText>
        </w:r>
        <w:r>
          <w:rPr>
            <w:webHidden/>
          </w:rPr>
        </w:r>
        <w:r>
          <w:rPr>
            <w:webHidden/>
          </w:rPr>
          <w:fldChar w:fldCharType="separate"/>
        </w:r>
        <w:r>
          <w:rPr>
            <w:webHidden/>
          </w:rPr>
          <w:t>17</w:t>
        </w:r>
        <w:r>
          <w:rPr>
            <w:webHidden/>
          </w:rPr>
          <w:fldChar w:fldCharType="end"/>
        </w:r>
      </w:hyperlink>
    </w:p>
    <w:p w:rsidR="00581372" w:rsidRDefault="00581372" w14:paraId="0F2E5DEB" w14:textId="79113B36">
      <w:pPr>
        <w:pStyle w:val="TOC1"/>
        <w:rPr>
          <w:rFonts w:eastAsiaTheme="minorEastAsia" w:cstheme="minorBidi"/>
          <w:b w:val="0"/>
          <w:sz w:val="22"/>
          <w:szCs w:val="22"/>
          <w:lang w:val="en-US" w:bidi="ar-SA"/>
          <w14:ligatures w14:val="standardContextual"/>
        </w:rPr>
      </w:pPr>
      <w:hyperlink w:history="1" w:anchor="_Toc187682095">
        <w:r w:rsidRPr="00FB78D2">
          <w:rPr>
            <w:rStyle w:val="Hyperlink"/>
          </w:rPr>
          <w:t>WORKPLAN AND NEXT STEPS</w:t>
        </w:r>
        <w:r>
          <w:rPr>
            <w:webHidden/>
          </w:rPr>
          <w:tab/>
        </w:r>
        <w:r>
          <w:rPr>
            <w:webHidden/>
          </w:rPr>
          <w:fldChar w:fldCharType="begin"/>
        </w:r>
        <w:r>
          <w:rPr>
            <w:webHidden/>
          </w:rPr>
          <w:instrText xml:space="preserve"> PAGEREF _Toc187682095 \h </w:instrText>
        </w:r>
        <w:r>
          <w:rPr>
            <w:webHidden/>
          </w:rPr>
        </w:r>
        <w:r>
          <w:rPr>
            <w:webHidden/>
          </w:rPr>
          <w:fldChar w:fldCharType="separate"/>
        </w:r>
        <w:r>
          <w:rPr>
            <w:webHidden/>
          </w:rPr>
          <w:t>19</w:t>
        </w:r>
        <w:r>
          <w:rPr>
            <w:webHidden/>
          </w:rPr>
          <w:fldChar w:fldCharType="end"/>
        </w:r>
      </w:hyperlink>
    </w:p>
    <w:p w:rsidR="00581372" w:rsidRDefault="00581372" w14:paraId="00D5BB7E" w14:textId="72A71833">
      <w:pPr>
        <w:pStyle w:val="TOC1"/>
        <w:rPr>
          <w:rFonts w:eastAsiaTheme="minorEastAsia" w:cstheme="minorBidi"/>
          <w:b w:val="0"/>
          <w:sz w:val="22"/>
          <w:szCs w:val="22"/>
          <w:lang w:val="en-US" w:bidi="ar-SA"/>
          <w14:ligatures w14:val="standardContextual"/>
        </w:rPr>
      </w:pPr>
      <w:hyperlink w:history="1" w:anchor="_Toc187682096">
        <w:r w:rsidRPr="00FB78D2">
          <w:rPr>
            <w:rStyle w:val="Hyperlink"/>
          </w:rPr>
          <w:t>ANNEXES</w:t>
        </w:r>
        <w:r>
          <w:rPr>
            <w:webHidden/>
          </w:rPr>
          <w:tab/>
        </w:r>
        <w:r>
          <w:rPr>
            <w:webHidden/>
          </w:rPr>
          <w:fldChar w:fldCharType="begin"/>
        </w:r>
        <w:r>
          <w:rPr>
            <w:webHidden/>
          </w:rPr>
          <w:instrText xml:space="preserve"> PAGEREF _Toc187682096 \h </w:instrText>
        </w:r>
        <w:r>
          <w:rPr>
            <w:webHidden/>
          </w:rPr>
        </w:r>
        <w:r>
          <w:rPr>
            <w:webHidden/>
          </w:rPr>
          <w:fldChar w:fldCharType="separate"/>
        </w:r>
        <w:r>
          <w:rPr>
            <w:webHidden/>
          </w:rPr>
          <w:t>20</w:t>
        </w:r>
        <w:r>
          <w:rPr>
            <w:webHidden/>
          </w:rPr>
          <w:fldChar w:fldCharType="end"/>
        </w:r>
      </w:hyperlink>
    </w:p>
    <w:p w:rsidR="00581372" w:rsidRDefault="00581372" w14:paraId="22869051" w14:textId="070BFDCA">
      <w:pPr>
        <w:pStyle w:val="TOC2"/>
        <w:rPr>
          <w:rFonts w:eastAsiaTheme="minorEastAsia" w:cstheme="minorBidi"/>
          <w:noProof/>
          <w:sz w:val="22"/>
          <w:szCs w:val="22"/>
          <w:lang w:eastAsia="en-US" w:bidi="ar-SA"/>
          <w14:ligatures w14:val="standardContextual"/>
        </w:rPr>
      </w:pPr>
      <w:hyperlink w:history="1" w:anchor="_Toc187682097">
        <w:r w:rsidRPr="00FB78D2">
          <w:rPr>
            <w:rStyle w:val="Hyperlink"/>
            <w:noProof/>
            <w:lang w:val="en-GB"/>
          </w:rPr>
          <w:t>Annex 1: Workshop Agenda</w:t>
        </w:r>
        <w:r>
          <w:rPr>
            <w:noProof/>
            <w:webHidden/>
          </w:rPr>
          <w:tab/>
        </w:r>
        <w:r>
          <w:rPr>
            <w:noProof/>
            <w:webHidden/>
          </w:rPr>
          <w:fldChar w:fldCharType="begin"/>
        </w:r>
        <w:r>
          <w:rPr>
            <w:noProof/>
            <w:webHidden/>
          </w:rPr>
          <w:instrText xml:space="preserve"> PAGEREF _Toc187682097 \h </w:instrText>
        </w:r>
        <w:r>
          <w:rPr>
            <w:noProof/>
            <w:webHidden/>
          </w:rPr>
        </w:r>
        <w:r>
          <w:rPr>
            <w:noProof/>
            <w:webHidden/>
          </w:rPr>
          <w:fldChar w:fldCharType="separate"/>
        </w:r>
        <w:r>
          <w:rPr>
            <w:noProof/>
            <w:webHidden/>
          </w:rPr>
          <w:t>20</w:t>
        </w:r>
        <w:r>
          <w:rPr>
            <w:noProof/>
            <w:webHidden/>
          </w:rPr>
          <w:fldChar w:fldCharType="end"/>
        </w:r>
      </w:hyperlink>
    </w:p>
    <w:p w:rsidR="00581372" w:rsidRDefault="00581372" w14:paraId="1F5B281B" w14:textId="54A0B9D2">
      <w:pPr>
        <w:pStyle w:val="TOC2"/>
        <w:rPr>
          <w:rFonts w:eastAsiaTheme="minorEastAsia" w:cstheme="minorBidi"/>
          <w:noProof/>
          <w:sz w:val="22"/>
          <w:szCs w:val="22"/>
          <w:lang w:eastAsia="en-US" w:bidi="ar-SA"/>
          <w14:ligatures w14:val="standardContextual"/>
        </w:rPr>
      </w:pPr>
      <w:hyperlink w:history="1" w:anchor="_Toc187682098">
        <w:r w:rsidRPr="00FB78D2">
          <w:rPr>
            <w:rStyle w:val="Hyperlink"/>
            <w:rFonts w:cstheme="minorHAnsi"/>
            <w:noProof/>
            <w:lang w:val="en-GB"/>
          </w:rPr>
          <w:t>Annex 2: Workshop Participants &amp; Facilitators</w:t>
        </w:r>
        <w:r>
          <w:rPr>
            <w:noProof/>
            <w:webHidden/>
          </w:rPr>
          <w:tab/>
        </w:r>
        <w:r>
          <w:rPr>
            <w:noProof/>
            <w:webHidden/>
          </w:rPr>
          <w:fldChar w:fldCharType="begin"/>
        </w:r>
        <w:r>
          <w:rPr>
            <w:noProof/>
            <w:webHidden/>
          </w:rPr>
          <w:instrText xml:space="preserve"> PAGEREF _Toc187682098 \h </w:instrText>
        </w:r>
        <w:r>
          <w:rPr>
            <w:noProof/>
            <w:webHidden/>
          </w:rPr>
        </w:r>
        <w:r>
          <w:rPr>
            <w:noProof/>
            <w:webHidden/>
          </w:rPr>
          <w:fldChar w:fldCharType="separate"/>
        </w:r>
        <w:r>
          <w:rPr>
            <w:noProof/>
            <w:webHidden/>
          </w:rPr>
          <w:t>21</w:t>
        </w:r>
        <w:r>
          <w:rPr>
            <w:noProof/>
            <w:webHidden/>
          </w:rPr>
          <w:fldChar w:fldCharType="end"/>
        </w:r>
      </w:hyperlink>
    </w:p>
    <w:p w:rsidR="0042287C" w:rsidP="00490E07" w:rsidRDefault="00581372" w14:paraId="6F750E04" w14:textId="071E4707">
      <w:pPr>
        <w:rPr>
          <w:rFonts w:asciiTheme="minorHAnsi" w:hAnsiTheme="minorHAnsi"/>
          <w:b/>
          <w:color w:val="2F5496" w:themeColor="accent1" w:themeShade="BF"/>
          <w:lang w:val="en-GB"/>
        </w:rPr>
      </w:pPr>
      <w:r>
        <w:rPr>
          <w:rFonts w:asciiTheme="minorHAnsi" w:hAnsiTheme="minorHAnsi" w:eastAsiaTheme="minorEastAsia" w:cstheme="minorHAnsi"/>
          <w:b/>
          <w:noProof/>
          <w:sz w:val="22"/>
          <w:szCs w:val="22"/>
          <w:lang w:val="en-GB" w:eastAsia="en-US"/>
        </w:rPr>
        <w:fldChar w:fldCharType="end"/>
      </w:r>
      <w:r w:rsidR="0042287C">
        <w:rPr>
          <w:lang w:val="en-GB"/>
        </w:rPr>
        <w:br w:type="page"/>
      </w:r>
    </w:p>
    <w:p w:rsidRPr="00811954" w:rsidR="00617389" w:rsidP="004E24BD" w:rsidRDefault="00617389" w14:paraId="15E12518" w14:textId="23618697">
      <w:pPr>
        <w:pStyle w:val="Heading1"/>
        <w:rPr>
          <w:rFonts w:eastAsiaTheme="minorEastAsia"/>
          <w:lang w:val="en-GB"/>
        </w:rPr>
      </w:pPr>
      <w:bookmarkStart w:name="_Toc187682083" w:id="1"/>
      <w:r w:rsidRPr="00811954">
        <w:rPr>
          <w:lang w:val="en-GB"/>
        </w:rPr>
        <w:lastRenderedPageBreak/>
        <w:t>BACKG</w:t>
      </w:r>
      <w:r w:rsidRPr="00811954" w:rsidR="00F274F3">
        <w:rPr>
          <w:lang w:val="en-GB"/>
        </w:rPr>
        <w:t>R</w:t>
      </w:r>
      <w:r w:rsidRPr="00811954">
        <w:rPr>
          <w:lang w:val="en-GB"/>
        </w:rPr>
        <w:t>OUND</w:t>
      </w:r>
      <w:bookmarkEnd w:id="1"/>
    </w:p>
    <w:p w:rsidRPr="00811954" w:rsidR="00617389" w:rsidP="6799E554" w:rsidRDefault="00617389" w14:paraId="72071EBD" w14:textId="7B38D727">
      <w:pPr>
        <w:rPr>
          <w:rFonts w:asciiTheme="minorHAnsi" w:hAnsiTheme="minorHAnsi" w:eastAsiaTheme="minorEastAsia" w:cstheme="minorHAnsi"/>
          <w:lang w:val="en-GB"/>
        </w:rPr>
      </w:pPr>
    </w:p>
    <w:p w:rsidRPr="00811954" w:rsidR="0095409F" w:rsidP="43BC0211" w:rsidRDefault="3652C7DD" w14:paraId="0C7B157F" w14:textId="159B8516">
      <w:pPr>
        <w:rPr>
          <w:rFonts w:asciiTheme="minorHAnsi" w:hAnsiTheme="minorHAnsi" w:cstheme="minorBidi"/>
          <w:sz w:val="22"/>
          <w:szCs w:val="22"/>
          <w:lang w:val="en-GB"/>
        </w:rPr>
      </w:pPr>
      <w:r w:rsidRPr="00811954">
        <w:rPr>
          <w:rFonts w:asciiTheme="minorHAnsi" w:hAnsiTheme="minorHAnsi" w:cstheme="minorBidi"/>
          <w:sz w:val="22"/>
          <w:szCs w:val="22"/>
          <w:lang w:val="en-GB"/>
        </w:rPr>
        <w:t xml:space="preserve">It is impossible to address the many complex needs of respiratory virus surveillance with a single system. Therefore, multiple surveillance systems and complementary studies must fit together as tiles in a “mosaic” to provide a complete picture of the risk, transmission, severity, and impact of respiratory viruses of epidemic and pandemic potential. The Mosaic framework assists national authorities </w:t>
      </w:r>
      <w:r w:rsidR="00FC07F2">
        <w:rPr>
          <w:rFonts w:asciiTheme="minorHAnsi" w:hAnsiTheme="minorHAnsi" w:cstheme="minorBidi"/>
          <w:sz w:val="22"/>
          <w:szCs w:val="22"/>
          <w:lang w:val="en-GB"/>
        </w:rPr>
        <w:t>in</w:t>
      </w:r>
      <w:r w:rsidRPr="00811954">
        <w:rPr>
          <w:rFonts w:asciiTheme="minorHAnsi" w:hAnsiTheme="minorHAnsi" w:cstheme="minorBidi"/>
          <w:sz w:val="22"/>
          <w:szCs w:val="22"/>
          <w:lang w:val="en-GB"/>
        </w:rPr>
        <w:t xml:space="preserve"> identify</w:t>
      </w:r>
      <w:r w:rsidR="00FC07F2">
        <w:rPr>
          <w:rFonts w:asciiTheme="minorHAnsi" w:hAnsiTheme="minorHAnsi" w:cstheme="minorBidi"/>
          <w:sz w:val="22"/>
          <w:szCs w:val="22"/>
          <w:lang w:val="en-GB"/>
        </w:rPr>
        <w:t>ing</w:t>
      </w:r>
      <w:r w:rsidRPr="00811954">
        <w:rPr>
          <w:rFonts w:asciiTheme="minorHAnsi" w:hAnsiTheme="minorHAnsi" w:cstheme="minorBidi"/>
          <w:sz w:val="22"/>
          <w:szCs w:val="22"/>
          <w:lang w:val="en-GB"/>
        </w:rPr>
        <w:t xml:space="preserve"> priority respiratory virus surveillance objectives and the best approaches to meet them</w:t>
      </w:r>
      <w:r w:rsidR="00CE6B36">
        <w:rPr>
          <w:rFonts w:asciiTheme="minorHAnsi" w:hAnsiTheme="minorHAnsi" w:cstheme="minorBidi"/>
          <w:sz w:val="22"/>
          <w:szCs w:val="22"/>
          <w:lang w:val="en-GB"/>
        </w:rPr>
        <w:t>,</w:t>
      </w:r>
      <w:r w:rsidRPr="00811954" w:rsidDel="00EF17C0">
        <w:rPr>
          <w:rFonts w:asciiTheme="minorHAnsi" w:hAnsiTheme="minorHAnsi" w:cstheme="minorBidi"/>
          <w:sz w:val="22"/>
          <w:szCs w:val="22"/>
          <w:lang w:val="en-GB"/>
        </w:rPr>
        <w:t xml:space="preserve"> </w:t>
      </w:r>
      <w:r w:rsidRPr="00811954">
        <w:rPr>
          <w:rFonts w:asciiTheme="minorHAnsi" w:hAnsiTheme="minorHAnsi" w:cstheme="minorBidi"/>
          <w:sz w:val="22"/>
          <w:szCs w:val="22"/>
          <w:lang w:val="en-GB"/>
        </w:rPr>
        <w:t>develop</w:t>
      </w:r>
      <w:r w:rsidR="00CE6B36">
        <w:rPr>
          <w:rFonts w:asciiTheme="minorHAnsi" w:hAnsiTheme="minorHAnsi" w:cstheme="minorBidi"/>
          <w:sz w:val="22"/>
          <w:szCs w:val="22"/>
          <w:lang w:val="en-GB"/>
        </w:rPr>
        <w:t>ing</w:t>
      </w:r>
      <w:r w:rsidRPr="00811954">
        <w:rPr>
          <w:rFonts w:asciiTheme="minorHAnsi" w:hAnsiTheme="minorHAnsi" w:cstheme="minorBidi"/>
          <w:sz w:val="22"/>
          <w:szCs w:val="22"/>
          <w:lang w:val="en-GB"/>
        </w:rPr>
        <w:t xml:space="preserve"> implementation plans according to national context and resources</w:t>
      </w:r>
      <w:r w:rsidR="00CE6B36">
        <w:rPr>
          <w:rFonts w:asciiTheme="minorHAnsi" w:hAnsiTheme="minorHAnsi" w:cstheme="minorBidi"/>
          <w:sz w:val="22"/>
          <w:szCs w:val="22"/>
          <w:lang w:val="en-GB"/>
        </w:rPr>
        <w:t>,</w:t>
      </w:r>
      <w:r w:rsidRPr="00811954">
        <w:rPr>
          <w:rFonts w:asciiTheme="minorHAnsi" w:hAnsiTheme="minorHAnsi" w:cstheme="minorBidi"/>
          <w:sz w:val="22"/>
          <w:szCs w:val="22"/>
          <w:lang w:val="en-GB"/>
        </w:rPr>
        <w:t xml:space="preserve"> and prioritiz</w:t>
      </w:r>
      <w:r w:rsidR="00CE6B36">
        <w:rPr>
          <w:rFonts w:asciiTheme="minorHAnsi" w:hAnsiTheme="minorHAnsi" w:cstheme="minorBidi"/>
          <w:sz w:val="22"/>
          <w:szCs w:val="22"/>
          <w:lang w:val="en-GB"/>
        </w:rPr>
        <w:t>ing</w:t>
      </w:r>
      <w:r w:rsidRPr="00811954">
        <w:rPr>
          <w:rFonts w:asciiTheme="minorHAnsi" w:hAnsiTheme="minorHAnsi" w:cstheme="minorBidi"/>
          <w:sz w:val="22"/>
          <w:szCs w:val="22"/>
          <w:lang w:val="en-GB"/>
        </w:rPr>
        <w:t xml:space="preserve"> and target</w:t>
      </w:r>
      <w:r w:rsidR="00CE6B36">
        <w:rPr>
          <w:rFonts w:asciiTheme="minorHAnsi" w:hAnsiTheme="minorHAnsi" w:cstheme="minorBidi"/>
          <w:sz w:val="22"/>
          <w:szCs w:val="22"/>
          <w:lang w:val="en-GB"/>
        </w:rPr>
        <w:t>ing</w:t>
      </w:r>
      <w:r w:rsidRPr="00811954">
        <w:rPr>
          <w:rFonts w:asciiTheme="minorHAnsi" w:hAnsiTheme="minorHAnsi" w:cstheme="minorBidi"/>
          <w:sz w:val="22"/>
          <w:szCs w:val="22"/>
          <w:lang w:val="en-GB"/>
        </w:rPr>
        <w:t xml:space="preserve"> technical assistance and financial investments to meet </w:t>
      </w:r>
      <w:r w:rsidR="00CE6B36">
        <w:rPr>
          <w:rFonts w:asciiTheme="minorHAnsi" w:hAnsiTheme="minorHAnsi" w:cstheme="minorBidi"/>
          <w:sz w:val="22"/>
          <w:szCs w:val="22"/>
          <w:lang w:val="en-GB"/>
        </w:rPr>
        <w:t xml:space="preserve">the </w:t>
      </w:r>
      <w:r w:rsidRPr="00811954">
        <w:rPr>
          <w:rFonts w:asciiTheme="minorHAnsi" w:hAnsiTheme="minorHAnsi" w:cstheme="minorBidi"/>
          <w:sz w:val="22"/>
          <w:szCs w:val="22"/>
          <w:lang w:val="en-GB"/>
        </w:rPr>
        <w:t xml:space="preserve">most pressing needs. </w:t>
      </w:r>
    </w:p>
    <w:p w:rsidRPr="00811954" w:rsidR="0095409F" w:rsidP="43BC0211" w:rsidRDefault="0095409F" w14:paraId="1E9A2FDE" w14:textId="4571B093">
      <w:pPr>
        <w:rPr>
          <w:rFonts w:asciiTheme="minorHAnsi" w:hAnsiTheme="minorHAnsi" w:cstheme="minorBidi"/>
          <w:sz w:val="22"/>
          <w:szCs w:val="22"/>
          <w:lang w:val="en-GB"/>
        </w:rPr>
      </w:pPr>
    </w:p>
    <w:p w:rsidRPr="00811954" w:rsidR="0095409F" w:rsidP="00BD7FFC" w:rsidRDefault="0093639B" w14:paraId="618B24BE" w14:textId="7711F1DE">
      <w:pPr>
        <w:rPr>
          <w:rFonts w:asciiTheme="minorHAnsi" w:hAnsiTheme="minorHAnsi" w:cstheme="minorBidi"/>
          <w:sz w:val="22"/>
          <w:szCs w:val="22"/>
          <w:lang w:val="en-GB"/>
        </w:rPr>
      </w:pPr>
      <w:r w:rsidRPr="0093639B">
        <w:rPr>
          <w:rFonts w:asciiTheme="minorHAnsi" w:hAnsiTheme="minorHAnsi" w:cstheme="minorBidi"/>
          <w:sz w:val="22"/>
          <w:szCs w:val="22"/>
          <w:highlight w:val="yellow"/>
          <w:lang w:val="en-GB"/>
        </w:rPr>
        <w:t>Country X</w:t>
      </w:r>
      <w:r>
        <w:rPr>
          <w:rFonts w:asciiTheme="minorHAnsi" w:hAnsiTheme="minorHAnsi" w:cstheme="minorBidi"/>
          <w:sz w:val="22"/>
          <w:szCs w:val="22"/>
          <w:lang w:val="en-GB"/>
        </w:rPr>
        <w:t xml:space="preserve"> </w:t>
      </w:r>
      <w:r w:rsidRPr="00811954" w:rsidR="009B600E">
        <w:rPr>
          <w:rFonts w:asciiTheme="minorHAnsi" w:hAnsiTheme="minorHAnsi" w:cstheme="minorBidi"/>
          <w:sz w:val="22"/>
          <w:szCs w:val="22"/>
          <w:lang w:val="en-GB"/>
        </w:rPr>
        <w:t xml:space="preserve">human and animal respiratory virus surveillance systems are coordinated through national organizations, including </w:t>
      </w:r>
      <w:r w:rsidRPr="00811954" w:rsidR="00137A06">
        <w:rPr>
          <w:rFonts w:asciiTheme="minorHAnsi" w:hAnsiTheme="minorHAnsi" w:cstheme="minorBidi"/>
          <w:sz w:val="22"/>
          <w:szCs w:val="22"/>
          <w:lang w:val="en-GB"/>
        </w:rPr>
        <w:t xml:space="preserve">the </w:t>
      </w:r>
      <w:r>
        <w:rPr>
          <w:rFonts w:asciiTheme="minorHAnsi" w:hAnsiTheme="minorHAnsi" w:cstheme="minorBidi"/>
          <w:sz w:val="22"/>
          <w:szCs w:val="22"/>
          <w:lang w:val="en-GB"/>
        </w:rPr>
        <w:t>[</w:t>
      </w:r>
      <w:r w:rsidRPr="0093639B">
        <w:rPr>
          <w:rFonts w:asciiTheme="minorHAnsi" w:hAnsiTheme="minorHAnsi" w:cstheme="minorBidi"/>
          <w:sz w:val="22"/>
          <w:szCs w:val="22"/>
          <w:highlight w:val="yellow"/>
          <w:lang w:val="en-GB"/>
        </w:rPr>
        <w:t>list</w:t>
      </w:r>
      <w:r w:rsidR="00893FE4">
        <w:rPr>
          <w:rFonts w:asciiTheme="minorHAnsi" w:hAnsiTheme="minorHAnsi" w:cstheme="minorBidi"/>
          <w:sz w:val="22"/>
          <w:szCs w:val="22"/>
          <w:highlight w:val="yellow"/>
          <w:lang w:val="en-GB"/>
        </w:rPr>
        <w:t xml:space="preserve"> relevant</w:t>
      </w:r>
      <w:r w:rsidRPr="0093639B">
        <w:rPr>
          <w:rFonts w:asciiTheme="minorHAnsi" w:hAnsiTheme="minorHAnsi" w:cstheme="minorBidi"/>
          <w:sz w:val="22"/>
          <w:szCs w:val="22"/>
          <w:highlight w:val="yellow"/>
          <w:lang w:val="en-GB"/>
        </w:rPr>
        <w:t xml:space="preserve"> Ministries / Institutes / key stakeholders</w:t>
      </w:r>
      <w:r>
        <w:rPr>
          <w:rFonts w:asciiTheme="minorHAnsi" w:hAnsiTheme="minorHAnsi" w:cstheme="minorBidi"/>
          <w:sz w:val="22"/>
          <w:szCs w:val="22"/>
          <w:lang w:val="en-GB"/>
        </w:rPr>
        <w:t>]</w:t>
      </w:r>
      <w:r w:rsidR="00893FE4">
        <w:rPr>
          <w:rFonts w:asciiTheme="minorHAnsi" w:hAnsiTheme="minorHAnsi" w:cstheme="minorBidi"/>
          <w:sz w:val="22"/>
          <w:szCs w:val="22"/>
          <w:lang w:val="en-GB"/>
        </w:rPr>
        <w:t>.</w:t>
      </w:r>
      <w:r>
        <w:rPr>
          <w:rFonts w:asciiTheme="minorHAnsi" w:hAnsiTheme="minorHAnsi" w:cstheme="minorBidi"/>
          <w:sz w:val="22"/>
          <w:szCs w:val="22"/>
          <w:lang w:val="en-GB"/>
        </w:rPr>
        <w:t xml:space="preserve"> </w:t>
      </w:r>
    </w:p>
    <w:p w:rsidRPr="00811954" w:rsidR="0095409F" w:rsidP="00BD7FFC" w:rsidRDefault="0095409F" w14:paraId="2CB310EC" w14:textId="77777777">
      <w:pPr>
        <w:rPr>
          <w:rFonts w:asciiTheme="minorHAnsi" w:hAnsiTheme="minorHAnsi" w:cstheme="minorHAnsi"/>
          <w:sz w:val="22"/>
          <w:szCs w:val="22"/>
          <w:lang w:val="en-GB"/>
        </w:rPr>
      </w:pPr>
    </w:p>
    <w:p w:rsidR="00720724" w:rsidP="3FEE51CF" w:rsidRDefault="001D5040" w14:paraId="30F8FBD6" w14:textId="2B8762DA">
      <w:pPr>
        <w:rPr>
          <w:rFonts w:ascii="Calibri" w:hAnsi="Calibri" w:cs="Arial" w:asciiTheme="minorAscii" w:hAnsiTheme="minorAscii" w:cstheme="minorBidi"/>
          <w:sz w:val="22"/>
          <w:szCs w:val="22"/>
          <w:lang w:val="en-GB"/>
        </w:rPr>
      </w:pPr>
      <w:r w:rsidRPr="3FEE51CF" w:rsidR="001D5040">
        <w:rPr>
          <w:rFonts w:ascii="Calibri" w:hAnsi="Calibri" w:cs="Arial" w:asciiTheme="minorAscii" w:hAnsiTheme="minorAscii" w:cstheme="minorBidi"/>
          <w:sz w:val="22"/>
          <w:szCs w:val="22"/>
          <w:lang w:val="en-GB"/>
        </w:rPr>
        <w:t>During</w:t>
      </w:r>
      <w:r w:rsidRPr="3FEE51CF" w:rsidR="001D5040">
        <w:rPr>
          <w:rFonts w:ascii="Calibri" w:hAnsi="Calibri" w:cs="Arial" w:asciiTheme="minorAscii" w:hAnsiTheme="minorAscii" w:cstheme="minorBidi"/>
          <w:sz w:val="22"/>
          <w:szCs w:val="22"/>
          <w:lang w:val="en-GB"/>
        </w:rPr>
        <w:t xml:space="preserve"> </w:t>
      </w:r>
      <w:r w:rsidRPr="3FEE51CF" w:rsidR="7093D09A">
        <w:rPr>
          <w:rFonts w:ascii="Calibri" w:hAnsi="Calibri" w:cs="Arial" w:asciiTheme="minorAscii" w:hAnsiTheme="minorAscii" w:cstheme="minorBidi"/>
          <w:sz w:val="22"/>
          <w:szCs w:val="22"/>
          <w:lang w:val="en-GB"/>
        </w:rPr>
        <w:t xml:space="preserve">this </w:t>
      </w:r>
      <w:r w:rsidRPr="3FEE51CF" w:rsidR="0093639B">
        <w:rPr>
          <w:rFonts w:ascii="Calibri" w:hAnsi="Calibri" w:cs="Arial" w:asciiTheme="minorAscii" w:hAnsiTheme="minorAscii" w:cstheme="minorBidi"/>
          <w:sz w:val="22"/>
          <w:szCs w:val="22"/>
          <w:highlight w:val="yellow"/>
          <w:lang w:val="en-GB"/>
        </w:rPr>
        <w:t>X</w:t>
      </w:r>
      <w:r w:rsidRPr="3FEE51CF" w:rsidR="7093D09A">
        <w:rPr>
          <w:rFonts w:ascii="Calibri" w:hAnsi="Calibri" w:cs="Arial" w:asciiTheme="minorAscii" w:hAnsiTheme="minorAscii" w:cstheme="minorBidi"/>
          <w:sz w:val="22"/>
          <w:szCs w:val="22"/>
          <w:highlight w:val="yellow"/>
          <w:lang w:val="en-GB"/>
        </w:rPr>
        <w:t>-day</w:t>
      </w:r>
      <w:r w:rsidRPr="3FEE51CF" w:rsidR="7093D09A">
        <w:rPr>
          <w:rFonts w:ascii="Calibri" w:hAnsi="Calibri" w:cs="Arial" w:asciiTheme="minorAscii" w:hAnsiTheme="minorAscii" w:cstheme="minorBidi"/>
          <w:sz w:val="22"/>
          <w:szCs w:val="22"/>
          <w:lang w:val="en-GB"/>
        </w:rPr>
        <w:t xml:space="preserve"> </w:t>
      </w:r>
      <w:r w:rsidRPr="3FEE51CF" w:rsidR="7093D09A">
        <w:rPr>
          <w:rFonts w:ascii="Calibri" w:hAnsi="Calibri" w:cs="Arial" w:asciiTheme="minorAscii" w:hAnsiTheme="minorAscii" w:cstheme="minorBidi"/>
          <w:sz w:val="22"/>
          <w:szCs w:val="22"/>
          <w:lang w:val="en-GB"/>
        </w:rPr>
        <w:t>facilitated</w:t>
      </w:r>
      <w:r w:rsidRPr="3FEE51CF" w:rsidR="7093D09A">
        <w:rPr>
          <w:rFonts w:ascii="Calibri" w:hAnsi="Calibri" w:cs="Arial" w:asciiTheme="minorAscii" w:hAnsiTheme="minorAscii" w:cstheme="minorBidi"/>
          <w:sz w:val="22"/>
          <w:szCs w:val="22"/>
          <w:lang w:val="en-GB"/>
        </w:rPr>
        <w:t xml:space="preserve"> workshop, leadership and stakeholders involved in respiratory virus surveillance and response in </w:t>
      </w:r>
      <w:r w:rsidRPr="3FEE51CF" w:rsidR="0093639B">
        <w:rPr>
          <w:rFonts w:ascii="Calibri" w:hAnsi="Calibri" w:cs="Arial" w:asciiTheme="minorAscii" w:hAnsiTheme="minorAscii" w:cstheme="minorBidi"/>
          <w:sz w:val="22"/>
          <w:szCs w:val="22"/>
          <w:highlight w:val="yellow"/>
          <w:lang w:val="en-GB"/>
        </w:rPr>
        <w:t>Country X</w:t>
      </w:r>
      <w:r w:rsidRPr="3FEE51CF" w:rsidR="7093D09A">
        <w:rPr>
          <w:rFonts w:ascii="Calibri" w:hAnsi="Calibri" w:cs="Arial" w:asciiTheme="minorAscii" w:hAnsiTheme="minorAscii" w:cstheme="minorBidi"/>
          <w:sz w:val="22"/>
          <w:szCs w:val="22"/>
          <w:lang w:val="en-GB"/>
        </w:rPr>
        <w:t xml:space="preserve"> met to discuss current surveillance approaches, </w:t>
      </w:r>
      <w:r w:rsidRPr="3FEE51CF" w:rsidR="00394FFF">
        <w:rPr>
          <w:rFonts w:ascii="Calibri" w:hAnsi="Calibri" w:cs="Arial" w:asciiTheme="minorAscii" w:hAnsiTheme="minorAscii" w:cstheme="minorBidi"/>
          <w:sz w:val="22"/>
          <w:szCs w:val="22"/>
          <w:lang w:val="en-GB"/>
        </w:rPr>
        <w:t>align</w:t>
      </w:r>
      <w:r w:rsidRPr="3FEE51CF" w:rsidR="00394FFF">
        <w:rPr>
          <w:rFonts w:ascii="Calibri" w:hAnsi="Calibri" w:cs="Arial" w:asciiTheme="minorAscii" w:hAnsiTheme="minorAscii" w:cstheme="minorBidi"/>
          <w:sz w:val="22"/>
          <w:szCs w:val="22"/>
          <w:lang w:val="en-GB"/>
        </w:rPr>
        <w:t xml:space="preserve"> </w:t>
      </w:r>
      <w:r w:rsidRPr="3FEE51CF" w:rsidR="7093D09A">
        <w:rPr>
          <w:rFonts w:ascii="Calibri" w:hAnsi="Calibri" w:cs="Arial" w:asciiTheme="minorAscii" w:hAnsiTheme="minorAscii" w:cstheme="minorBidi"/>
          <w:sz w:val="22"/>
          <w:szCs w:val="22"/>
          <w:lang w:val="en-GB"/>
        </w:rPr>
        <w:t>them</w:t>
      </w:r>
      <w:r w:rsidRPr="3FEE51CF" w:rsidR="7093D09A">
        <w:rPr>
          <w:rFonts w:ascii="Calibri" w:hAnsi="Calibri" w:cs="Arial" w:asciiTheme="minorAscii" w:hAnsiTheme="minorAscii" w:cstheme="minorBidi"/>
          <w:sz w:val="22"/>
          <w:szCs w:val="22"/>
          <w:lang w:val="en-GB"/>
        </w:rPr>
        <w:t xml:space="preserve"> </w:t>
      </w:r>
      <w:r w:rsidRPr="3FEE51CF" w:rsidR="00394FFF">
        <w:rPr>
          <w:rFonts w:ascii="Calibri" w:hAnsi="Calibri" w:cs="Arial" w:asciiTheme="minorAscii" w:hAnsiTheme="minorAscii" w:cstheme="minorBidi"/>
          <w:sz w:val="22"/>
          <w:szCs w:val="22"/>
          <w:lang w:val="en-GB"/>
        </w:rPr>
        <w:t>with</w:t>
      </w:r>
      <w:r w:rsidRPr="3FEE51CF" w:rsidR="00394FFF">
        <w:rPr>
          <w:rFonts w:ascii="Calibri" w:hAnsi="Calibri" w:cs="Arial" w:asciiTheme="minorAscii" w:hAnsiTheme="minorAscii" w:cstheme="minorBidi"/>
          <w:sz w:val="22"/>
          <w:szCs w:val="22"/>
          <w:lang w:val="en-GB"/>
        </w:rPr>
        <w:t xml:space="preserve"> </w:t>
      </w:r>
      <w:r w:rsidRPr="3FEE51CF" w:rsidR="7093D09A">
        <w:rPr>
          <w:rFonts w:ascii="Calibri" w:hAnsi="Calibri" w:cs="Arial" w:asciiTheme="minorAscii" w:hAnsiTheme="minorAscii" w:cstheme="minorBidi"/>
          <w:sz w:val="22"/>
          <w:szCs w:val="22"/>
          <w:lang w:val="en-GB"/>
        </w:rPr>
        <w:t xml:space="preserve">priority surveillance </w:t>
      </w:r>
      <w:r w:rsidRPr="3FEE51CF" w:rsidR="7093D09A">
        <w:rPr>
          <w:rFonts w:ascii="Calibri" w:hAnsi="Calibri" w:cs="Arial" w:asciiTheme="minorAscii" w:hAnsiTheme="minorAscii" w:cstheme="minorBidi"/>
          <w:sz w:val="22"/>
          <w:szCs w:val="22"/>
          <w:lang w:val="en-GB"/>
        </w:rPr>
        <w:t>objectives</w:t>
      </w:r>
      <w:r w:rsidRPr="3FEE51CF" w:rsidR="7093D09A">
        <w:rPr>
          <w:rFonts w:ascii="Calibri" w:hAnsi="Calibri" w:cs="Arial" w:asciiTheme="minorAscii" w:hAnsiTheme="minorAscii" w:cstheme="minorBidi"/>
          <w:sz w:val="22"/>
          <w:szCs w:val="22"/>
          <w:lang w:val="en-GB"/>
        </w:rPr>
        <w:t xml:space="preserve">, and </w:t>
      </w:r>
      <w:r w:rsidRPr="3FEE51CF" w:rsidR="7093D09A">
        <w:rPr>
          <w:rFonts w:ascii="Calibri" w:hAnsi="Calibri" w:cs="Arial" w:asciiTheme="minorAscii" w:hAnsiTheme="minorAscii" w:cstheme="minorBidi"/>
          <w:sz w:val="22"/>
          <w:szCs w:val="22"/>
          <w:lang w:val="en-GB"/>
        </w:rPr>
        <w:t>identify</w:t>
      </w:r>
      <w:r w:rsidRPr="3FEE51CF" w:rsidR="7093D09A">
        <w:rPr>
          <w:rFonts w:ascii="Calibri" w:hAnsi="Calibri" w:cs="Arial" w:asciiTheme="minorAscii" w:hAnsiTheme="minorAscii" w:cstheme="minorBidi"/>
          <w:sz w:val="22"/>
          <w:szCs w:val="22"/>
          <w:lang w:val="en-GB"/>
        </w:rPr>
        <w:t xml:space="preserve"> needs </w:t>
      </w:r>
      <w:r w:rsidRPr="3FEE51CF" w:rsidR="00394FFF">
        <w:rPr>
          <w:rFonts w:ascii="Calibri" w:hAnsi="Calibri" w:cs="Arial" w:asciiTheme="minorAscii" w:hAnsiTheme="minorAscii" w:cstheme="minorBidi"/>
          <w:sz w:val="22"/>
          <w:szCs w:val="22"/>
          <w:lang w:val="en-GB"/>
        </w:rPr>
        <w:t>requiring</w:t>
      </w:r>
      <w:r w:rsidRPr="3FEE51CF" w:rsidR="7093D09A">
        <w:rPr>
          <w:rFonts w:ascii="Calibri" w:hAnsi="Calibri" w:cs="Arial" w:asciiTheme="minorAscii" w:hAnsiTheme="minorAscii" w:cstheme="minorBidi"/>
          <w:sz w:val="22"/>
          <w:szCs w:val="22"/>
          <w:lang w:val="en-GB"/>
        </w:rPr>
        <w:t xml:space="preserve"> follow-up action</w:t>
      </w:r>
      <w:r w:rsidRPr="3FEE51CF" w:rsidR="00394FFF">
        <w:rPr>
          <w:rFonts w:ascii="Calibri" w:hAnsi="Calibri" w:cs="Arial" w:asciiTheme="minorAscii" w:hAnsiTheme="minorAscii" w:cstheme="minorBidi"/>
          <w:sz w:val="22"/>
          <w:szCs w:val="22"/>
          <w:lang w:val="en-GB"/>
        </w:rPr>
        <w:t>s</w:t>
      </w:r>
      <w:r w:rsidRPr="3FEE51CF" w:rsidR="7093D09A">
        <w:rPr>
          <w:rFonts w:ascii="Calibri" w:hAnsi="Calibri" w:cs="Arial" w:asciiTheme="minorAscii" w:hAnsiTheme="minorAscii" w:cstheme="minorBidi"/>
          <w:sz w:val="22"/>
          <w:szCs w:val="22"/>
          <w:lang w:val="en-GB"/>
        </w:rPr>
        <w:t xml:space="preserve"> to strengthen the national respiratory virus surveillance mosaic</w:t>
      </w:r>
      <w:r w:rsidRPr="3FEE51CF" w:rsidR="00720724">
        <w:rPr>
          <w:rFonts w:ascii="Calibri" w:hAnsi="Calibri" w:cs="Arial" w:asciiTheme="minorAscii" w:hAnsiTheme="minorAscii" w:cstheme="minorBidi"/>
          <w:sz w:val="22"/>
          <w:szCs w:val="22"/>
          <w:lang w:val="en-GB"/>
        </w:rPr>
        <w:t xml:space="preserve">. </w:t>
      </w:r>
      <w:r w:rsidRPr="3FEE51CF" w:rsidR="388640F6">
        <w:rPr>
          <w:rFonts w:ascii="Calibri" w:hAnsi="Calibri" w:cs="Arial" w:asciiTheme="minorAscii" w:hAnsiTheme="minorAscii" w:cstheme="minorBidi"/>
          <w:sz w:val="22"/>
          <w:szCs w:val="22"/>
          <w:lang w:val="en-GB"/>
        </w:rPr>
        <w:t xml:space="preserve">Current </w:t>
      </w:r>
      <w:r w:rsidRPr="3FEE51CF" w:rsidR="7093D09A">
        <w:rPr>
          <w:rFonts w:ascii="Calibri" w:hAnsi="Calibri" w:cs="Arial" w:asciiTheme="minorAscii" w:hAnsiTheme="minorAscii" w:cstheme="minorBidi"/>
          <w:sz w:val="22"/>
          <w:szCs w:val="22"/>
          <w:lang w:val="en-GB"/>
        </w:rPr>
        <w:t>surveillance approaches</w:t>
      </w:r>
      <w:r w:rsidRPr="3FEE51CF" w:rsidR="0DFAC278">
        <w:rPr>
          <w:rFonts w:ascii="Calibri" w:hAnsi="Calibri" w:cs="Arial" w:asciiTheme="minorAscii" w:hAnsiTheme="minorAscii" w:cstheme="minorBidi"/>
          <w:sz w:val="22"/>
          <w:szCs w:val="22"/>
          <w:lang w:val="en-GB"/>
        </w:rPr>
        <w:t xml:space="preserve"> in </w:t>
      </w:r>
      <w:r w:rsidRPr="3FEE51CF" w:rsidR="0093639B">
        <w:rPr>
          <w:rFonts w:ascii="Calibri" w:hAnsi="Calibri" w:cs="Arial" w:asciiTheme="minorAscii" w:hAnsiTheme="minorAscii" w:cstheme="minorBidi"/>
          <w:sz w:val="22"/>
          <w:szCs w:val="22"/>
          <w:highlight w:val="yellow"/>
          <w:lang w:val="en-GB"/>
        </w:rPr>
        <w:t>Country X</w:t>
      </w:r>
      <w:r w:rsidRPr="3FEE51CF" w:rsidR="7093D09A">
        <w:rPr>
          <w:rFonts w:ascii="Calibri" w:hAnsi="Calibri" w:cs="Arial" w:asciiTheme="minorAscii" w:hAnsiTheme="minorAscii" w:cstheme="minorBidi"/>
          <w:sz w:val="22"/>
          <w:szCs w:val="22"/>
          <w:lang w:val="en-GB"/>
        </w:rPr>
        <w:t xml:space="preserve"> were mapped to the recommended approaches for each WHO Mosaic Respiratory Surveillance Framework </w:t>
      </w:r>
      <w:r w:rsidRPr="3FEE51CF" w:rsidR="7093D09A">
        <w:rPr>
          <w:rFonts w:ascii="Calibri" w:hAnsi="Calibri" w:cs="Arial" w:asciiTheme="minorAscii" w:hAnsiTheme="minorAscii" w:cstheme="minorBidi"/>
          <w:sz w:val="22"/>
          <w:szCs w:val="22"/>
          <w:lang w:val="en-GB"/>
        </w:rPr>
        <w:t>objective</w:t>
      </w:r>
      <w:r w:rsidRPr="3FEE51CF" w:rsidR="00A4332C">
        <w:rPr>
          <w:rFonts w:ascii="Calibri" w:hAnsi="Calibri" w:cs="Arial" w:asciiTheme="minorAscii" w:hAnsiTheme="minorAscii" w:cstheme="minorBidi"/>
          <w:sz w:val="22"/>
          <w:szCs w:val="22"/>
          <w:lang w:val="en-GB"/>
        </w:rPr>
        <w:t>.</w:t>
      </w:r>
      <w:r w:rsidRPr="3FEE51CF" w:rsidR="7093D09A">
        <w:rPr>
          <w:rFonts w:ascii="Calibri" w:hAnsi="Calibri" w:cs="Arial" w:asciiTheme="minorAscii" w:hAnsiTheme="minorAscii" w:cstheme="minorBidi"/>
          <w:sz w:val="22"/>
          <w:szCs w:val="22"/>
          <w:lang w:val="en-GB"/>
        </w:rPr>
        <w:t xml:space="preserve"> </w:t>
      </w:r>
      <w:r w:rsidRPr="3FEE51CF" w:rsidR="00A4332C">
        <w:rPr>
          <w:rFonts w:ascii="Calibri" w:hAnsi="Calibri" w:cs="Arial" w:asciiTheme="minorAscii" w:hAnsiTheme="minorAscii" w:cstheme="minorBidi"/>
          <w:sz w:val="22"/>
          <w:szCs w:val="22"/>
          <w:lang w:val="en-GB"/>
        </w:rPr>
        <w:t>F</w:t>
      </w:r>
      <w:r w:rsidRPr="3FEE51CF" w:rsidR="7093D09A">
        <w:rPr>
          <w:rFonts w:ascii="Calibri" w:hAnsi="Calibri" w:cs="Arial" w:asciiTheme="minorAscii" w:hAnsiTheme="minorAscii" w:cstheme="minorBidi"/>
          <w:sz w:val="22"/>
          <w:szCs w:val="22"/>
          <w:lang w:val="en-GB"/>
        </w:rPr>
        <w:t>acilitated discussions</w:t>
      </w:r>
      <w:r w:rsidRPr="3FEE51CF" w:rsidR="00BC255C">
        <w:rPr>
          <w:rFonts w:ascii="Calibri" w:hAnsi="Calibri" w:cs="Arial" w:asciiTheme="minorAscii" w:hAnsiTheme="minorAscii" w:cstheme="minorBidi"/>
          <w:sz w:val="22"/>
          <w:szCs w:val="22"/>
          <w:lang w:val="en-GB"/>
        </w:rPr>
        <w:t>,</w:t>
      </w:r>
      <w:r w:rsidRPr="3FEE51CF" w:rsidR="7093D09A">
        <w:rPr>
          <w:rFonts w:ascii="Calibri" w:hAnsi="Calibri" w:cs="Arial" w:asciiTheme="minorAscii" w:hAnsiTheme="minorAscii" w:cstheme="minorBidi"/>
          <w:sz w:val="22"/>
          <w:szCs w:val="22"/>
          <w:lang w:val="en-GB"/>
        </w:rPr>
        <w:t xml:space="preserve"> using scenarios</w:t>
      </w:r>
      <w:r w:rsidRPr="3FEE51CF" w:rsidR="00BC255C">
        <w:rPr>
          <w:rFonts w:ascii="Calibri" w:hAnsi="Calibri" w:cs="Arial" w:asciiTheme="minorAscii" w:hAnsiTheme="minorAscii" w:cstheme="minorBidi"/>
          <w:sz w:val="22"/>
          <w:szCs w:val="22"/>
          <w:lang w:val="en-GB"/>
        </w:rPr>
        <w:t>,</w:t>
      </w:r>
      <w:r w:rsidRPr="3FEE51CF" w:rsidR="7093D09A">
        <w:rPr>
          <w:rFonts w:ascii="Calibri" w:hAnsi="Calibri" w:cs="Arial" w:asciiTheme="minorAscii" w:hAnsiTheme="minorAscii" w:cstheme="minorBidi"/>
          <w:sz w:val="22"/>
          <w:szCs w:val="22"/>
          <w:lang w:val="en-GB"/>
        </w:rPr>
        <w:t xml:space="preserve"> </w:t>
      </w:r>
      <w:r w:rsidRPr="3FEE51CF" w:rsidR="00BC255C">
        <w:rPr>
          <w:rFonts w:ascii="Calibri" w:hAnsi="Calibri" w:cs="Arial" w:asciiTheme="minorAscii" w:hAnsiTheme="minorAscii" w:cstheme="minorBidi"/>
          <w:sz w:val="22"/>
          <w:szCs w:val="22"/>
          <w:lang w:val="en-GB"/>
        </w:rPr>
        <w:t>explored</w:t>
      </w:r>
      <w:r w:rsidRPr="3FEE51CF" w:rsidR="7093D09A">
        <w:rPr>
          <w:rFonts w:ascii="Calibri" w:hAnsi="Calibri" w:cs="Arial" w:asciiTheme="minorAscii" w:hAnsiTheme="minorAscii" w:cstheme="minorBidi"/>
          <w:sz w:val="22"/>
          <w:szCs w:val="22"/>
          <w:lang w:val="en-GB"/>
        </w:rPr>
        <w:t xml:space="preserve"> how current surveillance approaches address the </w:t>
      </w:r>
      <w:r w:rsidRPr="3FEE51CF" w:rsidR="7093D09A">
        <w:rPr>
          <w:rFonts w:ascii="Calibri" w:hAnsi="Calibri" w:cs="Arial" w:asciiTheme="minorAscii" w:hAnsiTheme="minorAscii" w:cstheme="minorBidi"/>
          <w:sz w:val="22"/>
          <w:szCs w:val="22"/>
          <w:lang w:val="en-GB"/>
        </w:rPr>
        <w:t>objectives</w:t>
      </w:r>
      <w:r w:rsidRPr="3FEE51CF" w:rsidR="7093D09A">
        <w:rPr>
          <w:rFonts w:ascii="Calibri" w:hAnsi="Calibri" w:cs="Arial" w:asciiTheme="minorAscii" w:hAnsiTheme="minorAscii" w:cstheme="minorBidi"/>
          <w:sz w:val="22"/>
          <w:szCs w:val="22"/>
          <w:lang w:val="en-GB"/>
        </w:rPr>
        <w:t xml:space="preserve"> of each </w:t>
      </w:r>
      <w:r w:rsidRPr="3FEE51CF" w:rsidR="00811954">
        <w:rPr>
          <w:rFonts w:ascii="Calibri" w:hAnsi="Calibri" w:cs="Arial" w:asciiTheme="minorAscii" w:hAnsiTheme="minorAscii" w:cstheme="minorBidi"/>
          <w:sz w:val="22"/>
          <w:szCs w:val="22"/>
          <w:lang w:val="en-GB"/>
        </w:rPr>
        <w:t>M</w:t>
      </w:r>
      <w:r w:rsidRPr="3FEE51CF" w:rsidR="6BFBDCAB">
        <w:rPr>
          <w:rFonts w:ascii="Calibri" w:hAnsi="Calibri" w:cs="Arial" w:asciiTheme="minorAscii" w:hAnsiTheme="minorAscii" w:cstheme="minorBidi"/>
          <w:sz w:val="22"/>
          <w:szCs w:val="22"/>
          <w:lang w:val="en-GB"/>
        </w:rPr>
        <w:t xml:space="preserve">osaic </w:t>
      </w:r>
      <w:r w:rsidRPr="3FEE51CF" w:rsidR="00811954">
        <w:rPr>
          <w:rFonts w:ascii="Calibri" w:hAnsi="Calibri" w:cs="Arial" w:asciiTheme="minorAscii" w:hAnsiTheme="minorAscii" w:cstheme="minorBidi"/>
          <w:sz w:val="22"/>
          <w:szCs w:val="22"/>
          <w:lang w:val="en-GB"/>
        </w:rPr>
        <w:t>D</w:t>
      </w:r>
      <w:r w:rsidRPr="3FEE51CF" w:rsidR="6BFBDCAB">
        <w:rPr>
          <w:rFonts w:ascii="Calibri" w:hAnsi="Calibri" w:cs="Arial" w:asciiTheme="minorAscii" w:hAnsiTheme="minorAscii" w:cstheme="minorBidi"/>
          <w:sz w:val="22"/>
          <w:szCs w:val="22"/>
          <w:lang w:val="en-GB"/>
        </w:rPr>
        <w:t>omain</w:t>
      </w:r>
      <w:r w:rsidRPr="3FEE51CF" w:rsidR="7093D09A">
        <w:rPr>
          <w:rFonts w:ascii="Calibri" w:hAnsi="Calibri" w:cs="Arial" w:asciiTheme="minorAscii" w:hAnsiTheme="minorAscii" w:cstheme="minorBidi"/>
          <w:sz w:val="22"/>
          <w:szCs w:val="22"/>
          <w:lang w:val="en-GB"/>
        </w:rPr>
        <w:t xml:space="preserve">: </w:t>
      </w:r>
      <w:r w:rsidRPr="3FEE51CF" w:rsidR="003B0ECC">
        <w:rPr>
          <w:rFonts w:ascii="Calibri" w:hAnsi="Calibri" w:cs="Arial" w:asciiTheme="minorAscii" w:hAnsiTheme="minorAscii" w:cstheme="minorBidi"/>
          <w:b w:val="1"/>
          <w:bCs w:val="1"/>
          <w:sz w:val="22"/>
          <w:szCs w:val="22"/>
          <w:lang w:val="en-GB"/>
        </w:rPr>
        <w:t>I</w:t>
      </w:r>
      <w:r w:rsidRPr="3FEE51CF" w:rsidR="7093D09A">
        <w:rPr>
          <w:rFonts w:ascii="Calibri" w:hAnsi="Calibri" w:cs="Arial" w:asciiTheme="minorAscii" w:hAnsiTheme="minorAscii" w:cstheme="minorBidi"/>
          <w:b w:val="1"/>
          <w:bCs w:val="1"/>
          <w:sz w:val="22"/>
          <w:szCs w:val="22"/>
          <w:lang w:val="en-GB"/>
        </w:rPr>
        <w:t xml:space="preserve">) Detection and assessment of an emerging or re-emerging respiratory virus, </w:t>
      </w:r>
      <w:r w:rsidRPr="3FEE51CF" w:rsidR="003B0ECC">
        <w:rPr>
          <w:rFonts w:ascii="Calibri" w:hAnsi="Calibri" w:cs="Arial" w:asciiTheme="minorAscii" w:hAnsiTheme="minorAscii" w:cstheme="minorBidi"/>
          <w:b w:val="1"/>
          <w:bCs w:val="1"/>
          <w:sz w:val="22"/>
          <w:szCs w:val="22"/>
          <w:lang w:val="en-GB"/>
        </w:rPr>
        <w:t>II</w:t>
      </w:r>
      <w:r w:rsidRPr="3FEE51CF" w:rsidR="7093D09A">
        <w:rPr>
          <w:rFonts w:ascii="Calibri" w:hAnsi="Calibri" w:cs="Arial" w:asciiTheme="minorAscii" w:hAnsiTheme="minorAscii" w:cstheme="minorBidi"/>
          <w:b w:val="1"/>
          <w:bCs w:val="1"/>
          <w:sz w:val="22"/>
          <w:szCs w:val="22"/>
          <w:lang w:val="en-GB"/>
        </w:rPr>
        <w:t>) Monitoring epidemiologic</w:t>
      </w:r>
      <w:r w:rsidRPr="3FEE51CF" w:rsidR="48591B43">
        <w:rPr>
          <w:rFonts w:ascii="Calibri" w:hAnsi="Calibri" w:cs="Arial" w:asciiTheme="minorAscii" w:hAnsiTheme="minorAscii" w:cstheme="minorBidi"/>
          <w:b w:val="1"/>
          <w:bCs w:val="1"/>
          <w:sz w:val="22"/>
          <w:szCs w:val="22"/>
          <w:lang w:val="en-GB"/>
        </w:rPr>
        <w:t>,</w:t>
      </w:r>
      <w:r w:rsidRPr="3FEE51CF" w:rsidR="7093D09A">
        <w:rPr>
          <w:rFonts w:ascii="Calibri" w:hAnsi="Calibri" w:cs="Arial" w:asciiTheme="minorAscii" w:hAnsiTheme="minorAscii" w:cstheme="minorBidi"/>
          <w:b w:val="1"/>
          <w:bCs w:val="1"/>
          <w:sz w:val="22"/>
          <w:szCs w:val="22"/>
          <w:lang w:val="en-GB"/>
        </w:rPr>
        <w:t xml:space="preserve"> virologic</w:t>
      </w:r>
      <w:r w:rsidRPr="3FEE51CF" w:rsidR="21471C51">
        <w:rPr>
          <w:rFonts w:ascii="Calibri" w:hAnsi="Calibri" w:cs="Arial" w:asciiTheme="minorAscii" w:hAnsiTheme="minorAscii" w:cstheme="minorBidi"/>
          <w:b w:val="1"/>
          <w:bCs w:val="1"/>
          <w:sz w:val="22"/>
          <w:szCs w:val="22"/>
          <w:lang w:val="en-GB"/>
        </w:rPr>
        <w:t>al</w:t>
      </w:r>
      <w:r w:rsidRPr="3FEE51CF" w:rsidR="2832A903">
        <w:rPr>
          <w:rFonts w:ascii="Calibri" w:hAnsi="Calibri" w:cs="Arial" w:asciiTheme="minorAscii" w:hAnsiTheme="minorAscii" w:cstheme="minorBidi"/>
          <w:b w:val="1"/>
          <w:bCs w:val="1"/>
          <w:sz w:val="22"/>
          <w:szCs w:val="22"/>
          <w:lang w:val="en-GB"/>
        </w:rPr>
        <w:t xml:space="preserve"> and clin</w:t>
      </w:r>
      <w:r w:rsidRPr="3FEE51CF" w:rsidR="0621D9EE">
        <w:rPr>
          <w:rFonts w:ascii="Calibri" w:hAnsi="Calibri" w:cs="Arial" w:asciiTheme="minorAscii" w:hAnsiTheme="minorAscii" w:cstheme="minorBidi"/>
          <w:b w:val="1"/>
          <w:bCs w:val="1"/>
          <w:sz w:val="22"/>
          <w:szCs w:val="22"/>
          <w:lang w:val="en-GB"/>
        </w:rPr>
        <w:t>i</w:t>
      </w:r>
      <w:r w:rsidRPr="3FEE51CF" w:rsidR="2832A903">
        <w:rPr>
          <w:rFonts w:ascii="Calibri" w:hAnsi="Calibri" w:cs="Arial" w:asciiTheme="minorAscii" w:hAnsiTheme="minorAscii" w:cstheme="minorBidi"/>
          <w:b w:val="1"/>
          <w:bCs w:val="1"/>
          <w:sz w:val="22"/>
          <w:szCs w:val="22"/>
          <w:lang w:val="en-GB"/>
        </w:rPr>
        <w:t>cal</w:t>
      </w:r>
      <w:r w:rsidRPr="3FEE51CF" w:rsidR="7093D09A">
        <w:rPr>
          <w:rFonts w:ascii="Calibri" w:hAnsi="Calibri" w:cs="Arial" w:asciiTheme="minorAscii" w:hAnsiTheme="minorAscii" w:cstheme="minorBidi"/>
          <w:b w:val="1"/>
          <w:bCs w:val="1"/>
          <w:sz w:val="22"/>
          <w:szCs w:val="22"/>
          <w:lang w:val="en-GB"/>
        </w:rPr>
        <w:t xml:space="preserve"> characteristics of respiratory viruses in interpandemic periods, and </w:t>
      </w:r>
      <w:r w:rsidRPr="3FEE51CF" w:rsidR="003B0ECC">
        <w:rPr>
          <w:rFonts w:ascii="Calibri" w:hAnsi="Calibri" w:cs="Arial" w:asciiTheme="minorAscii" w:hAnsiTheme="minorAscii" w:cstheme="minorBidi"/>
          <w:b w:val="1"/>
          <w:bCs w:val="1"/>
          <w:sz w:val="22"/>
          <w:szCs w:val="22"/>
          <w:lang w:val="en-GB"/>
        </w:rPr>
        <w:t>III</w:t>
      </w:r>
      <w:r w:rsidRPr="3FEE51CF" w:rsidR="7093D09A">
        <w:rPr>
          <w:rFonts w:ascii="Calibri" w:hAnsi="Calibri" w:cs="Arial" w:asciiTheme="minorAscii" w:hAnsiTheme="minorAscii" w:cstheme="minorBidi"/>
          <w:b w:val="1"/>
          <w:bCs w:val="1"/>
          <w:sz w:val="22"/>
          <w:szCs w:val="22"/>
          <w:lang w:val="en-GB"/>
        </w:rPr>
        <w:t>) Informing the use of human health interventions</w:t>
      </w:r>
      <w:r w:rsidRPr="3FEE51CF" w:rsidR="7093D09A">
        <w:rPr>
          <w:rFonts w:ascii="Calibri" w:hAnsi="Calibri" w:cs="Arial" w:asciiTheme="minorAscii" w:hAnsiTheme="minorAscii" w:cstheme="minorBidi"/>
          <w:sz w:val="22"/>
          <w:szCs w:val="22"/>
          <w:lang w:val="en-GB"/>
        </w:rPr>
        <w:t xml:space="preserve">. </w:t>
      </w:r>
    </w:p>
    <w:p w:rsidR="00720724" w:rsidP="78FEE7AB" w:rsidRDefault="00720724" w14:paraId="10D59C60" w14:textId="77777777">
      <w:pPr>
        <w:rPr>
          <w:rFonts w:asciiTheme="minorHAnsi" w:hAnsiTheme="minorHAnsi" w:cstheme="minorBidi"/>
          <w:sz w:val="22"/>
          <w:szCs w:val="22"/>
          <w:lang w:val="en-GB"/>
        </w:rPr>
      </w:pPr>
    </w:p>
    <w:p w:rsidRPr="0016606D" w:rsidR="00E45EBC" w:rsidP="7E0A9907" w:rsidRDefault="7093D09A" w14:paraId="3DEBD16C" w14:textId="5A87EC1A">
      <w:pPr>
        <w:rPr>
          <w:rFonts w:asciiTheme="minorHAnsi" w:hAnsiTheme="minorHAnsi" w:cstheme="minorBidi"/>
          <w:sz w:val="22"/>
          <w:szCs w:val="22"/>
        </w:rPr>
      </w:pPr>
      <w:r w:rsidRPr="7E0A9907">
        <w:rPr>
          <w:rFonts w:asciiTheme="minorHAnsi" w:hAnsiTheme="minorHAnsi" w:cstheme="minorBidi"/>
          <w:sz w:val="22"/>
          <w:szCs w:val="22"/>
        </w:rPr>
        <w:t xml:space="preserve">Domain-specific surveillance mosaics were </w:t>
      </w:r>
      <w:r w:rsidRPr="7E0A9907" w:rsidR="00720724">
        <w:rPr>
          <w:rFonts w:asciiTheme="minorHAnsi" w:hAnsiTheme="minorHAnsi" w:cstheme="minorBidi"/>
          <w:sz w:val="22"/>
          <w:szCs w:val="22"/>
        </w:rPr>
        <w:t>finalized</w:t>
      </w:r>
      <w:r w:rsidRPr="7E0A9907" w:rsidR="3C80E2E0">
        <w:rPr>
          <w:rFonts w:asciiTheme="minorHAnsi" w:hAnsiTheme="minorHAnsi" w:cstheme="minorBidi"/>
          <w:sz w:val="22"/>
          <w:szCs w:val="22"/>
        </w:rPr>
        <w:t xml:space="preserve"> during the workshop</w:t>
      </w:r>
      <w:r w:rsidRPr="7E0A9907">
        <w:rPr>
          <w:rFonts w:asciiTheme="minorHAnsi" w:hAnsiTheme="minorHAnsi" w:cstheme="minorBidi"/>
          <w:sz w:val="22"/>
          <w:szCs w:val="22"/>
        </w:rPr>
        <w:t>, which are discussed in detail below.</w:t>
      </w:r>
      <w:r w:rsidRPr="7E0A9907" w:rsidR="00720724">
        <w:rPr>
          <w:rFonts w:asciiTheme="minorHAnsi" w:hAnsiTheme="minorHAnsi" w:cstheme="minorBidi"/>
          <w:sz w:val="22"/>
          <w:szCs w:val="22"/>
        </w:rPr>
        <w:t xml:space="preserve"> Workshop s</w:t>
      </w:r>
      <w:r w:rsidRPr="7E0A9907" w:rsidR="45490648">
        <w:rPr>
          <w:rFonts w:asciiTheme="minorHAnsi" w:hAnsiTheme="minorHAnsi" w:cstheme="minorBidi"/>
          <w:sz w:val="22"/>
          <w:szCs w:val="22"/>
        </w:rPr>
        <w:t xml:space="preserve">cenarios addressed specific surveillance </w:t>
      </w:r>
      <w:r w:rsidRPr="7E0A9907" w:rsidR="0093639B">
        <w:rPr>
          <w:rFonts w:asciiTheme="minorHAnsi" w:hAnsiTheme="minorHAnsi" w:cstheme="minorBidi"/>
          <w:sz w:val="22"/>
          <w:szCs w:val="22"/>
        </w:rPr>
        <w:t>needs</w:t>
      </w:r>
      <w:r w:rsidRPr="7E0A9907" w:rsidR="45490648">
        <w:rPr>
          <w:rFonts w:asciiTheme="minorHAnsi" w:hAnsiTheme="minorHAnsi" w:cstheme="minorBidi"/>
          <w:sz w:val="22"/>
          <w:szCs w:val="22"/>
        </w:rPr>
        <w:t xml:space="preserve"> a</w:t>
      </w:r>
      <w:r w:rsidRPr="7E0A9907" w:rsidR="00557EA2">
        <w:rPr>
          <w:rFonts w:asciiTheme="minorHAnsi" w:hAnsiTheme="minorHAnsi" w:cstheme="minorBidi"/>
          <w:sz w:val="22"/>
          <w:szCs w:val="22"/>
        </w:rPr>
        <w:t>nd</w:t>
      </w:r>
      <w:r w:rsidRPr="7E0A9907" w:rsidR="65455B44">
        <w:rPr>
          <w:rFonts w:asciiTheme="minorHAnsi" w:hAnsiTheme="minorHAnsi" w:cstheme="minorBidi"/>
          <w:sz w:val="22"/>
          <w:szCs w:val="22"/>
        </w:rPr>
        <w:t xml:space="preserve"> </w:t>
      </w:r>
      <w:r w:rsidRPr="7E0A9907" w:rsidR="0058419C">
        <w:rPr>
          <w:rFonts w:asciiTheme="minorHAnsi" w:hAnsiTheme="minorHAnsi" w:cstheme="minorBidi"/>
          <w:sz w:val="22"/>
          <w:szCs w:val="22"/>
        </w:rPr>
        <w:t xml:space="preserve">the </w:t>
      </w:r>
      <w:r w:rsidRPr="7E0A9907" w:rsidR="65455B44">
        <w:rPr>
          <w:rFonts w:asciiTheme="minorHAnsi" w:hAnsiTheme="minorHAnsi" w:cstheme="minorBidi"/>
          <w:sz w:val="22"/>
          <w:szCs w:val="22"/>
        </w:rPr>
        <w:t>structural</w:t>
      </w:r>
      <w:r w:rsidRPr="7E0A9907">
        <w:rPr>
          <w:rFonts w:asciiTheme="minorHAnsi" w:hAnsiTheme="minorHAnsi" w:cstheme="minorBidi"/>
          <w:sz w:val="22"/>
          <w:szCs w:val="22"/>
        </w:rPr>
        <w:t xml:space="preserve"> factors enabling surveillance. On the final day, </w:t>
      </w:r>
      <w:r w:rsidRPr="7E0A9907" w:rsidR="00C43E4E">
        <w:rPr>
          <w:rFonts w:asciiTheme="minorHAnsi" w:hAnsiTheme="minorHAnsi" w:cstheme="minorBidi"/>
          <w:sz w:val="22"/>
          <w:szCs w:val="22"/>
        </w:rPr>
        <w:t>the</w:t>
      </w:r>
      <w:r w:rsidRPr="7E0A9907">
        <w:rPr>
          <w:rFonts w:asciiTheme="minorHAnsi" w:hAnsiTheme="minorHAnsi" w:cstheme="minorBidi"/>
          <w:sz w:val="22"/>
          <w:szCs w:val="22"/>
        </w:rPr>
        <w:t xml:space="preserve"> complete national respiratory surveillance mosaic was discussed with </w:t>
      </w:r>
      <w:r w:rsidRPr="7E0A9907" w:rsidR="00C43E4E">
        <w:rPr>
          <w:rFonts w:asciiTheme="minorHAnsi" w:hAnsiTheme="minorHAnsi" w:cstheme="minorBidi"/>
          <w:sz w:val="22"/>
          <w:szCs w:val="22"/>
        </w:rPr>
        <w:t xml:space="preserve">the </w:t>
      </w:r>
      <w:r w:rsidRPr="7E0A9907">
        <w:rPr>
          <w:rFonts w:asciiTheme="minorHAnsi" w:hAnsiTheme="minorHAnsi" w:cstheme="minorBidi"/>
          <w:sz w:val="22"/>
          <w:szCs w:val="22"/>
        </w:rPr>
        <w:t xml:space="preserve">accompanying priority needs and </w:t>
      </w:r>
      <w:r w:rsidRPr="7E0A9907" w:rsidR="6907E6BC">
        <w:rPr>
          <w:rFonts w:asciiTheme="minorHAnsi" w:hAnsiTheme="minorHAnsi" w:cstheme="minorBidi"/>
          <w:sz w:val="22"/>
          <w:szCs w:val="22"/>
        </w:rPr>
        <w:t xml:space="preserve">associated </w:t>
      </w:r>
      <w:r w:rsidRPr="7E0A9907">
        <w:rPr>
          <w:rFonts w:asciiTheme="minorHAnsi" w:hAnsiTheme="minorHAnsi" w:cstheme="minorBidi"/>
          <w:sz w:val="22"/>
          <w:szCs w:val="22"/>
        </w:rPr>
        <w:t>actions</w:t>
      </w:r>
      <w:r w:rsidRPr="7E0A9907" w:rsidR="00C43E4E">
        <w:rPr>
          <w:rFonts w:asciiTheme="minorHAnsi" w:hAnsiTheme="minorHAnsi" w:cstheme="minorBidi"/>
          <w:sz w:val="22"/>
          <w:szCs w:val="22"/>
        </w:rPr>
        <w:t>,</w:t>
      </w:r>
      <w:r w:rsidRPr="7E0A9907">
        <w:rPr>
          <w:rFonts w:asciiTheme="minorHAnsi" w:hAnsiTheme="minorHAnsi" w:cstheme="minorBidi"/>
          <w:sz w:val="22"/>
          <w:szCs w:val="22"/>
        </w:rPr>
        <w:t xml:space="preserve"> as determined by participants</w:t>
      </w:r>
      <w:r w:rsidRPr="7E0A9907" w:rsidR="62C89B37">
        <w:rPr>
          <w:rFonts w:asciiTheme="minorHAnsi" w:hAnsiTheme="minorHAnsi" w:cstheme="minorBidi"/>
          <w:sz w:val="22"/>
          <w:szCs w:val="22"/>
        </w:rPr>
        <w:t xml:space="preserve">. </w:t>
      </w:r>
      <w:r w:rsidRPr="7E0A9907" w:rsidR="00CD4B6F">
        <w:rPr>
          <w:rFonts w:asciiTheme="minorHAnsi" w:hAnsiTheme="minorHAnsi" w:cstheme="minorBidi"/>
          <w:sz w:val="22"/>
          <w:szCs w:val="22"/>
        </w:rPr>
        <w:t>For Domains I and II, each</w:t>
      </w:r>
      <w:r w:rsidRPr="7E0A9907" w:rsidR="00B36473">
        <w:rPr>
          <w:rFonts w:asciiTheme="minorHAnsi" w:hAnsiTheme="minorHAnsi" w:cstheme="minorBidi"/>
          <w:sz w:val="22"/>
          <w:szCs w:val="22"/>
        </w:rPr>
        <w:t xml:space="preserve"> </w:t>
      </w:r>
      <w:r w:rsidRPr="7E0A9907" w:rsidR="62C89B37">
        <w:rPr>
          <w:rFonts w:asciiTheme="minorHAnsi" w:hAnsiTheme="minorHAnsi" w:cstheme="minorBidi"/>
          <w:sz w:val="22"/>
          <w:szCs w:val="22"/>
        </w:rPr>
        <w:t>need and</w:t>
      </w:r>
      <w:r w:rsidRPr="7E0A9907" w:rsidR="00CD4B6F">
        <w:rPr>
          <w:rFonts w:asciiTheme="minorHAnsi" w:hAnsiTheme="minorHAnsi" w:cstheme="minorBidi"/>
          <w:sz w:val="22"/>
          <w:szCs w:val="22"/>
        </w:rPr>
        <w:t xml:space="preserve"> associated</w:t>
      </w:r>
      <w:r w:rsidRPr="7E0A9907" w:rsidR="62C89B37">
        <w:rPr>
          <w:rFonts w:asciiTheme="minorHAnsi" w:hAnsiTheme="minorHAnsi" w:cstheme="minorBidi"/>
          <w:sz w:val="22"/>
          <w:szCs w:val="22"/>
        </w:rPr>
        <w:t xml:space="preserve"> action </w:t>
      </w:r>
      <w:r w:rsidRPr="7E0A9907" w:rsidR="00D05053">
        <w:rPr>
          <w:rFonts w:asciiTheme="minorHAnsi" w:hAnsiTheme="minorHAnsi" w:cstheme="minorBidi"/>
          <w:sz w:val="22"/>
          <w:szCs w:val="22"/>
        </w:rPr>
        <w:t xml:space="preserve">was </w:t>
      </w:r>
      <w:r w:rsidRPr="7E0A9907" w:rsidR="00A12801">
        <w:rPr>
          <w:rFonts w:asciiTheme="minorHAnsi" w:hAnsiTheme="minorHAnsi" w:cstheme="minorBidi"/>
          <w:sz w:val="22"/>
          <w:szCs w:val="22"/>
        </w:rPr>
        <w:t>assigned</w:t>
      </w:r>
      <w:r w:rsidRPr="7E0A9907" w:rsidR="62C89B37">
        <w:rPr>
          <w:rFonts w:asciiTheme="minorHAnsi" w:hAnsiTheme="minorHAnsi" w:cstheme="minorBidi"/>
          <w:sz w:val="22"/>
          <w:szCs w:val="22"/>
        </w:rPr>
        <w:t xml:space="preserve"> </w:t>
      </w:r>
      <w:r w:rsidRPr="7E0A9907" w:rsidR="00234B3E">
        <w:rPr>
          <w:rFonts w:asciiTheme="minorHAnsi" w:hAnsiTheme="minorHAnsi" w:cstheme="minorBidi"/>
          <w:sz w:val="22"/>
          <w:szCs w:val="22"/>
        </w:rPr>
        <w:t xml:space="preserve">two ratings: </w:t>
      </w:r>
      <w:r w:rsidRPr="7E0A9907" w:rsidR="009A5F10">
        <w:rPr>
          <w:rFonts w:asciiTheme="minorHAnsi" w:hAnsiTheme="minorHAnsi" w:cstheme="minorBidi"/>
          <w:sz w:val="22"/>
          <w:szCs w:val="22"/>
        </w:rPr>
        <w:t>a</w:t>
      </w:r>
      <w:r w:rsidRPr="7E0A9907" w:rsidR="00FF47F7">
        <w:rPr>
          <w:rFonts w:asciiTheme="minorHAnsi" w:hAnsiTheme="minorHAnsi" w:cstheme="minorBidi"/>
          <w:sz w:val="22"/>
          <w:szCs w:val="22"/>
        </w:rPr>
        <w:t xml:space="preserve"> priority rating</w:t>
      </w:r>
      <w:r w:rsidRPr="7E0A9907" w:rsidR="00C43E4E">
        <w:rPr>
          <w:rFonts w:asciiTheme="minorHAnsi" w:hAnsiTheme="minorHAnsi" w:cstheme="minorBidi"/>
          <w:sz w:val="22"/>
          <w:szCs w:val="22"/>
        </w:rPr>
        <w:t xml:space="preserve"> (</w:t>
      </w:r>
      <w:r w:rsidRPr="7E0A9907" w:rsidR="00542E6C">
        <w:rPr>
          <w:rFonts w:asciiTheme="minorHAnsi" w:hAnsiTheme="minorHAnsi" w:cstheme="minorBidi"/>
          <w:sz w:val="22"/>
          <w:szCs w:val="22"/>
        </w:rPr>
        <w:t>1</w:t>
      </w:r>
      <w:r w:rsidRPr="7E0A9907" w:rsidR="00C43E4E">
        <w:rPr>
          <w:rFonts w:asciiTheme="minorHAnsi" w:hAnsiTheme="minorHAnsi" w:cstheme="minorBidi"/>
          <w:sz w:val="22"/>
          <w:szCs w:val="22"/>
        </w:rPr>
        <w:t>=</w:t>
      </w:r>
      <w:r w:rsidRPr="7E0A9907" w:rsidR="00542E6C">
        <w:rPr>
          <w:rFonts w:asciiTheme="minorHAnsi" w:hAnsiTheme="minorHAnsi" w:cstheme="minorBidi"/>
          <w:sz w:val="22"/>
          <w:szCs w:val="22"/>
        </w:rPr>
        <w:t>higher, 2</w:t>
      </w:r>
      <w:r w:rsidRPr="7E0A9907" w:rsidR="00C43E4E">
        <w:rPr>
          <w:rFonts w:asciiTheme="minorHAnsi" w:hAnsiTheme="minorHAnsi" w:cstheme="minorBidi"/>
          <w:sz w:val="22"/>
          <w:szCs w:val="22"/>
        </w:rPr>
        <w:t>=</w:t>
      </w:r>
      <w:r w:rsidRPr="7E0A9907" w:rsidR="00542E6C">
        <w:rPr>
          <w:rFonts w:asciiTheme="minorHAnsi" w:hAnsiTheme="minorHAnsi" w:cstheme="minorBidi"/>
          <w:sz w:val="22"/>
          <w:szCs w:val="22"/>
        </w:rPr>
        <w:t>medium</w:t>
      </w:r>
      <w:r w:rsidRPr="7E0A9907" w:rsidR="00C43E4E">
        <w:rPr>
          <w:rFonts w:asciiTheme="minorHAnsi" w:hAnsiTheme="minorHAnsi" w:cstheme="minorBidi"/>
          <w:sz w:val="22"/>
          <w:szCs w:val="22"/>
        </w:rPr>
        <w:t>, 3=</w:t>
      </w:r>
      <w:r w:rsidRPr="7E0A9907" w:rsidR="00542E6C">
        <w:rPr>
          <w:rFonts w:asciiTheme="minorHAnsi" w:hAnsiTheme="minorHAnsi" w:cstheme="minorBidi"/>
          <w:sz w:val="22"/>
          <w:szCs w:val="22"/>
        </w:rPr>
        <w:t>lower)</w:t>
      </w:r>
      <w:r w:rsidRPr="7E0A9907" w:rsidR="009A5F10">
        <w:rPr>
          <w:rFonts w:asciiTheme="minorHAnsi" w:hAnsiTheme="minorHAnsi" w:cstheme="minorBidi"/>
          <w:sz w:val="22"/>
          <w:szCs w:val="22"/>
        </w:rPr>
        <w:t xml:space="preserve"> and </w:t>
      </w:r>
      <w:r w:rsidRPr="7E0A9907" w:rsidR="62C89B37">
        <w:rPr>
          <w:rFonts w:ascii="Calibri" w:hAnsi="Calibri" w:eastAsia="Calibri" w:cs="Calibri"/>
          <w:color w:val="000000" w:themeColor="text1"/>
          <w:sz w:val="22"/>
          <w:szCs w:val="22"/>
        </w:rPr>
        <w:t>a</w:t>
      </w:r>
      <w:r w:rsidRPr="7E0A9907" w:rsidR="62C89B37">
        <w:rPr>
          <w:rFonts w:asciiTheme="minorHAnsi" w:hAnsiTheme="minorHAnsi" w:cstheme="minorBidi"/>
          <w:sz w:val="22"/>
          <w:szCs w:val="22"/>
        </w:rPr>
        <w:t xml:space="preserve"> </w:t>
      </w:r>
      <w:r w:rsidRPr="7E0A9907" w:rsidR="008D18A5">
        <w:rPr>
          <w:rFonts w:asciiTheme="minorHAnsi" w:hAnsiTheme="minorHAnsi" w:cstheme="minorBidi"/>
          <w:sz w:val="22"/>
          <w:szCs w:val="22"/>
        </w:rPr>
        <w:t>timeline rating</w:t>
      </w:r>
      <w:r w:rsidRPr="7E0A9907" w:rsidR="0082191D">
        <w:rPr>
          <w:rFonts w:asciiTheme="minorHAnsi" w:hAnsiTheme="minorHAnsi" w:cstheme="minorBidi"/>
          <w:sz w:val="22"/>
          <w:szCs w:val="22"/>
        </w:rPr>
        <w:t xml:space="preserve"> (</w:t>
      </w:r>
      <w:r w:rsidRPr="7E0A9907" w:rsidR="008D18A5">
        <w:rPr>
          <w:rFonts w:asciiTheme="minorHAnsi" w:hAnsiTheme="minorHAnsi" w:cstheme="minorBidi"/>
          <w:sz w:val="22"/>
          <w:szCs w:val="22"/>
        </w:rPr>
        <w:t>1</w:t>
      </w:r>
      <w:r w:rsidRPr="7E0A9907" w:rsidR="0082191D">
        <w:rPr>
          <w:rFonts w:asciiTheme="minorHAnsi" w:hAnsiTheme="minorHAnsi" w:cstheme="minorBidi"/>
          <w:sz w:val="22"/>
          <w:szCs w:val="22"/>
        </w:rPr>
        <w:t>=</w:t>
      </w:r>
      <w:r w:rsidRPr="7E0A9907" w:rsidR="008D18A5">
        <w:rPr>
          <w:rFonts w:asciiTheme="minorHAnsi" w:hAnsiTheme="minorHAnsi" w:cstheme="minorBidi"/>
          <w:sz w:val="22"/>
          <w:szCs w:val="22"/>
        </w:rPr>
        <w:t>short-term, 2</w:t>
      </w:r>
      <w:r w:rsidRPr="7E0A9907" w:rsidR="0082191D">
        <w:rPr>
          <w:rFonts w:asciiTheme="minorHAnsi" w:hAnsiTheme="minorHAnsi" w:cstheme="minorBidi"/>
          <w:sz w:val="22"/>
          <w:szCs w:val="22"/>
        </w:rPr>
        <w:t>=</w:t>
      </w:r>
      <w:r w:rsidRPr="7E0A9907" w:rsidR="008D18A5">
        <w:rPr>
          <w:rFonts w:asciiTheme="minorHAnsi" w:hAnsiTheme="minorHAnsi" w:cstheme="minorBidi"/>
          <w:sz w:val="22"/>
          <w:szCs w:val="22"/>
        </w:rPr>
        <w:t>medium-term,</w:t>
      </w:r>
      <w:r w:rsidRPr="7E0A9907" w:rsidR="00ED6223">
        <w:rPr>
          <w:rFonts w:asciiTheme="minorHAnsi" w:hAnsiTheme="minorHAnsi" w:cstheme="minorBidi"/>
          <w:sz w:val="22"/>
          <w:szCs w:val="22"/>
        </w:rPr>
        <w:t xml:space="preserve"> </w:t>
      </w:r>
      <w:r w:rsidRPr="7E0A9907" w:rsidR="008D18A5">
        <w:rPr>
          <w:rFonts w:asciiTheme="minorHAnsi" w:hAnsiTheme="minorHAnsi" w:cstheme="minorBidi"/>
          <w:sz w:val="22"/>
          <w:szCs w:val="22"/>
        </w:rPr>
        <w:t>3</w:t>
      </w:r>
      <w:r w:rsidRPr="7E0A9907" w:rsidR="00ED6223">
        <w:rPr>
          <w:rFonts w:asciiTheme="minorHAnsi" w:hAnsiTheme="minorHAnsi" w:cstheme="minorBidi"/>
          <w:sz w:val="22"/>
          <w:szCs w:val="22"/>
        </w:rPr>
        <w:t>=</w:t>
      </w:r>
      <w:r w:rsidRPr="7E0A9907" w:rsidR="008D18A5">
        <w:rPr>
          <w:rFonts w:asciiTheme="minorHAnsi" w:hAnsiTheme="minorHAnsi" w:cstheme="minorBidi"/>
          <w:sz w:val="22"/>
          <w:szCs w:val="22"/>
        </w:rPr>
        <w:t>long-term</w:t>
      </w:r>
      <w:r w:rsidRPr="7E0A9907" w:rsidR="009A5F10">
        <w:rPr>
          <w:rFonts w:asciiTheme="minorHAnsi" w:hAnsiTheme="minorHAnsi" w:cstheme="minorBidi"/>
          <w:sz w:val="22"/>
          <w:szCs w:val="22"/>
        </w:rPr>
        <w:t xml:space="preserve">. </w:t>
      </w:r>
      <w:r w:rsidRPr="7E0A9907" w:rsidR="00F10E84">
        <w:rPr>
          <w:rFonts w:asciiTheme="minorHAnsi" w:hAnsiTheme="minorHAnsi" w:cstheme="minorBidi"/>
          <w:sz w:val="22"/>
          <w:szCs w:val="22"/>
        </w:rPr>
        <w:t xml:space="preserve">These ratings </w:t>
      </w:r>
      <w:r w:rsidRPr="7E0A9907" w:rsidR="005E1147">
        <w:rPr>
          <w:rFonts w:asciiTheme="minorHAnsi" w:hAnsiTheme="minorHAnsi" w:cstheme="minorBidi"/>
          <w:sz w:val="22"/>
          <w:szCs w:val="22"/>
        </w:rPr>
        <w:t xml:space="preserve">reflect </w:t>
      </w:r>
      <w:r w:rsidRPr="7E0A9907" w:rsidR="003C3DE0">
        <w:rPr>
          <w:rFonts w:asciiTheme="minorHAnsi" w:hAnsiTheme="minorHAnsi" w:cstheme="minorBidi"/>
          <w:sz w:val="22"/>
          <w:szCs w:val="22"/>
        </w:rPr>
        <w:t>the participants</w:t>
      </w:r>
      <w:r w:rsidRPr="7E0A9907" w:rsidR="00CD2608">
        <w:rPr>
          <w:rFonts w:asciiTheme="minorHAnsi" w:hAnsiTheme="minorHAnsi" w:cstheme="minorBidi"/>
          <w:sz w:val="22"/>
          <w:szCs w:val="22"/>
        </w:rPr>
        <w:t>’</w:t>
      </w:r>
      <w:r w:rsidRPr="7E0A9907" w:rsidR="003C3DE0">
        <w:rPr>
          <w:rFonts w:asciiTheme="minorHAnsi" w:hAnsiTheme="minorHAnsi" w:cstheme="minorBidi"/>
          <w:sz w:val="22"/>
          <w:szCs w:val="22"/>
        </w:rPr>
        <w:t xml:space="preserve"> perception of the relative importance of the needs and the expected timeframe for addressing them</w:t>
      </w:r>
      <w:r w:rsidRPr="7E0A9907" w:rsidR="00297BE9">
        <w:rPr>
          <w:rFonts w:asciiTheme="minorHAnsi" w:hAnsiTheme="minorHAnsi" w:cstheme="minorBidi"/>
          <w:sz w:val="22"/>
          <w:szCs w:val="22"/>
        </w:rPr>
        <w:t xml:space="preserve"> (see Tables 1 and 2 below)</w:t>
      </w:r>
      <w:r w:rsidRPr="7E0A9907" w:rsidR="003C3DE0">
        <w:rPr>
          <w:rFonts w:asciiTheme="minorHAnsi" w:hAnsiTheme="minorHAnsi" w:cstheme="minorBidi"/>
          <w:sz w:val="22"/>
          <w:szCs w:val="22"/>
        </w:rPr>
        <w:t xml:space="preserve">. </w:t>
      </w:r>
      <w:r w:rsidRPr="7E0A9907" w:rsidR="697C6F03">
        <w:rPr>
          <w:rFonts w:ascii="Calibri" w:hAnsi="Calibri" w:eastAsia="Calibri" w:cs="Calibri"/>
          <w:color w:val="000000" w:themeColor="text1"/>
          <w:sz w:val="22"/>
          <w:szCs w:val="22"/>
        </w:rPr>
        <w:t xml:space="preserve"> </w:t>
      </w:r>
    </w:p>
    <w:p w:rsidR="00E45EBC" w:rsidP="00BD7FFC" w:rsidRDefault="00E45EBC" w14:paraId="6988B288" w14:textId="77777777">
      <w:pPr>
        <w:rPr>
          <w:rFonts w:asciiTheme="minorHAnsi" w:hAnsiTheme="minorHAnsi" w:cstheme="minorHAnsi"/>
          <w:sz w:val="22"/>
          <w:szCs w:val="22"/>
          <w:lang w:val="en-GB"/>
        </w:rPr>
      </w:pPr>
    </w:p>
    <w:p w:rsidR="0073156B" w:rsidP="00BD7FFC" w:rsidRDefault="0073156B" w14:paraId="2B0DB430" w14:textId="77777777">
      <w:pPr>
        <w:rPr>
          <w:rFonts w:asciiTheme="minorHAnsi" w:hAnsiTheme="minorHAnsi" w:cstheme="minorHAnsi"/>
          <w:sz w:val="22"/>
          <w:szCs w:val="22"/>
          <w:lang w:val="en-GB"/>
        </w:rPr>
      </w:pPr>
    </w:p>
    <w:p w:rsidR="0073156B" w:rsidP="00BD7FFC" w:rsidRDefault="0073156B" w14:paraId="2DE42F3A" w14:textId="77777777">
      <w:pPr>
        <w:rPr>
          <w:rFonts w:asciiTheme="minorHAnsi" w:hAnsiTheme="minorHAnsi" w:cstheme="minorHAnsi"/>
          <w:sz w:val="22"/>
          <w:szCs w:val="22"/>
          <w:lang w:val="en-GB"/>
        </w:rPr>
      </w:pPr>
    </w:p>
    <w:p w:rsidR="009A5F10" w:rsidP="00BD7FFC" w:rsidRDefault="009A5F10" w14:paraId="25E2E520" w14:textId="77777777">
      <w:pPr>
        <w:rPr>
          <w:rFonts w:asciiTheme="minorHAnsi" w:hAnsiTheme="minorHAnsi" w:cstheme="minorHAnsi"/>
          <w:sz w:val="22"/>
          <w:szCs w:val="22"/>
          <w:lang w:val="en-GB"/>
        </w:rPr>
      </w:pPr>
    </w:p>
    <w:p w:rsidR="0073156B" w:rsidP="00BD7FFC" w:rsidRDefault="0073156B" w14:paraId="31DE83B1" w14:textId="77777777">
      <w:pPr>
        <w:rPr>
          <w:rFonts w:asciiTheme="minorHAnsi" w:hAnsiTheme="minorHAnsi" w:cstheme="minorHAnsi"/>
          <w:sz w:val="22"/>
          <w:szCs w:val="22"/>
          <w:lang w:val="en-GB"/>
        </w:rPr>
      </w:pPr>
    </w:p>
    <w:p w:rsidR="0073156B" w:rsidP="00BD7FFC" w:rsidRDefault="0073156B" w14:paraId="5EB16344" w14:textId="77777777">
      <w:pPr>
        <w:rPr>
          <w:rFonts w:asciiTheme="minorHAnsi" w:hAnsiTheme="minorHAnsi" w:cstheme="minorHAnsi"/>
          <w:sz w:val="22"/>
          <w:szCs w:val="22"/>
          <w:lang w:val="en-GB"/>
        </w:rPr>
      </w:pPr>
    </w:p>
    <w:p w:rsidR="0073156B" w:rsidP="00BD7FFC" w:rsidRDefault="0073156B" w14:paraId="0BE076A5" w14:textId="77777777">
      <w:pPr>
        <w:rPr>
          <w:rFonts w:asciiTheme="minorHAnsi" w:hAnsiTheme="minorHAnsi" w:cstheme="minorHAnsi"/>
          <w:sz w:val="22"/>
          <w:szCs w:val="22"/>
          <w:lang w:val="en-GB"/>
        </w:rPr>
      </w:pPr>
    </w:p>
    <w:p w:rsidRPr="00811954" w:rsidR="0073156B" w:rsidP="00BD7FFC" w:rsidRDefault="0073156B" w14:paraId="2A55CC94" w14:textId="77777777">
      <w:pPr>
        <w:rPr>
          <w:rFonts w:asciiTheme="minorHAnsi" w:hAnsiTheme="minorHAnsi" w:cstheme="minorHAnsi"/>
          <w:sz w:val="22"/>
          <w:szCs w:val="22"/>
          <w:lang w:val="en-GB"/>
        </w:rPr>
      </w:pPr>
    </w:p>
    <w:p w:rsidRPr="00811954" w:rsidR="00AF766C" w:rsidP="00F3536C" w:rsidRDefault="00AF766C" w14:paraId="5FD2FF90" w14:textId="1EF1A863">
      <w:pPr>
        <w:pStyle w:val="Heading2"/>
        <w:rPr>
          <w:rFonts w:asciiTheme="minorHAnsi" w:hAnsiTheme="minorHAnsi" w:cstheme="minorHAnsi"/>
          <w:lang w:val="en-GB"/>
        </w:rPr>
      </w:pPr>
      <w:bookmarkStart w:name="_Toc163425449" w:id="2"/>
      <w:bookmarkStart w:name="_Toc187682084" w:id="3"/>
      <w:r w:rsidRPr="00811954">
        <w:rPr>
          <w:rFonts w:asciiTheme="minorHAnsi" w:hAnsiTheme="minorHAnsi" w:cstheme="minorHAnsi"/>
          <w:lang w:val="en-GB"/>
        </w:rPr>
        <w:lastRenderedPageBreak/>
        <w:t xml:space="preserve">Workshop </w:t>
      </w:r>
      <w:r w:rsidR="004E24BD">
        <w:rPr>
          <w:rFonts w:asciiTheme="minorHAnsi" w:hAnsiTheme="minorHAnsi" w:cstheme="minorHAnsi"/>
          <w:lang w:val="en-GB"/>
        </w:rPr>
        <w:t>O</w:t>
      </w:r>
      <w:r w:rsidRPr="00811954">
        <w:rPr>
          <w:rFonts w:asciiTheme="minorHAnsi" w:hAnsiTheme="minorHAnsi" w:cstheme="minorHAnsi"/>
          <w:lang w:val="en-GB"/>
        </w:rPr>
        <w:t>bjectives</w:t>
      </w:r>
      <w:bookmarkEnd w:id="2"/>
      <w:bookmarkEnd w:id="3"/>
    </w:p>
    <w:p w:rsidRPr="00811954" w:rsidR="00AF766C" w:rsidP="00AF766C" w:rsidRDefault="00AF766C" w14:paraId="3CA320BD" w14:textId="77777777">
      <w:pPr>
        <w:rPr>
          <w:rFonts w:asciiTheme="minorHAnsi" w:hAnsiTheme="minorHAnsi" w:eastAsiaTheme="minorEastAsia" w:cstheme="minorHAnsi"/>
          <w:lang w:val="en-GB"/>
        </w:rPr>
      </w:pPr>
    </w:p>
    <w:p w:rsidRPr="00811954" w:rsidR="00AF766C" w:rsidP="00AF766C" w:rsidRDefault="00AF766C" w14:paraId="592BBBF0" w14:textId="77777777">
      <w:pPr>
        <w:rPr>
          <w:rFonts w:asciiTheme="minorHAnsi" w:hAnsiTheme="minorHAnsi" w:eastAsiaTheme="minorEastAsia" w:cstheme="minorHAnsi"/>
          <w:i/>
          <w:iCs/>
          <w:sz w:val="22"/>
          <w:szCs w:val="22"/>
          <w:lang w:val="en-GB"/>
        </w:rPr>
      </w:pPr>
      <w:r w:rsidRPr="00811954">
        <w:rPr>
          <w:rFonts w:asciiTheme="minorHAnsi" w:hAnsiTheme="minorHAnsi" w:eastAsiaTheme="minorEastAsia" w:cstheme="minorHAnsi"/>
          <w:i/>
          <w:iCs/>
          <w:sz w:val="22"/>
          <w:szCs w:val="22"/>
          <w:lang w:val="en-GB"/>
        </w:rPr>
        <w:t>Objectives</w:t>
      </w:r>
    </w:p>
    <w:p w:rsidRPr="00811954" w:rsidR="00AF766C" w:rsidP="7093D09A" w:rsidRDefault="7093D09A" w14:paraId="7DD5D8C0" w14:textId="48284F4E">
      <w:pPr>
        <w:numPr>
          <w:ilvl w:val="0"/>
          <w:numId w:val="1"/>
        </w:numPr>
        <w:contextualSpacing/>
        <w:rPr>
          <w:rFonts w:asciiTheme="minorHAnsi" w:hAnsiTheme="minorHAnsi" w:eastAsiaTheme="minorEastAsia" w:cstheme="minorHAnsi"/>
          <w:color w:val="000000" w:themeColor="text1"/>
          <w:sz w:val="22"/>
          <w:szCs w:val="22"/>
          <w:lang w:val="en-GB"/>
        </w:rPr>
      </w:pPr>
      <w:r w:rsidRPr="78FEE7AB">
        <w:rPr>
          <w:rFonts w:asciiTheme="minorHAnsi" w:hAnsiTheme="minorHAnsi" w:eastAsiaTheme="minorEastAsia" w:cstheme="minorBidi"/>
          <w:color w:val="000000" w:themeColor="text1"/>
          <w:sz w:val="22"/>
          <w:szCs w:val="22"/>
          <w:lang w:val="en-GB"/>
        </w:rPr>
        <w:t xml:space="preserve">Identify priority unmet surveillance objectives in </w:t>
      </w:r>
      <w:r w:rsidRPr="78FEE7AB" w:rsidR="0093639B">
        <w:rPr>
          <w:rFonts w:asciiTheme="minorHAnsi" w:hAnsiTheme="minorHAnsi" w:eastAsiaTheme="minorEastAsia" w:cstheme="minorBidi"/>
          <w:color w:val="000000" w:themeColor="text1"/>
          <w:sz w:val="22"/>
          <w:szCs w:val="22"/>
          <w:highlight w:val="yellow"/>
          <w:lang w:val="en-GB"/>
        </w:rPr>
        <w:t>Country X</w:t>
      </w:r>
      <w:r w:rsidRPr="78FEE7AB">
        <w:rPr>
          <w:rFonts w:asciiTheme="minorHAnsi" w:hAnsiTheme="minorHAnsi" w:eastAsiaTheme="minorEastAsia" w:cstheme="minorBidi"/>
          <w:color w:val="000000" w:themeColor="text1"/>
          <w:sz w:val="22"/>
          <w:szCs w:val="22"/>
          <w:lang w:val="en-GB"/>
        </w:rPr>
        <w:t xml:space="preserve"> and the systems that may be used to meet those objectives in a resilient manner over time.</w:t>
      </w:r>
    </w:p>
    <w:p w:rsidR="5FA3AFE8" w:rsidP="78FEE7AB" w:rsidRDefault="5FA3AFE8" w14:paraId="43D03E04" w14:textId="51118972">
      <w:pPr>
        <w:numPr>
          <w:ilvl w:val="0"/>
          <w:numId w:val="1"/>
        </w:numPr>
        <w:contextualSpacing/>
        <w:rPr>
          <w:rFonts w:ascii="Calibri" w:hAnsi="Calibri" w:eastAsia="Calibri" w:cs="Calibri"/>
          <w:color w:val="000000" w:themeColor="text1"/>
          <w:sz w:val="22"/>
          <w:szCs w:val="22"/>
          <w:lang w:val="en-GB"/>
        </w:rPr>
      </w:pPr>
      <w:r w:rsidRPr="78FEE7AB">
        <w:rPr>
          <w:rFonts w:ascii="Calibri" w:hAnsi="Calibri" w:eastAsia="Calibri" w:cs="Calibri"/>
          <w:color w:val="000000" w:themeColor="text1"/>
          <w:sz w:val="22"/>
          <w:szCs w:val="22"/>
          <w:lang w:val="en-GB"/>
        </w:rPr>
        <w:t xml:space="preserve">Prioritise surveillance needs and actions, drawing on lessons from the COVID-19 pandemic with </w:t>
      </w:r>
      <w:r w:rsidRPr="78FEE7AB">
        <w:rPr>
          <w:rFonts w:asciiTheme="minorHAnsi" w:hAnsiTheme="minorHAnsi" w:eastAsiaTheme="minorEastAsia" w:cstheme="minorBidi"/>
          <w:color w:val="000000" w:themeColor="text1"/>
          <w:sz w:val="22"/>
          <w:szCs w:val="22"/>
          <w:highlight w:val="yellow"/>
          <w:lang w:val="en-GB"/>
        </w:rPr>
        <w:t xml:space="preserve">Country X </w:t>
      </w:r>
      <w:r w:rsidRPr="78FEE7AB">
        <w:rPr>
          <w:rFonts w:ascii="Calibri" w:hAnsi="Calibri" w:eastAsia="Calibri" w:cs="Calibri"/>
          <w:color w:val="000000" w:themeColor="text1"/>
          <w:sz w:val="22"/>
          <w:szCs w:val="22"/>
          <w:lang w:val="en-GB"/>
        </w:rPr>
        <w:t>partners.</w:t>
      </w:r>
    </w:p>
    <w:p w:rsidRPr="00811954" w:rsidR="00AF766C" w:rsidP="7093D09A" w:rsidRDefault="7093D09A" w14:paraId="006AFD4B" w14:textId="06562BE7">
      <w:pPr>
        <w:numPr>
          <w:ilvl w:val="0"/>
          <w:numId w:val="1"/>
        </w:numPr>
        <w:contextualSpacing/>
        <w:rPr>
          <w:rFonts w:asciiTheme="minorHAnsi" w:hAnsiTheme="minorHAnsi" w:eastAsiaTheme="minorEastAsia" w:cstheme="minorHAnsi"/>
          <w:color w:val="000000" w:themeColor="text1"/>
          <w:sz w:val="22"/>
          <w:szCs w:val="22"/>
          <w:lang w:val="en-GB"/>
        </w:rPr>
      </w:pPr>
      <w:r w:rsidRPr="78FEE7AB">
        <w:rPr>
          <w:rFonts w:asciiTheme="minorHAnsi" w:hAnsiTheme="minorHAnsi" w:eastAsiaTheme="minorEastAsia" w:cstheme="minorBidi"/>
          <w:color w:val="000000" w:themeColor="text1"/>
          <w:sz w:val="22"/>
          <w:szCs w:val="22"/>
          <w:lang w:val="en-GB"/>
        </w:rPr>
        <w:t xml:space="preserve">Strengthen synergies between surveillance systems in </w:t>
      </w:r>
      <w:r w:rsidRPr="78FEE7AB" w:rsidR="0093639B">
        <w:rPr>
          <w:rFonts w:asciiTheme="minorHAnsi" w:hAnsiTheme="minorHAnsi" w:eastAsiaTheme="minorEastAsia" w:cstheme="minorBidi"/>
          <w:color w:val="000000" w:themeColor="text1"/>
          <w:sz w:val="22"/>
          <w:szCs w:val="22"/>
          <w:highlight w:val="yellow"/>
          <w:lang w:val="en-GB"/>
        </w:rPr>
        <w:t>Country X</w:t>
      </w:r>
      <w:r w:rsidRPr="78FEE7AB">
        <w:rPr>
          <w:rFonts w:asciiTheme="minorHAnsi" w:hAnsiTheme="minorHAnsi" w:eastAsiaTheme="minorEastAsia" w:cstheme="minorBidi"/>
          <w:color w:val="000000" w:themeColor="text1"/>
          <w:sz w:val="22"/>
          <w:szCs w:val="22"/>
          <w:lang w:val="en-GB"/>
        </w:rPr>
        <w:t xml:space="preserve"> to meet different objectives and enhance response.</w:t>
      </w:r>
    </w:p>
    <w:p w:rsidRPr="00811954" w:rsidR="00AF766C" w:rsidP="00FB06FF" w:rsidRDefault="00AF766C" w14:paraId="2383D6A7" w14:textId="34845132">
      <w:pPr>
        <w:numPr>
          <w:ilvl w:val="0"/>
          <w:numId w:val="1"/>
        </w:numPr>
        <w:contextualSpacing/>
        <w:rPr>
          <w:rFonts w:asciiTheme="minorHAnsi" w:hAnsiTheme="minorHAnsi" w:eastAsiaTheme="minorEastAsia" w:cstheme="minorHAnsi"/>
          <w:color w:val="000000" w:themeColor="text1"/>
          <w:sz w:val="22"/>
          <w:szCs w:val="22"/>
          <w:lang w:val="en-GB"/>
        </w:rPr>
      </w:pPr>
      <w:r w:rsidRPr="78FEE7AB">
        <w:rPr>
          <w:rFonts w:asciiTheme="minorHAnsi" w:hAnsiTheme="minorHAnsi" w:eastAsiaTheme="minorEastAsia" w:cstheme="minorBidi"/>
          <w:color w:val="000000" w:themeColor="text1"/>
          <w:sz w:val="22"/>
          <w:szCs w:val="22"/>
          <w:lang w:val="en-GB"/>
        </w:rPr>
        <w:t xml:space="preserve">Prioritize local and international partner technical assistance and financial investments for implementation </w:t>
      </w:r>
      <w:r w:rsidRPr="78FEE7AB" w:rsidR="77ACACC4">
        <w:rPr>
          <w:rFonts w:asciiTheme="minorHAnsi" w:hAnsiTheme="minorHAnsi" w:eastAsiaTheme="minorEastAsia" w:cstheme="minorBidi"/>
          <w:color w:val="000000" w:themeColor="text1"/>
          <w:sz w:val="22"/>
          <w:szCs w:val="22"/>
          <w:lang w:val="en-GB"/>
        </w:rPr>
        <w:t>plan</w:t>
      </w:r>
      <w:r w:rsidRPr="78FEE7AB" w:rsidR="68FEB1B3">
        <w:rPr>
          <w:rFonts w:asciiTheme="minorHAnsi" w:hAnsiTheme="minorHAnsi" w:eastAsiaTheme="minorEastAsia" w:cstheme="minorBidi"/>
          <w:color w:val="000000" w:themeColor="text1"/>
          <w:sz w:val="22"/>
          <w:szCs w:val="22"/>
          <w:lang w:val="en-GB"/>
        </w:rPr>
        <w:t>ning</w:t>
      </w:r>
      <w:r w:rsidRPr="78FEE7AB">
        <w:rPr>
          <w:rFonts w:asciiTheme="minorHAnsi" w:hAnsiTheme="minorHAnsi" w:eastAsiaTheme="minorEastAsia" w:cstheme="minorBidi"/>
          <w:color w:val="000000" w:themeColor="text1"/>
          <w:sz w:val="22"/>
          <w:szCs w:val="22"/>
          <w:lang w:val="en-GB"/>
        </w:rPr>
        <w:t>.</w:t>
      </w:r>
    </w:p>
    <w:p w:rsidRPr="00811954" w:rsidR="00AF766C" w:rsidP="00AF766C" w:rsidRDefault="00AF766C" w14:paraId="13CE852F" w14:textId="77777777">
      <w:pPr>
        <w:rPr>
          <w:rFonts w:asciiTheme="minorHAnsi" w:hAnsiTheme="minorHAnsi" w:eastAsiaTheme="minorEastAsia" w:cstheme="minorHAnsi"/>
          <w:sz w:val="22"/>
          <w:szCs w:val="22"/>
          <w:lang w:val="en-GB"/>
        </w:rPr>
      </w:pPr>
    </w:p>
    <w:p w:rsidR="00AE56D1" w:rsidP="00AE56D1" w:rsidRDefault="00AE56D1" w14:paraId="63655F80" w14:textId="77777777">
      <w:pPr>
        <w:rPr>
          <w:rFonts w:asciiTheme="minorHAnsi" w:hAnsiTheme="minorHAnsi" w:eastAsiaTheme="minorEastAsia" w:cstheme="minorHAnsi"/>
          <w:lang w:val="en-GB"/>
        </w:rPr>
      </w:pPr>
    </w:p>
    <w:p w:rsidRPr="00811954" w:rsidR="006B1E51" w:rsidP="00AE56D1" w:rsidRDefault="006B1E51" w14:paraId="23805524" w14:textId="77777777">
      <w:pPr>
        <w:rPr>
          <w:rFonts w:asciiTheme="minorHAnsi" w:hAnsiTheme="minorHAnsi" w:eastAsiaTheme="minorEastAsia" w:cstheme="minorHAnsi"/>
          <w:lang w:val="en-GB"/>
        </w:rPr>
      </w:pPr>
    </w:p>
    <w:p w:rsidRPr="00811954" w:rsidR="00AE56D1" w:rsidP="00662E24" w:rsidRDefault="00AE56D1" w14:paraId="430D9F6C" w14:textId="1E25B7B5">
      <w:pPr>
        <w:pStyle w:val="Heading2"/>
        <w:rPr>
          <w:rFonts w:asciiTheme="minorHAnsi" w:hAnsiTheme="minorHAnsi" w:cstheme="minorHAnsi"/>
          <w:lang w:val="en-GB"/>
        </w:rPr>
      </w:pPr>
      <w:bookmarkStart w:name="_Toc187682085" w:id="4"/>
      <w:r w:rsidRPr="00811954">
        <w:rPr>
          <w:rFonts w:asciiTheme="minorHAnsi" w:hAnsiTheme="minorHAnsi" w:cstheme="minorHAnsi"/>
          <w:lang w:val="en-GB"/>
        </w:rPr>
        <w:t>A</w:t>
      </w:r>
      <w:r w:rsidRPr="00811954" w:rsidR="0079126A">
        <w:rPr>
          <w:rFonts w:asciiTheme="minorHAnsi" w:hAnsiTheme="minorHAnsi" w:cstheme="minorHAnsi"/>
          <w:lang w:val="en-GB"/>
        </w:rPr>
        <w:t>crony</w:t>
      </w:r>
      <w:r w:rsidRPr="00811954" w:rsidR="000825E6">
        <w:rPr>
          <w:rFonts w:asciiTheme="minorHAnsi" w:hAnsiTheme="minorHAnsi" w:cstheme="minorHAnsi"/>
          <w:lang w:val="en-GB"/>
        </w:rPr>
        <w:t>ms</w:t>
      </w:r>
      <w:bookmarkEnd w:id="4"/>
    </w:p>
    <w:p w:rsidRPr="00811954" w:rsidR="00F90E80" w:rsidP="00AB14AE" w:rsidRDefault="00F90E80" w14:paraId="453D40B9" w14:textId="7B3DC832">
      <w:pPr>
        <w:rPr>
          <w:rFonts w:asciiTheme="minorHAnsi" w:hAnsiTheme="minorHAnsi" w:eastAsiaTheme="majorEastAsia" w:cstheme="minorHAnsi"/>
          <w:b/>
          <w:color w:val="2F5496" w:themeColor="accent1" w:themeShade="BF"/>
          <w:sz w:val="32"/>
          <w:szCs w:val="29"/>
          <w:lang w:val="en-GB"/>
        </w:rPr>
      </w:pPr>
      <w:bookmarkStart w:name="_Hlk160885499" w:id="5"/>
      <w:r w:rsidRPr="00811954">
        <w:rPr>
          <w:rFonts w:asciiTheme="minorHAnsi" w:hAnsiTheme="minorHAnsi" w:cstheme="minorHAnsi"/>
          <w:lang w:val="en-GB"/>
        </w:rPr>
        <w:br w:type="page"/>
      </w:r>
    </w:p>
    <w:p w:rsidRPr="00811954" w:rsidR="009C06D8" w:rsidP="3FEE51CF" w:rsidRDefault="009C06D8" w14:paraId="00FDCFC6" w14:textId="1782F64A">
      <w:pPr>
        <w:pStyle w:val="Heading1"/>
        <w:rPr>
          <w:rFonts w:cs="Calibri" w:cstheme="minorAscii"/>
          <w:lang w:val="en-GB"/>
        </w:rPr>
      </w:pPr>
      <w:bookmarkStart w:name="_Toc163425451" w:id="6"/>
      <w:bookmarkStart w:name="_Toc187682086" w:id="7"/>
      <w:bookmarkEnd w:id="5"/>
      <w:r w:rsidRPr="3FEE51CF" w:rsidR="009C06D8">
        <w:rPr>
          <w:rFonts w:cs="Calibri" w:cstheme="minorAscii"/>
          <w:lang w:val="en-GB"/>
        </w:rPr>
        <w:t xml:space="preserve">DOMAIN </w:t>
      </w:r>
      <w:r w:rsidRPr="3FEE51CF" w:rsidR="003B0ECC">
        <w:rPr>
          <w:rFonts w:cs="Calibri" w:cstheme="minorAscii"/>
          <w:lang w:val="en-GB"/>
        </w:rPr>
        <w:t>I</w:t>
      </w:r>
      <w:r w:rsidRPr="3FEE51CF" w:rsidR="009C06D8">
        <w:rPr>
          <w:rFonts w:cs="Calibri" w:cstheme="minorAscii"/>
          <w:lang w:val="en-GB"/>
        </w:rPr>
        <w:t>: Detection and assessment of an emerging or re-emerging respiratory virus</w:t>
      </w:r>
      <w:bookmarkEnd w:id="6"/>
      <w:bookmarkEnd w:id="7"/>
    </w:p>
    <w:p w:rsidR="3FEE51CF" w:rsidP="3FEE51CF" w:rsidRDefault="3FEE51CF" w14:noSpellErr="1" w14:paraId="1E5ACBF1" w14:textId="05A8A190">
      <w:pPr>
        <w:pStyle w:val="Normal"/>
        <w:rPr>
          <w:rFonts w:ascii="Calibri" w:hAnsi="Calibri" w:eastAsia="メイリオ" w:cs="Calibri" w:asciiTheme="minorAscii" w:hAnsiTheme="minorAscii" w:eastAsiaTheme="minorEastAsia" w:cstheme="minorAscii"/>
          <w:sz w:val="22"/>
          <w:szCs w:val="22"/>
          <w:lang w:val="en-GB"/>
        </w:rPr>
      </w:pPr>
    </w:p>
    <w:p w:rsidR="003B0ECC" w:rsidP="78FEE7AB" w:rsidRDefault="00E148E2" w14:paraId="5F8A7FC7" w14:textId="34005893">
      <w:pPr>
        <w:rPr>
          <w:rFonts w:asciiTheme="minorHAnsi" w:hAnsiTheme="minorHAnsi" w:eastAsiaTheme="minorEastAsia" w:cstheme="minorBidi"/>
          <w:sz w:val="22"/>
          <w:szCs w:val="22"/>
          <w:lang w:val="en-GB"/>
        </w:rPr>
      </w:pPr>
      <w:r w:rsidRPr="78FEE7AB">
        <w:rPr>
          <w:rFonts w:asciiTheme="minorHAnsi" w:hAnsiTheme="minorHAnsi" w:eastAsiaTheme="minorEastAsia" w:cstheme="minorBidi"/>
          <w:sz w:val="22"/>
          <w:szCs w:val="22"/>
          <w:lang w:val="en-GB"/>
        </w:rPr>
        <w:t xml:space="preserve">Domain </w:t>
      </w:r>
      <w:r w:rsidR="003B0ECC">
        <w:rPr>
          <w:rFonts w:asciiTheme="minorHAnsi" w:hAnsiTheme="minorHAnsi" w:eastAsiaTheme="minorEastAsia" w:cstheme="minorBidi"/>
          <w:sz w:val="22"/>
          <w:szCs w:val="22"/>
          <w:lang w:val="en-GB"/>
        </w:rPr>
        <w:t>I</w:t>
      </w:r>
      <w:r w:rsidRPr="78FEE7AB">
        <w:rPr>
          <w:rFonts w:asciiTheme="minorHAnsi" w:hAnsiTheme="minorHAnsi" w:eastAsiaTheme="minorEastAsia" w:cstheme="minorBidi"/>
          <w:sz w:val="22"/>
          <w:szCs w:val="22"/>
          <w:lang w:val="en-GB"/>
        </w:rPr>
        <w:t xml:space="preserve"> objectives include</w:t>
      </w:r>
      <w:r w:rsidR="003B0ECC">
        <w:rPr>
          <w:rFonts w:asciiTheme="minorHAnsi" w:hAnsiTheme="minorHAnsi" w:eastAsiaTheme="minorEastAsia" w:cstheme="minorBidi"/>
          <w:sz w:val="22"/>
          <w:szCs w:val="22"/>
          <w:lang w:val="en-GB"/>
        </w:rPr>
        <w:t xml:space="preserve">: </w:t>
      </w:r>
    </w:p>
    <w:p w:rsidRPr="003B0ECC" w:rsidR="003B0ECC" w:rsidP="00146C59" w:rsidRDefault="00E148E2" w14:paraId="10300B83" w14:textId="1047EC33">
      <w:pPr>
        <w:pStyle w:val="ListParagraph"/>
        <w:numPr>
          <w:ilvl w:val="0"/>
          <w:numId w:val="3"/>
        </w:numPr>
        <w:rPr>
          <w:rFonts w:ascii="Calibri" w:hAnsi="Calibri" w:eastAsia="Calibri" w:cs="Calibri"/>
          <w:i/>
          <w:iCs/>
          <w:sz w:val="22"/>
          <w:szCs w:val="22"/>
          <w:lang w:val="en-GB"/>
        </w:rPr>
      </w:pPr>
      <w:r w:rsidRPr="003B0ECC">
        <w:rPr>
          <w:rFonts w:ascii="Calibri" w:hAnsi="Calibri" w:eastAsia="Calibri" w:cs="Calibri"/>
          <w:i/>
          <w:iCs/>
          <w:sz w:val="22"/>
          <w:szCs w:val="22"/>
          <w:lang w:val="en-GB"/>
        </w:rPr>
        <w:t xml:space="preserve">rapidly detect emerging or re-emerging respiratory pathogen outbreaks and other events; </w:t>
      </w:r>
    </w:p>
    <w:p w:rsidRPr="003B0ECC" w:rsidR="003B0ECC" w:rsidP="00146C59" w:rsidRDefault="00E148E2" w14:paraId="1E44BCC3" w14:textId="69A9352D">
      <w:pPr>
        <w:pStyle w:val="ListParagraph"/>
        <w:numPr>
          <w:ilvl w:val="0"/>
          <w:numId w:val="3"/>
        </w:numPr>
        <w:rPr>
          <w:rFonts w:ascii="Calibri" w:hAnsi="Calibri" w:eastAsia="Calibri" w:cs="Calibri"/>
          <w:i/>
          <w:iCs/>
          <w:sz w:val="22"/>
          <w:szCs w:val="22"/>
          <w:lang w:val="en-GB"/>
        </w:rPr>
      </w:pPr>
      <w:r w:rsidRPr="003B0ECC">
        <w:rPr>
          <w:rFonts w:ascii="Calibri" w:hAnsi="Calibri" w:eastAsia="Calibri" w:cs="Calibri"/>
          <w:i/>
          <w:iCs/>
          <w:sz w:val="22"/>
          <w:szCs w:val="22"/>
          <w:lang w:val="en-GB"/>
        </w:rPr>
        <w:t xml:space="preserve">assess transmissibility, risk factors for transmission, and the extent of infection from an emerging or re-emerging respiratory virus; and </w:t>
      </w:r>
    </w:p>
    <w:p w:rsidRPr="003B0ECC" w:rsidR="003B0ECC" w:rsidP="00146C59" w:rsidRDefault="00E148E2" w14:paraId="7F5EB7B7" w14:textId="2323D456">
      <w:pPr>
        <w:pStyle w:val="ListParagraph"/>
        <w:numPr>
          <w:ilvl w:val="0"/>
          <w:numId w:val="3"/>
        </w:numPr>
        <w:rPr>
          <w:rFonts w:ascii="Calibri" w:hAnsi="Calibri" w:eastAsia="Calibri" w:cs="Calibri"/>
          <w:sz w:val="22"/>
          <w:szCs w:val="22"/>
          <w:lang w:val="en-GB"/>
        </w:rPr>
      </w:pPr>
      <w:r w:rsidRPr="003B0ECC">
        <w:rPr>
          <w:rFonts w:ascii="Calibri" w:hAnsi="Calibri" w:eastAsia="Calibri" w:cs="Calibri"/>
          <w:i/>
          <w:iCs/>
          <w:sz w:val="22"/>
          <w:szCs w:val="22"/>
          <w:lang w:val="en-GB"/>
        </w:rPr>
        <w:t>describe the clinical presentation and risk factors for severe outcomes associated with an emerging or re-emerging respiratory virus</w:t>
      </w:r>
      <w:r w:rsidRPr="003B0ECC">
        <w:rPr>
          <w:rFonts w:ascii="Calibri" w:hAnsi="Calibri" w:eastAsia="Calibri" w:cs="Calibri"/>
          <w:sz w:val="22"/>
          <w:szCs w:val="22"/>
          <w:lang w:val="en-GB"/>
        </w:rPr>
        <w:t xml:space="preserve">. </w:t>
      </w:r>
    </w:p>
    <w:p w:rsidR="003B0ECC" w:rsidP="003B0ECC" w:rsidRDefault="003B0ECC" w14:paraId="415335E8" w14:textId="77777777">
      <w:pPr>
        <w:rPr>
          <w:rFonts w:ascii="Calibri" w:hAnsi="Calibri" w:eastAsia="Calibri" w:cs="Calibri"/>
          <w:sz w:val="22"/>
          <w:szCs w:val="22"/>
          <w:lang w:val="en-GB"/>
        </w:rPr>
      </w:pPr>
    </w:p>
    <w:p w:rsidRPr="00811954" w:rsidR="004B4D63" w:rsidP="003B0ECC" w:rsidRDefault="09806037" w14:paraId="6C259305" w14:textId="47065E78">
      <w:pPr>
        <w:rPr>
          <w:rFonts w:asciiTheme="minorHAnsi" w:hAnsiTheme="minorHAnsi" w:eastAsiaTheme="minorEastAsia" w:cstheme="minorBidi"/>
          <w:sz w:val="22"/>
          <w:szCs w:val="22"/>
          <w:lang w:val="en-GB"/>
        </w:rPr>
      </w:pPr>
      <w:r w:rsidRPr="78FEE7AB">
        <w:rPr>
          <w:rFonts w:asciiTheme="minorHAnsi" w:hAnsiTheme="minorHAnsi" w:eastAsiaTheme="minorEastAsia" w:cstheme="minorBidi"/>
          <w:sz w:val="22"/>
          <w:szCs w:val="22"/>
          <w:lang w:val="en-GB"/>
        </w:rPr>
        <w:t>This domain focuses on viruses that have emerged in human populations but are not yet widely in circulation and the early warning approaches used to detect and assess</w:t>
      </w:r>
      <w:r w:rsidR="00D57959">
        <w:rPr>
          <w:rFonts w:asciiTheme="minorHAnsi" w:hAnsiTheme="minorHAnsi" w:eastAsiaTheme="minorEastAsia" w:cstheme="minorBidi"/>
          <w:sz w:val="22"/>
          <w:szCs w:val="22"/>
          <w:lang w:val="en-GB"/>
        </w:rPr>
        <w:t xml:space="preserve"> them. </w:t>
      </w:r>
      <w:r w:rsidR="00F67505">
        <w:rPr>
          <w:rFonts w:asciiTheme="minorHAnsi" w:hAnsiTheme="minorHAnsi" w:eastAsiaTheme="minorEastAsia" w:cstheme="minorBidi"/>
          <w:sz w:val="22"/>
          <w:szCs w:val="22"/>
          <w:lang w:val="en-GB"/>
        </w:rPr>
        <w:t>These approaches may also apply to</w:t>
      </w:r>
      <w:r w:rsidRPr="78FEE7AB">
        <w:rPr>
          <w:rFonts w:asciiTheme="minorHAnsi" w:hAnsiTheme="minorHAnsi" w:eastAsiaTheme="minorEastAsia" w:cstheme="minorBidi"/>
          <w:sz w:val="22"/>
          <w:szCs w:val="22"/>
          <w:lang w:val="en-GB"/>
        </w:rPr>
        <w:t xml:space="preserve"> </w:t>
      </w:r>
      <w:r w:rsidR="00EB7139">
        <w:rPr>
          <w:rFonts w:asciiTheme="minorHAnsi" w:hAnsiTheme="minorHAnsi" w:eastAsiaTheme="minorEastAsia" w:cstheme="minorBidi"/>
          <w:sz w:val="22"/>
          <w:szCs w:val="22"/>
          <w:lang w:val="en-GB"/>
        </w:rPr>
        <w:t xml:space="preserve">additional </w:t>
      </w:r>
      <w:r w:rsidRPr="78FEE7AB">
        <w:rPr>
          <w:rFonts w:asciiTheme="minorHAnsi" w:hAnsiTheme="minorHAnsi" w:eastAsiaTheme="minorEastAsia" w:cstheme="minorBidi"/>
          <w:sz w:val="22"/>
          <w:szCs w:val="22"/>
          <w:lang w:val="en-GB"/>
        </w:rPr>
        <w:t>emerging pathogens</w:t>
      </w:r>
      <w:r w:rsidRPr="78FEE7AB" w:rsidR="3833C87B">
        <w:rPr>
          <w:rFonts w:asciiTheme="minorHAnsi" w:hAnsiTheme="minorHAnsi" w:eastAsiaTheme="minorEastAsia" w:cstheme="minorBidi"/>
          <w:sz w:val="22"/>
          <w:szCs w:val="22"/>
          <w:lang w:val="en-GB"/>
        </w:rPr>
        <w:t xml:space="preserve">. </w:t>
      </w:r>
    </w:p>
    <w:p w:rsidRPr="00811954" w:rsidR="009C06D8" w:rsidP="78FEE7AB" w:rsidRDefault="009C06D8" w14:paraId="2F27DD72" w14:textId="77777777">
      <w:pPr>
        <w:rPr>
          <w:rFonts w:asciiTheme="minorHAnsi" w:hAnsiTheme="minorHAnsi" w:eastAsiaTheme="minorEastAsia" w:cstheme="minorBidi"/>
          <w:b/>
          <w:bCs/>
          <w:sz w:val="22"/>
          <w:szCs w:val="22"/>
          <w:lang w:val="en-GB"/>
        </w:rPr>
      </w:pPr>
    </w:p>
    <w:p w:rsidRPr="00811954" w:rsidR="01B462E7" w:rsidP="78FEE7AB" w:rsidRDefault="01B462E7" w14:paraId="5E805976" w14:textId="3DD27C2B">
      <w:pPr>
        <w:rPr>
          <w:rFonts w:asciiTheme="minorHAnsi" w:hAnsiTheme="minorHAnsi" w:eastAsiaTheme="minorEastAsia" w:cstheme="minorBidi"/>
          <w:b/>
          <w:bCs/>
          <w:sz w:val="22"/>
          <w:szCs w:val="22"/>
          <w:lang w:val="en-GB"/>
        </w:rPr>
      </w:pPr>
    </w:p>
    <w:p w:rsidRPr="00811954" w:rsidR="01B462E7" w:rsidP="78FEE7AB" w:rsidRDefault="26044CB9" w14:paraId="284F4FD0" w14:textId="2600C4A6">
      <w:pPr>
        <w:rPr>
          <w:rFonts w:ascii="Calibri" w:hAnsi="Calibri" w:eastAsia="Calibri" w:cs="Calibri"/>
          <w:color w:val="000000" w:themeColor="text1"/>
          <w:sz w:val="22"/>
          <w:szCs w:val="22"/>
          <w:lang w:val="en-GB"/>
        </w:rPr>
      </w:pPr>
      <w:r w:rsidRPr="78FEE7AB">
        <w:rPr>
          <w:rFonts w:ascii="Calibri" w:hAnsi="Calibri" w:eastAsia="Calibri" w:cs="Calibri"/>
          <w:b/>
          <w:bCs/>
          <w:color w:val="000000" w:themeColor="text1"/>
          <w:sz w:val="22"/>
          <w:szCs w:val="22"/>
          <w:lang w:val="en-GB"/>
        </w:rPr>
        <w:t xml:space="preserve">Objective 1) </w:t>
      </w:r>
      <w:r w:rsidRPr="78FEE7AB">
        <w:rPr>
          <w:rFonts w:ascii="Calibri" w:hAnsi="Calibri" w:eastAsia="Calibri" w:cs="Calibri"/>
          <w:b/>
          <w:bCs/>
          <w:color w:val="000000" w:themeColor="text1"/>
          <w:sz w:val="22"/>
          <w:szCs w:val="22"/>
        </w:rPr>
        <w:t>rapidly detect emerging or re-emerging respiratory virus outbreaks</w:t>
      </w:r>
      <w:r w:rsidRPr="78FEE7AB">
        <w:rPr>
          <w:rFonts w:ascii="Calibri" w:hAnsi="Calibri" w:eastAsia="Calibri" w:cs="Calibri"/>
          <w:b/>
          <w:bCs/>
          <w:color w:val="000000" w:themeColor="text1"/>
          <w:sz w:val="22"/>
          <w:szCs w:val="22"/>
          <w:lang w:val="en-GB"/>
        </w:rPr>
        <w:t xml:space="preserve"> and other events</w:t>
      </w:r>
    </w:p>
    <w:p w:rsidRPr="00C35423" w:rsidR="01B462E7" w:rsidP="78FEE7AB" w:rsidRDefault="26044CB9" w14:paraId="56D18C71" w14:textId="5A8BA62B">
      <w:pPr>
        <w:rPr>
          <w:rFonts w:eastAsia="Calibri" w:asciiTheme="minorHAnsi" w:hAnsiTheme="minorHAnsi" w:cstheme="minorBidi"/>
          <w:i/>
          <w:iCs/>
          <w:sz w:val="22"/>
          <w:szCs w:val="22"/>
          <w:lang w:val="en-GB"/>
        </w:rPr>
      </w:pPr>
      <w:r w:rsidRPr="00C35423">
        <w:rPr>
          <w:rFonts w:eastAsia="Calibri" w:asciiTheme="minorHAnsi" w:hAnsiTheme="minorHAnsi" w:cstheme="minorBidi"/>
          <w:i/>
          <w:iCs/>
          <w:sz w:val="22"/>
          <w:szCs w:val="22"/>
          <w:highlight w:val="yellow"/>
          <w:lang w:val="en-GB"/>
        </w:rPr>
        <w:t>[Add 1-</w:t>
      </w:r>
      <w:r w:rsidR="005B6B30">
        <w:rPr>
          <w:rFonts w:eastAsia="Calibri" w:asciiTheme="minorHAnsi" w:hAnsiTheme="minorHAnsi" w:cstheme="minorBidi"/>
          <w:i/>
          <w:iCs/>
          <w:sz w:val="22"/>
          <w:szCs w:val="22"/>
          <w:highlight w:val="yellow"/>
          <w:lang w:val="en-GB"/>
        </w:rPr>
        <w:t>3</w:t>
      </w:r>
      <w:r w:rsidRPr="00C35423">
        <w:rPr>
          <w:rFonts w:eastAsia="Calibri" w:asciiTheme="minorHAnsi" w:hAnsiTheme="minorHAnsi" w:cstheme="minorBidi"/>
          <w:i/>
          <w:iCs/>
          <w:sz w:val="22"/>
          <w:szCs w:val="22"/>
          <w:highlight w:val="yellow"/>
          <w:lang w:val="en-GB"/>
        </w:rPr>
        <w:t xml:space="preserve"> paragraphs summarising </w:t>
      </w:r>
      <w:r w:rsidRPr="00C35423" w:rsidR="0033612F">
        <w:rPr>
          <w:rFonts w:eastAsia="Calibri" w:asciiTheme="minorHAnsi" w:hAnsiTheme="minorHAnsi" w:cstheme="minorBidi"/>
          <w:i/>
          <w:iCs/>
          <w:sz w:val="22"/>
          <w:szCs w:val="22"/>
          <w:highlight w:val="yellow"/>
          <w:lang w:val="en-GB"/>
        </w:rPr>
        <w:t xml:space="preserve">each </w:t>
      </w:r>
      <w:r w:rsidRPr="00C35423">
        <w:rPr>
          <w:rFonts w:eastAsia="Calibri" w:asciiTheme="minorHAnsi" w:hAnsiTheme="minorHAnsi" w:cstheme="minorBidi"/>
          <w:i/>
          <w:iCs/>
          <w:sz w:val="22"/>
          <w:szCs w:val="22"/>
          <w:highlight w:val="yellow"/>
          <w:lang w:val="en-GB"/>
        </w:rPr>
        <w:t>approach</w:t>
      </w:r>
      <w:r w:rsidRPr="00C35423" w:rsidR="0033612F">
        <w:rPr>
          <w:rFonts w:eastAsia="Calibri" w:asciiTheme="minorHAnsi" w:hAnsiTheme="minorHAnsi" w:cstheme="minorBidi"/>
          <w:i/>
          <w:iCs/>
          <w:sz w:val="22"/>
          <w:szCs w:val="22"/>
          <w:highlight w:val="yellow"/>
          <w:lang w:val="en-GB"/>
        </w:rPr>
        <w:t xml:space="preserve"> </w:t>
      </w:r>
      <w:r w:rsidRPr="00C35423" w:rsidR="007B04BF">
        <w:rPr>
          <w:rFonts w:eastAsia="Calibri" w:asciiTheme="minorHAnsi" w:hAnsiTheme="minorHAnsi" w:cstheme="minorBidi"/>
          <w:i/>
          <w:iCs/>
          <w:sz w:val="22"/>
          <w:szCs w:val="22"/>
          <w:highlight w:val="yellow"/>
          <w:lang w:val="en-GB"/>
        </w:rPr>
        <w:t>included in Objective 1</w:t>
      </w:r>
      <w:r w:rsidRPr="00C35423" w:rsidR="00C35423">
        <w:rPr>
          <w:rFonts w:eastAsia="Calibri" w:asciiTheme="minorHAnsi" w:hAnsiTheme="minorHAnsi" w:cstheme="minorBidi"/>
          <w:i/>
          <w:iCs/>
          <w:sz w:val="22"/>
          <w:szCs w:val="22"/>
          <w:highlight w:val="yellow"/>
          <w:lang w:val="en-GB"/>
        </w:rPr>
        <w:t>. Include</w:t>
      </w:r>
      <w:r w:rsidRPr="00C35423">
        <w:rPr>
          <w:rFonts w:eastAsia="Calibri" w:asciiTheme="minorHAnsi" w:hAnsiTheme="minorHAnsi" w:cstheme="minorBidi"/>
          <w:i/>
          <w:iCs/>
          <w:sz w:val="22"/>
          <w:szCs w:val="22"/>
          <w:highlight w:val="yellow"/>
          <w:lang w:val="en-GB"/>
        </w:rPr>
        <w:t xml:space="preserve"> accomplishments and positive elements of surveillance</w:t>
      </w:r>
      <w:r w:rsidR="00B12F46">
        <w:rPr>
          <w:rFonts w:eastAsia="Calibri" w:asciiTheme="minorHAnsi" w:hAnsiTheme="minorHAnsi" w:cstheme="minorBidi"/>
          <w:i/>
          <w:iCs/>
          <w:sz w:val="22"/>
          <w:szCs w:val="22"/>
          <w:highlight w:val="yellow"/>
          <w:lang w:val="en-GB"/>
        </w:rPr>
        <w:t>,</w:t>
      </w:r>
      <w:r w:rsidRPr="00C35423" w:rsidR="00C35423">
        <w:rPr>
          <w:rFonts w:eastAsia="Calibri" w:asciiTheme="minorHAnsi" w:hAnsiTheme="minorHAnsi" w:cstheme="minorBidi"/>
          <w:i/>
          <w:iCs/>
          <w:sz w:val="22"/>
          <w:szCs w:val="22"/>
          <w:highlight w:val="yellow"/>
          <w:lang w:val="en-GB"/>
        </w:rPr>
        <w:t xml:space="preserve"> as well as a summary of the</w:t>
      </w:r>
      <w:r w:rsidRPr="00C35423" w:rsidR="00C93B3E">
        <w:rPr>
          <w:rFonts w:eastAsia="Calibri" w:asciiTheme="minorHAnsi" w:hAnsiTheme="minorHAnsi" w:cstheme="minorBidi"/>
          <w:i/>
          <w:iCs/>
          <w:sz w:val="22"/>
          <w:szCs w:val="22"/>
          <w:highlight w:val="yellow"/>
          <w:lang w:val="en-GB"/>
        </w:rPr>
        <w:t xml:space="preserve"> key gaps </w:t>
      </w:r>
      <w:r w:rsidRPr="00C35423" w:rsidR="00C35423">
        <w:rPr>
          <w:rFonts w:eastAsia="Calibri" w:asciiTheme="minorHAnsi" w:hAnsiTheme="minorHAnsi" w:cstheme="minorBidi"/>
          <w:i/>
          <w:iCs/>
          <w:sz w:val="22"/>
          <w:szCs w:val="22"/>
          <w:highlight w:val="yellow"/>
          <w:lang w:val="en-GB"/>
        </w:rPr>
        <w:t>identified during the workshop</w:t>
      </w:r>
      <w:r w:rsidRPr="006F11C0" w:rsidR="00C35423">
        <w:rPr>
          <w:rFonts w:eastAsia="Calibri" w:asciiTheme="minorHAnsi" w:hAnsiTheme="minorHAnsi" w:cstheme="minorBidi"/>
          <w:i/>
          <w:iCs/>
          <w:sz w:val="22"/>
          <w:szCs w:val="22"/>
          <w:highlight w:val="yellow"/>
          <w:lang w:val="en-GB"/>
        </w:rPr>
        <w:t>.]</w:t>
      </w:r>
    </w:p>
    <w:p w:rsidRPr="00811954" w:rsidR="01B462E7" w:rsidP="78FEE7AB" w:rsidRDefault="01B462E7" w14:paraId="0326F604" w14:textId="389A140B">
      <w:pPr>
        <w:rPr>
          <w:rFonts w:eastAsia="Calibri" w:asciiTheme="minorHAnsi" w:hAnsiTheme="minorHAnsi" w:cstheme="minorBidi"/>
          <w:sz w:val="22"/>
          <w:szCs w:val="22"/>
          <w:lang w:val="en-GB"/>
        </w:rPr>
      </w:pPr>
    </w:p>
    <w:p w:rsidR="78FEE7AB" w:rsidP="78FEE7AB" w:rsidRDefault="78FEE7AB" w14:paraId="07342645" w14:textId="09FC79FD">
      <w:pPr>
        <w:rPr>
          <w:rFonts w:eastAsia="Calibri" w:asciiTheme="minorHAnsi" w:hAnsiTheme="minorHAnsi" w:cstheme="minorBidi"/>
          <w:sz w:val="22"/>
          <w:szCs w:val="22"/>
          <w:lang w:val="en-GB"/>
        </w:rPr>
      </w:pPr>
    </w:p>
    <w:p w:rsidR="26044CB9" w:rsidP="78FEE7AB" w:rsidRDefault="26044CB9" w14:paraId="30A10BA7" w14:textId="4F2FE946">
      <w:pPr>
        <w:rPr>
          <w:rFonts w:ascii="Calibri" w:hAnsi="Calibri" w:eastAsia="Calibri" w:cs="Calibri"/>
          <w:sz w:val="22"/>
          <w:szCs w:val="22"/>
          <w:lang w:val="en-GB"/>
        </w:rPr>
      </w:pPr>
      <w:r w:rsidRPr="78FEE7AB">
        <w:rPr>
          <w:rFonts w:ascii="Calibri" w:hAnsi="Calibri" w:eastAsia="Calibri" w:cs="Calibri"/>
          <w:b/>
          <w:bCs/>
          <w:color w:val="000000" w:themeColor="text1"/>
          <w:sz w:val="22"/>
          <w:szCs w:val="22"/>
          <w:lang w:val="en-GB"/>
        </w:rPr>
        <w:t>Objective 2) assess transmissibility, risk factors for transmission, the extent of infection</w:t>
      </w:r>
      <w:r w:rsidRPr="78FEE7AB">
        <w:rPr>
          <w:rFonts w:ascii="Calibri" w:hAnsi="Calibri" w:eastAsia="Calibri" w:cs="Calibri"/>
          <w:b/>
          <w:bCs/>
          <w:color w:val="000000" w:themeColor="text1"/>
          <w:sz w:val="22"/>
          <w:szCs w:val="22"/>
        </w:rPr>
        <w:t xml:space="preserve"> </w:t>
      </w:r>
      <w:r w:rsidR="00C35423">
        <w:rPr>
          <w:rFonts w:ascii="Calibri" w:hAnsi="Calibri" w:eastAsia="Calibri" w:cs="Calibri"/>
          <w:b/>
          <w:bCs/>
          <w:color w:val="000000" w:themeColor="text1"/>
          <w:sz w:val="22"/>
          <w:szCs w:val="22"/>
        </w:rPr>
        <w:t>&amp; Objective</w:t>
      </w:r>
      <w:r w:rsidRPr="78FEE7AB">
        <w:rPr>
          <w:rFonts w:ascii="Calibri" w:hAnsi="Calibri" w:eastAsia="Calibri" w:cs="Calibri"/>
          <w:b/>
          <w:bCs/>
          <w:color w:val="000000" w:themeColor="text1"/>
          <w:sz w:val="22"/>
          <w:szCs w:val="22"/>
        </w:rPr>
        <w:t xml:space="preserve"> 3) describe clinical presentation and </w:t>
      </w:r>
      <w:r w:rsidRPr="78FEE7AB">
        <w:rPr>
          <w:rFonts w:ascii="Calibri" w:hAnsi="Calibri" w:eastAsia="Calibri" w:cs="Calibri"/>
          <w:b/>
          <w:bCs/>
          <w:color w:val="000000" w:themeColor="text1"/>
          <w:sz w:val="22"/>
          <w:szCs w:val="22"/>
          <w:lang w:val="en-GB"/>
        </w:rPr>
        <w:t>risk factors for severe outcomes</w:t>
      </w:r>
      <w:r w:rsidRPr="78FEE7AB">
        <w:rPr>
          <w:rFonts w:ascii="Calibri" w:hAnsi="Calibri" w:eastAsia="Calibri" w:cs="Calibri"/>
          <w:b/>
          <w:bCs/>
          <w:sz w:val="22"/>
          <w:szCs w:val="22"/>
          <w:lang w:val="en-GB"/>
        </w:rPr>
        <w:t xml:space="preserve"> associated with an emerging or re-emerging respiratory virus</w:t>
      </w:r>
    </w:p>
    <w:p w:rsidRPr="00C35423" w:rsidR="00C35423" w:rsidP="00C35423" w:rsidRDefault="00C35423" w14:paraId="20269356" w14:textId="464A4CD7">
      <w:pPr>
        <w:rPr>
          <w:rFonts w:eastAsia="Calibri" w:asciiTheme="minorHAnsi" w:hAnsiTheme="minorHAnsi" w:cstheme="minorBidi"/>
          <w:i/>
          <w:iCs/>
          <w:sz w:val="22"/>
          <w:szCs w:val="22"/>
          <w:lang w:val="en-GB"/>
        </w:rPr>
      </w:pPr>
      <w:r w:rsidRPr="00C35423">
        <w:rPr>
          <w:rFonts w:eastAsia="Calibri" w:asciiTheme="minorHAnsi" w:hAnsiTheme="minorHAnsi" w:cstheme="minorBidi"/>
          <w:i/>
          <w:iCs/>
          <w:sz w:val="22"/>
          <w:szCs w:val="22"/>
          <w:highlight w:val="yellow"/>
          <w:lang w:val="en-GB"/>
        </w:rPr>
        <w:t>[Add 1-</w:t>
      </w:r>
      <w:r w:rsidR="005B6B30">
        <w:rPr>
          <w:rFonts w:eastAsia="Calibri" w:asciiTheme="minorHAnsi" w:hAnsiTheme="minorHAnsi" w:cstheme="minorBidi"/>
          <w:i/>
          <w:iCs/>
          <w:sz w:val="22"/>
          <w:szCs w:val="22"/>
          <w:highlight w:val="yellow"/>
          <w:lang w:val="en-GB"/>
        </w:rPr>
        <w:t>3</w:t>
      </w:r>
      <w:r w:rsidRPr="00C35423">
        <w:rPr>
          <w:rFonts w:eastAsia="Calibri" w:asciiTheme="minorHAnsi" w:hAnsiTheme="minorHAnsi" w:cstheme="minorBidi"/>
          <w:i/>
          <w:iCs/>
          <w:sz w:val="22"/>
          <w:szCs w:val="22"/>
          <w:highlight w:val="yellow"/>
          <w:lang w:val="en-GB"/>
        </w:rPr>
        <w:t xml:space="preserve"> paragraphs summarising each approach included in Objective</w:t>
      </w:r>
      <w:r>
        <w:rPr>
          <w:rFonts w:eastAsia="Calibri" w:asciiTheme="minorHAnsi" w:hAnsiTheme="minorHAnsi" w:cstheme="minorBidi"/>
          <w:i/>
          <w:iCs/>
          <w:sz w:val="22"/>
          <w:szCs w:val="22"/>
          <w:highlight w:val="yellow"/>
          <w:lang w:val="en-GB"/>
        </w:rPr>
        <w:t>s</w:t>
      </w:r>
      <w:r w:rsidRPr="00C35423">
        <w:rPr>
          <w:rFonts w:eastAsia="Calibri" w:asciiTheme="minorHAnsi" w:hAnsiTheme="minorHAnsi" w:cstheme="minorBidi"/>
          <w:i/>
          <w:iCs/>
          <w:sz w:val="22"/>
          <w:szCs w:val="22"/>
          <w:highlight w:val="yellow"/>
          <w:lang w:val="en-GB"/>
        </w:rPr>
        <w:t xml:space="preserve"> </w:t>
      </w:r>
      <w:r>
        <w:rPr>
          <w:rFonts w:eastAsia="Calibri" w:asciiTheme="minorHAnsi" w:hAnsiTheme="minorHAnsi" w:cstheme="minorBidi"/>
          <w:i/>
          <w:iCs/>
          <w:sz w:val="22"/>
          <w:szCs w:val="22"/>
          <w:highlight w:val="yellow"/>
          <w:lang w:val="en-GB"/>
        </w:rPr>
        <w:t>2 &amp; 3</w:t>
      </w:r>
      <w:r w:rsidRPr="00C35423">
        <w:rPr>
          <w:rFonts w:eastAsia="Calibri" w:asciiTheme="minorHAnsi" w:hAnsiTheme="minorHAnsi" w:cstheme="minorBidi"/>
          <w:i/>
          <w:iCs/>
          <w:sz w:val="22"/>
          <w:szCs w:val="22"/>
          <w:highlight w:val="yellow"/>
          <w:lang w:val="en-GB"/>
        </w:rPr>
        <w:t>. Include accomplishments and positive elements of surveillance</w:t>
      </w:r>
      <w:r w:rsidR="00B12F46">
        <w:rPr>
          <w:rFonts w:eastAsia="Calibri" w:asciiTheme="minorHAnsi" w:hAnsiTheme="minorHAnsi" w:cstheme="minorBidi"/>
          <w:i/>
          <w:iCs/>
          <w:sz w:val="22"/>
          <w:szCs w:val="22"/>
          <w:highlight w:val="yellow"/>
          <w:lang w:val="en-GB"/>
        </w:rPr>
        <w:t>,</w:t>
      </w:r>
      <w:r w:rsidRPr="00C35423">
        <w:rPr>
          <w:rFonts w:eastAsia="Calibri" w:asciiTheme="minorHAnsi" w:hAnsiTheme="minorHAnsi" w:cstheme="minorBidi"/>
          <w:i/>
          <w:iCs/>
          <w:sz w:val="22"/>
          <w:szCs w:val="22"/>
          <w:highlight w:val="yellow"/>
          <w:lang w:val="en-GB"/>
        </w:rPr>
        <w:t xml:space="preserve"> as well as a summary of the key gaps identified during the workshop.</w:t>
      </w:r>
      <w:r w:rsidRPr="00C35423">
        <w:rPr>
          <w:rFonts w:eastAsia="Calibri" w:asciiTheme="minorHAnsi" w:hAnsiTheme="minorHAnsi" w:cstheme="minorBidi"/>
          <w:i/>
          <w:iCs/>
          <w:sz w:val="22"/>
          <w:szCs w:val="22"/>
          <w:lang w:val="en-GB"/>
        </w:rPr>
        <w:t>]</w:t>
      </w:r>
    </w:p>
    <w:p w:rsidR="78FEE7AB" w:rsidP="78FEE7AB" w:rsidRDefault="78FEE7AB" w14:paraId="7FA56967" w14:textId="64C2B683">
      <w:pPr>
        <w:rPr>
          <w:rFonts w:ascii="Calibri" w:hAnsi="Calibri" w:eastAsia="Calibri" w:cs="Calibri"/>
          <w:b/>
          <w:sz w:val="22"/>
          <w:szCs w:val="22"/>
          <w:lang w:val="en-GB"/>
        </w:rPr>
      </w:pPr>
    </w:p>
    <w:p w:rsidRPr="00811954" w:rsidR="005534D5" w:rsidP="00B341DF" w:rsidRDefault="6467BE35" w14:paraId="7C14E13E" w14:textId="1DA91165">
      <w:pPr>
        <w:suppressAutoHyphens w:val="0"/>
        <w:rPr>
          <w:rFonts w:eastAsia="Calibri" w:asciiTheme="minorHAnsi" w:hAnsiTheme="minorHAnsi" w:cstheme="minorHAnsi"/>
          <w:sz w:val="22"/>
          <w:szCs w:val="22"/>
          <w:lang w:val="en-GB"/>
        </w:rPr>
      </w:pPr>
      <w:r w:rsidRPr="00811954">
        <w:rPr>
          <w:rFonts w:eastAsia="Calibri" w:asciiTheme="minorHAnsi" w:hAnsiTheme="minorHAnsi" w:cstheme="minorHAnsi"/>
          <w:sz w:val="22"/>
          <w:szCs w:val="22"/>
          <w:lang w:val="en-GB"/>
        </w:rPr>
        <w:t xml:space="preserve">The Domain </w:t>
      </w:r>
      <w:r w:rsidR="0000624C">
        <w:rPr>
          <w:rFonts w:eastAsia="Calibri" w:asciiTheme="minorHAnsi" w:hAnsiTheme="minorHAnsi" w:cstheme="minorHAnsi"/>
          <w:sz w:val="22"/>
          <w:szCs w:val="22"/>
          <w:lang w:val="en-GB"/>
        </w:rPr>
        <w:t>I</w:t>
      </w:r>
      <w:r w:rsidRPr="00811954">
        <w:rPr>
          <w:rFonts w:eastAsia="Calibri" w:asciiTheme="minorHAnsi" w:hAnsiTheme="minorHAnsi" w:cstheme="minorHAnsi"/>
          <w:sz w:val="22"/>
          <w:szCs w:val="22"/>
          <w:lang w:val="en-GB"/>
        </w:rPr>
        <w:t xml:space="preserve"> mosaic below was developed based on th</w:t>
      </w:r>
      <w:r w:rsidR="005B4548">
        <w:rPr>
          <w:rFonts w:eastAsia="Calibri" w:asciiTheme="minorHAnsi" w:hAnsiTheme="minorHAnsi" w:cstheme="minorHAnsi"/>
          <w:sz w:val="22"/>
          <w:szCs w:val="22"/>
          <w:lang w:val="en-GB"/>
        </w:rPr>
        <w:t>e pre-workshop</w:t>
      </w:r>
      <w:r w:rsidRPr="00811954">
        <w:rPr>
          <w:rFonts w:eastAsia="Calibri" w:asciiTheme="minorHAnsi" w:hAnsiTheme="minorHAnsi" w:cstheme="minorHAnsi"/>
          <w:sz w:val="22"/>
          <w:szCs w:val="22"/>
          <w:lang w:val="en-GB"/>
        </w:rPr>
        <w:t xml:space="preserve"> mapping of surveillance approaches</w:t>
      </w:r>
      <w:r w:rsidR="005B4548">
        <w:rPr>
          <w:rFonts w:eastAsia="Calibri" w:asciiTheme="minorHAnsi" w:hAnsiTheme="minorHAnsi" w:cstheme="minorHAnsi"/>
          <w:sz w:val="22"/>
          <w:szCs w:val="22"/>
          <w:lang w:val="en-GB"/>
        </w:rPr>
        <w:t xml:space="preserve"> and scenario-based discussions during the workshop</w:t>
      </w:r>
      <w:r w:rsidRPr="00811954">
        <w:rPr>
          <w:rFonts w:eastAsia="Calibri" w:asciiTheme="minorHAnsi" w:hAnsiTheme="minorHAnsi" w:cstheme="minorHAnsi"/>
          <w:sz w:val="22"/>
          <w:szCs w:val="22"/>
          <w:lang w:val="en-GB"/>
        </w:rPr>
        <w:t>.</w:t>
      </w:r>
    </w:p>
    <w:p w:rsidR="006C56C6" w:rsidP="005534D5" w:rsidRDefault="006C56C6" w14:paraId="4F07A3D1" w14:textId="77777777">
      <w:pPr>
        <w:rPr>
          <w:rFonts w:asciiTheme="minorHAnsi" w:hAnsiTheme="minorHAnsi" w:cstheme="minorHAnsi"/>
          <w:lang w:val="en-GB"/>
        </w:rPr>
      </w:pPr>
    </w:p>
    <w:p w:rsidR="00651DEB" w:rsidP="005534D5" w:rsidRDefault="00651DEB" w14:paraId="412529C8" w14:textId="77777777">
      <w:pPr>
        <w:rPr>
          <w:rFonts w:asciiTheme="minorHAnsi" w:hAnsiTheme="minorHAnsi" w:cstheme="minorHAnsi"/>
          <w:lang w:val="en-GB"/>
        </w:rPr>
      </w:pPr>
    </w:p>
    <w:p w:rsidR="00651DEB" w:rsidP="005534D5" w:rsidRDefault="00651DEB" w14:paraId="505621F5" w14:textId="77777777">
      <w:pPr>
        <w:rPr>
          <w:rFonts w:asciiTheme="minorHAnsi" w:hAnsiTheme="minorHAnsi" w:cstheme="minorHAnsi"/>
          <w:lang w:val="en-GB"/>
        </w:rPr>
      </w:pPr>
    </w:p>
    <w:p w:rsidR="00651DEB" w:rsidP="005534D5" w:rsidRDefault="00651DEB" w14:paraId="41569F71" w14:textId="77777777">
      <w:pPr>
        <w:rPr>
          <w:rFonts w:asciiTheme="minorHAnsi" w:hAnsiTheme="minorHAnsi" w:cstheme="minorHAnsi"/>
          <w:lang w:val="en-GB"/>
        </w:rPr>
      </w:pPr>
    </w:p>
    <w:p w:rsidR="00651DEB" w:rsidP="005534D5" w:rsidRDefault="00651DEB" w14:paraId="38A5E3EC" w14:textId="77777777">
      <w:pPr>
        <w:rPr>
          <w:rFonts w:asciiTheme="minorHAnsi" w:hAnsiTheme="minorHAnsi" w:cstheme="minorHAnsi"/>
          <w:lang w:val="en-GB"/>
        </w:rPr>
      </w:pPr>
    </w:p>
    <w:p w:rsidRPr="00811954" w:rsidR="0028603E" w:rsidP="005534D5" w:rsidRDefault="0028603E" w14:paraId="155E89DE" w14:textId="77777777">
      <w:pPr>
        <w:rPr>
          <w:rFonts w:asciiTheme="minorHAnsi" w:hAnsiTheme="minorHAnsi" w:cstheme="minorHAnsi"/>
          <w:lang w:val="en-GB"/>
        </w:rPr>
      </w:pPr>
    </w:p>
    <w:p w:rsidRPr="00811954" w:rsidR="00141907" w:rsidP="00CD260C" w:rsidRDefault="00DD6E03" w14:paraId="7C2B01DB" w14:textId="5030D8BE">
      <w:pPr>
        <w:pStyle w:val="Heading2"/>
        <w:rPr>
          <w:rFonts w:asciiTheme="minorHAnsi" w:hAnsiTheme="minorHAnsi" w:cstheme="minorHAnsi"/>
          <w:lang w:val="en-GB"/>
        </w:rPr>
      </w:pPr>
      <w:bookmarkStart w:name="_Toc187682087" w:id="8"/>
      <w:r w:rsidRPr="00811954">
        <w:rPr>
          <w:rFonts w:asciiTheme="minorHAnsi" w:hAnsiTheme="minorHAnsi" w:cstheme="minorHAnsi"/>
          <w:lang w:val="en-GB"/>
        </w:rPr>
        <w:lastRenderedPageBreak/>
        <w:t>Domain I</w:t>
      </w:r>
      <w:r w:rsidRPr="00811954" w:rsidR="009B4B47">
        <w:rPr>
          <w:rFonts w:asciiTheme="minorHAnsi" w:hAnsiTheme="minorHAnsi" w:cstheme="minorHAnsi"/>
          <w:lang w:val="en-GB"/>
        </w:rPr>
        <w:t>:</w:t>
      </w:r>
      <w:r w:rsidRPr="00811954">
        <w:rPr>
          <w:rFonts w:asciiTheme="minorHAnsi" w:hAnsiTheme="minorHAnsi" w:cstheme="minorHAnsi"/>
          <w:lang w:val="en-GB"/>
        </w:rPr>
        <w:t xml:space="preserve"> </w:t>
      </w:r>
      <w:r w:rsidRPr="00811954" w:rsidR="009B4B47">
        <w:rPr>
          <w:rFonts w:asciiTheme="minorHAnsi" w:hAnsiTheme="minorHAnsi" w:cstheme="minorHAnsi"/>
          <w:lang w:val="en-GB"/>
        </w:rPr>
        <w:t>N</w:t>
      </w:r>
      <w:r w:rsidRPr="00811954">
        <w:rPr>
          <w:rFonts w:asciiTheme="minorHAnsi" w:hAnsiTheme="minorHAnsi" w:cstheme="minorHAnsi"/>
          <w:lang w:val="en-GB"/>
        </w:rPr>
        <w:t xml:space="preserve">ational </w:t>
      </w:r>
      <w:r w:rsidRPr="00811954" w:rsidR="00477282">
        <w:rPr>
          <w:rFonts w:asciiTheme="minorHAnsi" w:hAnsiTheme="minorHAnsi" w:cstheme="minorHAnsi"/>
          <w:lang w:val="en-GB"/>
        </w:rPr>
        <w:t>r</w:t>
      </w:r>
      <w:r w:rsidRPr="00811954">
        <w:rPr>
          <w:rFonts w:asciiTheme="minorHAnsi" w:hAnsiTheme="minorHAnsi" w:cstheme="minorHAnsi"/>
          <w:lang w:val="en-GB"/>
        </w:rPr>
        <w:t>espiratory</w:t>
      </w:r>
      <w:r w:rsidRPr="00811954" w:rsidR="00477282">
        <w:rPr>
          <w:rFonts w:asciiTheme="minorHAnsi" w:hAnsiTheme="minorHAnsi" w:cstheme="minorHAnsi"/>
          <w:lang w:val="en-GB"/>
        </w:rPr>
        <w:t xml:space="preserve"> s</w:t>
      </w:r>
      <w:r w:rsidRPr="00811954">
        <w:rPr>
          <w:rFonts w:asciiTheme="minorHAnsi" w:hAnsiTheme="minorHAnsi" w:cstheme="minorHAnsi"/>
          <w:lang w:val="en-GB"/>
        </w:rPr>
        <w:t xml:space="preserve">urveillance </w:t>
      </w:r>
      <w:r w:rsidRPr="00811954" w:rsidR="2C26B3C8">
        <w:rPr>
          <w:rFonts w:asciiTheme="minorHAnsi" w:hAnsiTheme="minorHAnsi" w:cstheme="minorHAnsi"/>
          <w:lang w:val="en-GB"/>
        </w:rPr>
        <w:t>m</w:t>
      </w:r>
      <w:r w:rsidRPr="00811954" w:rsidR="359589BE">
        <w:rPr>
          <w:rFonts w:asciiTheme="minorHAnsi" w:hAnsiTheme="minorHAnsi" w:cstheme="minorHAnsi"/>
          <w:lang w:val="en-GB"/>
        </w:rPr>
        <w:t>osaic</w:t>
      </w:r>
      <w:bookmarkEnd w:id="8"/>
    </w:p>
    <w:p w:rsidR="78FEE7AB" w:rsidP="78FEE7AB" w:rsidRDefault="78FEE7AB" w14:paraId="5CC5F79A" w14:textId="66FEEF65">
      <w:pPr>
        <w:rPr>
          <w:rFonts w:asciiTheme="minorHAnsi" w:hAnsiTheme="minorHAnsi" w:cstheme="minorBidi"/>
          <w:sz w:val="22"/>
          <w:szCs w:val="22"/>
          <w:lang w:val="en-GB"/>
        </w:rPr>
      </w:pPr>
    </w:p>
    <w:p w:rsidR="5EEE970D" w:rsidP="78FEE7AB" w:rsidRDefault="5EEE970D" w14:paraId="20E4AAE6" w14:textId="1B4AA48A">
      <w:pPr>
        <w:rPr>
          <w:rFonts w:ascii="Calibri" w:hAnsi="Calibri" w:eastAsia="Calibri" w:cs="Calibri"/>
          <w:i/>
          <w:iCs/>
          <w:color w:val="2F5496" w:themeColor="accent1" w:themeShade="BF"/>
          <w:sz w:val="22"/>
          <w:szCs w:val="22"/>
          <w:lang w:val="en-GB"/>
        </w:rPr>
      </w:pPr>
      <w:r w:rsidRPr="78FEE7AB">
        <w:rPr>
          <w:rFonts w:ascii="Calibri" w:hAnsi="Calibri" w:eastAsia="Calibri" w:cs="Calibri"/>
          <w:i/>
          <w:iCs/>
          <w:color w:val="2F5496" w:themeColor="accent1" w:themeShade="BF"/>
          <w:sz w:val="22"/>
          <w:szCs w:val="22"/>
          <w:lang w:val="en-GB"/>
        </w:rPr>
        <w:t xml:space="preserve">Figure 1. </w:t>
      </w:r>
      <w:r w:rsidRPr="78FEE7AB">
        <w:rPr>
          <w:rFonts w:ascii="Calibri" w:hAnsi="Calibri" w:eastAsia="Calibri" w:cs="Calibri"/>
          <w:i/>
          <w:iCs/>
          <w:color w:val="2F5496" w:themeColor="accent1" w:themeShade="BF"/>
          <w:sz w:val="22"/>
          <w:szCs w:val="22"/>
          <w:highlight w:val="yellow"/>
          <w:lang w:val="en-GB"/>
        </w:rPr>
        <w:t>Country X</w:t>
      </w:r>
      <w:r w:rsidRPr="78FEE7AB">
        <w:rPr>
          <w:rFonts w:ascii="Calibri" w:hAnsi="Calibri" w:eastAsia="Calibri" w:cs="Calibri"/>
          <w:i/>
          <w:iCs/>
          <w:color w:val="2F5496" w:themeColor="accent1" w:themeShade="BF"/>
          <w:sz w:val="22"/>
          <w:szCs w:val="22"/>
          <w:lang w:val="en-GB"/>
        </w:rPr>
        <w:t xml:space="preserve"> Domain </w:t>
      </w:r>
      <w:r w:rsidR="00B341DF">
        <w:rPr>
          <w:rFonts w:ascii="Calibri" w:hAnsi="Calibri" w:eastAsia="Calibri" w:cs="Calibri"/>
          <w:i/>
          <w:iCs/>
          <w:color w:val="2F5496" w:themeColor="accent1" w:themeShade="BF"/>
          <w:sz w:val="22"/>
          <w:szCs w:val="22"/>
          <w:lang w:val="en-GB"/>
        </w:rPr>
        <w:t>I</w:t>
      </w:r>
      <w:r w:rsidRPr="78FEE7AB">
        <w:rPr>
          <w:rFonts w:ascii="Calibri" w:hAnsi="Calibri" w:eastAsia="Calibri" w:cs="Calibri"/>
          <w:i/>
          <w:iCs/>
          <w:color w:val="2F5496" w:themeColor="accent1" w:themeShade="BF"/>
          <w:sz w:val="22"/>
          <w:szCs w:val="22"/>
          <w:lang w:val="en-GB"/>
        </w:rPr>
        <w:t xml:space="preserve"> Mosaic completed during the workshop </w:t>
      </w:r>
      <w:r w:rsidR="005B6E33">
        <w:rPr>
          <w:rFonts w:ascii="Calibri" w:hAnsi="Calibri" w:eastAsia="Calibri" w:cs="Calibri"/>
          <w:i/>
          <w:iCs/>
          <w:color w:val="2F5496" w:themeColor="accent1" w:themeShade="BF"/>
          <w:sz w:val="22"/>
          <w:szCs w:val="22"/>
          <w:lang w:val="en-GB"/>
        </w:rPr>
        <w:t xml:space="preserve">using the </w:t>
      </w:r>
      <w:r w:rsidRPr="005B6E33" w:rsidR="005B6E33">
        <w:rPr>
          <w:rFonts w:ascii="Calibri" w:hAnsi="Calibri" w:eastAsia="Calibri" w:cs="Calibri"/>
          <w:b/>
          <w:bCs/>
          <w:i/>
          <w:iCs/>
          <w:color w:val="2F5496" w:themeColor="accent1" w:themeShade="BF"/>
          <w:sz w:val="22"/>
          <w:szCs w:val="22"/>
          <w:lang w:val="en-GB"/>
        </w:rPr>
        <w:t>Mosaic Design Tool</w:t>
      </w:r>
    </w:p>
    <w:p w:rsidR="78FEE7AB" w:rsidP="78FEE7AB" w:rsidRDefault="78FEE7AB" w14:paraId="0C4AC550" w14:textId="5678D253">
      <w:pPr>
        <w:rPr>
          <w:rFonts w:asciiTheme="minorHAnsi" w:hAnsiTheme="minorHAnsi" w:cstheme="minorBidi"/>
          <w:sz w:val="22"/>
          <w:szCs w:val="22"/>
          <w:lang w:val="en-GB"/>
        </w:rPr>
      </w:pPr>
    </w:p>
    <w:p w:rsidRPr="00811954" w:rsidR="004B4D63" w:rsidP="00DD6E03" w:rsidRDefault="004B4D63" w14:paraId="35942312" w14:textId="322AD651">
      <w:pPr>
        <w:rPr>
          <w:rFonts w:asciiTheme="minorHAnsi" w:hAnsiTheme="minorHAnsi" w:cstheme="minorHAnsi"/>
          <w:lang w:val="en-GB"/>
        </w:rPr>
      </w:pPr>
    </w:p>
    <w:p w:rsidRPr="00B341DF" w:rsidR="3A05D957" w:rsidP="00C75A08" w:rsidRDefault="00020220" w14:paraId="5DB9BE53" w14:textId="6D0EB44F">
      <w:pPr>
        <w:suppressAutoHyphens w:val="0"/>
        <w:rPr>
          <w:rFonts w:asciiTheme="minorHAnsi" w:hAnsiTheme="minorHAnsi" w:cstheme="minorBidi"/>
          <w:i/>
          <w:iCs/>
          <w:sz w:val="22"/>
          <w:szCs w:val="22"/>
          <w:lang w:val="en-GB"/>
        </w:rPr>
      </w:pPr>
      <w:r w:rsidRPr="00B341DF">
        <w:rPr>
          <w:rFonts w:asciiTheme="minorHAnsi" w:hAnsiTheme="minorHAnsi" w:cstheme="minorBidi"/>
          <w:i/>
          <w:iCs/>
          <w:sz w:val="22"/>
          <w:szCs w:val="22"/>
          <w:highlight w:val="yellow"/>
          <w:lang w:val="en-GB"/>
        </w:rPr>
        <w:t>[</w:t>
      </w:r>
      <w:r w:rsidRPr="00B341DF" w:rsidR="00B341DF">
        <w:rPr>
          <w:rFonts w:asciiTheme="minorHAnsi" w:hAnsiTheme="minorHAnsi" w:cstheme="minorBidi"/>
          <w:i/>
          <w:iCs/>
          <w:sz w:val="22"/>
          <w:szCs w:val="22"/>
          <w:highlight w:val="yellow"/>
          <w:lang w:val="en-GB"/>
        </w:rPr>
        <w:t xml:space="preserve">Insert </w:t>
      </w:r>
      <w:r w:rsidRPr="00B341DF" w:rsidR="386E488E">
        <w:rPr>
          <w:rFonts w:asciiTheme="minorHAnsi" w:hAnsiTheme="minorHAnsi" w:cstheme="minorBidi"/>
          <w:i/>
          <w:iCs/>
          <w:sz w:val="22"/>
          <w:szCs w:val="22"/>
          <w:highlight w:val="yellow"/>
          <w:lang w:val="en-GB"/>
        </w:rPr>
        <w:t>screenshot</w:t>
      </w:r>
      <w:r w:rsidRPr="00B341DF">
        <w:rPr>
          <w:rFonts w:asciiTheme="minorHAnsi" w:hAnsiTheme="minorHAnsi" w:cstheme="minorBidi"/>
          <w:i/>
          <w:iCs/>
          <w:sz w:val="22"/>
          <w:szCs w:val="22"/>
          <w:highlight w:val="yellow"/>
          <w:lang w:val="en-GB"/>
        </w:rPr>
        <w:t xml:space="preserve"> </w:t>
      </w:r>
      <w:r w:rsidRPr="00B341DF" w:rsidR="661640CD">
        <w:rPr>
          <w:rFonts w:asciiTheme="minorHAnsi" w:hAnsiTheme="minorHAnsi" w:cstheme="minorBidi"/>
          <w:i/>
          <w:iCs/>
          <w:sz w:val="22"/>
          <w:szCs w:val="22"/>
          <w:highlight w:val="yellow"/>
          <w:lang w:val="en-GB"/>
        </w:rPr>
        <w:t xml:space="preserve">of </w:t>
      </w:r>
      <w:r w:rsidRPr="00B341DF">
        <w:rPr>
          <w:rFonts w:asciiTheme="minorHAnsi" w:hAnsiTheme="minorHAnsi" w:cstheme="minorBidi"/>
          <w:i/>
          <w:iCs/>
          <w:sz w:val="22"/>
          <w:szCs w:val="22"/>
          <w:highlight w:val="yellow"/>
          <w:lang w:val="en-GB"/>
        </w:rPr>
        <w:t>D</w:t>
      </w:r>
      <w:r w:rsidRPr="00B341DF" w:rsidR="008C514B">
        <w:rPr>
          <w:rFonts w:asciiTheme="minorHAnsi" w:hAnsiTheme="minorHAnsi" w:cstheme="minorBidi"/>
          <w:i/>
          <w:iCs/>
          <w:sz w:val="22"/>
          <w:szCs w:val="22"/>
          <w:highlight w:val="yellow"/>
          <w:lang w:val="en-GB"/>
        </w:rPr>
        <w:t xml:space="preserve">omain </w:t>
      </w:r>
      <w:r w:rsidRPr="00B341DF" w:rsidR="00B341DF">
        <w:rPr>
          <w:rFonts w:asciiTheme="minorHAnsi" w:hAnsiTheme="minorHAnsi" w:cstheme="minorBidi"/>
          <w:i/>
          <w:iCs/>
          <w:sz w:val="22"/>
          <w:szCs w:val="22"/>
          <w:highlight w:val="yellow"/>
          <w:lang w:val="en-GB"/>
        </w:rPr>
        <w:t>I</w:t>
      </w:r>
      <w:r w:rsidRPr="00B341DF" w:rsidR="008C514B">
        <w:rPr>
          <w:rFonts w:asciiTheme="minorHAnsi" w:hAnsiTheme="minorHAnsi" w:cstheme="minorBidi"/>
          <w:i/>
          <w:iCs/>
          <w:sz w:val="22"/>
          <w:szCs w:val="22"/>
          <w:highlight w:val="yellow"/>
          <w:lang w:val="en-GB"/>
        </w:rPr>
        <w:t xml:space="preserve"> Mosaic</w:t>
      </w:r>
      <w:r w:rsidRPr="00B341DF">
        <w:rPr>
          <w:rFonts w:asciiTheme="minorHAnsi" w:hAnsiTheme="minorHAnsi" w:cstheme="minorBidi"/>
          <w:i/>
          <w:iCs/>
          <w:sz w:val="22"/>
          <w:szCs w:val="22"/>
          <w:highlight w:val="yellow"/>
          <w:lang w:val="en-GB"/>
        </w:rPr>
        <w:t xml:space="preserve"> </w:t>
      </w:r>
      <w:r w:rsidRPr="00B341DF" w:rsidR="7D9DC910">
        <w:rPr>
          <w:rFonts w:asciiTheme="minorHAnsi" w:hAnsiTheme="minorHAnsi" w:cstheme="minorBidi"/>
          <w:i/>
          <w:iCs/>
          <w:sz w:val="22"/>
          <w:szCs w:val="22"/>
          <w:highlight w:val="yellow"/>
          <w:lang w:val="en-GB"/>
        </w:rPr>
        <w:t>from PowerPoint tool</w:t>
      </w:r>
      <w:r w:rsidRPr="00B341DF">
        <w:rPr>
          <w:rFonts w:asciiTheme="minorHAnsi" w:hAnsiTheme="minorHAnsi" w:cstheme="minorBidi"/>
          <w:i/>
          <w:iCs/>
          <w:sz w:val="22"/>
          <w:szCs w:val="22"/>
          <w:highlight w:val="yellow"/>
          <w:lang w:val="en-GB"/>
        </w:rPr>
        <w:t>]</w:t>
      </w:r>
    </w:p>
    <w:p w:rsidRPr="00BA05B2" w:rsidR="78FEE7AB" w:rsidP="00BA05B2" w:rsidRDefault="00662E24" w14:paraId="3694F019" w14:textId="2002FC79">
      <w:pPr>
        <w:suppressAutoHyphens w:val="0"/>
        <w:rPr>
          <w:rFonts w:asciiTheme="minorHAnsi" w:hAnsiTheme="minorHAnsi" w:cstheme="minorBidi"/>
          <w:lang w:val="en-GB"/>
        </w:rPr>
      </w:pPr>
      <w:r w:rsidRPr="78FEE7AB">
        <w:rPr>
          <w:rFonts w:asciiTheme="minorHAnsi" w:hAnsiTheme="minorHAnsi" w:cstheme="minorBidi"/>
          <w:lang w:val="en-GB"/>
        </w:rPr>
        <w:br w:type="page"/>
      </w:r>
    </w:p>
    <w:p w:rsidR="00004B49" w:rsidP="007B381D" w:rsidRDefault="542858B4" w14:paraId="22A6B69D" w14:textId="1C02F220">
      <w:pPr>
        <w:pStyle w:val="Heading2"/>
        <w:rPr>
          <w:lang w:val="en-GB"/>
        </w:rPr>
      </w:pPr>
      <w:bookmarkStart w:name="_Toc187682088" w:id="9"/>
      <w:r w:rsidRPr="78FEE7AB">
        <w:rPr>
          <w:lang w:val="en-GB"/>
        </w:rPr>
        <w:lastRenderedPageBreak/>
        <w:t>Table 1: Domain</w:t>
      </w:r>
      <w:r w:rsidR="00BA05B2">
        <w:rPr>
          <w:lang w:val="en-GB"/>
        </w:rPr>
        <w:t xml:space="preserve"> I</w:t>
      </w:r>
      <w:r w:rsidRPr="78FEE7AB">
        <w:rPr>
          <w:lang w:val="en-GB"/>
        </w:rPr>
        <w:t xml:space="preserve"> needs and actions identified during the workshop</w:t>
      </w:r>
      <w:bookmarkEnd w:id="9"/>
    </w:p>
    <w:p w:rsidR="00004B49" w:rsidP="78FEE7AB" w:rsidRDefault="00004B49" w14:paraId="7E4D741B" w14:textId="64F7E93A">
      <w:pPr>
        <w:rPr>
          <w:rFonts w:eastAsia="Calibri" w:asciiTheme="minorHAnsi" w:hAnsiTheme="minorHAnsi" w:cstheme="minorBidi"/>
          <w:color w:val="000000" w:themeColor="text1"/>
          <w:sz w:val="22"/>
          <w:szCs w:val="22"/>
          <w:lang w:val="en-GB" w:eastAsia="en-GB"/>
        </w:rPr>
      </w:pPr>
    </w:p>
    <w:p w:rsidR="008E6CDF" w:rsidP="008E6CDF" w:rsidRDefault="008E6CDF" w14:paraId="59536495" w14:textId="77777777">
      <w:pPr>
        <w:tabs>
          <w:tab w:val="left" w:pos="1878"/>
        </w:tabs>
        <w:rPr>
          <w:rFonts w:eastAsia="Calibri" w:asciiTheme="minorHAnsi" w:hAnsiTheme="minorHAnsi" w:cstheme="minorBidi"/>
          <w:color w:val="000000" w:themeColor="text1"/>
          <w:sz w:val="22"/>
          <w:szCs w:val="22"/>
          <w:lang w:val="en-GB" w:eastAsia="en-GB"/>
        </w:rPr>
      </w:pPr>
      <w:r>
        <w:rPr>
          <w:rFonts w:eastAsia="Calibri" w:asciiTheme="minorHAnsi" w:hAnsiTheme="minorHAnsi" w:cstheme="minorBidi"/>
          <w:color w:val="000000" w:themeColor="text1"/>
          <w:sz w:val="22"/>
          <w:szCs w:val="22"/>
          <w:lang w:val="en-GB" w:eastAsia="en-GB"/>
        </w:rPr>
        <w:tab/>
      </w:r>
    </w:p>
    <w:tbl>
      <w:tblPr>
        <w:tblW w:w="14220"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707"/>
        <w:gridCol w:w="4193"/>
        <w:gridCol w:w="2175"/>
        <w:gridCol w:w="2145"/>
      </w:tblGrid>
      <w:tr w:rsidRPr="00811954" w:rsidR="009A2F20" w:rsidTr="00154338" w14:paraId="58777792" w14:textId="65A33303">
        <w:trPr>
          <w:trHeight w:val="570"/>
        </w:trPr>
        <w:tc>
          <w:tcPr>
            <w:tcW w:w="5707" w:type="dxa"/>
            <w:tcBorders>
              <w:top w:val="single" w:color="auto" w:sz="6" w:space="0"/>
              <w:left w:val="single" w:color="auto" w:sz="6" w:space="0"/>
              <w:bottom w:val="single" w:color="auto" w:sz="6" w:space="0"/>
              <w:right w:val="single" w:color="auto" w:sz="6" w:space="0"/>
            </w:tcBorders>
            <w:shd w:val="clear" w:color="auto" w:fill="F4B083" w:themeFill="accent2" w:themeFillTint="99"/>
            <w:vAlign w:val="center"/>
            <w:hideMark/>
          </w:tcPr>
          <w:p w:rsidRPr="00811954" w:rsidR="009A2F20" w:rsidP="001137D9" w:rsidRDefault="009A2F20" w14:paraId="6F469A04" w14:textId="25100AE7">
            <w:pPr>
              <w:suppressAutoHyphens w:val="0"/>
              <w:ind w:left="186" w:right="180"/>
              <w:textAlignment w:val="baseline"/>
              <w:rPr>
                <w:rFonts w:ascii="Calibri" w:hAnsi="Calibri" w:eastAsia="Calibri" w:cs="Calibri"/>
                <w:kern w:val="0"/>
                <w:sz w:val="22"/>
                <w:szCs w:val="22"/>
                <w:lang w:val="en-GB"/>
              </w:rPr>
            </w:pPr>
            <w:r w:rsidRPr="0CB7359B">
              <w:rPr>
                <w:rFonts w:ascii="Calibri" w:hAnsi="Calibri" w:eastAsia="Calibri" w:cs="Calibri"/>
                <w:b/>
                <w:bCs/>
                <w:color w:val="000000" w:themeColor="text1"/>
                <w:sz w:val="22"/>
                <w:szCs w:val="22"/>
                <w:lang w:val="en-GB"/>
              </w:rPr>
              <w:t xml:space="preserve">Identified Need </w:t>
            </w:r>
          </w:p>
        </w:tc>
        <w:tc>
          <w:tcPr>
            <w:tcW w:w="4193" w:type="dxa"/>
            <w:tcBorders>
              <w:top w:val="single" w:color="auto" w:sz="6" w:space="0"/>
              <w:left w:val="single" w:color="auto" w:sz="6" w:space="0"/>
              <w:bottom w:val="single" w:color="auto" w:sz="6" w:space="0"/>
              <w:right w:val="single" w:color="auto" w:sz="6" w:space="0"/>
            </w:tcBorders>
            <w:shd w:val="clear" w:color="auto" w:fill="F4B083" w:themeFill="accent2" w:themeFillTint="99"/>
            <w:vAlign w:val="center"/>
            <w:hideMark/>
          </w:tcPr>
          <w:p w:rsidRPr="00E1246B" w:rsidR="009A2F20" w:rsidP="001137D9" w:rsidRDefault="009A2F20" w14:paraId="028F8F42" w14:textId="14B272C4">
            <w:pPr>
              <w:suppressAutoHyphens w:val="0"/>
              <w:ind w:left="186" w:right="165"/>
              <w:textAlignment w:val="baseline"/>
              <w:rPr>
                <w:rFonts w:ascii="Segoe UI" w:hAnsi="Segoe UI" w:eastAsia="Times New Roman" w:cs="Segoe UI"/>
                <w:kern w:val="0"/>
                <w:sz w:val="18"/>
                <w:szCs w:val="18"/>
                <w:lang w:val="en-GB" w:eastAsia="en-US" w:bidi="ar-SA"/>
              </w:rPr>
            </w:pPr>
            <w:r w:rsidRPr="00E1246B">
              <w:rPr>
                <w:rFonts w:ascii="Calibri" w:hAnsi="Calibri" w:eastAsia="Times New Roman" w:cs="Calibri"/>
                <w:b/>
                <w:bCs/>
                <w:color w:val="000000"/>
                <w:kern w:val="0"/>
                <w:sz w:val="22"/>
                <w:szCs w:val="22"/>
                <w:lang w:val="en-GB" w:eastAsia="en-US" w:bidi="ar-SA"/>
              </w:rPr>
              <w:t>Action and Responsible Lead</w:t>
            </w:r>
            <w:r w:rsidRPr="00E1246B">
              <w:rPr>
                <w:rFonts w:ascii="Calibri" w:hAnsi="Calibri" w:eastAsia="Times New Roman" w:cs="Calibri"/>
                <w:color w:val="000000"/>
                <w:kern w:val="0"/>
                <w:sz w:val="22"/>
                <w:szCs w:val="22"/>
                <w:lang w:val="en-GB" w:eastAsia="en-US" w:bidi="ar-SA"/>
              </w:rPr>
              <w:t xml:space="preserve"> </w:t>
            </w:r>
          </w:p>
        </w:tc>
        <w:tc>
          <w:tcPr>
            <w:tcW w:w="2175" w:type="dxa"/>
            <w:tcBorders>
              <w:top w:val="single" w:color="auto" w:sz="6" w:space="0"/>
              <w:left w:val="single" w:color="auto" w:sz="6" w:space="0"/>
              <w:bottom w:val="single" w:color="auto" w:sz="6" w:space="0"/>
              <w:right w:val="single" w:color="auto" w:sz="6" w:space="0"/>
            </w:tcBorders>
            <w:shd w:val="clear" w:color="auto" w:fill="F4B083" w:themeFill="accent2" w:themeFillTint="99"/>
            <w:vAlign w:val="center"/>
          </w:tcPr>
          <w:p w:rsidRPr="00E1246B" w:rsidR="009A2F20" w:rsidP="78FEE7AB" w:rsidRDefault="009A2F20" w14:paraId="52BCB61C" w14:textId="04DAFA06">
            <w:pPr>
              <w:ind w:left="190"/>
              <w:rPr>
                <w:rFonts w:ascii="Calibri" w:hAnsi="Calibri" w:eastAsia="Calibri" w:cs="Calibri"/>
                <w:b/>
                <w:bCs/>
                <w:color w:val="000000" w:themeColor="text1"/>
                <w:sz w:val="22"/>
                <w:szCs w:val="22"/>
                <w:lang w:val="en-GB"/>
              </w:rPr>
            </w:pPr>
            <w:r w:rsidRPr="00E1246B">
              <w:rPr>
                <w:rFonts w:ascii="Calibri" w:hAnsi="Calibri" w:eastAsia="Calibri" w:cs="Calibri"/>
                <w:b/>
                <w:bCs/>
                <w:color w:val="000000" w:themeColor="text1"/>
                <w:sz w:val="22"/>
                <w:szCs w:val="22"/>
                <w:lang w:val="en-GB"/>
              </w:rPr>
              <w:t>Priority (1:</w:t>
            </w:r>
            <w:r w:rsidRPr="00E1246B" w:rsidR="00A52C71">
              <w:rPr>
                <w:rFonts w:ascii="Calibri" w:hAnsi="Calibri" w:eastAsia="Calibri" w:cs="Calibri"/>
                <w:b/>
                <w:bCs/>
                <w:color w:val="000000" w:themeColor="text1"/>
                <w:sz w:val="22"/>
                <w:szCs w:val="22"/>
                <w:lang w:val="en-GB"/>
              </w:rPr>
              <w:t xml:space="preserve"> higher</w:t>
            </w:r>
            <w:r w:rsidRPr="00E1246B">
              <w:rPr>
                <w:rFonts w:ascii="Calibri" w:hAnsi="Calibri" w:eastAsia="Calibri" w:cs="Calibri"/>
                <w:b/>
                <w:bCs/>
                <w:color w:val="000000" w:themeColor="text1"/>
                <w:sz w:val="22"/>
                <w:szCs w:val="22"/>
                <w:lang w:val="en-GB"/>
              </w:rPr>
              <w:t xml:space="preserve"> 2: </w:t>
            </w:r>
            <w:r w:rsidRPr="00E1246B" w:rsidR="00A52C71">
              <w:rPr>
                <w:rFonts w:ascii="Calibri" w:hAnsi="Calibri" w:eastAsia="Calibri" w:cs="Calibri"/>
                <w:b/>
                <w:bCs/>
                <w:color w:val="000000" w:themeColor="text1"/>
                <w:sz w:val="22"/>
                <w:szCs w:val="22"/>
                <w:lang w:val="en-GB"/>
              </w:rPr>
              <w:t xml:space="preserve">medium </w:t>
            </w:r>
            <w:r w:rsidRPr="00E1246B">
              <w:rPr>
                <w:rFonts w:ascii="Calibri" w:hAnsi="Calibri" w:eastAsia="Calibri" w:cs="Calibri"/>
                <w:b/>
                <w:bCs/>
                <w:color w:val="000000" w:themeColor="text1"/>
                <w:sz w:val="22"/>
                <w:szCs w:val="22"/>
                <w:lang w:val="en-GB"/>
              </w:rPr>
              <w:t>3:</w:t>
            </w:r>
            <w:r w:rsidRPr="00E1246B" w:rsidR="00A52C71">
              <w:rPr>
                <w:rFonts w:ascii="Calibri" w:hAnsi="Calibri" w:eastAsia="Calibri" w:cs="Calibri"/>
                <w:b/>
                <w:bCs/>
                <w:color w:val="000000" w:themeColor="text1"/>
                <w:sz w:val="22"/>
                <w:szCs w:val="22"/>
                <w:lang w:val="en-GB"/>
              </w:rPr>
              <w:t xml:space="preserve"> lower</w:t>
            </w:r>
            <w:r w:rsidRPr="00E1246B">
              <w:rPr>
                <w:rFonts w:ascii="Calibri" w:hAnsi="Calibri" w:eastAsia="Calibri" w:cs="Calibri"/>
                <w:b/>
                <w:bCs/>
                <w:color w:val="000000" w:themeColor="text1"/>
                <w:sz w:val="22"/>
                <w:szCs w:val="22"/>
                <w:lang w:val="en-GB"/>
              </w:rPr>
              <w:t>)</w:t>
            </w:r>
          </w:p>
        </w:tc>
        <w:tc>
          <w:tcPr>
            <w:tcW w:w="2145" w:type="dxa"/>
            <w:tcBorders>
              <w:top w:val="single" w:color="auto" w:sz="6" w:space="0"/>
              <w:left w:val="single" w:color="auto" w:sz="6" w:space="0"/>
              <w:bottom w:val="single" w:color="auto" w:sz="6" w:space="0"/>
              <w:right w:val="single" w:color="auto" w:sz="6" w:space="0"/>
            </w:tcBorders>
            <w:shd w:val="clear" w:color="auto" w:fill="F4B083" w:themeFill="accent2" w:themeFillTint="99"/>
          </w:tcPr>
          <w:p w:rsidRPr="78FEE7AB" w:rsidR="009A2F20" w:rsidP="78FEE7AB" w:rsidRDefault="009A2F20" w14:paraId="40E8DE1F" w14:textId="10F8A768">
            <w:pPr>
              <w:ind w:left="190"/>
              <w:rPr>
                <w:rFonts w:ascii="Calibri" w:hAnsi="Calibri" w:eastAsia="Calibri" w:cs="Calibri"/>
                <w:b/>
                <w:bCs/>
                <w:color w:val="000000" w:themeColor="text1"/>
                <w:sz w:val="22"/>
                <w:szCs w:val="22"/>
                <w:lang w:val="en-GB"/>
              </w:rPr>
            </w:pPr>
            <w:r>
              <w:rPr>
                <w:rFonts w:ascii="Calibri" w:hAnsi="Calibri" w:eastAsia="Calibri" w:cs="Calibri"/>
                <w:b/>
                <w:bCs/>
                <w:color w:val="000000" w:themeColor="text1"/>
                <w:sz w:val="22"/>
                <w:szCs w:val="22"/>
                <w:lang w:val="en-GB"/>
              </w:rPr>
              <w:t>Timeline</w:t>
            </w:r>
            <w:r w:rsidR="00D260E5">
              <w:rPr>
                <w:rFonts w:ascii="Calibri" w:hAnsi="Calibri" w:eastAsia="Calibri" w:cs="Calibri"/>
                <w:b/>
                <w:bCs/>
                <w:color w:val="000000" w:themeColor="text1"/>
                <w:sz w:val="22"/>
                <w:szCs w:val="22"/>
                <w:lang w:val="en-GB"/>
              </w:rPr>
              <w:t xml:space="preserve"> (</w:t>
            </w:r>
            <w:r w:rsidR="0072532C">
              <w:rPr>
                <w:rFonts w:ascii="Calibri" w:hAnsi="Calibri" w:eastAsia="Calibri" w:cs="Calibri"/>
                <w:b/>
                <w:bCs/>
                <w:color w:val="000000" w:themeColor="text1"/>
                <w:sz w:val="22"/>
                <w:szCs w:val="22"/>
                <w:lang w:val="en-GB"/>
              </w:rPr>
              <w:t xml:space="preserve">1: </w:t>
            </w:r>
            <w:r w:rsidR="00D260E5">
              <w:rPr>
                <w:rFonts w:ascii="Calibri" w:hAnsi="Calibri" w:eastAsia="Calibri" w:cs="Calibri"/>
                <w:b/>
                <w:bCs/>
                <w:color w:val="000000" w:themeColor="text1"/>
                <w:sz w:val="22"/>
                <w:szCs w:val="22"/>
                <w:lang w:val="en-GB"/>
              </w:rPr>
              <w:t xml:space="preserve">short, </w:t>
            </w:r>
            <w:r w:rsidR="0072532C">
              <w:rPr>
                <w:rFonts w:ascii="Calibri" w:hAnsi="Calibri" w:eastAsia="Calibri" w:cs="Calibri"/>
                <w:b/>
                <w:bCs/>
                <w:color w:val="000000" w:themeColor="text1"/>
                <w:sz w:val="22"/>
                <w:szCs w:val="22"/>
                <w:lang w:val="en-GB"/>
              </w:rPr>
              <w:t xml:space="preserve">2: </w:t>
            </w:r>
            <w:r w:rsidR="00D260E5">
              <w:rPr>
                <w:rFonts w:ascii="Calibri" w:hAnsi="Calibri" w:eastAsia="Calibri" w:cs="Calibri"/>
                <w:b/>
                <w:bCs/>
                <w:color w:val="000000" w:themeColor="text1"/>
                <w:sz w:val="22"/>
                <w:szCs w:val="22"/>
                <w:lang w:val="en-GB"/>
              </w:rPr>
              <w:t xml:space="preserve">medium </w:t>
            </w:r>
            <w:r w:rsidR="0072532C">
              <w:rPr>
                <w:rFonts w:ascii="Calibri" w:hAnsi="Calibri" w:eastAsia="Calibri" w:cs="Calibri"/>
                <w:b/>
                <w:bCs/>
                <w:color w:val="000000" w:themeColor="text1"/>
                <w:sz w:val="22"/>
                <w:szCs w:val="22"/>
                <w:lang w:val="en-GB"/>
              </w:rPr>
              <w:t xml:space="preserve">3: </w:t>
            </w:r>
            <w:r w:rsidR="00D260E5">
              <w:rPr>
                <w:rFonts w:ascii="Calibri" w:hAnsi="Calibri" w:eastAsia="Calibri" w:cs="Calibri"/>
                <w:b/>
                <w:bCs/>
                <w:color w:val="000000" w:themeColor="text1"/>
                <w:sz w:val="22"/>
                <w:szCs w:val="22"/>
                <w:lang w:val="en-GB"/>
              </w:rPr>
              <w:t>long)</w:t>
            </w:r>
          </w:p>
        </w:tc>
      </w:tr>
      <w:tr w:rsidRPr="00811954" w:rsidR="009A2F20" w:rsidTr="00154338" w14:paraId="1C8E2F5A" w14:textId="15FFEAD4">
        <w:trPr>
          <w:trHeight w:val="1029"/>
        </w:trPr>
        <w:tc>
          <w:tcPr>
            <w:tcW w:w="570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54338" w:rsidR="009A2F20" w:rsidP="00146C59" w:rsidRDefault="009A2F20" w14:paraId="64159DF9" w14:textId="67EE5A70">
            <w:pPr>
              <w:pStyle w:val="ListParagraph"/>
              <w:numPr>
                <w:ilvl w:val="0"/>
                <w:numId w:val="2"/>
              </w:numPr>
              <w:suppressAutoHyphens w:val="0"/>
              <w:ind w:right="77"/>
              <w:textAlignment w:val="baseline"/>
              <w:rPr>
                <w:rFonts w:ascii="Calibri" w:hAnsi="Calibri" w:eastAsia="Times New Roman" w:cs="Calibri"/>
                <w:kern w:val="0"/>
                <w:sz w:val="22"/>
                <w:szCs w:val="22"/>
                <w:lang w:val="en-GB" w:eastAsia="en-US" w:bidi="ar-SA"/>
              </w:rPr>
            </w:pPr>
          </w:p>
        </w:tc>
        <w:tc>
          <w:tcPr>
            <w:tcW w:w="4193"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9A2F20" w:rsidP="001137D9" w:rsidRDefault="009A2F20" w14:paraId="71345A73" w14:textId="77777777">
            <w:pPr>
              <w:suppressAutoHyphens w:val="0"/>
              <w:ind w:left="186" w:right="165"/>
              <w:textAlignment w:val="baseline"/>
              <w:rPr>
                <w:rFonts w:ascii="Calibri" w:hAnsi="Calibri" w:eastAsia="Times New Roman" w:cs="Calibri"/>
                <w:kern w:val="0"/>
                <w:sz w:val="22"/>
                <w:szCs w:val="22"/>
                <w:lang w:val="en-GB" w:eastAsia="en-US" w:bidi="ar-SA"/>
              </w:rPr>
            </w:pPr>
            <w:r>
              <w:rPr>
                <w:rFonts w:ascii="Calibri" w:hAnsi="Calibri" w:eastAsia="Times New Roman" w:cs="Calibri"/>
                <w:kern w:val="0"/>
                <w:sz w:val="22"/>
                <w:szCs w:val="22"/>
                <w:lang w:val="en-GB" w:eastAsia="en-US" w:bidi="ar-SA"/>
              </w:rPr>
              <w:t>Action:</w:t>
            </w:r>
          </w:p>
          <w:p w:rsidR="009A2F20" w:rsidP="001137D9" w:rsidRDefault="009A2F20" w14:paraId="1F1D96D1" w14:textId="77777777">
            <w:pPr>
              <w:suppressAutoHyphens w:val="0"/>
              <w:ind w:left="186" w:right="165"/>
              <w:textAlignment w:val="baseline"/>
              <w:rPr>
                <w:rFonts w:ascii="Calibri" w:hAnsi="Calibri" w:eastAsia="Times New Roman" w:cs="Calibri"/>
                <w:kern w:val="0"/>
                <w:sz w:val="22"/>
                <w:szCs w:val="22"/>
                <w:lang w:val="en-GB" w:eastAsia="en-US" w:bidi="ar-SA"/>
              </w:rPr>
            </w:pPr>
          </w:p>
          <w:p w:rsidRPr="00811954" w:rsidR="009A2F20" w:rsidP="001137D9" w:rsidRDefault="009A2F20" w14:paraId="2C5A3ACA" w14:textId="7FAEE073">
            <w:pPr>
              <w:suppressAutoHyphens w:val="0"/>
              <w:ind w:left="186" w:right="165"/>
              <w:textAlignment w:val="baseline"/>
              <w:rPr>
                <w:rFonts w:ascii="Calibri" w:hAnsi="Calibri" w:eastAsia="Times New Roman" w:cs="Calibri"/>
                <w:kern w:val="0"/>
                <w:sz w:val="22"/>
                <w:szCs w:val="22"/>
                <w:lang w:val="en-GB" w:eastAsia="en-US" w:bidi="ar-SA"/>
              </w:rPr>
            </w:pPr>
            <w:r>
              <w:rPr>
                <w:rFonts w:ascii="Calibri" w:hAnsi="Calibri" w:eastAsia="Times New Roman" w:cs="Calibri"/>
                <w:kern w:val="0"/>
                <w:sz w:val="22"/>
                <w:szCs w:val="22"/>
                <w:lang w:val="en-GB" w:eastAsia="en-US" w:bidi="ar-SA"/>
              </w:rPr>
              <w:t>Responsible Lead:</w:t>
            </w:r>
          </w:p>
        </w:tc>
        <w:tc>
          <w:tcPr>
            <w:tcW w:w="2175" w:type="dxa"/>
            <w:tcBorders>
              <w:top w:val="single" w:color="auto" w:sz="6" w:space="0"/>
              <w:left w:val="single" w:color="auto" w:sz="6" w:space="0"/>
              <w:bottom w:val="single" w:color="auto" w:sz="6" w:space="0"/>
              <w:right w:val="single" w:color="auto" w:sz="6" w:space="0"/>
            </w:tcBorders>
            <w:shd w:val="clear" w:color="auto" w:fill="auto"/>
            <w:vAlign w:val="center"/>
          </w:tcPr>
          <w:p w:rsidR="009A2F20" w:rsidP="001137D9" w:rsidRDefault="009A2F20" w14:paraId="1E05AC45" w14:textId="6684F23F">
            <w:pPr>
              <w:ind w:left="190"/>
              <w:rPr>
                <w:rFonts w:ascii="Calibri" w:hAnsi="Calibri" w:eastAsia="Times New Roman" w:cs="Calibri"/>
                <w:sz w:val="22"/>
                <w:szCs w:val="22"/>
                <w:lang w:val="en-GB" w:eastAsia="en-US" w:bidi="ar-SA"/>
              </w:rPr>
            </w:pPr>
          </w:p>
        </w:tc>
        <w:tc>
          <w:tcPr>
            <w:tcW w:w="2145" w:type="dxa"/>
            <w:tcBorders>
              <w:top w:val="single" w:color="auto" w:sz="6" w:space="0"/>
              <w:left w:val="single" w:color="auto" w:sz="6" w:space="0"/>
              <w:bottom w:val="single" w:color="auto" w:sz="6" w:space="0"/>
              <w:right w:val="single" w:color="auto" w:sz="6" w:space="0"/>
            </w:tcBorders>
          </w:tcPr>
          <w:p w:rsidR="009A2F20" w:rsidP="001137D9" w:rsidRDefault="009A2F20" w14:paraId="15E08030" w14:textId="77777777">
            <w:pPr>
              <w:ind w:left="190"/>
              <w:rPr>
                <w:rFonts w:ascii="Calibri" w:hAnsi="Calibri" w:eastAsia="Times New Roman" w:cs="Calibri"/>
                <w:sz w:val="22"/>
                <w:szCs w:val="22"/>
                <w:lang w:val="en-GB" w:eastAsia="en-US" w:bidi="ar-SA"/>
              </w:rPr>
            </w:pPr>
          </w:p>
        </w:tc>
      </w:tr>
      <w:tr w:rsidRPr="00811954" w:rsidR="009A2F20" w:rsidTr="00154338" w14:paraId="3C49B918" w14:textId="7BC3DF78">
        <w:trPr>
          <w:trHeight w:val="975"/>
        </w:trPr>
        <w:tc>
          <w:tcPr>
            <w:tcW w:w="5707" w:type="dxa"/>
            <w:tcBorders>
              <w:top w:val="single" w:color="auto" w:sz="4" w:space="0"/>
              <w:left w:val="single" w:color="auto" w:sz="4" w:space="0"/>
              <w:bottom w:val="single" w:color="auto" w:sz="4" w:space="0"/>
              <w:right w:val="single" w:color="auto" w:sz="4" w:space="0"/>
            </w:tcBorders>
            <w:shd w:val="clear" w:color="auto" w:fill="auto"/>
            <w:vAlign w:val="center"/>
          </w:tcPr>
          <w:p w:rsidRPr="00154338" w:rsidR="009A2F20" w:rsidP="00146C59" w:rsidRDefault="009A2F20" w14:paraId="171C561E" w14:textId="30F86943">
            <w:pPr>
              <w:pStyle w:val="ListParagraph"/>
              <w:numPr>
                <w:ilvl w:val="0"/>
                <w:numId w:val="2"/>
              </w:numPr>
              <w:suppressAutoHyphens w:val="0"/>
              <w:spacing w:beforeAutospacing="1" w:afterAutospacing="1"/>
              <w:ind w:right="180"/>
              <w:textAlignment w:val="baseline"/>
              <w:rPr>
                <w:rFonts w:ascii="Calibri" w:hAnsi="Calibri" w:eastAsia="Times New Roman" w:cs="Calibri"/>
                <w:color w:val="000000"/>
                <w:kern w:val="0"/>
                <w:sz w:val="22"/>
                <w:szCs w:val="22"/>
                <w:lang w:val="en-GB" w:eastAsia="en-US" w:bidi="ar-SA"/>
              </w:rPr>
            </w:pPr>
          </w:p>
        </w:tc>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rsidR="009A2F20" w:rsidP="00323A0A" w:rsidRDefault="009A2F20" w14:paraId="2963C21E" w14:textId="77777777">
            <w:pPr>
              <w:suppressAutoHyphens w:val="0"/>
              <w:ind w:left="186" w:right="165"/>
              <w:textAlignment w:val="baseline"/>
              <w:rPr>
                <w:rFonts w:ascii="Calibri" w:hAnsi="Calibri" w:eastAsia="Times New Roman" w:cs="Calibri"/>
                <w:kern w:val="0"/>
                <w:sz w:val="22"/>
                <w:szCs w:val="22"/>
                <w:lang w:val="en-GB" w:eastAsia="en-US" w:bidi="ar-SA"/>
              </w:rPr>
            </w:pPr>
            <w:r>
              <w:rPr>
                <w:rFonts w:ascii="Calibri" w:hAnsi="Calibri" w:eastAsia="Times New Roman" w:cs="Calibri"/>
                <w:kern w:val="0"/>
                <w:sz w:val="22"/>
                <w:szCs w:val="22"/>
                <w:lang w:val="en-GB" w:eastAsia="en-US" w:bidi="ar-SA"/>
              </w:rPr>
              <w:t>Action:</w:t>
            </w:r>
          </w:p>
          <w:p w:rsidR="009A2F20" w:rsidP="00323A0A" w:rsidRDefault="009A2F20" w14:paraId="731AB7B0" w14:textId="77777777">
            <w:pPr>
              <w:suppressAutoHyphens w:val="0"/>
              <w:ind w:left="186" w:right="165"/>
              <w:textAlignment w:val="baseline"/>
              <w:rPr>
                <w:rFonts w:ascii="Calibri" w:hAnsi="Calibri" w:eastAsia="Times New Roman" w:cs="Calibri"/>
                <w:kern w:val="0"/>
                <w:sz w:val="22"/>
                <w:szCs w:val="22"/>
                <w:lang w:val="en-GB" w:eastAsia="en-US" w:bidi="ar-SA"/>
              </w:rPr>
            </w:pPr>
          </w:p>
          <w:p w:rsidRPr="00811954" w:rsidR="009A2F20" w:rsidP="00323A0A" w:rsidRDefault="009A2F20" w14:paraId="3520898D" w14:textId="6305BD04">
            <w:pPr>
              <w:suppressAutoHyphens w:val="0"/>
              <w:ind w:left="186"/>
              <w:textAlignment w:val="baseline"/>
              <w:rPr>
                <w:rFonts w:ascii="Calibri" w:hAnsi="Calibri" w:eastAsia="Times New Roman" w:cs="Calibri"/>
                <w:kern w:val="0"/>
                <w:sz w:val="22"/>
                <w:szCs w:val="22"/>
                <w:lang w:val="en-GB" w:eastAsia="en-US" w:bidi="ar-SA"/>
              </w:rPr>
            </w:pPr>
            <w:r>
              <w:rPr>
                <w:rFonts w:ascii="Calibri" w:hAnsi="Calibri" w:eastAsia="Times New Roman" w:cs="Calibri"/>
                <w:kern w:val="0"/>
                <w:sz w:val="22"/>
                <w:szCs w:val="22"/>
                <w:lang w:val="en-GB" w:eastAsia="en-US" w:bidi="ar-SA"/>
              </w:rPr>
              <w:t>Responsible Lead:</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rsidR="009A2F20" w:rsidP="001137D9" w:rsidRDefault="009A2F20" w14:paraId="332BF3AD" w14:textId="09617769">
            <w:pPr>
              <w:ind w:left="190"/>
              <w:rPr>
                <w:rFonts w:ascii="Calibri" w:hAnsi="Calibri" w:eastAsia="Times New Roman" w:cs="Calibri"/>
                <w:sz w:val="22"/>
                <w:szCs w:val="22"/>
                <w:lang w:val="en-GB" w:eastAsia="en-US" w:bidi="ar-SA"/>
              </w:rPr>
            </w:pPr>
          </w:p>
        </w:tc>
        <w:tc>
          <w:tcPr>
            <w:tcW w:w="2145" w:type="dxa"/>
            <w:tcBorders>
              <w:top w:val="single" w:color="auto" w:sz="4" w:space="0"/>
              <w:left w:val="single" w:color="auto" w:sz="4" w:space="0"/>
              <w:bottom w:val="single" w:color="auto" w:sz="4" w:space="0"/>
              <w:right w:val="single" w:color="auto" w:sz="4" w:space="0"/>
            </w:tcBorders>
          </w:tcPr>
          <w:p w:rsidR="009A2F20" w:rsidP="001137D9" w:rsidRDefault="009A2F20" w14:paraId="2460F19C" w14:textId="77777777">
            <w:pPr>
              <w:ind w:left="190"/>
              <w:rPr>
                <w:rFonts w:ascii="Calibri" w:hAnsi="Calibri" w:eastAsia="Times New Roman" w:cs="Calibri"/>
                <w:sz w:val="22"/>
                <w:szCs w:val="22"/>
                <w:lang w:val="en-GB" w:eastAsia="en-US" w:bidi="ar-SA"/>
              </w:rPr>
            </w:pPr>
          </w:p>
        </w:tc>
      </w:tr>
      <w:tr w:rsidRPr="00811954" w:rsidR="009A2F20" w:rsidTr="00154338" w14:paraId="246835AC" w14:textId="0F14DBCB">
        <w:trPr>
          <w:trHeight w:val="975"/>
        </w:trPr>
        <w:tc>
          <w:tcPr>
            <w:tcW w:w="570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54338" w:rsidR="009A2F20" w:rsidP="00146C59" w:rsidRDefault="009A2F20" w14:paraId="7C0DCC50" w14:textId="3809133D">
            <w:pPr>
              <w:pStyle w:val="ListParagraph"/>
              <w:numPr>
                <w:ilvl w:val="0"/>
                <w:numId w:val="2"/>
              </w:numPr>
              <w:suppressAutoHyphens w:val="0"/>
              <w:spacing w:beforeAutospacing="1" w:afterAutospacing="1"/>
              <w:ind w:right="180"/>
              <w:textAlignment w:val="baseline"/>
              <w:rPr>
                <w:rFonts w:ascii="Calibri" w:hAnsi="Calibri" w:eastAsia="Times New Roman" w:cs="Calibri"/>
                <w:color w:val="000000"/>
                <w:kern w:val="0"/>
                <w:sz w:val="22"/>
                <w:szCs w:val="22"/>
                <w:lang w:val="en-GB" w:eastAsia="en-US" w:bidi="ar-SA"/>
              </w:rPr>
            </w:pPr>
          </w:p>
          <w:p w:rsidR="009A2F20" w:rsidP="001137D9" w:rsidRDefault="009A2F20" w14:paraId="70333997" w14:textId="77777777">
            <w:pPr>
              <w:suppressAutoHyphens w:val="0"/>
              <w:spacing w:beforeAutospacing="1" w:afterAutospacing="1"/>
              <w:ind w:left="186" w:right="180"/>
              <w:textAlignment w:val="baseline"/>
              <w:rPr>
                <w:rFonts w:ascii="Calibri" w:hAnsi="Calibri" w:eastAsia="Times New Roman" w:cs="Calibri"/>
                <w:color w:val="000000"/>
                <w:kern w:val="0"/>
                <w:sz w:val="22"/>
                <w:szCs w:val="22"/>
                <w:lang w:val="en-GB" w:eastAsia="en-US" w:bidi="ar-SA"/>
              </w:rPr>
            </w:pPr>
          </w:p>
          <w:p w:rsidRPr="00811954" w:rsidR="009A2F20" w:rsidP="001137D9" w:rsidRDefault="009A2F20" w14:paraId="7C21590D" w14:textId="1EDB5FA5">
            <w:pPr>
              <w:suppressAutoHyphens w:val="0"/>
              <w:spacing w:beforeAutospacing="1" w:afterAutospacing="1"/>
              <w:ind w:left="186" w:right="180"/>
              <w:textAlignment w:val="baseline"/>
              <w:rPr>
                <w:rFonts w:ascii="Calibri" w:hAnsi="Calibri" w:eastAsia="Times New Roman" w:cs="Calibri"/>
                <w:kern w:val="0"/>
                <w:sz w:val="22"/>
                <w:szCs w:val="22"/>
                <w:lang w:val="en-GB" w:eastAsia="en-US" w:bidi="ar-SA"/>
              </w:rPr>
            </w:pPr>
          </w:p>
        </w:tc>
        <w:tc>
          <w:tcPr>
            <w:tcW w:w="4193"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9A2F20" w:rsidP="00323A0A" w:rsidRDefault="009A2F20" w14:paraId="00004724" w14:textId="77777777">
            <w:pPr>
              <w:suppressAutoHyphens w:val="0"/>
              <w:ind w:left="186" w:right="165"/>
              <w:textAlignment w:val="baseline"/>
              <w:rPr>
                <w:rFonts w:ascii="Calibri" w:hAnsi="Calibri" w:eastAsia="Times New Roman" w:cs="Calibri"/>
                <w:kern w:val="0"/>
                <w:sz w:val="22"/>
                <w:szCs w:val="22"/>
                <w:lang w:val="en-GB" w:eastAsia="en-US" w:bidi="ar-SA"/>
              </w:rPr>
            </w:pPr>
            <w:r>
              <w:rPr>
                <w:rFonts w:ascii="Calibri" w:hAnsi="Calibri" w:eastAsia="Times New Roman" w:cs="Calibri"/>
                <w:kern w:val="0"/>
                <w:sz w:val="22"/>
                <w:szCs w:val="22"/>
                <w:lang w:val="en-GB" w:eastAsia="en-US" w:bidi="ar-SA"/>
              </w:rPr>
              <w:t>Action:</w:t>
            </w:r>
          </w:p>
          <w:p w:rsidR="009A2F20" w:rsidP="00323A0A" w:rsidRDefault="009A2F20" w14:paraId="25B5ED99" w14:textId="77777777">
            <w:pPr>
              <w:suppressAutoHyphens w:val="0"/>
              <w:ind w:left="186" w:right="165"/>
              <w:textAlignment w:val="baseline"/>
              <w:rPr>
                <w:rFonts w:ascii="Calibri" w:hAnsi="Calibri" w:eastAsia="Times New Roman" w:cs="Calibri"/>
                <w:kern w:val="0"/>
                <w:sz w:val="22"/>
                <w:szCs w:val="22"/>
                <w:lang w:val="en-GB" w:eastAsia="en-US" w:bidi="ar-SA"/>
              </w:rPr>
            </w:pPr>
          </w:p>
          <w:p w:rsidRPr="00811954" w:rsidR="009A2F20" w:rsidP="00323A0A" w:rsidRDefault="009A2F20" w14:paraId="26624E72" w14:textId="4F68BEEE">
            <w:pPr>
              <w:suppressAutoHyphens w:val="0"/>
              <w:ind w:left="186" w:right="165"/>
              <w:textAlignment w:val="baseline"/>
              <w:rPr>
                <w:rFonts w:ascii="Calibri" w:hAnsi="Calibri" w:eastAsia="Times New Roman" w:cs="Calibri"/>
                <w:kern w:val="0"/>
                <w:sz w:val="22"/>
                <w:szCs w:val="22"/>
                <w:lang w:val="en-GB" w:eastAsia="en-US" w:bidi="ar-SA"/>
              </w:rPr>
            </w:pPr>
            <w:r>
              <w:rPr>
                <w:rFonts w:ascii="Calibri" w:hAnsi="Calibri" w:eastAsia="Times New Roman" w:cs="Calibri"/>
                <w:kern w:val="0"/>
                <w:sz w:val="22"/>
                <w:szCs w:val="22"/>
                <w:lang w:val="en-GB" w:eastAsia="en-US" w:bidi="ar-SA"/>
              </w:rPr>
              <w:t>Responsible Lead:</w:t>
            </w:r>
          </w:p>
        </w:tc>
        <w:tc>
          <w:tcPr>
            <w:tcW w:w="2175" w:type="dxa"/>
            <w:tcBorders>
              <w:top w:val="single" w:color="auto" w:sz="6" w:space="0"/>
              <w:left w:val="single" w:color="auto" w:sz="6" w:space="0"/>
              <w:bottom w:val="single" w:color="auto" w:sz="6" w:space="0"/>
              <w:right w:val="single" w:color="auto" w:sz="6" w:space="0"/>
            </w:tcBorders>
            <w:shd w:val="clear" w:color="auto" w:fill="auto"/>
            <w:vAlign w:val="center"/>
          </w:tcPr>
          <w:p w:rsidR="009A2F20" w:rsidP="001137D9" w:rsidRDefault="009A2F20" w14:paraId="54BACE3C" w14:textId="1B16DFD0">
            <w:pPr>
              <w:ind w:left="190"/>
              <w:rPr>
                <w:rFonts w:ascii="Calibri" w:hAnsi="Calibri" w:eastAsia="Times New Roman" w:cs="Calibri"/>
                <w:sz w:val="22"/>
                <w:szCs w:val="22"/>
                <w:lang w:val="en-GB" w:eastAsia="en-US" w:bidi="ar-SA"/>
              </w:rPr>
            </w:pPr>
          </w:p>
        </w:tc>
        <w:tc>
          <w:tcPr>
            <w:tcW w:w="2145" w:type="dxa"/>
            <w:tcBorders>
              <w:top w:val="single" w:color="auto" w:sz="6" w:space="0"/>
              <w:left w:val="single" w:color="auto" w:sz="6" w:space="0"/>
              <w:bottom w:val="single" w:color="auto" w:sz="6" w:space="0"/>
              <w:right w:val="single" w:color="auto" w:sz="6" w:space="0"/>
            </w:tcBorders>
          </w:tcPr>
          <w:p w:rsidR="009A2F20" w:rsidP="001137D9" w:rsidRDefault="009A2F20" w14:paraId="2E40A681" w14:textId="77777777">
            <w:pPr>
              <w:ind w:left="190"/>
              <w:rPr>
                <w:rFonts w:ascii="Calibri" w:hAnsi="Calibri" w:eastAsia="Times New Roman" w:cs="Calibri"/>
                <w:sz w:val="22"/>
                <w:szCs w:val="22"/>
                <w:lang w:val="en-GB" w:eastAsia="en-US" w:bidi="ar-SA"/>
              </w:rPr>
            </w:pPr>
          </w:p>
        </w:tc>
      </w:tr>
      <w:tr w:rsidR="009A2F20" w:rsidTr="00154338" w14:paraId="15DA1F83" w14:textId="36D3E5D5">
        <w:trPr>
          <w:trHeight w:val="975"/>
        </w:trPr>
        <w:tc>
          <w:tcPr>
            <w:tcW w:w="570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54338" w:rsidR="009A2F20" w:rsidP="00146C59" w:rsidRDefault="009A2F20" w14:paraId="4474A75B" w14:textId="2F6563E0">
            <w:pPr>
              <w:pStyle w:val="ListParagraph"/>
              <w:numPr>
                <w:ilvl w:val="0"/>
                <w:numId w:val="2"/>
              </w:numPr>
              <w:spacing w:beforeAutospacing="1" w:afterAutospacing="1"/>
              <w:ind w:right="180"/>
              <w:rPr>
                <w:rFonts w:ascii="Calibri" w:hAnsi="Calibri" w:eastAsia="Times New Roman" w:cs="Calibri"/>
                <w:color w:val="000000" w:themeColor="text1"/>
                <w:sz w:val="22"/>
                <w:szCs w:val="22"/>
                <w:lang w:val="en-GB" w:eastAsia="en-US" w:bidi="ar-SA"/>
              </w:rPr>
            </w:pPr>
          </w:p>
          <w:p w:rsidR="009A2F20" w:rsidP="001137D9" w:rsidRDefault="009A2F20" w14:paraId="25C0DE3E" w14:textId="77777777">
            <w:pPr>
              <w:spacing w:beforeAutospacing="1" w:afterAutospacing="1"/>
              <w:ind w:left="186" w:right="180"/>
              <w:rPr>
                <w:rFonts w:ascii="Calibri" w:hAnsi="Calibri" w:eastAsia="Times New Roman" w:cs="Calibri"/>
                <w:color w:val="000000" w:themeColor="text1"/>
                <w:sz w:val="22"/>
                <w:szCs w:val="22"/>
                <w:lang w:val="en-GB" w:eastAsia="en-US" w:bidi="ar-SA"/>
              </w:rPr>
            </w:pPr>
          </w:p>
          <w:p w:rsidR="009A2F20" w:rsidP="001137D9" w:rsidRDefault="009A2F20" w14:paraId="016B6DE8" w14:textId="1EDB5FA5">
            <w:pPr>
              <w:spacing w:beforeAutospacing="1" w:afterAutospacing="1"/>
              <w:ind w:left="186" w:right="180"/>
              <w:rPr>
                <w:rFonts w:ascii="Calibri" w:hAnsi="Calibri" w:eastAsia="Times New Roman" w:cs="Calibri"/>
                <w:sz w:val="22"/>
                <w:szCs w:val="22"/>
                <w:lang w:val="en-GB" w:eastAsia="en-US" w:bidi="ar-SA"/>
              </w:rPr>
            </w:pPr>
          </w:p>
        </w:tc>
        <w:tc>
          <w:tcPr>
            <w:tcW w:w="4193" w:type="dxa"/>
            <w:tcBorders>
              <w:top w:val="single" w:color="auto" w:sz="6" w:space="0"/>
              <w:left w:val="single" w:color="auto" w:sz="6" w:space="0"/>
              <w:bottom w:val="single" w:color="auto" w:sz="6" w:space="0"/>
              <w:right w:val="single" w:color="auto" w:sz="6" w:space="0"/>
            </w:tcBorders>
            <w:shd w:val="clear" w:color="auto" w:fill="auto"/>
            <w:vAlign w:val="center"/>
          </w:tcPr>
          <w:p w:rsidR="009A2F20" w:rsidP="00323A0A" w:rsidRDefault="009A2F20" w14:paraId="697478A6" w14:textId="77777777">
            <w:pPr>
              <w:suppressAutoHyphens w:val="0"/>
              <w:ind w:left="186" w:right="165"/>
              <w:textAlignment w:val="baseline"/>
              <w:rPr>
                <w:rFonts w:ascii="Calibri" w:hAnsi="Calibri" w:eastAsia="Times New Roman" w:cs="Calibri"/>
                <w:kern w:val="0"/>
                <w:sz w:val="22"/>
                <w:szCs w:val="22"/>
                <w:lang w:val="en-GB" w:eastAsia="en-US" w:bidi="ar-SA"/>
              </w:rPr>
            </w:pPr>
            <w:r>
              <w:rPr>
                <w:rFonts w:ascii="Calibri" w:hAnsi="Calibri" w:eastAsia="Times New Roman" w:cs="Calibri"/>
                <w:kern w:val="0"/>
                <w:sz w:val="22"/>
                <w:szCs w:val="22"/>
                <w:lang w:val="en-GB" w:eastAsia="en-US" w:bidi="ar-SA"/>
              </w:rPr>
              <w:t>Action:</w:t>
            </w:r>
          </w:p>
          <w:p w:rsidR="009A2F20" w:rsidP="00323A0A" w:rsidRDefault="009A2F20" w14:paraId="34455BCF" w14:textId="77777777">
            <w:pPr>
              <w:suppressAutoHyphens w:val="0"/>
              <w:ind w:left="186" w:right="165"/>
              <w:textAlignment w:val="baseline"/>
              <w:rPr>
                <w:rFonts w:ascii="Calibri" w:hAnsi="Calibri" w:eastAsia="Times New Roman" w:cs="Calibri"/>
                <w:kern w:val="0"/>
                <w:sz w:val="22"/>
                <w:szCs w:val="22"/>
                <w:lang w:val="en-GB" w:eastAsia="en-US" w:bidi="ar-SA"/>
              </w:rPr>
            </w:pPr>
          </w:p>
          <w:p w:rsidR="009A2F20" w:rsidP="00323A0A" w:rsidRDefault="009A2F20" w14:paraId="233ED8AF" w14:textId="63DFF66E">
            <w:pPr>
              <w:ind w:left="186" w:right="165"/>
              <w:rPr>
                <w:rFonts w:ascii="Calibri" w:hAnsi="Calibri" w:eastAsia="Times New Roman" w:cs="Calibri"/>
                <w:sz w:val="22"/>
                <w:szCs w:val="22"/>
                <w:lang w:val="en-GB" w:eastAsia="en-US" w:bidi="ar-SA"/>
              </w:rPr>
            </w:pPr>
            <w:r>
              <w:rPr>
                <w:rFonts w:ascii="Calibri" w:hAnsi="Calibri" w:eastAsia="Times New Roman" w:cs="Calibri"/>
                <w:kern w:val="0"/>
                <w:sz w:val="22"/>
                <w:szCs w:val="22"/>
                <w:lang w:val="en-GB" w:eastAsia="en-US" w:bidi="ar-SA"/>
              </w:rPr>
              <w:t>Responsible Lead:</w:t>
            </w:r>
          </w:p>
        </w:tc>
        <w:tc>
          <w:tcPr>
            <w:tcW w:w="2175" w:type="dxa"/>
            <w:tcBorders>
              <w:top w:val="single" w:color="auto" w:sz="6" w:space="0"/>
              <w:left w:val="single" w:color="auto" w:sz="6" w:space="0"/>
              <w:bottom w:val="single" w:color="auto" w:sz="6" w:space="0"/>
              <w:right w:val="single" w:color="auto" w:sz="6" w:space="0"/>
            </w:tcBorders>
            <w:shd w:val="clear" w:color="auto" w:fill="auto"/>
            <w:vAlign w:val="center"/>
          </w:tcPr>
          <w:p w:rsidR="009A2F20" w:rsidP="001137D9" w:rsidRDefault="009A2F20" w14:paraId="5FECD455" w14:textId="1B16DFD0">
            <w:pPr>
              <w:ind w:left="190"/>
              <w:rPr>
                <w:rFonts w:ascii="Calibri" w:hAnsi="Calibri" w:eastAsia="Times New Roman" w:cs="Calibri"/>
                <w:sz w:val="22"/>
                <w:szCs w:val="22"/>
                <w:lang w:val="en-GB" w:eastAsia="en-US" w:bidi="ar-SA"/>
              </w:rPr>
            </w:pPr>
          </w:p>
        </w:tc>
        <w:tc>
          <w:tcPr>
            <w:tcW w:w="2145" w:type="dxa"/>
            <w:tcBorders>
              <w:top w:val="single" w:color="auto" w:sz="6" w:space="0"/>
              <w:left w:val="single" w:color="auto" w:sz="6" w:space="0"/>
              <w:bottom w:val="single" w:color="auto" w:sz="6" w:space="0"/>
              <w:right w:val="single" w:color="auto" w:sz="6" w:space="0"/>
            </w:tcBorders>
          </w:tcPr>
          <w:p w:rsidR="009A2F20" w:rsidP="001137D9" w:rsidRDefault="009A2F20" w14:paraId="7A24DEBA" w14:textId="77777777">
            <w:pPr>
              <w:ind w:left="190"/>
              <w:rPr>
                <w:rFonts w:ascii="Calibri" w:hAnsi="Calibri" w:eastAsia="Times New Roman" w:cs="Calibri"/>
                <w:sz w:val="22"/>
                <w:szCs w:val="22"/>
                <w:lang w:val="en-GB" w:eastAsia="en-US" w:bidi="ar-SA"/>
              </w:rPr>
            </w:pPr>
          </w:p>
        </w:tc>
      </w:tr>
    </w:tbl>
    <w:p w:rsidR="008E6CDF" w:rsidP="0CB7359B" w:rsidRDefault="008E6CDF" w14:paraId="5F497FF0" w14:textId="5A08C4C0">
      <w:pPr>
        <w:tabs>
          <w:tab w:val="left" w:pos="1878"/>
        </w:tabs>
        <w:rPr>
          <w:rFonts w:eastAsia="Calibri" w:asciiTheme="minorHAnsi" w:hAnsiTheme="minorHAnsi" w:cstheme="minorBidi"/>
          <w:color w:val="000000" w:themeColor="text1"/>
          <w:sz w:val="22"/>
          <w:szCs w:val="22"/>
          <w:lang w:val="en-GB" w:eastAsia="en-GB"/>
        </w:rPr>
      </w:pPr>
    </w:p>
    <w:p w:rsidRPr="008E6CDF" w:rsidR="008E6CDF" w:rsidP="0CB7359B" w:rsidRDefault="008E6CDF" w14:paraId="496ADE21" w14:textId="7DA2D8C6">
      <w:pPr>
        <w:tabs>
          <w:tab w:val="left" w:pos="1878"/>
        </w:tabs>
        <w:rPr>
          <w:rFonts w:eastAsia="Calibri" w:asciiTheme="minorHAnsi" w:hAnsiTheme="minorHAnsi" w:cstheme="minorBidi"/>
          <w:sz w:val="22"/>
          <w:szCs w:val="22"/>
          <w:lang w:val="en-GB" w:eastAsia="en-GB"/>
        </w:rPr>
      </w:pPr>
      <w:r>
        <w:rPr>
          <w:rFonts w:eastAsia="Calibri" w:asciiTheme="minorHAnsi" w:hAnsiTheme="minorHAnsi" w:cstheme="minorBidi"/>
          <w:sz w:val="22"/>
          <w:szCs w:val="22"/>
          <w:lang w:val="en-GB" w:eastAsia="en-GB"/>
        </w:rPr>
        <w:tab/>
      </w:r>
    </w:p>
    <w:p w:rsidR="78FEE7AB" w:rsidRDefault="78FEE7AB" w14:paraId="6CBC4B42" w14:textId="06510E89">
      <w:pPr>
        <w:rPr>
          <w:rFonts w:hint="eastAsia"/>
        </w:rPr>
      </w:pPr>
      <w:r>
        <w:br w:type="page"/>
      </w:r>
    </w:p>
    <w:p w:rsidR="0CB7359B" w:rsidP="0CB7359B" w:rsidRDefault="0CB7359B" w14:paraId="61D6A977" w14:textId="72892DF9">
      <w:pPr>
        <w:tabs>
          <w:tab w:val="left" w:pos="1878"/>
        </w:tabs>
        <w:rPr>
          <w:rFonts w:eastAsia="Calibri" w:asciiTheme="minorHAnsi" w:hAnsiTheme="minorHAnsi" w:cstheme="minorBidi"/>
          <w:sz w:val="22"/>
          <w:szCs w:val="22"/>
          <w:lang w:val="en-GB" w:eastAsia="en-GB"/>
        </w:rPr>
        <w:sectPr w:rsidR="0CB7359B" w:rsidSect="00126D56">
          <w:headerReference w:type="default" r:id="rId12"/>
          <w:footerReference w:type="default" r:id="rId13"/>
          <w:type w:val="continuous"/>
          <w:pgSz w:w="16838" w:h="11906" w:orient="landscape" w:code="9"/>
          <w:pgMar w:top="1440" w:right="1440" w:bottom="1440" w:left="1440" w:header="720" w:footer="720" w:gutter="0"/>
          <w:pgNumType w:start="0"/>
          <w:cols w:space="720"/>
          <w:titlePg/>
          <w:docGrid w:linePitch="326"/>
        </w:sectPr>
      </w:pPr>
    </w:p>
    <w:p w:rsidRPr="00811954" w:rsidR="00DD6E03" w:rsidP="3FEE51CF" w:rsidRDefault="00DD6E03" w14:paraId="11089781" w14:textId="0BD8C09B">
      <w:pPr>
        <w:pStyle w:val="Heading1"/>
        <w:rPr>
          <w:rFonts w:cs="Calibri" w:cstheme="minorAscii"/>
          <w:lang w:val="en-GB"/>
        </w:rPr>
      </w:pPr>
      <w:bookmarkStart w:name="_Toc187682089" w:id="10"/>
      <w:r w:rsidRPr="3FEE51CF" w:rsidR="00DD6E03">
        <w:rPr>
          <w:rFonts w:cs="Calibri" w:cstheme="minorAscii"/>
          <w:lang w:val="en-GB"/>
        </w:rPr>
        <w:t xml:space="preserve">DOMAIN </w:t>
      </w:r>
      <w:r w:rsidRPr="3FEE51CF" w:rsidR="006B1E51">
        <w:rPr>
          <w:rFonts w:cs="Calibri" w:cstheme="minorAscii"/>
          <w:lang w:val="en-GB"/>
        </w:rPr>
        <w:t>II</w:t>
      </w:r>
      <w:r w:rsidRPr="3FEE51CF" w:rsidR="00DD6E03">
        <w:rPr>
          <w:rFonts w:cs="Calibri" w:cstheme="minorAscii"/>
          <w:lang w:val="en-GB"/>
        </w:rPr>
        <w:t xml:space="preserve">: </w:t>
      </w:r>
      <w:r w:rsidRPr="3FEE51CF" w:rsidR="00675A3E">
        <w:rPr>
          <w:rFonts w:cs="Calibri" w:cstheme="minorAscii"/>
          <w:lang w:val="en-GB"/>
        </w:rPr>
        <w:t>Monitoring</w:t>
      </w:r>
      <w:r w:rsidRPr="3FEE51CF" w:rsidR="00675A3E">
        <w:rPr>
          <w:rFonts w:cs="Calibri" w:cstheme="minorAscii"/>
          <w:lang w:val="en-GB"/>
        </w:rPr>
        <w:t xml:space="preserve"> epidemiological, </w:t>
      </w:r>
      <w:r w:rsidRPr="3FEE51CF" w:rsidR="00675A3E">
        <w:rPr>
          <w:rFonts w:cs="Calibri" w:cstheme="minorAscii"/>
          <w:lang w:val="en-GB"/>
        </w:rPr>
        <w:t>virological</w:t>
      </w:r>
      <w:r w:rsidRPr="3FEE51CF" w:rsidR="00675A3E">
        <w:rPr>
          <w:rFonts w:cs="Calibri" w:cstheme="minorAscii"/>
          <w:lang w:val="en-GB"/>
        </w:rPr>
        <w:t xml:space="preserve"> and clinical characteristics</w:t>
      </w:r>
      <w:r w:rsidRPr="3FEE51CF" w:rsidR="26ECB90C">
        <w:rPr>
          <w:rFonts w:cs="Calibri" w:cstheme="minorAscii"/>
          <w:lang w:val="en-GB"/>
        </w:rPr>
        <w:t xml:space="preserve"> of respiratory viruses in interpandemic periods</w:t>
      </w:r>
      <w:bookmarkEnd w:id="10"/>
    </w:p>
    <w:p w:rsidR="3FEE51CF" w:rsidP="3FEE51CF" w:rsidRDefault="3FEE51CF" w14:paraId="76CA2DD0" w14:textId="0791D713">
      <w:pPr>
        <w:pStyle w:val="Normal"/>
        <w:rPr>
          <w:lang w:val="en-GB"/>
        </w:rPr>
      </w:pPr>
    </w:p>
    <w:p w:rsidRPr="00811954" w:rsidR="006C4DAD" w:rsidP="00DD6E03" w:rsidRDefault="006C4DAD" w14:paraId="7D85A636" w14:textId="1416AB7A">
      <w:pPr>
        <w:rPr>
          <w:rFonts w:asciiTheme="minorHAnsi" w:hAnsiTheme="minorHAnsi" w:cstheme="minorHAnsi"/>
          <w:lang w:val="en-GB"/>
        </w:rPr>
      </w:pPr>
    </w:p>
    <w:p w:rsidR="0055292A" w:rsidP="00F34993" w:rsidRDefault="42109536" w14:paraId="55C9DF22" w14:textId="77777777">
      <w:pPr>
        <w:rPr>
          <w:rFonts w:asciiTheme="minorHAnsi" w:hAnsiTheme="minorHAnsi" w:eastAsiaTheme="minorEastAsia" w:cstheme="minorBidi"/>
          <w:sz w:val="22"/>
          <w:szCs w:val="22"/>
          <w:lang w:val="en-GB"/>
        </w:rPr>
      </w:pPr>
      <w:r w:rsidRPr="0CB7359B">
        <w:rPr>
          <w:rFonts w:asciiTheme="minorHAnsi" w:hAnsiTheme="minorHAnsi" w:eastAsiaTheme="minorEastAsia" w:cstheme="minorBidi"/>
          <w:sz w:val="22"/>
          <w:szCs w:val="22"/>
          <w:lang w:val="en-GB"/>
        </w:rPr>
        <w:t xml:space="preserve">Domain </w:t>
      </w:r>
      <w:r w:rsidR="006B1E51">
        <w:rPr>
          <w:rFonts w:asciiTheme="minorHAnsi" w:hAnsiTheme="minorHAnsi" w:eastAsiaTheme="minorEastAsia" w:cstheme="minorBidi"/>
          <w:sz w:val="22"/>
          <w:szCs w:val="22"/>
          <w:lang w:val="en-GB"/>
        </w:rPr>
        <w:t>II</w:t>
      </w:r>
      <w:r w:rsidRPr="0CB7359B">
        <w:rPr>
          <w:rFonts w:asciiTheme="minorHAnsi" w:hAnsiTheme="minorHAnsi" w:eastAsiaTheme="minorEastAsia" w:cstheme="minorBidi"/>
          <w:sz w:val="22"/>
          <w:szCs w:val="22"/>
          <w:lang w:val="en-GB"/>
        </w:rPr>
        <w:t xml:space="preserve"> </w:t>
      </w:r>
      <w:r w:rsidR="00F35A6D">
        <w:rPr>
          <w:rFonts w:asciiTheme="minorHAnsi" w:hAnsiTheme="minorHAnsi" w:eastAsiaTheme="minorEastAsia" w:cstheme="minorBidi"/>
          <w:sz w:val="22"/>
          <w:szCs w:val="22"/>
          <w:lang w:val="en-GB"/>
        </w:rPr>
        <w:t>focuses on</w:t>
      </w:r>
      <w:r w:rsidRPr="0CB7359B">
        <w:rPr>
          <w:rFonts w:asciiTheme="minorHAnsi" w:hAnsiTheme="minorHAnsi" w:eastAsiaTheme="minorEastAsia" w:cstheme="minorBidi"/>
          <w:sz w:val="22"/>
          <w:szCs w:val="22"/>
          <w:lang w:val="en-GB"/>
        </w:rPr>
        <w:t xml:space="preserve"> </w:t>
      </w:r>
      <w:r w:rsidR="00C96775">
        <w:rPr>
          <w:rFonts w:asciiTheme="minorHAnsi" w:hAnsiTheme="minorHAnsi" w:eastAsiaTheme="minorEastAsia" w:cstheme="minorBidi"/>
          <w:sz w:val="22"/>
          <w:szCs w:val="22"/>
          <w:lang w:val="en-GB"/>
        </w:rPr>
        <w:t xml:space="preserve">monitoring illness and </w:t>
      </w:r>
      <w:r w:rsidRPr="0CB7359B">
        <w:rPr>
          <w:rFonts w:asciiTheme="minorHAnsi" w:hAnsiTheme="minorHAnsi" w:eastAsiaTheme="minorEastAsia" w:cstheme="minorBidi"/>
          <w:sz w:val="22"/>
          <w:szCs w:val="22"/>
          <w:lang w:val="en-GB"/>
        </w:rPr>
        <w:t>respiratory viruses currently in circulation in the population</w:t>
      </w:r>
      <w:r w:rsidR="00F35A6D">
        <w:rPr>
          <w:rFonts w:asciiTheme="minorHAnsi" w:hAnsiTheme="minorHAnsi" w:eastAsiaTheme="minorEastAsia" w:cstheme="minorBidi"/>
          <w:sz w:val="22"/>
          <w:szCs w:val="22"/>
          <w:lang w:val="en-GB"/>
        </w:rPr>
        <w:t>. The objectives</w:t>
      </w:r>
      <w:r w:rsidR="001004A7">
        <w:rPr>
          <w:rFonts w:asciiTheme="minorHAnsi" w:hAnsiTheme="minorHAnsi" w:eastAsiaTheme="minorEastAsia" w:cstheme="minorBidi"/>
          <w:sz w:val="22"/>
          <w:szCs w:val="22"/>
          <w:lang w:val="en-GB"/>
        </w:rPr>
        <w:t xml:space="preserve"> are: </w:t>
      </w:r>
    </w:p>
    <w:p w:rsidRPr="005B6B30" w:rsidR="005B6B30" w:rsidP="00146C59" w:rsidRDefault="00C96775" w14:paraId="68C0D7C8" w14:textId="06C894DB">
      <w:pPr>
        <w:pStyle w:val="ListParagraph"/>
        <w:numPr>
          <w:ilvl w:val="0"/>
          <w:numId w:val="4"/>
        </w:numPr>
        <w:rPr>
          <w:rFonts w:asciiTheme="minorHAnsi" w:hAnsiTheme="minorHAnsi" w:cstheme="minorBidi"/>
          <w:i/>
          <w:sz w:val="22"/>
          <w:szCs w:val="22"/>
          <w:lang w:val="en-GB"/>
        </w:rPr>
      </w:pPr>
      <w:r w:rsidRPr="005B6B30">
        <w:rPr>
          <w:rFonts w:asciiTheme="minorHAnsi" w:hAnsiTheme="minorHAnsi" w:cstheme="minorBidi"/>
          <w:i/>
          <w:sz w:val="22"/>
          <w:szCs w:val="22"/>
          <w:lang w:val="en-GB"/>
        </w:rPr>
        <w:t xml:space="preserve">to monitor epidemiologic and clinical characteristics of illness over time; </w:t>
      </w:r>
    </w:p>
    <w:p w:rsidRPr="005B6B30" w:rsidR="0055292A" w:rsidP="00146C59" w:rsidRDefault="00C96775" w14:paraId="194971D1" w14:textId="5262DD04">
      <w:pPr>
        <w:pStyle w:val="ListParagraph"/>
        <w:numPr>
          <w:ilvl w:val="0"/>
          <w:numId w:val="4"/>
        </w:numPr>
        <w:rPr>
          <w:rFonts w:asciiTheme="minorHAnsi" w:hAnsiTheme="minorHAnsi" w:cstheme="minorBidi"/>
          <w:i/>
          <w:sz w:val="22"/>
          <w:szCs w:val="22"/>
          <w:lang w:val="en-GB"/>
        </w:rPr>
      </w:pPr>
      <w:r w:rsidRPr="005B6B30">
        <w:rPr>
          <w:rFonts w:asciiTheme="minorHAnsi" w:hAnsiTheme="minorHAnsi" w:cstheme="minorBidi"/>
          <w:i/>
          <w:sz w:val="22"/>
          <w:szCs w:val="22"/>
          <w:lang w:val="en-GB"/>
        </w:rPr>
        <w:t xml:space="preserve">to monitor virologic and genetic characteristics of circulating viruses; </w:t>
      </w:r>
    </w:p>
    <w:p w:rsidRPr="005B6B30" w:rsidR="0055292A" w:rsidP="3FEE51CF" w:rsidRDefault="00C96775" w14:paraId="6248624B" w14:textId="3248BC0A">
      <w:pPr>
        <w:pStyle w:val="ListParagraph"/>
        <w:numPr>
          <w:ilvl w:val="0"/>
          <w:numId w:val="4"/>
        </w:numPr>
        <w:rPr>
          <w:rFonts w:ascii="Calibri" w:hAnsi="Calibri" w:cs="Arial" w:asciiTheme="minorAscii" w:hAnsiTheme="minorAscii" w:cstheme="minorBidi"/>
          <w:i w:val="1"/>
          <w:iCs w:val="1"/>
          <w:sz w:val="22"/>
          <w:szCs w:val="22"/>
          <w:lang w:val="en-GB"/>
        </w:rPr>
      </w:pPr>
      <w:r w:rsidRPr="3FEE51CF" w:rsidR="00C96775">
        <w:rPr>
          <w:rFonts w:ascii="Calibri" w:hAnsi="Calibri" w:cs="Arial" w:asciiTheme="minorAscii" w:hAnsiTheme="minorAscii" w:cstheme="minorBidi"/>
          <w:i w:val="1"/>
          <w:iCs w:val="1"/>
          <w:sz w:val="22"/>
          <w:szCs w:val="22"/>
          <w:lang w:val="en-GB"/>
        </w:rPr>
        <w:t xml:space="preserve">to </w:t>
      </w:r>
      <w:r w:rsidRPr="3FEE51CF" w:rsidR="00C96775">
        <w:rPr>
          <w:rFonts w:ascii="Calibri" w:hAnsi="Calibri" w:cs="Arial" w:asciiTheme="minorAscii" w:hAnsiTheme="minorAscii" w:cstheme="minorBidi"/>
          <w:i w:val="1"/>
          <w:iCs w:val="1"/>
          <w:sz w:val="22"/>
          <w:szCs w:val="22"/>
          <w:lang w:val="en-GB"/>
        </w:rPr>
        <w:t>monitor</w:t>
      </w:r>
      <w:r w:rsidRPr="3FEE51CF" w:rsidR="00C96775">
        <w:rPr>
          <w:rFonts w:ascii="Calibri" w:hAnsi="Calibri" w:cs="Arial" w:asciiTheme="minorAscii" w:hAnsiTheme="minorAscii" w:cstheme="minorBidi"/>
          <w:i w:val="1"/>
          <w:iCs w:val="1"/>
          <w:sz w:val="22"/>
          <w:szCs w:val="22"/>
          <w:lang w:val="en-GB"/>
        </w:rPr>
        <w:t xml:space="preserve"> situation in high-risk </w:t>
      </w:r>
      <w:r w:rsidRPr="3FEE51CF" w:rsidR="3DFD3854">
        <w:rPr>
          <w:rFonts w:ascii="Calibri" w:hAnsi="Calibri" w:cs="Arial" w:asciiTheme="minorAscii" w:hAnsiTheme="minorAscii" w:cstheme="minorBidi"/>
          <w:i w:val="1"/>
          <w:iCs w:val="1"/>
          <w:sz w:val="22"/>
          <w:szCs w:val="22"/>
          <w:lang w:val="en-GB"/>
        </w:rPr>
        <w:t>groups</w:t>
      </w:r>
      <w:r w:rsidRPr="3FEE51CF" w:rsidR="00C96775">
        <w:rPr>
          <w:rFonts w:ascii="Calibri" w:hAnsi="Calibri" w:cs="Arial" w:asciiTheme="minorAscii" w:hAnsiTheme="minorAscii" w:cstheme="minorBidi"/>
          <w:i w:val="1"/>
          <w:iCs w:val="1"/>
          <w:sz w:val="22"/>
          <w:szCs w:val="22"/>
          <w:lang w:val="en-GB"/>
        </w:rPr>
        <w:t xml:space="preserve"> and vulnerable populations; and </w:t>
      </w:r>
    </w:p>
    <w:p w:rsidRPr="005B6B30" w:rsidR="00F34993" w:rsidP="00146C59" w:rsidRDefault="00C96775" w14:paraId="536AEFBD" w14:textId="0CC3F2B9">
      <w:pPr>
        <w:pStyle w:val="ListParagraph"/>
        <w:numPr>
          <w:ilvl w:val="0"/>
          <w:numId w:val="4"/>
        </w:numPr>
        <w:rPr>
          <w:rFonts w:asciiTheme="minorHAnsi" w:hAnsiTheme="minorHAnsi" w:eastAsiaTheme="minorEastAsia" w:cstheme="minorBidi"/>
          <w:sz w:val="22"/>
          <w:szCs w:val="22"/>
          <w:lang w:val="en-GB"/>
        </w:rPr>
      </w:pPr>
      <w:r w:rsidRPr="005B6B30">
        <w:rPr>
          <w:rFonts w:asciiTheme="minorHAnsi" w:hAnsiTheme="minorHAnsi" w:cstheme="minorBidi"/>
          <w:i/>
          <w:sz w:val="22"/>
          <w:szCs w:val="22"/>
          <w:lang w:val="en-GB"/>
        </w:rPr>
        <w:t>to monitor impact on and coping abilities of health care systems</w:t>
      </w:r>
      <w:r w:rsidRPr="005B6B30" w:rsidR="42109536">
        <w:rPr>
          <w:rFonts w:asciiTheme="minorHAnsi" w:hAnsiTheme="minorHAnsi" w:eastAsiaTheme="minorEastAsia" w:cstheme="minorBidi"/>
          <w:sz w:val="22"/>
          <w:szCs w:val="22"/>
          <w:lang w:val="en-GB"/>
        </w:rPr>
        <w:t xml:space="preserve">. </w:t>
      </w:r>
    </w:p>
    <w:p w:rsidR="00F34993" w:rsidP="78FEE7AB" w:rsidRDefault="00F34993" w14:paraId="59811219" w14:textId="77777777">
      <w:pPr>
        <w:rPr>
          <w:rFonts w:asciiTheme="minorHAnsi" w:hAnsiTheme="minorHAnsi" w:eastAsiaTheme="minorEastAsia" w:cstheme="minorBidi"/>
          <w:sz w:val="22"/>
          <w:szCs w:val="22"/>
          <w:lang w:val="en-GB"/>
        </w:rPr>
      </w:pPr>
    </w:p>
    <w:p w:rsidR="180B3085" w:rsidP="78FEE7AB" w:rsidRDefault="180B3085" w14:paraId="1E978559" w14:textId="4B062A2D">
      <w:pPr>
        <w:rPr>
          <w:rFonts w:hint="eastAsia"/>
        </w:rPr>
      </w:pPr>
      <w:r w:rsidRPr="78FEE7AB">
        <w:rPr>
          <w:rFonts w:ascii="Calibri" w:hAnsi="Calibri" w:eastAsia="Calibri" w:cs="Calibri"/>
          <w:b/>
          <w:bCs/>
          <w:color w:val="000000" w:themeColor="text1"/>
          <w:sz w:val="22"/>
          <w:szCs w:val="22"/>
          <w:lang w:val="en-GB"/>
        </w:rPr>
        <w:t>Objective 1) monitor epidemiologic and clinical characteristics of illness over time</w:t>
      </w:r>
    </w:p>
    <w:p w:rsidRPr="00C35423" w:rsidR="005B6B30" w:rsidP="005B6B30" w:rsidRDefault="005B6B30" w14:paraId="1F4DBE84" w14:textId="1CBA6DED">
      <w:pPr>
        <w:rPr>
          <w:rFonts w:eastAsia="Calibri" w:asciiTheme="minorHAnsi" w:hAnsiTheme="minorHAnsi" w:cstheme="minorBidi"/>
          <w:i/>
          <w:iCs/>
          <w:sz w:val="22"/>
          <w:szCs w:val="22"/>
          <w:lang w:val="en-GB"/>
        </w:rPr>
      </w:pPr>
      <w:r w:rsidRPr="00C35423">
        <w:rPr>
          <w:rFonts w:eastAsia="Calibri" w:asciiTheme="minorHAnsi" w:hAnsiTheme="minorHAnsi" w:cstheme="minorBidi"/>
          <w:i/>
          <w:iCs/>
          <w:sz w:val="22"/>
          <w:szCs w:val="22"/>
          <w:highlight w:val="yellow"/>
          <w:lang w:val="en-GB"/>
        </w:rPr>
        <w:t>[Add 1-</w:t>
      </w:r>
      <w:r>
        <w:rPr>
          <w:rFonts w:eastAsia="Calibri" w:asciiTheme="minorHAnsi" w:hAnsiTheme="minorHAnsi" w:cstheme="minorBidi"/>
          <w:i/>
          <w:iCs/>
          <w:sz w:val="22"/>
          <w:szCs w:val="22"/>
          <w:highlight w:val="yellow"/>
          <w:lang w:val="en-GB"/>
        </w:rPr>
        <w:t>3</w:t>
      </w:r>
      <w:r w:rsidRPr="00C35423">
        <w:rPr>
          <w:rFonts w:eastAsia="Calibri" w:asciiTheme="minorHAnsi" w:hAnsiTheme="minorHAnsi" w:cstheme="minorBidi"/>
          <w:i/>
          <w:iCs/>
          <w:sz w:val="22"/>
          <w:szCs w:val="22"/>
          <w:highlight w:val="yellow"/>
          <w:lang w:val="en-GB"/>
        </w:rPr>
        <w:t xml:space="preserve"> paragraphs summarising each approach included in Objective</w:t>
      </w:r>
      <w:r w:rsidR="002C6292">
        <w:rPr>
          <w:rFonts w:eastAsia="Calibri" w:asciiTheme="minorHAnsi" w:hAnsiTheme="minorHAnsi" w:cstheme="minorBidi"/>
          <w:i/>
          <w:iCs/>
          <w:sz w:val="22"/>
          <w:szCs w:val="22"/>
          <w:highlight w:val="yellow"/>
          <w:lang w:val="en-GB"/>
        </w:rPr>
        <w:t xml:space="preserve"> 1</w:t>
      </w:r>
      <w:r w:rsidRPr="00C35423">
        <w:rPr>
          <w:rFonts w:eastAsia="Calibri" w:asciiTheme="minorHAnsi" w:hAnsiTheme="minorHAnsi" w:cstheme="minorBidi"/>
          <w:i/>
          <w:iCs/>
          <w:sz w:val="22"/>
          <w:szCs w:val="22"/>
          <w:highlight w:val="yellow"/>
          <w:lang w:val="en-GB"/>
        </w:rPr>
        <w:t>. Include accomplishments and positive elements of surveillance</w:t>
      </w:r>
      <w:r w:rsidR="000D2C63">
        <w:rPr>
          <w:rFonts w:eastAsia="Calibri" w:asciiTheme="minorHAnsi" w:hAnsiTheme="minorHAnsi" w:cstheme="minorBidi"/>
          <w:i/>
          <w:iCs/>
          <w:sz w:val="22"/>
          <w:szCs w:val="22"/>
          <w:highlight w:val="yellow"/>
          <w:lang w:val="en-GB"/>
        </w:rPr>
        <w:t>,</w:t>
      </w:r>
      <w:r w:rsidRPr="00C35423">
        <w:rPr>
          <w:rFonts w:eastAsia="Calibri" w:asciiTheme="minorHAnsi" w:hAnsiTheme="minorHAnsi" w:cstheme="minorBidi"/>
          <w:i/>
          <w:iCs/>
          <w:sz w:val="22"/>
          <w:szCs w:val="22"/>
          <w:highlight w:val="yellow"/>
          <w:lang w:val="en-GB"/>
        </w:rPr>
        <w:t xml:space="preserve"> as well as a summary of the key gaps identified during the workshop.</w:t>
      </w:r>
      <w:r w:rsidRPr="00C35423">
        <w:rPr>
          <w:rFonts w:eastAsia="Calibri" w:asciiTheme="minorHAnsi" w:hAnsiTheme="minorHAnsi" w:cstheme="minorBidi"/>
          <w:i/>
          <w:iCs/>
          <w:sz w:val="22"/>
          <w:szCs w:val="22"/>
          <w:lang w:val="en-GB"/>
        </w:rPr>
        <w:t>]</w:t>
      </w:r>
    </w:p>
    <w:p w:rsidR="00020220" w:rsidP="78FEE7AB" w:rsidRDefault="00020220" w14:paraId="2AEAE1BA" w14:textId="7EC5E196">
      <w:pPr>
        <w:rPr>
          <w:rFonts w:asciiTheme="minorHAnsi" w:hAnsiTheme="minorHAnsi" w:cstheme="minorBidi"/>
          <w:sz w:val="22"/>
          <w:szCs w:val="22"/>
          <w:lang w:val="en-GB"/>
        </w:rPr>
      </w:pPr>
    </w:p>
    <w:p w:rsidR="5B42C3BF" w:rsidP="78FEE7AB" w:rsidRDefault="5B42C3BF" w14:paraId="72AB7A7C" w14:textId="25ACA359">
      <w:pPr>
        <w:spacing w:line="259" w:lineRule="auto"/>
        <w:rPr>
          <w:rFonts w:ascii="Calibri" w:hAnsi="Calibri" w:eastAsia="Calibri" w:cs="Calibri"/>
          <w:color w:val="000000" w:themeColor="text1"/>
          <w:sz w:val="22"/>
          <w:szCs w:val="22"/>
          <w:lang w:val="en-GB"/>
        </w:rPr>
      </w:pPr>
      <w:r w:rsidRPr="78FEE7AB">
        <w:rPr>
          <w:rFonts w:ascii="Calibri" w:hAnsi="Calibri" w:eastAsia="Calibri" w:cs="Calibri"/>
          <w:b/>
          <w:bCs/>
          <w:color w:val="000000" w:themeColor="text1"/>
          <w:sz w:val="22"/>
          <w:szCs w:val="22"/>
          <w:lang w:val="en-GB"/>
        </w:rPr>
        <w:t>Objective 2) monitor virologic and genetic characteristics of circulating viruses</w:t>
      </w:r>
    </w:p>
    <w:p w:rsidRPr="00C35423" w:rsidR="002C6292" w:rsidP="002C6292" w:rsidRDefault="002C6292" w14:paraId="5CD7F53E" w14:textId="7F42D930">
      <w:pPr>
        <w:rPr>
          <w:rFonts w:eastAsia="Calibri" w:asciiTheme="minorHAnsi" w:hAnsiTheme="minorHAnsi" w:cstheme="minorBidi"/>
          <w:i/>
          <w:iCs/>
          <w:sz w:val="22"/>
          <w:szCs w:val="22"/>
          <w:lang w:val="en-GB"/>
        </w:rPr>
      </w:pPr>
      <w:r w:rsidRPr="00C35423">
        <w:rPr>
          <w:rFonts w:eastAsia="Calibri" w:asciiTheme="minorHAnsi" w:hAnsiTheme="minorHAnsi" w:cstheme="minorBidi"/>
          <w:i/>
          <w:iCs/>
          <w:sz w:val="22"/>
          <w:szCs w:val="22"/>
          <w:highlight w:val="yellow"/>
          <w:lang w:val="en-GB"/>
        </w:rPr>
        <w:t>[Add 1-</w:t>
      </w:r>
      <w:r>
        <w:rPr>
          <w:rFonts w:eastAsia="Calibri" w:asciiTheme="minorHAnsi" w:hAnsiTheme="minorHAnsi" w:cstheme="minorBidi"/>
          <w:i/>
          <w:iCs/>
          <w:sz w:val="22"/>
          <w:szCs w:val="22"/>
          <w:highlight w:val="yellow"/>
          <w:lang w:val="en-GB"/>
        </w:rPr>
        <w:t>3</w:t>
      </w:r>
      <w:r w:rsidRPr="00C35423">
        <w:rPr>
          <w:rFonts w:eastAsia="Calibri" w:asciiTheme="minorHAnsi" w:hAnsiTheme="minorHAnsi" w:cstheme="minorBidi"/>
          <w:i/>
          <w:iCs/>
          <w:sz w:val="22"/>
          <w:szCs w:val="22"/>
          <w:highlight w:val="yellow"/>
          <w:lang w:val="en-GB"/>
        </w:rPr>
        <w:t xml:space="preserve"> paragraphs summarising each approach included in Objective </w:t>
      </w:r>
      <w:r>
        <w:rPr>
          <w:rFonts w:eastAsia="Calibri" w:asciiTheme="minorHAnsi" w:hAnsiTheme="minorHAnsi" w:cstheme="minorBidi"/>
          <w:i/>
          <w:iCs/>
          <w:sz w:val="22"/>
          <w:szCs w:val="22"/>
          <w:highlight w:val="yellow"/>
          <w:lang w:val="en-GB"/>
        </w:rPr>
        <w:t>2</w:t>
      </w:r>
      <w:r w:rsidRPr="00C35423">
        <w:rPr>
          <w:rFonts w:eastAsia="Calibri" w:asciiTheme="minorHAnsi" w:hAnsiTheme="minorHAnsi" w:cstheme="minorBidi"/>
          <w:i/>
          <w:iCs/>
          <w:sz w:val="22"/>
          <w:szCs w:val="22"/>
          <w:highlight w:val="yellow"/>
          <w:lang w:val="en-GB"/>
        </w:rPr>
        <w:t>. Include accomplishments and positive elements of surveillance</w:t>
      </w:r>
      <w:r w:rsidR="000D2C63">
        <w:rPr>
          <w:rFonts w:eastAsia="Calibri" w:asciiTheme="minorHAnsi" w:hAnsiTheme="minorHAnsi" w:cstheme="minorBidi"/>
          <w:i/>
          <w:iCs/>
          <w:sz w:val="22"/>
          <w:szCs w:val="22"/>
          <w:highlight w:val="yellow"/>
          <w:lang w:val="en-GB"/>
        </w:rPr>
        <w:t>,</w:t>
      </w:r>
      <w:r w:rsidRPr="00C35423">
        <w:rPr>
          <w:rFonts w:eastAsia="Calibri" w:asciiTheme="minorHAnsi" w:hAnsiTheme="minorHAnsi" w:cstheme="minorBidi"/>
          <w:i/>
          <w:iCs/>
          <w:sz w:val="22"/>
          <w:szCs w:val="22"/>
          <w:highlight w:val="yellow"/>
          <w:lang w:val="en-GB"/>
        </w:rPr>
        <w:t xml:space="preserve"> as well as a summary of the key gaps identified during the workshop.</w:t>
      </w:r>
      <w:r w:rsidRPr="00C35423">
        <w:rPr>
          <w:rFonts w:eastAsia="Calibri" w:asciiTheme="minorHAnsi" w:hAnsiTheme="minorHAnsi" w:cstheme="minorBidi"/>
          <w:i/>
          <w:iCs/>
          <w:sz w:val="22"/>
          <w:szCs w:val="22"/>
          <w:lang w:val="en-GB"/>
        </w:rPr>
        <w:t>]</w:t>
      </w:r>
    </w:p>
    <w:p w:rsidR="78FEE7AB" w:rsidP="78FEE7AB" w:rsidRDefault="78FEE7AB" w14:paraId="36261D42" w14:textId="0AE76A44">
      <w:pPr>
        <w:spacing w:line="259" w:lineRule="auto"/>
        <w:rPr>
          <w:rFonts w:ascii="Calibri" w:hAnsi="Calibri" w:eastAsia="Calibri" w:cs="Calibri"/>
          <w:b/>
          <w:bCs/>
          <w:color w:val="000000" w:themeColor="text1"/>
          <w:sz w:val="22"/>
          <w:szCs w:val="22"/>
          <w:lang w:val="en-GB"/>
        </w:rPr>
      </w:pPr>
    </w:p>
    <w:p w:rsidR="78FEE7AB" w:rsidP="78FEE7AB" w:rsidRDefault="78FEE7AB" w14:paraId="7B0700B3" w14:textId="0F741C6E">
      <w:pPr>
        <w:rPr>
          <w:rFonts w:asciiTheme="minorHAnsi" w:hAnsiTheme="minorHAnsi" w:cstheme="minorBidi"/>
          <w:sz w:val="22"/>
          <w:szCs w:val="22"/>
          <w:lang w:val="en-GB"/>
        </w:rPr>
      </w:pPr>
    </w:p>
    <w:p w:rsidR="5B42C3BF" w:rsidP="3FEE51CF" w:rsidRDefault="5B42C3BF" w14:paraId="1196D97A" w14:textId="36CCA125">
      <w:pPr>
        <w:rPr>
          <w:rFonts w:ascii="Calibri" w:hAnsi="Calibri" w:eastAsia="Calibri" w:cs="Calibri"/>
          <w:b w:val="1"/>
          <w:bCs w:val="1"/>
          <w:color w:val="000000" w:themeColor="text1" w:themeTint="FF" w:themeShade="FF"/>
          <w:sz w:val="22"/>
          <w:szCs w:val="22"/>
        </w:rPr>
      </w:pPr>
      <w:r w:rsidRPr="3FEE51CF" w:rsidR="5B42C3BF">
        <w:rPr>
          <w:rFonts w:ascii="Calibri" w:hAnsi="Calibri" w:eastAsia="Calibri" w:cs="Calibri"/>
          <w:b w:val="1"/>
          <w:bCs w:val="1"/>
          <w:color w:val="000000" w:themeColor="text1" w:themeTint="FF" w:themeShade="FF"/>
          <w:sz w:val="22"/>
          <w:szCs w:val="22"/>
        </w:rPr>
        <w:t xml:space="preserve">Objective 3) monitor situation in high-risk </w:t>
      </w:r>
      <w:r w:rsidRPr="3FEE51CF" w:rsidR="0D916100">
        <w:rPr>
          <w:rFonts w:ascii="Calibri" w:hAnsi="Calibri" w:eastAsia="Calibri" w:cs="Calibri"/>
          <w:b w:val="1"/>
          <w:bCs w:val="1"/>
          <w:color w:val="000000" w:themeColor="text1" w:themeTint="FF" w:themeShade="FF"/>
          <w:sz w:val="22"/>
          <w:szCs w:val="22"/>
        </w:rPr>
        <w:t>groups</w:t>
      </w:r>
      <w:r w:rsidRPr="3FEE51CF" w:rsidR="5B42C3BF">
        <w:rPr>
          <w:rFonts w:ascii="Calibri" w:hAnsi="Calibri" w:eastAsia="Calibri" w:cs="Calibri"/>
          <w:b w:val="1"/>
          <w:bCs w:val="1"/>
          <w:color w:val="000000" w:themeColor="text1" w:themeTint="FF" w:themeShade="FF"/>
          <w:sz w:val="22"/>
          <w:szCs w:val="22"/>
        </w:rPr>
        <w:t xml:space="preserve"> and vulnerable populations</w:t>
      </w:r>
    </w:p>
    <w:p w:rsidRPr="00C35423" w:rsidR="002C6292" w:rsidP="002C6292" w:rsidRDefault="002C6292" w14:paraId="16DC0A0A" w14:textId="7D877649">
      <w:pPr>
        <w:rPr>
          <w:rFonts w:eastAsia="Calibri" w:asciiTheme="minorHAnsi" w:hAnsiTheme="minorHAnsi" w:cstheme="minorBidi"/>
          <w:i/>
          <w:iCs/>
          <w:sz w:val="22"/>
          <w:szCs w:val="22"/>
          <w:lang w:val="en-GB"/>
        </w:rPr>
      </w:pPr>
      <w:r w:rsidRPr="00C35423">
        <w:rPr>
          <w:rFonts w:eastAsia="Calibri" w:asciiTheme="minorHAnsi" w:hAnsiTheme="minorHAnsi" w:cstheme="minorBidi"/>
          <w:i/>
          <w:iCs/>
          <w:sz w:val="22"/>
          <w:szCs w:val="22"/>
          <w:highlight w:val="yellow"/>
          <w:lang w:val="en-GB"/>
        </w:rPr>
        <w:t>[Add 1-</w:t>
      </w:r>
      <w:r>
        <w:rPr>
          <w:rFonts w:eastAsia="Calibri" w:asciiTheme="minorHAnsi" w:hAnsiTheme="minorHAnsi" w:cstheme="minorBidi"/>
          <w:i/>
          <w:iCs/>
          <w:sz w:val="22"/>
          <w:szCs w:val="22"/>
          <w:highlight w:val="yellow"/>
          <w:lang w:val="en-GB"/>
        </w:rPr>
        <w:t>3</w:t>
      </w:r>
      <w:r w:rsidRPr="00C35423">
        <w:rPr>
          <w:rFonts w:eastAsia="Calibri" w:asciiTheme="minorHAnsi" w:hAnsiTheme="minorHAnsi" w:cstheme="minorBidi"/>
          <w:i/>
          <w:iCs/>
          <w:sz w:val="22"/>
          <w:szCs w:val="22"/>
          <w:highlight w:val="yellow"/>
          <w:lang w:val="en-GB"/>
        </w:rPr>
        <w:t xml:space="preserve"> paragraphs summarising each approach included in Objective </w:t>
      </w:r>
      <w:r>
        <w:rPr>
          <w:rFonts w:eastAsia="Calibri" w:asciiTheme="minorHAnsi" w:hAnsiTheme="minorHAnsi" w:cstheme="minorBidi"/>
          <w:i/>
          <w:iCs/>
          <w:sz w:val="22"/>
          <w:szCs w:val="22"/>
          <w:highlight w:val="yellow"/>
          <w:lang w:val="en-GB"/>
        </w:rPr>
        <w:t>3</w:t>
      </w:r>
      <w:r w:rsidRPr="00C35423">
        <w:rPr>
          <w:rFonts w:eastAsia="Calibri" w:asciiTheme="minorHAnsi" w:hAnsiTheme="minorHAnsi" w:cstheme="minorBidi"/>
          <w:i/>
          <w:iCs/>
          <w:sz w:val="22"/>
          <w:szCs w:val="22"/>
          <w:highlight w:val="yellow"/>
          <w:lang w:val="en-GB"/>
        </w:rPr>
        <w:t>. Include accomplishments and positive elements of surveillance</w:t>
      </w:r>
      <w:r w:rsidR="000D2C63">
        <w:rPr>
          <w:rFonts w:eastAsia="Calibri" w:asciiTheme="minorHAnsi" w:hAnsiTheme="minorHAnsi" w:cstheme="minorBidi"/>
          <w:i/>
          <w:iCs/>
          <w:sz w:val="22"/>
          <w:szCs w:val="22"/>
          <w:highlight w:val="yellow"/>
          <w:lang w:val="en-GB"/>
        </w:rPr>
        <w:t>,</w:t>
      </w:r>
      <w:r w:rsidRPr="00C35423">
        <w:rPr>
          <w:rFonts w:eastAsia="Calibri" w:asciiTheme="minorHAnsi" w:hAnsiTheme="minorHAnsi" w:cstheme="minorBidi"/>
          <w:i/>
          <w:iCs/>
          <w:sz w:val="22"/>
          <w:szCs w:val="22"/>
          <w:highlight w:val="yellow"/>
          <w:lang w:val="en-GB"/>
        </w:rPr>
        <w:t xml:space="preserve"> as well as a summary of the key gaps identified during the workshop.</w:t>
      </w:r>
      <w:r w:rsidRPr="00C35423">
        <w:rPr>
          <w:rFonts w:eastAsia="Calibri" w:asciiTheme="minorHAnsi" w:hAnsiTheme="minorHAnsi" w:cstheme="minorBidi"/>
          <w:i/>
          <w:iCs/>
          <w:sz w:val="22"/>
          <w:szCs w:val="22"/>
          <w:lang w:val="en-GB"/>
        </w:rPr>
        <w:t>]</w:t>
      </w:r>
    </w:p>
    <w:p w:rsidRPr="002C6292" w:rsidR="78FEE7AB" w:rsidP="78FEE7AB" w:rsidRDefault="78FEE7AB" w14:paraId="0E96F517" w14:textId="45C08B40">
      <w:pPr>
        <w:rPr>
          <w:rFonts w:ascii="Calibri" w:hAnsi="Calibri" w:eastAsia="Calibri" w:cs="Calibri"/>
          <w:b/>
          <w:bCs/>
          <w:color w:val="000000" w:themeColor="text1"/>
          <w:sz w:val="22"/>
          <w:szCs w:val="22"/>
          <w:lang w:val="en-GB"/>
        </w:rPr>
      </w:pPr>
    </w:p>
    <w:p w:rsidR="78FEE7AB" w:rsidP="78FEE7AB" w:rsidRDefault="78FEE7AB" w14:paraId="447DD0B0" w14:textId="68979600">
      <w:pPr>
        <w:rPr>
          <w:rFonts w:asciiTheme="minorHAnsi" w:hAnsiTheme="minorHAnsi" w:cstheme="minorBidi"/>
          <w:sz w:val="22"/>
          <w:szCs w:val="22"/>
          <w:lang w:val="en-GB"/>
        </w:rPr>
      </w:pPr>
    </w:p>
    <w:p w:rsidR="5B42C3BF" w:rsidP="78FEE7AB" w:rsidRDefault="5B42C3BF" w14:paraId="0D737DB3" w14:textId="580224A1">
      <w:pPr>
        <w:rPr>
          <w:rFonts w:hint="eastAsia"/>
        </w:rPr>
      </w:pPr>
      <w:r w:rsidRPr="78FEE7AB">
        <w:rPr>
          <w:rFonts w:ascii="Calibri" w:hAnsi="Calibri" w:eastAsia="Calibri" w:cs="Calibri"/>
          <w:b/>
          <w:bCs/>
          <w:color w:val="000000" w:themeColor="text1"/>
          <w:sz w:val="22"/>
          <w:szCs w:val="22"/>
          <w:lang w:val="en-GB"/>
        </w:rPr>
        <w:t>Objective 4) monitor impact on and coping abilities of health care systems</w:t>
      </w:r>
      <w:r w:rsidRPr="78FEE7AB">
        <w:rPr>
          <w:rFonts w:ascii="Calibri" w:hAnsi="Calibri" w:eastAsia="Calibri" w:cs="Calibri"/>
          <w:color w:val="000000" w:themeColor="text1"/>
          <w:sz w:val="22"/>
          <w:szCs w:val="22"/>
          <w:lang w:val="en-GB"/>
        </w:rPr>
        <w:t xml:space="preserve">  </w:t>
      </w:r>
    </w:p>
    <w:p w:rsidRPr="00C35423" w:rsidR="002C6292" w:rsidP="002C6292" w:rsidRDefault="002C6292" w14:paraId="24B8C2D9" w14:textId="2CF5AF6E">
      <w:pPr>
        <w:rPr>
          <w:rFonts w:eastAsia="Calibri" w:asciiTheme="minorHAnsi" w:hAnsiTheme="minorHAnsi" w:cstheme="minorBidi"/>
          <w:i/>
          <w:iCs/>
          <w:sz w:val="22"/>
          <w:szCs w:val="22"/>
          <w:lang w:val="en-GB"/>
        </w:rPr>
      </w:pPr>
      <w:r w:rsidRPr="00C35423">
        <w:rPr>
          <w:rFonts w:eastAsia="Calibri" w:asciiTheme="minorHAnsi" w:hAnsiTheme="minorHAnsi" w:cstheme="minorBidi"/>
          <w:i/>
          <w:iCs/>
          <w:sz w:val="22"/>
          <w:szCs w:val="22"/>
          <w:highlight w:val="yellow"/>
          <w:lang w:val="en-GB"/>
        </w:rPr>
        <w:t>[Add 1-</w:t>
      </w:r>
      <w:r>
        <w:rPr>
          <w:rFonts w:eastAsia="Calibri" w:asciiTheme="minorHAnsi" w:hAnsiTheme="minorHAnsi" w:cstheme="minorBidi"/>
          <w:i/>
          <w:iCs/>
          <w:sz w:val="22"/>
          <w:szCs w:val="22"/>
          <w:highlight w:val="yellow"/>
          <w:lang w:val="en-GB"/>
        </w:rPr>
        <w:t>3</w:t>
      </w:r>
      <w:r w:rsidRPr="00C35423">
        <w:rPr>
          <w:rFonts w:eastAsia="Calibri" w:asciiTheme="minorHAnsi" w:hAnsiTheme="minorHAnsi" w:cstheme="minorBidi"/>
          <w:i/>
          <w:iCs/>
          <w:sz w:val="22"/>
          <w:szCs w:val="22"/>
          <w:highlight w:val="yellow"/>
          <w:lang w:val="en-GB"/>
        </w:rPr>
        <w:t xml:space="preserve"> paragraphs summarising each approach included in Objective </w:t>
      </w:r>
      <w:r>
        <w:rPr>
          <w:rFonts w:eastAsia="Calibri" w:asciiTheme="minorHAnsi" w:hAnsiTheme="minorHAnsi" w:cstheme="minorBidi"/>
          <w:i/>
          <w:iCs/>
          <w:sz w:val="22"/>
          <w:szCs w:val="22"/>
          <w:highlight w:val="yellow"/>
          <w:lang w:val="en-GB"/>
        </w:rPr>
        <w:t>4</w:t>
      </w:r>
      <w:r w:rsidRPr="00C35423">
        <w:rPr>
          <w:rFonts w:eastAsia="Calibri" w:asciiTheme="minorHAnsi" w:hAnsiTheme="minorHAnsi" w:cstheme="minorBidi"/>
          <w:i/>
          <w:iCs/>
          <w:sz w:val="22"/>
          <w:szCs w:val="22"/>
          <w:highlight w:val="yellow"/>
          <w:lang w:val="en-GB"/>
        </w:rPr>
        <w:t>. Include accomplishments and positive elements of surveillance</w:t>
      </w:r>
      <w:r w:rsidR="000D2C63">
        <w:rPr>
          <w:rFonts w:eastAsia="Calibri" w:asciiTheme="minorHAnsi" w:hAnsiTheme="minorHAnsi" w:cstheme="minorBidi"/>
          <w:i/>
          <w:iCs/>
          <w:sz w:val="22"/>
          <w:szCs w:val="22"/>
          <w:highlight w:val="yellow"/>
          <w:lang w:val="en-GB"/>
        </w:rPr>
        <w:t>,</w:t>
      </w:r>
      <w:r w:rsidRPr="00C35423">
        <w:rPr>
          <w:rFonts w:eastAsia="Calibri" w:asciiTheme="minorHAnsi" w:hAnsiTheme="minorHAnsi" w:cstheme="minorBidi"/>
          <w:i/>
          <w:iCs/>
          <w:sz w:val="22"/>
          <w:szCs w:val="22"/>
          <w:highlight w:val="yellow"/>
          <w:lang w:val="en-GB"/>
        </w:rPr>
        <w:t xml:space="preserve"> as well as a summary of the key gaps identified during the workshop.</w:t>
      </w:r>
      <w:r w:rsidRPr="00C35423">
        <w:rPr>
          <w:rFonts w:eastAsia="Calibri" w:asciiTheme="minorHAnsi" w:hAnsiTheme="minorHAnsi" w:cstheme="minorBidi"/>
          <w:i/>
          <w:iCs/>
          <w:sz w:val="22"/>
          <w:szCs w:val="22"/>
          <w:lang w:val="en-GB"/>
        </w:rPr>
        <w:t>]</w:t>
      </w:r>
    </w:p>
    <w:p w:rsidR="78FEE7AB" w:rsidP="78FEE7AB" w:rsidRDefault="78FEE7AB" w14:paraId="44A656EB" w14:textId="2F91A282">
      <w:pPr>
        <w:rPr>
          <w:rFonts w:ascii="Calibri" w:hAnsi="Calibri" w:eastAsia="Calibri" w:cs="Calibri"/>
          <w:color w:val="000000" w:themeColor="text1"/>
          <w:sz w:val="22"/>
          <w:szCs w:val="22"/>
          <w:lang w:val="en-GB"/>
        </w:rPr>
      </w:pPr>
    </w:p>
    <w:p w:rsidR="78FEE7AB" w:rsidP="78FEE7AB" w:rsidRDefault="78FEE7AB" w14:paraId="6C230893" w14:textId="0D348A05">
      <w:pPr>
        <w:rPr>
          <w:rFonts w:ascii="Calibri" w:hAnsi="Calibri" w:eastAsia="Calibri" w:cs="Calibri"/>
          <w:color w:val="000000" w:themeColor="text1"/>
          <w:sz w:val="22"/>
          <w:szCs w:val="22"/>
          <w:lang w:val="en-GB"/>
        </w:rPr>
      </w:pPr>
    </w:p>
    <w:p w:rsidR="78FEE7AB" w:rsidP="78FEE7AB" w:rsidRDefault="78FEE7AB" w14:paraId="6772F333" w14:textId="1ECCE19D">
      <w:pPr>
        <w:rPr>
          <w:rFonts w:ascii="Calibri" w:hAnsi="Calibri" w:eastAsia="Calibri" w:cs="Calibri"/>
          <w:color w:val="000000" w:themeColor="text1"/>
          <w:sz w:val="22"/>
          <w:szCs w:val="22"/>
          <w:lang w:val="en-GB"/>
        </w:rPr>
      </w:pPr>
    </w:p>
    <w:p w:rsidRPr="00811954" w:rsidR="0000624C" w:rsidP="0000624C" w:rsidRDefault="0000624C" w14:paraId="3FEAC072" w14:textId="22AE5738">
      <w:pPr>
        <w:suppressAutoHyphens w:val="0"/>
        <w:rPr>
          <w:rFonts w:eastAsia="Calibri" w:asciiTheme="minorHAnsi" w:hAnsiTheme="minorHAnsi" w:cstheme="minorHAnsi"/>
          <w:sz w:val="22"/>
          <w:szCs w:val="22"/>
          <w:lang w:val="en-GB"/>
        </w:rPr>
      </w:pPr>
      <w:r w:rsidRPr="00811954">
        <w:rPr>
          <w:rFonts w:eastAsia="Calibri" w:asciiTheme="minorHAnsi" w:hAnsiTheme="minorHAnsi" w:cstheme="minorHAnsi"/>
          <w:sz w:val="22"/>
          <w:szCs w:val="22"/>
          <w:lang w:val="en-GB"/>
        </w:rPr>
        <w:t xml:space="preserve">The Domain </w:t>
      </w:r>
      <w:r>
        <w:rPr>
          <w:rFonts w:eastAsia="Calibri" w:asciiTheme="minorHAnsi" w:hAnsiTheme="minorHAnsi" w:cstheme="minorHAnsi"/>
          <w:sz w:val="22"/>
          <w:szCs w:val="22"/>
          <w:lang w:val="en-GB"/>
        </w:rPr>
        <w:t>II</w:t>
      </w:r>
      <w:r w:rsidRPr="00811954">
        <w:rPr>
          <w:rFonts w:eastAsia="Calibri" w:asciiTheme="minorHAnsi" w:hAnsiTheme="minorHAnsi" w:cstheme="minorHAnsi"/>
          <w:sz w:val="22"/>
          <w:szCs w:val="22"/>
          <w:lang w:val="en-GB"/>
        </w:rPr>
        <w:t xml:space="preserve"> mosaic below was developed based on th</w:t>
      </w:r>
      <w:r>
        <w:rPr>
          <w:rFonts w:eastAsia="Calibri" w:asciiTheme="minorHAnsi" w:hAnsiTheme="minorHAnsi" w:cstheme="minorHAnsi"/>
          <w:sz w:val="22"/>
          <w:szCs w:val="22"/>
          <w:lang w:val="en-GB"/>
        </w:rPr>
        <w:t>e pre-workshop</w:t>
      </w:r>
      <w:r w:rsidRPr="00811954">
        <w:rPr>
          <w:rFonts w:eastAsia="Calibri" w:asciiTheme="minorHAnsi" w:hAnsiTheme="minorHAnsi" w:cstheme="minorHAnsi"/>
          <w:sz w:val="22"/>
          <w:szCs w:val="22"/>
          <w:lang w:val="en-GB"/>
        </w:rPr>
        <w:t xml:space="preserve"> mapping of surveillance approaches</w:t>
      </w:r>
      <w:r>
        <w:rPr>
          <w:rFonts w:eastAsia="Calibri" w:asciiTheme="minorHAnsi" w:hAnsiTheme="minorHAnsi" w:cstheme="minorHAnsi"/>
          <w:sz w:val="22"/>
          <w:szCs w:val="22"/>
          <w:lang w:val="en-GB"/>
        </w:rPr>
        <w:t xml:space="preserve"> and scenario-based discussions during the workshop</w:t>
      </w:r>
      <w:r w:rsidRPr="00811954">
        <w:rPr>
          <w:rFonts w:eastAsia="Calibri" w:asciiTheme="minorHAnsi" w:hAnsiTheme="minorHAnsi" w:cstheme="minorHAnsi"/>
          <w:sz w:val="22"/>
          <w:szCs w:val="22"/>
          <w:lang w:val="en-GB"/>
        </w:rPr>
        <w:t>.</w:t>
      </w:r>
    </w:p>
    <w:p w:rsidRPr="00811954" w:rsidR="00412F54" w:rsidP="00DD6E03" w:rsidRDefault="00412F54" w14:paraId="44944F4B" w14:textId="77777777">
      <w:pPr>
        <w:rPr>
          <w:rFonts w:asciiTheme="minorHAnsi" w:hAnsiTheme="minorHAnsi" w:cstheme="minorHAnsi"/>
          <w:sz w:val="22"/>
          <w:szCs w:val="22"/>
          <w:lang w:val="en-GB"/>
        </w:rPr>
      </w:pPr>
    </w:p>
    <w:p w:rsidRPr="00811954" w:rsidR="006C4DAD" w:rsidP="00412F54" w:rsidRDefault="006C4DAD" w14:paraId="251E9CC4" w14:textId="729192CB">
      <w:pPr>
        <w:pStyle w:val="Heading2"/>
        <w:rPr>
          <w:rFonts w:asciiTheme="minorHAnsi" w:hAnsiTheme="minorHAnsi" w:cstheme="minorHAnsi"/>
          <w:lang w:val="en-GB"/>
        </w:rPr>
      </w:pPr>
      <w:bookmarkStart w:name="_Toc187682090" w:id="11"/>
      <w:r w:rsidRPr="00811954">
        <w:rPr>
          <w:rFonts w:asciiTheme="minorHAnsi" w:hAnsiTheme="minorHAnsi" w:cstheme="minorHAnsi"/>
          <w:lang w:val="en-GB"/>
        </w:rPr>
        <w:lastRenderedPageBreak/>
        <w:t xml:space="preserve">Domain </w:t>
      </w:r>
      <w:r w:rsidR="006B1E51">
        <w:rPr>
          <w:rFonts w:asciiTheme="minorHAnsi" w:hAnsiTheme="minorHAnsi" w:cstheme="minorHAnsi"/>
          <w:lang w:val="en-GB"/>
        </w:rPr>
        <w:t>II</w:t>
      </w:r>
      <w:r w:rsidRPr="00811954" w:rsidR="009B4B47">
        <w:rPr>
          <w:rFonts w:asciiTheme="minorHAnsi" w:hAnsiTheme="minorHAnsi" w:cstheme="minorHAnsi"/>
          <w:lang w:val="en-GB"/>
        </w:rPr>
        <w:t>:</w:t>
      </w:r>
      <w:r w:rsidRPr="00811954">
        <w:rPr>
          <w:rFonts w:asciiTheme="minorHAnsi" w:hAnsiTheme="minorHAnsi" w:cstheme="minorHAnsi"/>
          <w:lang w:val="en-GB"/>
        </w:rPr>
        <w:t xml:space="preserve"> </w:t>
      </w:r>
      <w:r w:rsidRPr="00811954" w:rsidR="009B4B47">
        <w:rPr>
          <w:rFonts w:asciiTheme="minorHAnsi" w:hAnsiTheme="minorHAnsi" w:cstheme="minorHAnsi"/>
          <w:lang w:val="en-GB"/>
        </w:rPr>
        <w:t>N</w:t>
      </w:r>
      <w:r w:rsidRPr="00811954">
        <w:rPr>
          <w:rFonts w:asciiTheme="minorHAnsi" w:hAnsiTheme="minorHAnsi" w:cstheme="minorHAnsi"/>
          <w:lang w:val="en-GB"/>
        </w:rPr>
        <w:t xml:space="preserve">ational </w:t>
      </w:r>
      <w:r w:rsidRPr="00811954" w:rsidR="00335A5D">
        <w:rPr>
          <w:rFonts w:asciiTheme="minorHAnsi" w:hAnsiTheme="minorHAnsi" w:cstheme="minorHAnsi"/>
          <w:lang w:val="en-GB"/>
        </w:rPr>
        <w:t>r</w:t>
      </w:r>
      <w:r w:rsidRPr="00811954">
        <w:rPr>
          <w:rFonts w:asciiTheme="minorHAnsi" w:hAnsiTheme="minorHAnsi" w:cstheme="minorHAnsi"/>
          <w:lang w:val="en-GB"/>
        </w:rPr>
        <w:t>espiratory</w:t>
      </w:r>
      <w:r w:rsidRPr="00811954" w:rsidR="00335A5D">
        <w:rPr>
          <w:rFonts w:asciiTheme="minorHAnsi" w:hAnsiTheme="minorHAnsi" w:cstheme="minorHAnsi"/>
          <w:lang w:val="en-GB"/>
        </w:rPr>
        <w:t xml:space="preserve"> s</w:t>
      </w:r>
      <w:r w:rsidRPr="00811954">
        <w:rPr>
          <w:rFonts w:asciiTheme="minorHAnsi" w:hAnsiTheme="minorHAnsi" w:cstheme="minorHAnsi"/>
          <w:lang w:val="en-GB"/>
        </w:rPr>
        <w:t xml:space="preserve">urveillance </w:t>
      </w:r>
      <w:r w:rsidRPr="00811954" w:rsidR="15F3D71A">
        <w:rPr>
          <w:rFonts w:asciiTheme="minorHAnsi" w:hAnsiTheme="minorHAnsi" w:cstheme="minorHAnsi"/>
          <w:lang w:val="en-GB"/>
        </w:rPr>
        <w:t>m</w:t>
      </w:r>
      <w:r w:rsidRPr="00811954">
        <w:rPr>
          <w:rFonts w:asciiTheme="minorHAnsi" w:hAnsiTheme="minorHAnsi" w:cstheme="minorHAnsi"/>
          <w:lang w:val="en-GB"/>
        </w:rPr>
        <w:t>osaic</w:t>
      </w:r>
      <w:bookmarkEnd w:id="11"/>
    </w:p>
    <w:p w:rsidRPr="00811954" w:rsidR="00335A5D" w:rsidP="00335A5D" w:rsidRDefault="00335A5D" w14:paraId="398307E4" w14:textId="77777777">
      <w:pPr>
        <w:rPr>
          <w:rFonts w:asciiTheme="minorHAnsi" w:hAnsiTheme="minorHAnsi" w:cstheme="minorHAnsi"/>
          <w:sz w:val="22"/>
          <w:szCs w:val="22"/>
          <w:lang w:val="en-GB"/>
        </w:rPr>
      </w:pPr>
    </w:p>
    <w:p w:rsidRPr="00811954" w:rsidR="00020220" w:rsidP="00020220" w:rsidRDefault="00020220" w14:paraId="3BE9E6BD" w14:textId="4F2B0CA5">
      <w:pPr>
        <w:rPr>
          <w:rFonts w:asciiTheme="minorHAnsi" w:hAnsiTheme="minorHAnsi" w:cstheme="minorHAnsi"/>
          <w:lang w:val="en-GB"/>
        </w:rPr>
      </w:pPr>
    </w:p>
    <w:p w:rsidRPr="0000624C" w:rsidR="0000624C" w:rsidP="0000624C" w:rsidRDefault="172CE5DB" w14:paraId="68C3042A" w14:textId="1200B469">
      <w:pPr>
        <w:rPr>
          <w:rFonts w:ascii="Calibri" w:hAnsi="Calibri" w:eastAsia="Calibri" w:cs="Calibri"/>
          <w:i/>
          <w:iCs/>
          <w:color w:val="2F5496" w:themeColor="accent1" w:themeShade="BF"/>
          <w:sz w:val="22"/>
          <w:szCs w:val="22"/>
          <w:lang w:val="en-GB"/>
        </w:rPr>
      </w:pPr>
      <w:r w:rsidRPr="78FEE7AB">
        <w:rPr>
          <w:rFonts w:ascii="Calibri" w:hAnsi="Calibri" w:eastAsia="Calibri" w:cs="Calibri"/>
          <w:i/>
          <w:iCs/>
          <w:color w:val="2F5496" w:themeColor="accent1" w:themeShade="BF"/>
          <w:sz w:val="22"/>
          <w:szCs w:val="22"/>
          <w:lang w:val="en-GB"/>
        </w:rPr>
        <w:t xml:space="preserve">Figure 2. </w:t>
      </w:r>
      <w:r w:rsidRPr="78FEE7AB">
        <w:rPr>
          <w:rFonts w:ascii="Calibri" w:hAnsi="Calibri" w:eastAsia="Calibri" w:cs="Calibri"/>
          <w:i/>
          <w:iCs/>
          <w:color w:val="2F5496" w:themeColor="accent1" w:themeShade="BF"/>
          <w:sz w:val="22"/>
          <w:szCs w:val="22"/>
          <w:highlight w:val="yellow"/>
          <w:lang w:val="en-GB"/>
        </w:rPr>
        <w:t>Country X</w:t>
      </w:r>
      <w:r w:rsidRPr="78FEE7AB">
        <w:rPr>
          <w:rFonts w:ascii="Calibri" w:hAnsi="Calibri" w:eastAsia="Calibri" w:cs="Calibri"/>
          <w:i/>
          <w:iCs/>
          <w:color w:val="2F5496" w:themeColor="accent1" w:themeShade="BF"/>
          <w:sz w:val="22"/>
          <w:szCs w:val="22"/>
          <w:lang w:val="en-GB"/>
        </w:rPr>
        <w:t xml:space="preserve"> Domain</w:t>
      </w:r>
      <w:r w:rsidR="006B1E51">
        <w:rPr>
          <w:rFonts w:ascii="Calibri" w:hAnsi="Calibri" w:eastAsia="Calibri" w:cs="Calibri"/>
          <w:i/>
          <w:iCs/>
          <w:color w:val="2F5496" w:themeColor="accent1" w:themeShade="BF"/>
          <w:sz w:val="22"/>
          <w:szCs w:val="22"/>
          <w:lang w:val="en-GB"/>
        </w:rPr>
        <w:t xml:space="preserve"> II</w:t>
      </w:r>
      <w:r w:rsidRPr="78FEE7AB">
        <w:rPr>
          <w:rFonts w:ascii="Calibri" w:hAnsi="Calibri" w:eastAsia="Calibri" w:cs="Calibri"/>
          <w:i/>
          <w:iCs/>
          <w:color w:val="2F5496" w:themeColor="accent1" w:themeShade="BF"/>
          <w:sz w:val="22"/>
          <w:szCs w:val="22"/>
          <w:lang w:val="en-GB"/>
        </w:rPr>
        <w:t xml:space="preserve"> Mosaic completed during the workshop </w:t>
      </w:r>
      <w:r w:rsidR="005B6E33">
        <w:rPr>
          <w:rFonts w:ascii="Calibri" w:hAnsi="Calibri" w:eastAsia="Calibri" w:cs="Calibri"/>
          <w:i/>
          <w:iCs/>
          <w:color w:val="2F5496" w:themeColor="accent1" w:themeShade="BF"/>
          <w:sz w:val="22"/>
          <w:szCs w:val="22"/>
          <w:lang w:val="en-GB"/>
        </w:rPr>
        <w:t xml:space="preserve">using the </w:t>
      </w:r>
      <w:r w:rsidRPr="005B6E33" w:rsidR="005B6E33">
        <w:rPr>
          <w:rFonts w:ascii="Calibri" w:hAnsi="Calibri" w:eastAsia="Calibri" w:cs="Calibri"/>
          <w:b/>
          <w:bCs/>
          <w:i/>
          <w:iCs/>
          <w:color w:val="2F5496" w:themeColor="accent1" w:themeShade="BF"/>
          <w:sz w:val="22"/>
          <w:szCs w:val="22"/>
          <w:lang w:val="en-GB"/>
        </w:rPr>
        <w:t>Mosaic Design Tool</w:t>
      </w:r>
    </w:p>
    <w:p w:rsidRPr="00811954" w:rsidR="0000624C" w:rsidP="0000624C" w:rsidRDefault="0000624C" w14:paraId="1C83AC22" w14:textId="77777777">
      <w:pPr>
        <w:rPr>
          <w:rFonts w:asciiTheme="minorHAnsi" w:hAnsiTheme="minorHAnsi" w:cstheme="minorHAnsi"/>
          <w:lang w:val="en-GB"/>
        </w:rPr>
      </w:pPr>
    </w:p>
    <w:p w:rsidRPr="00B341DF" w:rsidR="0000624C" w:rsidP="0000624C" w:rsidRDefault="0000624C" w14:paraId="026F44E9" w14:textId="34328B65">
      <w:pPr>
        <w:suppressAutoHyphens w:val="0"/>
        <w:rPr>
          <w:rFonts w:asciiTheme="minorHAnsi" w:hAnsiTheme="minorHAnsi" w:cstheme="minorBidi"/>
          <w:i/>
          <w:iCs/>
          <w:sz w:val="22"/>
          <w:szCs w:val="22"/>
          <w:lang w:val="en-GB"/>
        </w:rPr>
      </w:pPr>
      <w:r w:rsidRPr="00B341DF">
        <w:rPr>
          <w:rFonts w:asciiTheme="minorHAnsi" w:hAnsiTheme="minorHAnsi" w:cstheme="minorBidi"/>
          <w:i/>
          <w:iCs/>
          <w:sz w:val="22"/>
          <w:szCs w:val="22"/>
          <w:highlight w:val="yellow"/>
          <w:lang w:val="en-GB"/>
        </w:rPr>
        <w:t>[Insert screenshot of Domain I</w:t>
      </w:r>
      <w:r>
        <w:rPr>
          <w:rFonts w:asciiTheme="minorHAnsi" w:hAnsiTheme="minorHAnsi" w:cstheme="minorBidi"/>
          <w:i/>
          <w:iCs/>
          <w:sz w:val="22"/>
          <w:szCs w:val="22"/>
          <w:highlight w:val="yellow"/>
          <w:lang w:val="en-GB"/>
        </w:rPr>
        <w:t>I</w:t>
      </w:r>
      <w:r w:rsidRPr="00B341DF">
        <w:rPr>
          <w:rFonts w:asciiTheme="minorHAnsi" w:hAnsiTheme="minorHAnsi" w:cstheme="minorBidi"/>
          <w:i/>
          <w:iCs/>
          <w:sz w:val="22"/>
          <w:szCs w:val="22"/>
          <w:highlight w:val="yellow"/>
          <w:lang w:val="en-GB"/>
        </w:rPr>
        <w:t xml:space="preserve"> Mosaic from PowerPoint tool]</w:t>
      </w:r>
    </w:p>
    <w:p w:rsidRPr="00811954" w:rsidR="00204097" w:rsidP="78FEE7AB" w:rsidRDefault="00204097" w14:paraId="0025FDA9" w14:textId="040D5192">
      <w:pPr>
        <w:rPr>
          <w:rFonts w:asciiTheme="minorHAnsi" w:hAnsiTheme="minorHAnsi" w:cstheme="minorBidi"/>
          <w:lang w:val="en-GB"/>
        </w:rPr>
      </w:pPr>
    </w:p>
    <w:p w:rsidR="78FEE7AB" w:rsidP="007B381D" w:rsidRDefault="005D6EF8" w14:paraId="39743376" w14:textId="73B89AC4">
      <w:pPr>
        <w:pStyle w:val="Heading2"/>
        <w:rPr>
          <w:rFonts w:eastAsia="Calibri" w:asciiTheme="minorHAnsi" w:hAnsiTheme="minorHAnsi" w:cstheme="minorBidi"/>
          <w:sz w:val="22"/>
          <w:szCs w:val="22"/>
          <w:lang w:val="en-GB"/>
        </w:rPr>
      </w:pPr>
      <w:r w:rsidRPr="00811954">
        <w:rPr>
          <w:rFonts w:asciiTheme="minorHAnsi" w:hAnsiTheme="minorHAnsi" w:cstheme="minorHAnsi"/>
          <w:lang w:val="en-GB"/>
        </w:rPr>
        <w:br w:type="page"/>
      </w:r>
    </w:p>
    <w:p w:rsidRPr="007B381D" w:rsidR="78FEE7AB" w:rsidP="007B381D" w:rsidRDefault="007B381D" w14:paraId="00216101" w14:textId="1EBE1258">
      <w:pPr>
        <w:pStyle w:val="Heading2"/>
        <w:rPr>
          <w:lang w:val="en-GB"/>
        </w:rPr>
      </w:pPr>
      <w:bookmarkStart w:name="_Toc187682091" w:id="12"/>
      <w:r w:rsidRPr="78FEE7AB">
        <w:rPr>
          <w:lang w:val="en-GB"/>
        </w:rPr>
        <w:lastRenderedPageBreak/>
        <w:t xml:space="preserve">Table 2: Domain </w:t>
      </w:r>
      <w:r>
        <w:rPr>
          <w:lang w:val="en-GB"/>
        </w:rPr>
        <w:t>II</w:t>
      </w:r>
      <w:r w:rsidRPr="78FEE7AB">
        <w:rPr>
          <w:lang w:val="en-GB"/>
        </w:rPr>
        <w:t xml:space="preserve"> needs and actions identified during the workshop</w:t>
      </w:r>
      <w:bookmarkEnd w:id="12"/>
      <w:r w:rsidRPr="78FEE7AB">
        <w:rPr>
          <w:lang w:val="en-GB"/>
        </w:rPr>
        <w:t xml:space="preserve"> </w:t>
      </w:r>
    </w:p>
    <w:p w:rsidRPr="00811954" w:rsidR="00BA370B" w:rsidP="00DD6E03" w:rsidRDefault="00BA370B" w14:paraId="57736515" w14:textId="178D4E30">
      <w:pPr>
        <w:rPr>
          <w:rFonts w:asciiTheme="minorHAnsi" w:hAnsiTheme="minorHAnsi" w:cstheme="minorHAnsi"/>
          <w:sz w:val="22"/>
          <w:szCs w:val="22"/>
          <w:lang w:val="en-GB"/>
        </w:rPr>
      </w:pPr>
    </w:p>
    <w:tbl>
      <w:tblPr>
        <w:tblW w:w="14220"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707"/>
        <w:gridCol w:w="4193"/>
        <w:gridCol w:w="2175"/>
        <w:gridCol w:w="2145"/>
      </w:tblGrid>
      <w:tr w:rsidRPr="00811954" w:rsidR="007B381D" w:rsidTr="007B381D" w14:paraId="6A6EF9BB" w14:textId="77777777">
        <w:trPr>
          <w:trHeight w:val="570"/>
        </w:trPr>
        <w:tc>
          <w:tcPr>
            <w:tcW w:w="5707" w:type="dxa"/>
            <w:tcBorders>
              <w:top w:val="single" w:color="auto" w:sz="6" w:space="0"/>
              <w:left w:val="single" w:color="auto" w:sz="6" w:space="0"/>
              <w:bottom w:val="single" w:color="auto" w:sz="6" w:space="0"/>
              <w:right w:val="single" w:color="auto" w:sz="6" w:space="0"/>
            </w:tcBorders>
            <w:shd w:val="clear" w:color="auto" w:fill="8EAADB" w:themeFill="accent1" w:themeFillTint="99"/>
            <w:vAlign w:val="center"/>
            <w:hideMark/>
          </w:tcPr>
          <w:p w:rsidRPr="00811954" w:rsidR="007B381D" w:rsidRDefault="007B381D" w14:paraId="6352F0BF" w14:textId="77777777">
            <w:pPr>
              <w:suppressAutoHyphens w:val="0"/>
              <w:ind w:left="186" w:right="180"/>
              <w:textAlignment w:val="baseline"/>
              <w:rPr>
                <w:rFonts w:ascii="Calibri" w:hAnsi="Calibri" w:eastAsia="Calibri" w:cs="Calibri"/>
                <w:kern w:val="0"/>
                <w:sz w:val="22"/>
                <w:szCs w:val="22"/>
                <w:lang w:val="en-GB"/>
              </w:rPr>
            </w:pPr>
            <w:r w:rsidRPr="0CB7359B">
              <w:rPr>
                <w:rFonts w:ascii="Calibri" w:hAnsi="Calibri" w:eastAsia="Calibri" w:cs="Calibri"/>
                <w:b/>
                <w:bCs/>
                <w:color w:val="000000" w:themeColor="text1"/>
                <w:sz w:val="22"/>
                <w:szCs w:val="22"/>
                <w:lang w:val="en-GB"/>
              </w:rPr>
              <w:t xml:space="preserve">Identified Need </w:t>
            </w:r>
          </w:p>
        </w:tc>
        <w:tc>
          <w:tcPr>
            <w:tcW w:w="4193" w:type="dxa"/>
            <w:tcBorders>
              <w:top w:val="single" w:color="auto" w:sz="6" w:space="0"/>
              <w:left w:val="single" w:color="auto" w:sz="6" w:space="0"/>
              <w:bottom w:val="single" w:color="auto" w:sz="6" w:space="0"/>
              <w:right w:val="single" w:color="auto" w:sz="6" w:space="0"/>
            </w:tcBorders>
            <w:shd w:val="clear" w:color="auto" w:fill="8EAADB" w:themeFill="accent1" w:themeFillTint="99"/>
            <w:vAlign w:val="center"/>
            <w:hideMark/>
          </w:tcPr>
          <w:p w:rsidRPr="00811954" w:rsidR="007B381D" w:rsidRDefault="007B381D" w14:paraId="7FEABAFB" w14:textId="77777777">
            <w:pPr>
              <w:suppressAutoHyphens w:val="0"/>
              <w:ind w:left="186" w:right="165"/>
              <w:textAlignment w:val="baseline"/>
              <w:rPr>
                <w:rFonts w:ascii="Segoe UI" w:hAnsi="Segoe UI" w:eastAsia="Times New Roman" w:cs="Segoe UI"/>
                <w:kern w:val="0"/>
                <w:sz w:val="18"/>
                <w:szCs w:val="18"/>
                <w:lang w:val="en-GB" w:eastAsia="en-US" w:bidi="ar-SA"/>
              </w:rPr>
            </w:pPr>
            <w:r w:rsidRPr="00811954">
              <w:rPr>
                <w:rFonts w:ascii="Calibri" w:hAnsi="Calibri" w:eastAsia="Times New Roman" w:cs="Calibri"/>
                <w:b/>
                <w:bCs/>
                <w:color w:val="000000"/>
                <w:kern w:val="0"/>
                <w:sz w:val="22"/>
                <w:szCs w:val="22"/>
                <w:lang w:val="en-GB" w:eastAsia="en-US" w:bidi="ar-SA"/>
              </w:rPr>
              <w:t>Action</w:t>
            </w:r>
            <w:r>
              <w:rPr>
                <w:rFonts w:ascii="Calibri" w:hAnsi="Calibri" w:eastAsia="Times New Roman" w:cs="Calibri"/>
                <w:b/>
                <w:bCs/>
                <w:color w:val="000000"/>
                <w:kern w:val="0"/>
                <w:sz w:val="22"/>
                <w:szCs w:val="22"/>
                <w:lang w:val="en-GB" w:eastAsia="en-US" w:bidi="ar-SA"/>
              </w:rPr>
              <w:t xml:space="preserve"> and Responsible Lead</w:t>
            </w:r>
            <w:r>
              <w:rPr>
                <w:rFonts w:ascii="Calibri" w:hAnsi="Calibri" w:eastAsia="Times New Roman" w:cs="Calibri"/>
                <w:color w:val="000000"/>
                <w:kern w:val="0"/>
                <w:sz w:val="22"/>
                <w:szCs w:val="22"/>
                <w:lang w:val="en-GB" w:eastAsia="en-US" w:bidi="ar-SA"/>
              </w:rPr>
              <w:t xml:space="preserve"> </w:t>
            </w:r>
          </w:p>
        </w:tc>
        <w:tc>
          <w:tcPr>
            <w:tcW w:w="2175" w:type="dxa"/>
            <w:tcBorders>
              <w:top w:val="single" w:color="auto" w:sz="6" w:space="0"/>
              <w:left w:val="single" w:color="auto" w:sz="6" w:space="0"/>
              <w:bottom w:val="single" w:color="auto" w:sz="6" w:space="0"/>
              <w:right w:val="single" w:color="auto" w:sz="6" w:space="0"/>
            </w:tcBorders>
            <w:shd w:val="clear" w:color="auto" w:fill="8EAADB" w:themeFill="accent1" w:themeFillTint="99"/>
            <w:vAlign w:val="center"/>
          </w:tcPr>
          <w:p w:rsidR="007B381D" w:rsidRDefault="007B381D" w14:paraId="6B142917" w14:textId="200E5B1A">
            <w:pPr>
              <w:ind w:left="190"/>
              <w:rPr>
                <w:rFonts w:ascii="Calibri" w:hAnsi="Calibri" w:eastAsia="Calibri" w:cs="Calibri"/>
                <w:b/>
                <w:bCs/>
                <w:color w:val="000000" w:themeColor="text1"/>
                <w:sz w:val="22"/>
                <w:szCs w:val="22"/>
                <w:lang w:val="en-GB"/>
              </w:rPr>
            </w:pPr>
            <w:r w:rsidRPr="007B381D">
              <w:rPr>
                <w:rFonts w:ascii="Calibri" w:hAnsi="Calibri" w:eastAsia="Calibri" w:cs="Calibri"/>
                <w:b/>
                <w:bCs/>
                <w:color w:val="000000" w:themeColor="text1"/>
                <w:sz w:val="22"/>
                <w:szCs w:val="22"/>
                <w:lang w:val="en-GB"/>
              </w:rPr>
              <w:t>Priority (1: higher 2: medium 3: lower)</w:t>
            </w:r>
          </w:p>
        </w:tc>
        <w:tc>
          <w:tcPr>
            <w:tcW w:w="2145" w:type="dxa"/>
            <w:tcBorders>
              <w:top w:val="single" w:color="auto" w:sz="6" w:space="0"/>
              <w:left w:val="single" w:color="auto" w:sz="6" w:space="0"/>
              <w:bottom w:val="single" w:color="auto" w:sz="6" w:space="0"/>
              <w:right w:val="single" w:color="auto" w:sz="6" w:space="0"/>
            </w:tcBorders>
            <w:shd w:val="clear" w:color="auto" w:fill="8EAADB" w:themeFill="accent1" w:themeFillTint="99"/>
          </w:tcPr>
          <w:p w:rsidRPr="78FEE7AB" w:rsidR="007B381D" w:rsidRDefault="007B381D" w14:paraId="7F794592" w14:textId="77777777">
            <w:pPr>
              <w:ind w:left="190"/>
              <w:rPr>
                <w:rFonts w:ascii="Calibri" w:hAnsi="Calibri" w:eastAsia="Calibri" w:cs="Calibri"/>
                <w:b/>
                <w:bCs/>
                <w:color w:val="000000" w:themeColor="text1"/>
                <w:sz w:val="22"/>
                <w:szCs w:val="22"/>
                <w:lang w:val="en-GB"/>
              </w:rPr>
            </w:pPr>
            <w:r>
              <w:rPr>
                <w:rFonts w:ascii="Calibri" w:hAnsi="Calibri" w:eastAsia="Calibri" w:cs="Calibri"/>
                <w:b/>
                <w:bCs/>
                <w:color w:val="000000" w:themeColor="text1"/>
                <w:sz w:val="22"/>
                <w:szCs w:val="22"/>
                <w:lang w:val="en-GB"/>
              </w:rPr>
              <w:t>Timeline (1: short, 2: medium 3: long)</w:t>
            </w:r>
          </w:p>
        </w:tc>
      </w:tr>
      <w:tr w:rsidRPr="00811954" w:rsidR="007B381D" w14:paraId="2C025AD4" w14:textId="77777777">
        <w:trPr>
          <w:trHeight w:val="1029"/>
        </w:trPr>
        <w:tc>
          <w:tcPr>
            <w:tcW w:w="570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54338" w:rsidR="007B381D" w:rsidP="00146C59" w:rsidRDefault="007B381D" w14:paraId="3E6F7957" w14:textId="77777777">
            <w:pPr>
              <w:pStyle w:val="ListParagraph"/>
              <w:numPr>
                <w:ilvl w:val="0"/>
                <w:numId w:val="2"/>
              </w:numPr>
              <w:suppressAutoHyphens w:val="0"/>
              <w:ind w:right="77"/>
              <w:textAlignment w:val="baseline"/>
              <w:rPr>
                <w:rFonts w:ascii="Calibri" w:hAnsi="Calibri" w:eastAsia="Times New Roman" w:cs="Calibri"/>
                <w:kern w:val="0"/>
                <w:sz w:val="22"/>
                <w:szCs w:val="22"/>
                <w:lang w:val="en-GB" w:eastAsia="en-US" w:bidi="ar-SA"/>
              </w:rPr>
            </w:pPr>
          </w:p>
        </w:tc>
        <w:tc>
          <w:tcPr>
            <w:tcW w:w="4193"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7B381D" w:rsidRDefault="007B381D" w14:paraId="558EC27D" w14:textId="77777777">
            <w:pPr>
              <w:suppressAutoHyphens w:val="0"/>
              <w:ind w:left="186" w:right="165"/>
              <w:textAlignment w:val="baseline"/>
              <w:rPr>
                <w:rFonts w:ascii="Calibri" w:hAnsi="Calibri" w:eastAsia="Times New Roman" w:cs="Calibri"/>
                <w:kern w:val="0"/>
                <w:sz w:val="22"/>
                <w:szCs w:val="22"/>
                <w:lang w:val="en-GB" w:eastAsia="en-US" w:bidi="ar-SA"/>
              </w:rPr>
            </w:pPr>
            <w:r>
              <w:rPr>
                <w:rFonts w:ascii="Calibri" w:hAnsi="Calibri" w:eastAsia="Times New Roman" w:cs="Calibri"/>
                <w:kern w:val="0"/>
                <w:sz w:val="22"/>
                <w:szCs w:val="22"/>
                <w:lang w:val="en-GB" w:eastAsia="en-US" w:bidi="ar-SA"/>
              </w:rPr>
              <w:t>Action:</w:t>
            </w:r>
          </w:p>
          <w:p w:rsidR="007B381D" w:rsidRDefault="007B381D" w14:paraId="60C824FA" w14:textId="77777777">
            <w:pPr>
              <w:suppressAutoHyphens w:val="0"/>
              <w:ind w:left="186" w:right="165"/>
              <w:textAlignment w:val="baseline"/>
              <w:rPr>
                <w:rFonts w:ascii="Calibri" w:hAnsi="Calibri" w:eastAsia="Times New Roman" w:cs="Calibri"/>
                <w:kern w:val="0"/>
                <w:sz w:val="22"/>
                <w:szCs w:val="22"/>
                <w:lang w:val="en-GB" w:eastAsia="en-US" w:bidi="ar-SA"/>
              </w:rPr>
            </w:pPr>
          </w:p>
          <w:p w:rsidRPr="00811954" w:rsidR="007B381D" w:rsidRDefault="007B381D" w14:paraId="793F766A" w14:textId="77777777">
            <w:pPr>
              <w:suppressAutoHyphens w:val="0"/>
              <w:ind w:left="186" w:right="165"/>
              <w:textAlignment w:val="baseline"/>
              <w:rPr>
                <w:rFonts w:ascii="Calibri" w:hAnsi="Calibri" w:eastAsia="Times New Roman" w:cs="Calibri"/>
                <w:kern w:val="0"/>
                <w:sz w:val="22"/>
                <w:szCs w:val="22"/>
                <w:lang w:val="en-GB" w:eastAsia="en-US" w:bidi="ar-SA"/>
              </w:rPr>
            </w:pPr>
            <w:r>
              <w:rPr>
                <w:rFonts w:ascii="Calibri" w:hAnsi="Calibri" w:eastAsia="Times New Roman" w:cs="Calibri"/>
                <w:kern w:val="0"/>
                <w:sz w:val="22"/>
                <w:szCs w:val="22"/>
                <w:lang w:val="en-GB" w:eastAsia="en-US" w:bidi="ar-SA"/>
              </w:rPr>
              <w:t>Responsible Lead:</w:t>
            </w:r>
          </w:p>
        </w:tc>
        <w:tc>
          <w:tcPr>
            <w:tcW w:w="2175" w:type="dxa"/>
            <w:tcBorders>
              <w:top w:val="single" w:color="auto" w:sz="6" w:space="0"/>
              <w:left w:val="single" w:color="auto" w:sz="6" w:space="0"/>
              <w:bottom w:val="single" w:color="auto" w:sz="6" w:space="0"/>
              <w:right w:val="single" w:color="auto" w:sz="6" w:space="0"/>
            </w:tcBorders>
            <w:shd w:val="clear" w:color="auto" w:fill="auto"/>
            <w:vAlign w:val="center"/>
          </w:tcPr>
          <w:p w:rsidR="007B381D" w:rsidRDefault="007B381D" w14:paraId="12AEBA6B" w14:textId="77777777">
            <w:pPr>
              <w:ind w:left="190"/>
              <w:rPr>
                <w:rFonts w:ascii="Calibri" w:hAnsi="Calibri" w:eastAsia="Times New Roman" w:cs="Calibri"/>
                <w:sz w:val="22"/>
                <w:szCs w:val="22"/>
                <w:lang w:val="en-GB" w:eastAsia="en-US" w:bidi="ar-SA"/>
              </w:rPr>
            </w:pPr>
          </w:p>
        </w:tc>
        <w:tc>
          <w:tcPr>
            <w:tcW w:w="2145" w:type="dxa"/>
            <w:tcBorders>
              <w:top w:val="single" w:color="auto" w:sz="6" w:space="0"/>
              <w:left w:val="single" w:color="auto" w:sz="6" w:space="0"/>
              <w:bottom w:val="single" w:color="auto" w:sz="6" w:space="0"/>
              <w:right w:val="single" w:color="auto" w:sz="6" w:space="0"/>
            </w:tcBorders>
          </w:tcPr>
          <w:p w:rsidR="007B381D" w:rsidRDefault="007B381D" w14:paraId="543262BA" w14:textId="77777777">
            <w:pPr>
              <w:ind w:left="190"/>
              <w:rPr>
                <w:rFonts w:ascii="Calibri" w:hAnsi="Calibri" w:eastAsia="Times New Roman" w:cs="Calibri"/>
                <w:sz w:val="22"/>
                <w:szCs w:val="22"/>
                <w:lang w:val="en-GB" w:eastAsia="en-US" w:bidi="ar-SA"/>
              </w:rPr>
            </w:pPr>
          </w:p>
        </w:tc>
      </w:tr>
      <w:tr w:rsidRPr="00811954" w:rsidR="007B381D" w14:paraId="16FB1F31" w14:textId="77777777">
        <w:trPr>
          <w:trHeight w:val="975"/>
        </w:trPr>
        <w:tc>
          <w:tcPr>
            <w:tcW w:w="5707" w:type="dxa"/>
            <w:tcBorders>
              <w:top w:val="single" w:color="auto" w:sz="4" w:space="0"/>
              <w:left w:val="single" w:color="auto" w:sz="4" w:space="0"/>
              <w:bottom w:val="single" w:color="auto" w:sz="4" w:space="0"/>
              <w:right w:val="single" w:color="auto" w:sz="4" w:space="0"/>
            </w:tcBorders>
            <w:shd w:val="clear" w:color="auto" w:fill="auto"/>
            <w:vAlign w:val="center"/>
          </w:tcPr>
          <w:p w:rsidRPr="00154338" w:rsidR="007B381D" w:rsidP="00146C59" w:rsidRDefault="007B381D" w14:paraId="71634803" w14:textId="77777777">
            <w:pPr>
              <w:pStyle w:val="ListParagraph"/>
              <w:numPr>
                <w:ilvl w:val="0"/>
                <w:numId w:val="2"/>
              </w:numPr>
              <w:suppressAutoHyphens w:val="0"/>
              <w:spacing w:beforeAutospacing="1" w:afterAutospacing="1"/>
              <w:ind w:right="180"/>
              <w:textAlignment w:val="baseline"/>
              <w:rPr>
                <w:rFonts w:ascii="Calibri" w:hAnsi="Calibri" w:eastAsia="Times New Roman" w:cs="Calibri"/>
                <w:color w:val="000000"/>
                <w:kern w:val="0"/>
                <w:sz w:val="22"/>
                <w:szCs w:val="22"/>
                <w:lang w:val="en-GB" w:eastAsia="en-US" w:bidi="ar-SA"/>
              </w:rPr>
            </w:pPr>
          </w:p>
        </w:tc>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rsidR="007B381D" w:rsidRDefault="007B381D" w14:paraId="08CE827F" w14:textId="77777777">
            <w:pPr>
              <w:suppressAutoHyphens w:val="0"/>
              <w:ind w:left="186" w:right="165"/>
              <w:textAlignment w:val="baseline"/>
              <w:rPr>
                <w:rFonts w:ascii="Calibri" w:hAnsi="Calibri" w:eastAsia="Times New Roman" w:cs="Calibri"/>
                <w:kern w:val="0"/>
                <w:sz w:val="22"/>
                <w:szCs w:val="22"/>
                <w:lang w:val="en-GB" w:eastAsia="en-US" w:bidi="ar-SA"/>
              </w:rPr>
            </w:pPr>
            <w:r>
              <w:rPr>
                <w:rFonts w:ascii="Calibri" w:hAnsi="Calibri" w:eastAsia="Times New Roman" w:cs="Calibri"/>
                <w:kern w:val="0"/>
                <w:sz w:val="22"/>
                <w:szCs w:val="22"/>
                <w:lang w:val="en-GB" w:eastAsia="en-US" w:bidi="ar-SA"/>
              </w:rPr>
              <w:t>Action:</w:t>
            </w:r>
          </w:p>
          <w:p w:rsidR="007B381D" w:rsidRDefault="007B381D" w14:paraId="7570E8B9" w14:textId="77777777">
            <w:pPr>
              <w:suppressAutoHyphens w:val="0"/>
              <w:ind w:left="186" w:right="165"/>
              <w:textAlignment w:val="baseline"/>
              <w:rPr>
                <w:rFonts w:ascii="Calibri" w:hAnsi="Calibri" w:eastAsia="Times New Roman" w:cs="Calibri"/>
                <w:kern w:val="0"/>
                <w:sz w:val="22"/>
                <w:szCs w:val="22"/>
                <w:lang w:val="en-GB" w:eastAsia="en-US" w:bidi="ar-SA"/>
              </w:rPr>
            </w:pPr>
          </w:p>
          <w:p w:rsidRPr="00811954" w:rsidR="007B381D" w:rsidRDefault="007B381D" w14:paraId="079CEFF4" w14:textId="77777777">
            <w:pPr>
              <w:suppressAutoHyphens w:val="0"/>
              <w:ind w:left="186"/>
              <w:textAlignment w:val="baseline"/>
              <w:rPr>
                <w:rFonts w:ascii="Calibri" w:hAnsi="Calibri" w:eastAsia="Times New Roman" w:cs="Calibri"/>
                <w:kern w:val="0"/>
                <w:sz w:val="22"/>
                <w:szCs w:val="22"/>
                <w:lang w:val="en-GB" w:eastAsia="en-US" w:bidi="ar-SA"/>
              </w:rPr>
            </w:pPr>
            <w:r>
              <w:rPr>
                <w:rFonts w:ascii="Calibri" w:hAnsi="Calibri" w:eastAsia="Times New Roman" w:cs="Calibri"/>
                <w:kern w:val="0"/>
                <w:sz w:val="22"/>
                <w:szCs w:val="22"/>
                <w:lang w:val="en-GB" w:eastAsia="en-US" w:bidi="ar-SA"/>
              </w:rPr>
              <w:t>Responsible Lead:</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rsidR="007B381D" w:rsidRDefault="007B381D" w14:paraId="2AAE291A" w14:textId="77777777">
            <w:pPr>
              <w:ind w:left="190"/>
              <w:rPr>
                <w:rFonts w:ascii="Calibri" w:hAnsi="Calibri" w:eastAsia="Times New Roman" w:cs="Calibri"/>
                <w:sz w:val="22"/>
                <w:szCs w:val="22"/>
                <w:lang w:val="en-GB" w:eastAsia="en-US" w:bidi="ar-SA"/>
              </w:rPr>
            </w:pPr>
          </w:p>
        </w:tc>
        <w:tc>
          <w:tcPr>
            <w:tcW w:w="2145" w:type="dxa"/>
            <w:tcBorders>
              <w:top w:val="single" w:color="auto" w:sz="4" w:space="0"/>
              <w:left w:val="single" w:color="auto" w:sz="4" w:space="0"/>
              <w:bottom w:val="single" w:color="auto" w:sz="4" w:space="0"/>
              <w:right w:val="single" w:color="auto" w:sz="4" w:space="0"/>
            </w:tcBorders>
          </w:tcPr>
          <w:p w:rsidR="007B381D" w:rsidRDefault="007B381D" w14:paraId="766B8C87" w14:textId="77777777">
            <w:pPr>
              <w:ind w:left="190"/>
              <w:rPr>
                <w:rFonts w:ascii="Calibri" w:hAnsi="Calibri" w:eastAsia="Times New Roman" w:cs="Calibri"/>
                <w:sz w:val="22"/>
                <w:szCs w:val="22"/>
                <w:lang w:val="en-GB" w:eastAsia="en-US" w:bidi="ar-SA"/>
              </w:rPr>
            </w:pPr>
          </w:p>
        </w:tc>
      </w:tr>
      <w:tr w:rsidRPr="00811954" w:rsidR="007B381D" w14:paraId="2C40E98A" w14:textId="77777777">
        <w:trPr>
          <w:trHeight w:val="975"/>
        </w:trPr>
        <w:tc>
          <w:tcPr>
            <w:tcW w:w="570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54338" w:rsidR="007B381D" w:rsidP="00146C59" w:rsidRDefault="007B381D" w14:paraId="3AE84FED" w14:textId="77777777">
            <w:pPr>
              <w:pStyle w:val="ListParagraph"/>
              <w:numPr>
                <w:ilvl w:val="0"/>
                <w:numId w:val="2"/>
              </w:numPr>
              <w:suppressAutoHyphens w:val="0"/>
              <w:spacing w:beforeAutospacing="1" w:afterAutospacing="1"/>
              <w:ind w:right="180"/>
              <w:textAlignment w:val="baseline"/>
              <w:rPr>
                <w:rFonts w:ascii="Calibri" w:hAnsi="Calibri" w:eastAsia="Times New Roman" w:cs="Calibri"/>
                <w:color w:val="000000"/>
                <w:kern w:val="0"/>
                <w:sz w:val="22"/>
                <w:szCs w:val="22"/>
                <w:lang w:val="en-GB" w:eastAsia="en-US" w:bidi="ar-SA"/>
              </w:rPr>
            </w:pPr>
          </w:p>
          <w:p w:rsidR="007B381D" w:rsidRDefault="007B381D" w14:paraId="7D4F089E" w14:textId="77777777">
            <w:pPr>
              <w:suppressAutoHyphens w:val="0"/>
              <w:spacing w:beforeAutospacing="1" w:afterAutospacing="1"/>
              <w:ind w:left="186" w:right="180"/>
              <w:textAlignment w:val="baseline"/>
              <w:rPr>
                <w:rFonts w:ascii="Calibri" w:hAnsi="Calibri" w:eastAsia="Times New Roman" w:cs="Calibri"/>
                <w:color w:val="000000"/>
                <w:kern w:val="0"/>
                <w:sz w:val="22"/>
                <w:szCs w:val="22"/>
                <w:lang w:val="en-GB" w:eastAsia="en-US" w:bidi="ar-SA"/>
              </w:rPr>
            </w:pPr>
          </w:p>
          <w:p w:rsidRPr="00811954" w:rsidR="007B381D" w:rsidRDefault="007B381D" w14:paraId="5C0A8737" w14:textId="77777777">
            <w:pPr>
              <w:suppressAutoHyphens w:val="0"/>
              <w:spacing w:beforeAutospacing="1" w:afterAutospacing="1"/>
              <w:ind w:left="186" w:right="180"/>
              <w:textAlignment w:val="baseline"/>
              <w:rPr>
                <w:rFonts w:ascii="Calibri" w:hAnsi="Calibri" w:eastAsia="Times New Roman" w:cs="Calibri"/>
                <w:kern w:val="0"/>
                <w:sz w:val="22"/>
                <w:szCs w:val="22"/>
                <w:lang w:val="en-GB" w:eastAsia="en-US" w:bidi="ar-SA"/>
              </w:rPr>
            </w:pPr>
          </w:p>
        </w:tc>
        <w:tc>
          <w:tcPr>
            <w:tcW w:w="4193"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7B381D" w:rsidRDefault="007B381D" w14:paraId="1AF21F86" w14:textId="77777777">
            <w:pPr>
              <w:suppressAutoHyphens w:val="0"/>
              <w:ind w:left="186" w:right="165"/>
              <w:textAlignment w:val="baseline"/>
              <w:rPr>
                <w:rFonts w:ascii="Calibri" w:hAnsi="Calibri" w:eastAsia="Times New Roman" w:cs="Calibri"/>
                <w:kern w:val="0"/>
                <w:sz w:val="22"/>
                <w:szCs w:val="22"/>
                <w:lang w:val="en-GB" w:eastAsia="en-US" w:bidi="ar-SA"/>
              </w:rPr>
            </w:pPr>
            <w:r>
              <w:rPr>
                <w:rFonts w:ascii="Calibri" w:hAnsi="Calibri" w:eastAsia="Times New Roman" w:cs="Calibri"/>
                <w:kern w:val="0"/>
                <w:sz w:val="22"/>
                <w:szCs w:val="22"/>
                <w:lang w:val="en-GB" w:eastAsia="en-US" w:bidi="ar-SA"/>
              </w:rPr>
              <w:t>Action:</w:t>
            </w:r>
          </w:p>
          <w:p w:rsidR="007B381D" w:rsidRDefault="007B381D" w14:paraId="55B029A6" w14:textId="77777777">
            <w:pPr>
              <w:suppressAutoHyphens w:val="0"/>
              <w:ind w:left="186" w:right="165"/>
              <w:textAlignment w:val="baseline"/>
              <w:rPr>
                <w:rFonts w:ascii="Calibri" w:hAnsi="Calibri" w:eastAsia="Times New Roman" w:cs="Calibri"/>
                <w:kern w:val="0"/>
                <w:sz w:val="22"/>
                <w:szCs w:val="22"/>
                <w:lang w:val="en-GB" w:eastAsia="en-US" w:bidi="ar-SA"/>
              </w:rPr>
            </w:pPr>
          </w:p>
          <w:p w:rsidRPr="00811954" w:rsidR="007B381D" w:rsidRDefault="007B381D" w14:paraId="623ABA91" w14:textId="77777777">
            <w:pPr>
              <w:suppressAutoHyphens w:val="0"/>
              <w:ind w:left="186" w:right="165"/>
              <w:textAlignment w:val="baseline"/>
              <w:rPr>
                <w:rFonts w:ascii="Calibri" w:hAnsi="Calibri" w:eastAsia="Times New Roman" w:cs="Calibri"/>
                <w:kern w:val="0"/>
                <w:sz w:val="22"/>
                <w:szCs w:val="22"/>
                <w:lang w:val="en-GB" w:eastAsia="en-US" w:bidi="ar-SA"/>
              </w:rPr>
            </w:pPr>
            <w:r>
              <w:rPr>
                <w:rFonts w:ascii="Calibri" w:hAnsi="Calibri" w:eastAsia="Times New Roman" w:cs="Calibri"/>
                <w:kern w:val="0"/>
                <w:sz w:val="22"/>
                <w:szCs w:val="22"/>
                <w:lang w:val="en-GB" w:eastAsia="en-US" w:bidi="ar-SA"/>
              </w:rPr>
              <w:t>Responsible Lead:</w:t>
            </w:r>
          </w:p>
        </w:tc>
        <w:tc>
          <w:tcPr>
            <w:tcW w:w="2175" w:type="dxa"/>
            <w:tcBorders>
              <w:top w:val="single" w:color="auto" w:sz="6" w:space="0"/>
              <w:left w:val="single" w:color="auto" w:sz="6" w:space="0"/>
              <w:bottom w:val="single" w:color="auto" w:sz="6" w:space="0"/>
              <w:right w:val="single" w:color="auto" w:sz="6" w:space="0"/>
            </w:tcBorders>
            <w:shd w:val="clear" w:color="auto" w:fill="auto"/>
            <w:vAlign w:val="center"/>
          </w:tcPr>
          <w:p w:rsidR="007B381D" w:rsidRDefault="007B381D" w14:paraId="021430C9" w14:textId="77777777">
            <w:pPr>
              <w:ind w:left="190"/>
              <w:rPr>
                <w:rFonts w:ascii="Calibri" w:hAnsi="Calibri" w:eastAsia="Times New Roman" w:cs="Calibri"/>
                <w:sz w:val="22"/>
                <w:szCs w:val="22"/>
                <w:lang w:val="en-GB" w:eastAsia="en-US" w:bidi="ar-SA"/>
              </w:rPr>
            </w:pPr>
          </w:p>
        </w:tc>
        <w:tc>
          <w:tcPr>
            <w:tcW w:w="2145" w:type="dxa"/>
            <w:tcBorders>
              <w:top w:val="single" w:color="auto" w:sz="6" w:space="0"/>
              <w:left w:val="single" w:color="auto" w:sz="6" w:space="0"/>
              <w:bottom w:val="single" w:color="auto" w:sz="6" w:space="0"/>
              <w:right w:val="single" w:color="auto" w:sz="6" w:space="0"/>
            </w:tcBorders>
          </w:tcPr>
          <w:p w:rsidR="007B381D" w:rsidRDefault="007B381D" w14:paraId="5BA035E8" w14:textId="77777777">
            <w:pPr>
              <w:ind w:left="190"/>
              <w:rPr>
                <w:rFonts w:ascii="Calibri" w:hAnsi="Calibri" w:eastAsia="Times New Roman" w:cs="Calibri"/>
                <w:sz w:val="22"/>
                <w:szCs w:val="22"/>
                <w:lang w:val="en-GB" w:eastAsia="en-US" w:bidi="ar-SA"/>
              </w:rPr>
            </w:pPr>
          </w:p>
        </w:tc>
      </w:tr>
      <w:tr w:rsidR="007B381D" w14:paraId="6366CEA4" w14:textId="77777777">
        <w:trPr>
          <w:trHeight w:val="975"/>
        </w:trPr>
        <w:tc>
          <w:tcPr>
            <w:tcW w:w="570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154338" w:rsidR="007B381D" w:rsidP="00146C59" w:rsidRDefault="007B381D" w14:paraId="514C1EF6" w14:textId="77777777">
            <w:pPr>
              <w:pStyle w:val="ListParagraph"/>
              <w:numPr>
                <w:ilvl w:val="0"/>
                <w:numId w:val="2"/>
              </w:numPr>
              <w:spacing w:beforeAutospacing="1" w:afterAutospacing="1"/>
              <w:ind w:right="180"/>
              <w:rPr>
                <w:rFonts w:ascii="Calibri" w:hAnsi="Calibri" w:eastAsia="Times New Roman" w:cs="Calibri"/>
                <w:color w:val="000000" w:themeColor="text1"/>
                <w:sz w:val="22"/>
                <w:szCs w:val="22"/>
                <w:lang w:val="en-GB" w:eastAsia="en-US" w:bidi="ar-SA"/>
              </w:rPr>
            </w:pPr>
          </w:p>
          <w:p w:rsidR="007B381D" w:rsidRDefault="007B381D" w14:paraId="704C964F" w14:textId="77777777">
            <w:pPr>
              <w:spacing w:beforeAutospacing="1" w:afterAutospacing="1"/>
              <w:ind w:left="186" w:right="180"/>
              <w:rPr>
                <w:rFonts w:ascii="Calibri" w:hAnsi="Calibri" w:eastAsia="Times New Roman" w:cs="Calibri"/>
                <w:color w:val="000000" w:themeColor="text1"/>
                <w:sz w:val="22"/>
                <w:szCs w:val="22"/>
                <w:lang w:val="en-GB" w:eastAsia="en-US" w:bidi="ar-SA"/>
              </w:rPr>
            </w:pPr>
          </w:p>
          <w:p w:rsidR="007B381D" w:rsidRDefault="007B381D" w14:paraId="452F57D3" w14:textId="77777777">
            <w:pPr>
              <w:spacing w:beforeAutospacing="1" w:afterAutospacing="1"/>
              <w:ind w:left="186" w:right="180"/>
              <w:rPr>
                <w:rFonts w:ascii="Calibri" w:hAnsi="Calibri" w:eastAsia="Times New Roman" w:cs="Calibri"/>
                <w:sz w:val="22"/>
                <w:szCs w:val="22"/>
                <w:lang w:val="en-GB" w:eastAsia="en-US" w:bidi="ar-SA"/>
              </w:rPr>
            </w:pPr>
          </w:p>
        </w:tc>
        <w:tc>
          <w:tcPr>
            <w:tcW w:w="4193" w:type="dxa"/>
            <w:tcBorders>
              <w:top w:val="single" w:color="auto" w:sz="6" w:space="0"/>
              <w:left w:val="single" w:color="auto" w:sz="6" w:space="0"/>
              <w:bottom w:val="single" w:color="auto" w:sz="6" w:space="0"/>
              <w:right w:val="single" w:color="auto" w:sz="6" w:space="0"/>
            </w:tcBorders>
            <w:shd w:val="clear" w:color="auto" w:fill="auto"/>
            <w:vAlign w:val="center"/>
          </w:tcPr>
          <w:p w:rsidR="007B381D" w:rsidRDefault="007B381D" w14:paraId="44490EB2" w14:textId="77777777">
            <w:pPr>
              <w:suppressAutoHyphens w:val="0"/>
              <w:ind w:left="186" w:right="165"/>
              <w:textAlignment w:val="baseline"/>
              <w:rPr>
                <w:rFonts w:ascii="Calibri" w:hAnsi="Calibri" w:eastAsia="Times New Roman" w:cs="Calibri"/>
                <w:kern w:val="0"/>
                <w:sz w:val="22"/>
                <w:szCs w:val="22"/>
                <w:lang w:val="en-GB" w:eastAsia="en-US" w:bidi="ar-SA"/>
              </w:rPr>
            </w:pPr>
            <w:r>
              <w:rPr>
                <w:rFonts w:ascii="Calibri" w:hAnsi="Calibri" w:eastAsia="Times New Roman" w:cs="Calibri"/>
                <w:kern w:val="0"/>
                <w:sz w:val="22"/>
                <w:szCs w:val="22"/>
                <w:lang w:val="en-GB" w:eastAsia="en-US" w:bidi="ar-SA"/>
              </w:rPr>
              <w:t>Action:</w:t>
            </w:r>
          </w:p>
          <w:p w:rsidR="007B381D" w:rsidRDefault="007B381D" w14:paraId="41C5A2B9" w14:textId="77777777">
            <w:pPr>
              <w:suppressAutoHyphens w:val="0"/>
              <w:ind w:left="186" w:right="165"/>
              <w:textAlignment w:val="baseline"/>
              <w:rPr>
                <w:rFonts w:ascii="Calibri" w:hAnsi="Calibri" w:eastAsia="Times New Roman" w:cs="Calibri"/>
                <w:kern w:val="0"/>
                <w:sz w:val="22"/>
                <w:szCs w:val="22"/>
                <w:lang w:val="en-GB" w:eastAsia="en-US" w:bidi="ar-SA"/>
              </w:rPr>
            </w:pPr>
          </w:p>
          <w:p w:rsidR="007B381D" w:rsidRDefault="007B381D" w14:paraId="560067CD" w14:textId="77777777">
            <w:pPr>
              <w:ind w:left="186" w:right="165"/>
              <w:rPr>
                <w:rFonts w:ascii="Calibri" w:hAnsi="Calibri" w:eastAsia="Times New Roman" w:cs="Calibri"/>
                <w:sz w:val="22"/>
                <w:szCs w:val="22"/>
                <w:lang w:val="en-GB" w:eastAsia="en-US" w:bidi="ar-SA"/>
              </w:rPr>
            </w:pPr>
            <w:r>
              <w:rPr>
                <w:rFonts w:ascii="Calibri" w:hAnsi="Calibri" w:eastAsia="Times New Roman" w:cs="Calibri"/>
                <w:kern w:val="0"/>
                <w:sz w:val="22"/>
                <w:szCs w:val="22"/>
                <w:lang w:val="en-GB" w:eastAsia="en-US" w:bidi="ar-SA"/>
              </w:rPr>
              <w:t>Responsible Lead:</w:t>
            </w:r>
          </w:p>
        </w:tc>
        <w:tc>
          <w:tcPr>
            <w:tcW w:w="2175" w:type="dxa"/>
            <w:tcBorders>
              <w:top w:val="single" w:color="auto" w:sz="6" w:space="0"/>
              <w:left w:val="single" w:color="auto" w:sz="6" w:space="0"/>
              <w:bottom w:val="single" w:color="auto" w:sz="6" w:space="0"/>
              <w:right w:val="single" w:color="auto" w:sz="6" w:space="0"/>
            </w:tcBorders>
            <w:shd w:val="clear" w:color="auto" w:fill="auto"/>
            <w:vAlign w:val="center"/>
          </w:tcPr>
          <w:p w:rsidR="007B381D" w:rsidRDefault="007B381D" w14:paraId="689B0015" w14:textId="77777777">
            <w:pPr>
              <w:ind w:left="190"/>
              <w:rPr>
                <w:rFonts w:ascii="Calibri" w:hAnsi="Calibri" w:eastAsia="Times New Roman" w:cs="Calibri"/>
                <w:sz w:val="22"/>
                <w:szCs w:val="22"/>
                <w:lang w:val="en-GB" w:eastAsia="en-US" w:bidi="ar-SA"/>
              </w:rPr>
            </w:pPr>
          </w:p>
        </w:tc>
        <w:tc>
          <w:tcPr>
            <w:tcW w:w="2145" w:type="dxa"/>
            <w:tcBorders>
              <w:top w:val="single" w:color="auto" w:sz="6" w:space="0"/>
              <w:left w:val="single" w:color="auto" w:sz="6" w:space="0"/>
              <w:bottom w:val="single" w:color="auto" w:sz="6" w:space="0"/>
              <w:right w:val="single" w:color="auto" w:sz="6" w:space="0"/>
            </w:tcBorders>
          </w:tcPr>
          <w:p w:rsidR="007B381D" w:rsidRDefault="007B381D" w14:paraId="1D5F12F4" w14:textId="77777777">
            <w:pPr>
              <w:ind w:left="190"/>
              <w:rPr>
                <w:rFonts w:ascii="Calibri" w:hAnsi="Calibri" w:eastAsia="Times New Roman" w:cs="Calibri"/>
                <w:sz w:val="22"/>
                <w:szCs w:val="22"/>
                <w:lang w:val="en-GB" w:eastAsia="en-US" w:bidi="ar-SA"/>
              </w:rPr>
            </w:pPr>
          </w:p>
        </w:tc>
      </w:tr>
    </w:tbl>
    <w:p w:rsidRPr="007B381D" w:rsidR="00004B49" w:rsidP="78FEE7AB" w:rsidRDefault="00004B49" w14:paraId="30B29309" w14:textId="0F1350C5">
      <w:pPr>
        <w:rPr>
          <w:rFonts w:hint="eastAsia"/>
        </w:rPr>
        <w:sectPr w:rsidRPr="007B381D" w:rsidR="00004B49" w:rsidSect="00CD4F6A">
          <w:pgSz w:w="16838" w:h="11906" w:orient="landscape" w:code="9"/>
          <w:pgMar w:top="1440" w:right="1440" w:bottom="1440" w:left="1440" w:header="720" w:footer="720" w:gutter="0"/>
          <w:cols w:space="720"/>
          <w:docGrid w:linePitch="326"/>
        </w:sectPr>
      </w:pPr>
    </w:p>
    <w:p w:rsidRPr="00811954" w:rsidR="00004B49" w:rsidP="00CD260C" w:rsidRDefault="00004B49" w14:paraId="2173103C" w14:textId="3A303410">
      <w:pPr>
        <w:pStyle w:val="Heading1"/>
        <w:rPr>
          <w:rFonts w:cstheme="minorHAnsi"/>
          <w:lang w:val="en-GB"/>
        </w:rPr>
        <w:sectPr w:rsidRPr="00811954" w:rsidR="00004B49" w:rsidSect="001A201A">
          <w:type w:val="continuous"/>
          <w:pgSz w:w="16838" w:h="11906" w:orient="landscape" w:code="9"/>
          <w:pgMar w:top="1440" w:right="1440" w:bottom="1440" w:left="1440" w:header="720" w:footer="720" w:gutter="0"/>
          <w:cols w:space="720"/>
          <w:docGrid w:linePitch="326"/>
        </w:sectPr>
      </w:pPr>
    </w:p>
    <w:p w:rsidRPr="00811954" w:rsidR="00DD6E03" w:rsidP="3FEE51CF" w:rsidRDefault="00DD6E03" w14:paraId="11A8E537" w14:textId="1D9FA825">
      <w:pPr>
        <w:pStyle w:val="Heading1"/>
        <w:rPr>
          <w:rFonts w:eastAsia="メイリオ" w:cs="Calibri" w:eastAsiaTheme="minorEastAsia" w:cstheme="minorAscii"/>
          <w:lang w:val="en-GB"/>
        </w:rPr>
      </w:pPr>
      <w:bookmarkStart w:name="_Toc187682092" w:id="13"/>
      <w:r w:rsidRPr="3FEE51CF" w:rsidR="00DD6E03">
        <w:rPr>
          <w:rFonts w:cs="Calibri" w:cstheme="minorAscii"/>
          <w:lang w:val="en-GB"/>
        </w:rPr>
        <w:t xml:space="preserve">DOMAIN </w:t>
      </w:r>
      <w:r w:rsidRPr="3FEE51CF" w:rsidR="006B1E51">
        <w:rPr>
          <w:rFonts w:cs="Calibri" w:cstheme="minorAscii"/>
          <w:lang w:val="en-GB"/>
        </w:rPr>
        <w:t>III</w:t>
      </w:r>
      <w:r w:rsidRPr="3FEE51CF" w:rsidR="00DD6E03">
        <w:rPr>
          <w:rFonts w:cs="Calibri" w:cstheme="minorAscii"/>
          <w:lang w:val="en-GB"/>
        </w:rPr>
        <w:t>:</w:t>
      </w:r>
      <w:r w:rsidRPr="3FEE51CF" w:rsidR="00DD6E03">
        <w:rPr>
          <w:rFonts w:eastAsia="メイリオ" w:cs="Calibri" w:eastAsiaTheme="minorEastAsia" w:cstheme="minorAscii"/>
          <w:lang w:val="en-GB"/>
        </w:rPr>
        <w:t xml:space="preserve"> </w:t>
      </w:r>
      <w:r w:rsidRPr="3FEE51CF" w:rsidR="00675A3E">
        <w:rPr>
          <w:rFonts w:eastAsia="メイリオ" w:cs="Calibri" w:eastAsiaTheme="minorEastAsia" w:cstheme="minorAscii"/>
          <w:lang w:val="en-GB"/>
        </w:rPr>
        <w:t xml:space="preserve">Informing </w:t>
      </w:r>
      <w:r w:rsidRPr="3FEE51CF" w:rsidR="35BFFADF">
        <w:rPr>
          <w:rFonts w:eastAsia="メイリオ" w:cs="Calibri" w:eastAsiaTheme="minorEastAsia" w:cstheme="minorAscii"/>
          <w:lang w:val="en-GB"/>
        </w:rPr>
        <w:t xml:space="preserve">the </w:t>
      </w:r>
      <w:r w:rsidRPr="3FEE51CF" w:rsidR="00675A3E">
        <w:rPr>
          <w:rFonts w:eastAsia="メイリオ" w:cs="Calibri" w:eastAsiaTheme="minorEastAsia" w:cstheme="minorAscii"/>
          <w:lang w:val="en-GB"/>
        </w:rPr>
        <w:t xml:space="preserve">use of </w:t>
      </w:r>
      <w:r w:rsidRPr="3FEE51CF" w:rsidR="77F93ABA">
        <w:rPr>
          <w:rFonts w:eastAsia="メイリオ" w:cs="Calibri" w:eastAsiaTheme="minorEastAsia" w:cstheme="minorAscii"/>
          <w:lang w:val="en-GB"/>
        </w:rPr>
        <w:t xml:space="preserve">human health </w:t>
      </w:r>
      <w:r w:rsidRPr="3FEE51CF" w:rsidR="00675A3E">
        <w:rPr>
          <w:rFonts w:eastAsia="メイリオ" w:cs="Calibri" w:eastAsiaTheme="minorEastAsia" w:cstheme="minorAscii"/>
          <w:lang w:val="en-GB"/>
        </w:rPr>
        <w:t>interventions</w:t>
      </w:r>
      <w:bookmarkEnd w:id="13"/>
    </w:p>
    <w:p w:rsidRPr="00811954" w:rsidR="00DD6E03" w:rsidP="00DD6E03" w:rsidRDefault="00DD6E03" w14:paraId="7DA150D7" w14:textId="4E11D552">
      <w:pPr>
        <w:rPr>
          <w:rFonts w:asciiTheme="minorHAnsi" w:hAnsiTheme="minorHAnsi" w:cstheme="minorHAnsi"/>
          <w:lang w:val="en-GB"/>
        </w:rPr>
      </w:pPr>
    </w:p>
    <w:p w:rsidRPr="00C35423" w:rsidR="00E5490A" w:rsidP="00E5490A" w:rsidRDefault="00525411" w14:paraId="70AC3B24" w14:textId="1F87228D">
      <w:pPr>
        <w:rPr>
          <w:rFonts w:eastAsia="Calibri" w:asciiTheme="minorHAnsi" w:hAnsiTheme="minorHAnsi" w:cstheme="minorBidi"/>
          <w:i/>
          <w:iCs/>
          <w:sz w:val="22"/>
          <w:szCs w:val="22"/>
          <w:lang w:val="en-GB"/>
        </w:rPr>
      </w:pPr>
      <w:r w:rsidRPr="00E5490A">
        <w:rPr>
          <w:rFonts w:eastAsia="Calibri" w:asciiTheme="minorHAnsi" w:hAnsiTheme="minorHAnsi" w:cstheme="minorBidi"/>
          <w:i/>
          <w:iCs/>
          <w:sz w:val="22"/>
          <w:szCs w:val="22"/>
          <w:highlight w:val="yellow"/>
          <w:lang w:val="en-GB"/>
        </w:rPr>
        <w:t>[Add 1-</w:t>
      </w:r>
      <w:r w:rsidRPr="025F8E14" w:rsidR="039D0617">
        <w:rPr>
          <w:rFonts w:eastAsia="Calibri" w:asciiTheme="minorHAnsi" w:hAnsiTheme="minorHAnsi" w:cstheme="minorBidi"/>
          <w:i/>
          <w:iCs/>
          <w:sz w:val="22"/>
          <w:szCs w:val="22"/>
          <w:highlight w:val="yellow"/>
          <w:lang w:val="en-GB"/>
        </w:rPr>
        <w:t>2</w:t>
      </w:r>
      <w:r w:rsidRPr="00E5490A">
        <w:rPr>
          <w:rFonts w:eastAsia="Calibri" w:asciiTheme="minorHAnsi" w:hAnsiTheme="minorHAnsi" w:cstheme="minorBidi"/>
          <w:i/>
          <w:iCs/>
          <w:sz w:val="22"/>
          <w:szCs w:val="22"/>
          <w:highlight w:val="yellow"/>
          <w:lang w:val="en-GB"/>
        </w:rPr>
        <w:t xml:space="preserve"> paragraphs summarising the approaches </w:t>
      </w:r>
      <w:r w:rsidRPr="00E5490A" w:rsidR="00E5490A">
        <w:rPr>
          <w:rFonts w:eastAsia="Calibri" w:asciiTheme="minorHAnsi" w:hAnsiTheme="minorHAnsi" w:cstheme="minorBidi"/>
          <w:i/>
          <w:iCs/>
          <w:sz w:val="22"/>
          <w:szCs w:val="22"/>
          <w:highlight w:val="yellow"/>
          <w:lang w:val="en-GB"/>
        </w:rPr>
        <w:t>included under each of the priority objectives selected for discussion during the workshop</w:t>
      </w:r>
      <w:r w:rsidRPr="025F8E14" w:rsidR="38CECE32">
        <w:rPr>
          <w:rFonts w:eastAsia="Calibri" w:asciiTheme="minorHAnsi" w:hAnsiTheme="minorHAnsi" w:cstheme="minorBidi"/>
          <w:i/>
          <w:iCs/>
          <w:sz w:val="22"/>
          <w:szCs w:val="22"/>
          <w:highlight w:val="yellow"/>
          <w:lang w:val="en-GB"/>
        </w:rPr>
        <w:t>, including which objectives require the use of national data</w:t>
      </w:r>
      <w:r w:rsidRPr="025F8E14" w:rsidR="00E5490A">
        <w:rPr>
          <w:rFonts w:eastAsia="Calibri" w:asciiTheme="minorHAnsi" w:hAnsiTheme="minorHAnsi" w:cstheme="minorBidi"/>
          <w:i/>
          <w:iCs/>
          <w:sz w:val="22"/>
          <w:szCs w:val="22"/>
          <w:highlight w:val="yellow"/>
          <w:lang w:val="en-GB"/>
        </w:rPr>
        <w:t>.</w:t>
      </w:r>
      <w:r w:rsidR="00E5490A">
        <w:rPr>
          <w:rFonts w:eastAsia="Calibri" w:asciiTheme="minorHAnsi" w:hAnsiTheme="minorHAnsi" w:cstheme="minorBidi"/>
          <w:sz w:val="22"/>
          <w:szCs w:val="22"/>
          <w:highlight w:val="yellow"/>
          <w:lang w:val="en-GB"/>
        </w:rPr>
        <w:t xml:space="preserve"> </w:t>
      </w:r>
      <w:r w:rsidRPr="00C35423" w:rsidR="00E5490A">
        <w:rPr>
          <w:rFonts w:eastAsia="Calibri" w:asciiTheme="minorHAnsi" w:hAnsiTheme="minorHAnsi" w:cstheme="minorBidi"/>
          <w:i/>
          <w:iCs/>
          <w:sz w:val="22"/>
          <w:szCs w:val="22"/>
          <w:highlight w:val="yellow"/>
          <w:lang w:val="en-GB"/>
        </w:rPr>
        <w:t>Include accomplishments and positive elements of surveillance</w:t>
      </w:r>
      <w:r w:rsidR="000D2C63">
        <w:rPr>
          <w:rFonts w:eastAsia="Calibri" w:asciiTheme="minorHAnsi" w:hAnsiTheme="minorHAnsi" w:cstheme="minorBidi"/>
          <w:i/>
          <w:iCs/>
          <w:sz w:val="22"/>
          <w:szCs w:val="22"/>
          <w:highlight w:val="yellow"/>
          <w:lang w:val="en-GB"/>
        </w:rPr>
        <w:t>,</w:t>
      </w:r>
      <w:r w:rsidRPr="00C35423" w:rsidR="00E5490A">
        <w:rPr>
          <w:rFonts w:eastAsia="Calibri" w:asciiTheme="minorHAnsi" w:hAnsiTheme="minorHAnsi" w:cstheme="minorBidi"/>
          <w:i/>
          <w:iCs/>
          <w:sz w:val="22"/>
          <w:szCs w:val="22"/>
          <w:highlight w:val="yellow"/>
          <w:lang w:val="en-GB"/>
        </w:rPr>
        <w:t xml:space="preserve"> as well as a summary of the key gaps identified.</w:t>
      </w:r>
      <w:r w:rsidRPr="00C35423" w:rsidR="00E5490A">
        <w:rPr>
          <w:rFonts w:eastAsia="Calibri" w:asciiTheme="minorHAnsi" w:hAnsiTheme="minorHAnsi" w:cstheme="minorBidi"/>
          <w:i/>
          <w:iCs/>
          <w:sz w:val="22"/>
          <w:szCs w:val="22"/>
          <w:lang w:val="en-GB"/>
        </w:rPr>
        <w:t>]</w:t>
      </w:r>
    </w:p>
    <w:p w:rsidRPr="00811954" w:rsidR="00525411" w:rsidP="78FEE7AB" w:rsidRDefault="00525411" w14:paraId="18C3C8F8" w14:textId="1A65B87C">
      <w:pPr>
        <w:rPr>
          <w:rFonts w:eastAsia="Calibri" w:asciiTheme="minorHAnsi" w:hAnsiTheme="minorHAnsi" w:cstheme="minorBidi"/>
          <w:sz w:val="22"/>
          <w:szCs w:val="22"/>
          <w:lang w:val="en-GB"/>
        </w:rPr>
      </w:pPr>
    </w:p>
    <w:p w:rsidRPr="00811954" w:rsidR="00BA1F76" w:rsidP="0CB7359B" w:rsidRDefault="58790E60" w14:paraId="2D8F08A6" w14:textId="2A017F94">
      <w:pPr>
        <w:rPr>
          <w:rFonts w:asciiTheme="minorHAnsi" w:hAnsiTheme="minorHAnsi" w:cstheme="minorBidi"/>
          <w:sz w:val="22"/>
          <w:szCs w:val="22"/>
          <w:lang w:val="en-GB"/>
        </w:rPr>
      </w:pPr>
      <w:r w:rsidRPr="0CB7359B">
        <w:rPr>
          <w:rFonts w:asciiTheme="minorHAnsi" w:hAnsiTheme="minorHAnsi" w:cstheme="minorBidi"/>
          <w:sz w:val="22"/>
          <w:szCs w:val="22"/>
          <w:lang w:val="en-GB"/>
        </w:rPr>
        <w:t xml:space="preserve"> </w:t>
      </w:r>
    </w:p>
    <w:p w:rsidR="00E1246B" w:rsidP="000107B6" w:rsidRDefault="00E1246B" w14:paraId="6B612DFF" w14:textId="77777777">
      <w:pPr>
        <w:spacing w:line="259" w:lineRule="auto"/>
        <w:rPr>
          <w:rFonts w:asciiTheme="minorHAnsi" w:hAnsiTheme="minorHAnsi" w:eastAsiaTheme="minorEastAsia" w:cstheme="minorHAnsi"/>
          <w:sz w:val="22"/>
          <w:szCs w:val="22"/>
          <w:lang w:val="en-GB"/>
        </w:rPr>
      </w:pPr>
    </w:p>
    <w:p w:rsidR="00E1246B" w:rsidP="000107B6" w:rsidRDefault="00E1246B" w14:paraId="658DC851" w14:textId="77777777">
      <w:pPr>
        <w:spacing w:line="259" w:lineRule="auto"/>
        <w:rPr>
          <w:rFonts w:asciiTheme="minorHAnsi" w:hAnsiTheme="minorHAnsi" w:eastAsiaTheme="minorEastAsia" w:cstheme="minorHAnsi"/>
          <w:sz w:val="22"/>
          <w:szCs w:val="22"/>
          <w:lang w:val="en-GB"/>
        </w:rPr>
      </w:pPr>
    </w:p>
    <w:p w:rsidR="00E1246B" w:rsidP="000107B6" w:rsidRDefault="00E1246B" w14:paraId="77347599" w14:textId="77777777">
      <w:pPr>
        <w:spacing w:line="259" w:lineRule="auto"/>
        <w:rPr>
          <w:rFonts w:asciiTheme="minorHAnsi" w:hAnsiTheme="minorHAnsi" w:eastAsiaTheme="minorEastAsia" w:cstheme="minorHAnsi"/>
          <w:sz w:val="22"/>
          <w:szCs w:val="22"/>
          <w:lang w:val="en-GB"/>
        </w:rPr>
      </w:pPr>
    </w:p>
    <w:p w:rsidR="0002029B" w:rsidP="000107B6" w:rsidRDefault="0002029B" w14:paraId="3A971845" w14:textId="77777777">
      <w:pPr>
        <w:spacing w:line="259" w:lineRule="auto"/>
        <w:rPr>
          <w:rFonts w:asciiTheme="minorHAnsi" w:hAnsiTheme="minorHAnsi" w:eastAsiaTheme="minorEastAsia" w:cstheme="minorHAnsi"/>
          <w:sz w:val="22"/>
          <w:szCs w:val="22"/>
          <w:lang w:val="en-GB"/>
        </w:rPr>
      </w:pPr>
    </w:p>
    <w:p w:rsidR="0002029B" w:rsidP="000107B6" w:rsidRDefault="0002029B" w14:paraId="5D8DBAEC" w14:textId="77777777">
      <w:pPr>
        <w:spacing w:line="259" w:lineRule="auto"/>
        <w:rPr>
          <w:rFonts w:asciiTheme="minorHAnsi" w:hAnsiTheme="minorHAnsi" w:eastAsiaTheme="minorEastAsia" w:cstheme="minorHAnsi"/>
          <w:sz w:val="22"/>
          <w:szCs w:val="22"/>
          <w:lang w:val="en-GB"/>
        </w:rPr>
      </w:pPr>
    </w:p>
    <w:p w:rsidR="0002029B" w:rsidP="000107B6" w:rsidRDefault="0002029B" w14:paraId="29BD04B4" w14:textId="77777777">
      <w:pPr>
        <w:spacing w:line="259" w:lineRule="auto"/>
        <w:rPr>
          <w:rFonts w:asciiTheme="minorHAnsi" w:hAnsiTheme="minorHAnsi" w:eastAsiaTheme="minorEastAsia" w:cstheme="minorHAnsi"/>
          <w:sz w:val="22"/>
          <w:szCs w:val="22"/>
          <w:lang w:val="en-GB"/>
        </w:rPr>
      </w:pPr>
    </w:p>
    <w:p w:rsidR="0002029B" w:rsidP="000107B6" w:rsidRDefault="0002029B" w14:paraId="5D286B7A" w14:textId="77777777">
      <w:pPr>
        <w:spacing w:line="259" w:lineRule="auto"/>
        <w:rPr>
          <w:rFonts w:asciiTheme="minorHAnsi" w:hAnsiTheme="minorHAnsi" w:eastAsiaTheme="minorEastAsia" w:cstheme="minorHAnsi"/>
          <w:sz w:val="22"/>
          <w:szCs w:val="22"/>
          <w:lang w:val="en-GB"/>
        </w:rPr>
      </w:pPr>
    </w:p>
    <w:p w:rsidR="0002029B" w:rsidP="000107B6" w:rsidRDefault="0002029B" w14:paraId="69C24653" w14:textId="77777777">
      <w:pPr>
        <w:spacing w:line="259" w:lineRule="auto"/>
        <w:rPr>
          <w:rFonts w:asciiTheme="minorHAnsi" w:hAnsiTheme="minorHAnsi" w:eastAsiaTheme="minorEastAsia" w:cstheme="minorHAnsi"/>
          <w:sz w:val="22"/>
          <w:szCs w:val="22"/>
          <w:lang w:val="en-GB"/>
        </w:rPr>
      </w:pPr>
    </w:p>
    <w:p w:rsidR="0002029B" w:rsidP="000107B6" w:rsidRDefault="0002029B" w14:paraId="31A3EE04" w14:textId="77777777">
      <w:pPr>
        <w:spacing w:line="259" w:lineRule="auto"/>
        <w:rPr>
          <w:rFonts w:asciiTheme="minorHAnsi" w:hAnsiTheme="minorHAnsi" w:eastAsiaTheme="minorEastAsia" w:cstheme="minorHAnsi"/>
          <w:sz w:val="22"/>
          <w:szCs w:val="22"/>
          <w:lang w:val="en-GB"/>
        </w:rPr>
      </w:pPr>
    </w:p>
    <w:p w:rsidR="00E1246B" w:rsidP="000107B6" w:rsidRDefault="00E1246B" w14:paraId="111D6C9F" w14:textId="77777777">
      <w:pPr>
        <w:spacing w:line="259" w:lineRule="auto"/>
        <w:rPr>
          <w:rFonts w:asciiTheme="minorHAnsi" w:hAnsiTheme="minorHAnsi" w:eastAsiaTheme="minorEastAsia" w:cstheme="minorHAnsi"/>
          <w:sz w:val="22"/>
          <w:szCs w:val="22"/>
          <w:lang w:val="en-GB"/>
        </w:rPr>
      </w:pPr>
    </w:p>
    <w:p w:rsidR="0002029B" w:rsidP="000107B6" w:rsidRDefault="0002029B" w14:paraId="3FED84A2" w14:textId="77777777">
      <w:pPr>
        <w:spacing w:line="259" w:lineRule="auto"/>
        <w:rPr>
          <w:rFonts w:asciiTheme="minorHAnsi" w:hAnsiTheme="minorHAnsi" w:eastAsiaTheme="minorEastAsia" w:cstheme="minorHAnsi"/>
          <w:sz w:val="22"/>
          <w:szCs w:val="22"/>
          <w:lang w:val="en-GB"/>
        </w:rPr>
      </w:pPr>
    </w:p>
    <w:p w:rsidR="0002029B" w:rsidP="000107B6" w:rsidRDefault="0002029B" w14:paraId="7FDE8BD3" w14:textId="77777777">
      <w:pPr>
        <w:spacing w:line="259" w:lineRule="auto"/>
        <w:rPr>
          <w:rFonts w:asciiTheme="minorHAnsi" w:hAnsiTheme="minorHAnsi" w:eastAsiaTheme="minorEastAsia" w:cstheme="minorHAnsi"/>
          <w:sz w:val="22"/>
          <w:szCs w:val="22"/>
          <w:lang w:val="en-GB"/>
        </w:rPr>
      </w:pPr>
    </w:p>
    <w:p w:rsidR="0002029B" w:rsidP="000107B6" w:rsidRDefault="0002029B" w14:paraId="608D7225" w14:textId="77777777">
      <w:pPr>
        <w:spacing w:line="259" w:lineRule="auto"/>
        <w:rPr>
          <w:rFonts w:asciiTheme="minorHAnsi" w:hAnsiTheme="minorHAnsi" w:eastAsiaTheme="minorEastAsia" w:cstheme="minorHAnsi"/>
          <w:sz w:val="22"/>
          <w:szCs w:val="22"/>
          <w:lang w:val="en-GB"/>
        </w:rPr>
      </w:pPr>
    </w:p>
    <w:p w:rsidR="0002029B" w:rsidP="000107B6" w:rsidRDefault="0002029B" w14:paraId="1E8335AD" w14:textId="77777777">
      <w:pPr>
        <w:spacing w:line="259" w:lineRule="auto"/>
        <w:rPr>
          <w:rFonts w:asciiTheme="minorHAnsi" w:hAnsiTheme="minorHAnsi" w:eastAsiaTheme="minorEastAsia" w:cstheme="minorHAnsi"/>
          <w:sz w:val="22"/>
          <w:szCs w:val="22"/>
          <w:lang w:val="en-GB"/>
        </w:rPr>
      </w:pPr>
    </w:p>
    <w:p w:rsidR="000107B6" w:rsidP="000107B6" w:rsidRDefault="000107B6" w14:paraId="0E03B068" w14:textId="426457A5">
      <w:pPr>
        <w:spacing w:line="259" w:lineRule="auto"/>
        <w:rPr>
          <w:rFonts w:eastAsia="Calibri" w:asciiTheme="minorHAnsi" w:hAnsiTheme="minorHAnsi" w:cstheme="minorHAnsi"/>
          <w:sz w:val="22"/>
          <w:szCs w:val="22"/>
          <w:lang w:val="en-GB"/>
        </w:rPr>
      </w:pPr>
      <w:r w:rsidRPr="00811954">
        <w:rPr>
          <w:rFonts w:asciiTheme="minorHAnsi" w:hAnsiTheme="minorHAnsi" w:eastAsiaTheme="minorEastAsia" w:cstheme="minorHAnsi"/>
          <w:sz w:val="22"/>
          <w:szCs w:val="22"/>
          <w:lang w:val="en-GB"/>
        </w:rPr>
        <w:t xml:space="preserve">The Domain </w:t>
      </w:r>
      <w:r w:rsidR="006B1E51">
        <w:rPr>
          <w:rFonts w:asciiTheme="minorHAnsi" w:hAnsiTheme="minorHAnsi" w:eastAsiaTheme="minorEastAsia" w:cstheme="minorHAnsi"/>
          <w:sz w:val="22"/>
          <w:szCs w:val="22"/>
          <w:lang w:val="en-GB"/>
        </w:rPr>
        <w:t>III</w:t>
      </w:r>
      <w:r w:rsidRPr="00811954">
        <w:rPr>
          <w:rFonts w:asciiTheme="minorHAnsi" w:hAnsiTheme="minorHAnsi" w:eastAsiaTheme="minorEastAsia" w:cstheme="minorHAnsi"/>
          <w:sz w:val="22"/>
          <w:szCs w:val="22"/>
          <w:lang w:val="en-GB"/>
        </w:rPr>
        <w:t xml:space="preserve"> mosaic below </w:t>
      </w:r>
      <w:r w:rsidRPr="00811954" w:rsidR="00E1246B">
        <w:rPr>
          <w:rFonts w:eastAsia="Calibri" w:asciiTheme="minorHAnsi" w:hAnsiTheme="minorHAnsi" w:cstheme="minorHAnsi"/>
          <w:sz w:val="22"/>
          <w:szCs w:val="22"/>
          <w:lang w:val="en-GB"/>
        </w:rPr>
        <w:t>was developed based on th</w:t>
      </w:r>
      <w:r w:rsidR="00E1246B">
        <w:rPr>
          <w:rFonts w:eastAsia="Calibri" w:asciiTheme="minorHAnsi" w:hAnsiTheme="minorHAnsi" w:cstheme="minorHAnsi"/>
          <w:sz w:val="22"/>
          <w:szCs w:val="22"/>
          <w:lang w:val="en-GB"/>
        </w:rPr>
        <w:t>e pre-workshop</w:t>
      </w:r>
      <w:r w:rsidRPr="00811954" w:rsidR="00E1246B">
        <w:rPr>
          <w:rFonts w:eastAsia="Calibri" w:asciiTheme="minorHAnsi" w:hAnsiTheme="minorHAnsi" w:cstheme="minorHAnsi"/>
          <w:sz w:val="22"/>
          <w:szCs w:val="22"/>
          <w:lang w:val="en-GB"/>
        </w:rPr>
        <w:t xml:space="preserve"> mapping of surveillance approaches</w:t>
      </w:r>
      <w:r w:rsidR="00E1246B">
        <w:rPr>
          <w:rFonts w:eastAsia="Calibri" w:asciiTheme="minorHAnsi" w:hAnsiTheme="minorHAnsi" w:cstheme="minorHAnsi"/>
          <w:sz w:val="22"/>
          <w:szCs w:val="22"/>
          <w:lang w:val="en-GB"/>
        </w:rPr>
        <w:t xml:space="preserve"> and scenario-based discussions during the workshop</w:t>
      </w:r>
      <w:r w:rsidRPr="00811954" w:rsidR="00E1246B">
        <w:rPr>
          <w:rFonts w:eastAsia="Calibri" w:asciiTheme="minorHAnsi" w:hAnsiTheme="minorHAnsi" w:cstheme="minorHAnsi"/>
          <w:sz w:val="22"/>
          <w:szCs w:val="22"/>
          <w:lang w:val="en-GB"/>
        </w:rPr>
        <w:t>.</w:t>
      </w:r>
    </w:p>
    <w:p w:rsidRPr="00811954" w:rsidR="0002029B" w:rsidP="000107B6" w:rsidRDefault="0002029B" w14:paraId="798B790E" w14:textId="77777777">
      <w:pPr>
        <w:spacing w:line="259" w:lineRule="auto"/>
        <w:rPr>
          <w:rFonts w:asciiTheme="minorHAnsi" w:hAnsiTheme="minorHAnsi" w:cstheme="minorHAnsi"/>
          <w:sz w:val="22"/>
          <w:szCs w:val="22"/>
          <w:lang w:val="en-GB"/>
        </w:rPr>
      </w:pPr>
    </w:p>
    <w:p w:rsidR="00E35818" w:rsidP="00DD6E03" w:rsidRDefault="00E35818" w14:paraId="19B91F84" w14:textId="77777777">
      <w:pPr>
        <w:rPr>
          <w:rFonts w:asciiTheme="minorHAnsi" w:hAnsiTheme="minorHAnsi" w:cstheme="minorHAnsi"/>
          <w:lang w:val="en-GB"/>
        </w:rPr>
      </w:pPr>
    </w:p>
    <w:p w:rsidR="0002029B" w:rsidP="00DD6E03" w:rsidRDefault="0002029B" w14:paraId="0E32E6EB" w14:textId="77777777">
      <w:pPr>
        <w:rPr>
          <w:rFonts w:asciiTheme="minorHAnsi" w:hAnsiTheme="minorHAnsi" w:cstheme="minorHAnsi"/>
          <w:lang w:val="en-GB"/>
        </w:rPr>
      </w:pPr>
    </w:p>
    <w:p w:rsidR="0002029B" w:rsidP="00DD6E03" w:rsidRDefault="0002029B" w14:paraId="6FAE690E" w14:textId="77777777">
      <w:pPr>
        <w:rPr>
          <w:rFonts w:asciiTheme="minorHAnsi" w:hAnsiTheme="minorHAnsi" w:cstheme="minorHAnsi"/>
          <w:lang w:val="en-GB"/>
        </w:rPr>
      </w:pPr>
    </w:p>
    <w:p w:rsidR="0002029B" w:rsidP="00DD6E03" w:rsidRDefault="0002029B" w14:paraId="40A20E21" w14:textId="77777777">
      <w:pPr>
        <w:rPr>
          <w:rFonts w:asciiTheme="minorHAnsi" w:hAnsiTheme="minorHAnsi" w:cstheme="minorHAnsi"/>
          <w:lang w:val="en-GB"/>
        </w:rPr>
      </w:pPr>
    </w:p>
    <w:p w:rsidR="0002029B" w:rsidP="00DD6E03" w:rsidRDefault="0002029B" w14:paraId="6684273B" w14:textId="77777777">
      <w:pPr>
        <w:rPr>
          <w:rFonts w:asciiTheme="minorHAnsi" w:hAnsiTheme="minorHAnsi" w:cstheme="minorHAnsi"/>
          <w:lang w:val="en-GB"/>
        </w:rPr>
      </w:pPr>
    </w:p>
    <w:p w:rsidRPr="00811954" w:rsidR="0002029B" w:rsidP="00DD6E03" w:rsidRDefault="0002029B" w14:paraId="64343545" w14:textId="77777777">
      <w:pPr>
        <w:rPr>
          <w:rFonts w:asciiTheme="minorHAnsi" w:hAnsiTheme="minorHAnsi" w:cstheme="minorHAnsi"/>
          <w:lang w:val="en-GB"/>
        </w:rPr>
      </w:pPr>
    </w:p>
    <w:p w:rsidRPr="00811954" w:rsidR="006C4DAD" w:rsidP="00CD260C" w:rsidRDefault="006C4DAD" w14:paraId="06EE262E" w14:textId="2337B8C8">
      <w:pPr>
        <w:pStyle w:val="Heading2"/>
        <w:rPr>
          <w:rFonts w:asciiTheme="minorHAnsi" w:hAnsiTheme="minorHAnsi" w:cstheme="minorHAnsi"/>
          <w:lang w:val="en-GB"/>
        </w:rPr>
      </w:pPr>
      <w:bookmarkStart w:name="_Toc187682093" w:id="14"/>
      <w:r w:rsidRPr="00811954">
        <w:rPr>
          <w:rFonts w:asciiTheme="minorHAnsi" w:hAnsiTheme="minorHAnsi" w:cstheme="minorHAnsi"/>
          <w:lang w:val="en-GB"/>
        </w:rPr>
        <w:lastRenderedPageBreak/>
        <w:t xml:space="preserve">Domain </w:t>
      </w:r>
      <w:r w:rsidR="006B1E51">
        <w:rPr>
          <w:rFonts w:asciiTheme="minorHAnsi" w:hAnsiTheme="minorHAnsi" w:cstheme="minorHAnsi"/>
          <w:lang w:val="en-GB"/>
        </w:rPr>
        <w:t>III</w:t>
      </w:r>
      <w:r w:rsidRPr="00811954" w:rsidR="009B4B47">
        <w:rPr>
          <w:rFonts w:asciiTheme="minorHAnsi" w:hAnsiTheme="minorHAnsi" w:cstheme="minorHAnsi"/>
          <w:lang w:val="en-GB"/>
        </w:rPr>
        <w:t>:</w:t>
      </w:r>
      <w:r w:rsidRPr="00811954">
        <w:rPr>
          <w:rFonts w:asciiTheme="minorHAnsi" w:hAnsiTheme="minorHAnsi" w:cstheme="minorHAnsi"/>
          <w:lang w:val="en-GB"/>
        </w:rPr>
        <w:t xml:space="preserve"> </w:t>
      </w:r>
      <w:r w:rsidRPr="00811954" w:rsidR="009B4B47">
        <w:rPr>
          <w:rFonts w:asciiTheme="minorHAnsi" w:hAnsiTheme="minorHAnsi" w:cstheme="minorHAnsi"/>
          <w:lang w:val="en-GB"/>
        </w:rPr>
        <w:t>N</w:t>
      </w:r>
      <w:r w:rsidRPr="00811954">
        <w:rPr>
          <w:rFonts w:asciiTheme="minorHAnsi" w:hAnsiTheme="minorHAnsi" w:cstheme="minorHAnsi"/>
          <w:lang w:val="en-GB"/>
        </w:rPr>
        <w:t xml:space="preserve">ational </w:t>
      </w:r>
      <w:r w:rsidRPr="00811954" w:rsidR="00C63EC6">
        <w:rPr>
          <w:rFonts w:asciiTheme="minorHAnsi" w:hAnsiTheme="minorHAnsi" w:cstheme="minorHAnsi"/>
          <w:lang w:val="en-GB"/>
        </w:rPr>
        <w:t>r</w:t>
      </w:r>
      <w:r w:rsidRPr="00811954">
        <w:rPr>
          <w:rFonts w:asciiTheme="minorHAnsi" w:hAnsiTheme="minorHAnsi" w:cstheme="minorHAnsi"/>
          <w:lang w:val="en-GB"/>
        </w:rPr>
        <w:t>espiratory </w:t>
      </w:r>
      <w:r w:rsidRPr="00811954" w:rsidR="00C63EC6">
        <w:rPr>
          <w:rFonts w:asciiTheme="minorHAnsi" w:hAnsiTheme="minorHAnsi" w:cstheme="minorHAnsi"/>
          <w:lang w:val="en-GB"/>
        </w:rPr>
        <w:t>s</w:t>
      </w:r>
      <w:r w:rsidRPr="00811954">
        <w:rPr>
          <w:rFonts w:asciiTheme="minorHAnsi" w:hAnsiTheme="minorHAnsi" w:cstheme="minorHAnsi"/>
          <w:lang w:val="en-GB"/>
        </w:rPr>
        <w:t xml:space="preserve">urveillance </w:t>
      </w:r>
      <w:r w:rsidR="000C1EA8">
        <w:rPr>
          <w:rFonts w:asciiTheme="minorHAnsi" w:hAnsiTheme="minorHAnsi" w:cstheme="minorHAnsi"/>
          <w:lang w:val="en-GB"/>
        </w:rPr>
        <w:t>m</w:t>
      </w:r>
      <w:r w:rsidRPr="00811954">
        <w:rPr>
          <w:rFonts w:asciiTheme="minorHAnsi" w:hAnsiTheme="minorHAnsi" w:cstheme="minorHAnsi"/>
          <w:lang w:val="en-GB"/>
        </w:rPr>
        <w:t>osaic</w:t>
      </w:r>
      <w:bookmarkEnd w:id="14"/>
    </w:p>
    <w:p w:rsidRPr="00811954" w:rsidR="004B4CED" w:rsidP="00DD6E03" w:rsidRDefault="004B4CED" w14:paraId="45C086AF" w14:textId="77777777">
      <w:pPr>
        <w:rPr>
          <w:rFonts w:asciiTheme="minorHAnsi" w:hAnsiTheme="minorHAnsi" w:cstheme="minorHAnsi"/>
          <w:lang w:val="en-GB"/>
        </w:rPr>
      </w:pPr>
    </w:p>
    <w:p w:rsidRPr="00811954" w:rsidR="005D6EF8" w:rsidP="78FEE7AB" w:rsidRDefault="4CB17814" w14:paraId="125C0034" w14:textId="4015DA5D">
      <w:pPr>
        <w:suppressAutoHyphens w:val="0"/>
        <w:rPr>
          <w:rFonts w:ascii="Calibri" w:hAnsi="Calibri" w:eastAsia="Calibri" w:cs="Calibri"/>
          <w:i/>
          <w:iCs/>
          <w:color w:val="2F5496" w:themeColor="accent1" w:themeShade="BF"/>
          <w:sz w:val="22"/>
          <w:szCs w:val="22"/>
          <w:lang w:val="en-GB"/>
        </w:rPr>
      </w:pPr>
      <w:r w:rsidRPr="78FEE7AB">
        <w:rPr>
          <w:rFonts w:ascii="Calibri" w:hAnsi="Calibri" w:eastAsia="Calibri" w:cs="Calibri"/>
          <w:i/>
          <w:iCs/>
          <w:color w:val="2F5496" w:themeColor="accent1" w:themeShade="BF"/>
          <w:sz w:val="22"/>
          <w:szCs w:val="22"/>
          <w:lang w:val="en-GB"/>
        </w:rPr>
        <w:t xml:space="preserve">Figure 3. </w:t>
      </w:r>
      <w:r w:rsidRPr="78FEE7AB">
        <w:rPr>
          <w:rFonts w:ascii="Calibri" w:hAnsi="Calibri" w:eastAsia="Calibri" w:cs="Calibri"/>
          <w:i/>
          <w:iCs/>
          <w:color w:val="2F5496" w:themeColor="accent1" w:themeShade="BF"/>
          <w:sz w:val="22"/>
          <w:szCs w:val="22"/>
          <w:highlight w:val="yellow"/>
          <w:lang w:val="en-GB"/>
        </w:rPr>
        <w:t>Country X</w:t>
      </w:r>
      <w:r w:rsidRPr="78FEE7AB">
        <w:rPr>
          <w:rFonts w:ascii="Calibri" w:hAnsi="Calibri" w:eastAsia="Calibri" w:cs="Calibri"/>
          <w:i/>
          <w:iCs/>
          <w:color w:val="2F5496" w:themeColor="accent1" w:themeShade="BF"/>
          <w:sz w:val="22"/>
          <w:szCs w:val="22"/>
          <w:lang w:val="en-GB"/>
        </w:rPr>
        <w:t xml:space="preserve"> Domain </w:t>
      </w:r>
      <w:r w:rsidR="006B1E51">
        <w:rPr>
          <w:rFonts w:ascii="Calibri" w:hAnsi="Calibri" w:eastAsia="Calibri" w:cs="Calibri"/>
          <w:i/>
          <w:iCs/>
          <w:color w:val="2F5496" w:themeColor="accent1" w:themeShade="BF"/>
          <w:sz w:val="22"/>
          <w:szCs w:val="22"/>
          <w:lang w:val="en-GB"/>
        </w:rPr>
        <w:t>III</w:t>
      </w:r>
      <w:r w:rsidRPr="78FEE7AB">
        <w:rPr>
          <w:rFonts w:ascii="Calibri" w:hAnsi="Calibri" w:eastAsia="Calibri" w:cs="Calibri"/>
          <w:i/>
          <w:iCs/>
          <w:color w:val="2F5496" w:themeColor="accent1" w:themeShade="BF"/>
          <w:sz w:val="22"/>
          <w:szCs w:val="22"/>
          <w:lang w:val="en-GB"/>
        </w:rPr>
        <w:t xml:space="preserve"> Mosaic completed during the workshop </w:t>
      </w:r>
      <w:r w:rsidR="005B6E33">
        <w:rPr>
          <w:rFonts w:ascii="Calibri" w:hAnsi="Calibri" w:eastAsia="Calibri" w:cs="Calibri"/>
          <w:i/>
          <w:iCs/>
          <w:color w:val="2F5496" w:themeColor="accent1" w:themeShade="BF"/>
          <w:sz w:val="22"/>
          <w:szCs w:val="22"/>
          <w:lang w:val="en-GB"/>
        </w:rPr>
        <w:t xml:space="preserve">using the </w:t>
      </w:r>
      <w:r w:rsidRPr="005B6E33" w:rsidR="005B6E33">
        <w:rPr>
          <w:rFonts w:ascii="Calibri" w:hAnsi="Calibri" w:eastAsia="Calibri" w:cs="Calibri"/>
          <w:b/>
          <w:bCs/>
          <w:i/>
          <w:iCs/>
          <w:color w:val="2F5496" w:themeColor="accent1" w:themeShade="BF"/>
          <w:sz w:val="22"/>
          <w:szCs w:val="22"/>
          <w:lang w:val="en-GB"/>
        </w:rPr>
        <w:t>Mosaic Design Tool</w:t>
      </w:r>
    </w:p>
    <w:p w:rsidR="00E1246B" w:rsidP="00E1246B" w:rsidRDefault="00E1246B" w14:paraId="3F027B51" w14:textId="77777777">
      <w:pPr>
        <w:suppressAutoHyphens w:val="0"/>
        <w:rPr>
          <w:rFonts w:asciiTheme="minorHAnsi" w:hAnsiTheme="minorHAnsi" w:cstheme="minorBidi"/>
          <w:i/>
          <w:iCs/>
          <w:sz w:val="22"/>
          <w:szCs w:val="22"/>
          <w:highlight w:val="yellow"/>
          <w:lang w:val="en-GB"/>
        </w:rPr>
      </w:pPr>
    </w:p>
    <w:p w:rsidRPr="00B341DF" w:rsidR="00E1246B" w:rsidP="00E1246B" w:rsidRDefault="00E1246B" w14:paraId="7ACA9A8B" w14:textId="62826250">
      <w:pPr>
        <w:suppressAutoHyphens w:val="0"/>
        <w:rPr>
          <w:rFonts w:asciiTheme="minorHAnsi" w:hAnsiTheme="minorHAnsi" w:cstheme="minorBidi"/>
          <w:i/>
          <w:iCs/>
          <w:sz w:val="22"/>
          <w:szCs w:val="22"/>
          <w:lang w:val="en-GB"/>
        </w:rPr>
      </w:pPr>
      <w:r w:rsidRPr="00B341DF">
        <w:rPr>
          <w:rFonts w:asciiTheme="minorHAnsi" w:hAnsiTheme="minorHAnsi" w:cstheme="minorBidi"/>
          <w:i/>
          <w:iCs/>
          <w:sz w:val="22"/>
          <w:szCs w:val="22"/>
          <w:highlight w:val="yellow"/>
          <w:lang w:val="en-GB"/>
        </w:rPr>
        <w:t>[Insert screenshot of Domain I</w:t>
      </w:r>
      <w:r>
        <w:rPr>
          <w:rFonts w:asciiTheme="minorHAnsi" w:hAnsiTheme="minorHAnsi" w:cstheme="minorBidi"/>
          <w:i/>
          <w:iCs/>
          <w:sz w:val="22"/>
          <w:szCs w:val="22"/>
          <w:highlight w:val="yellow"/>
          <w:lang w:val="en-GB"/>
        </w:rPr>
        <w:t>I</w:t>
      </w:r>
      <w:r w:rsidRPr="00B341DF">
        <w:rPr>
          <w:rFonts w:asciiTheme="minorHAnsi" w:hAnsiTheme="minorHAnsi" w:cstheme="minorBidi"/>
          <w:i/>
          <w:iCs/>
          <w:sz w:val="22"/>
          <w:szCs w:val="22"/>
          <w:highlight w:val="yellow"/>
          <w:lang w:val="en-GB"/>
        </w:rPr>
        <w:t xml:space="preserve"> Mosaic from PowerPoint tool]</w:t>
      </w:r>
    </w:p>
    <w:p w:rsidRPr="00811954" w:rsidR="005D6EF8" w:rsidP="78FEE7AB" w:rsidRDefault="005D6EF8" w14:paraId="6A4C338F" w14:textId="307B4765">
      <w:pPr>
        <w:suppressAutoHyphens w:val="0"/>
        <w:rPr>
          <w:rFonts w:asciiTheme="minorHAnsi" w:hAnsiTheme="minorHAnsi" w:eastAsiaTheme="majorEastAsia" w:cstheme="minorBidi"/>
          <w:b/>
          <w:bCs/>
          <w:color w:val="2F5496" w:themeColor="accent1" w:themeShade="BF"/>
          <w:sz w:val="28"/>
          <w:szCs w:val="28"/>
          <w:lang w:val="en-GB"/>
        </w:rPr>
      </w:pPr>
    </w:p>
    <w:p w:rsidR="007C7652" w:rsidP="007C7652" w:rsidRDefault="007C7652" w14:paraId="210A2999"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70F23DA1"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1DD09E1F"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56896D4E"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571F8A23"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61879D1B"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137086F6"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7D15A8D2"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5B9BE222"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53355DBA"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5BA698BE"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2FC980D7"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2A68C01D"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30915E20"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3DF77ADB"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5D9AA83C"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146C4367"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59FB5DDB"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7C0C6ED9"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2BB983E3"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15AEB9DE"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269079AC"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0AE44CAD"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7A8D40CF"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048C48AB" w14:textId="77777777">
      <w:pPr>
        <w:suppressAutoHyphens w:val="0"/>
        <w:rPr>
          <w:rFonts w:ascii="Calibri" w:hAnsi="Calibri" w:eastAsia="Calibri" w:cs="Calibri"/>
          <w:i/>
          <w:iCs/>
          <w:color w:val="2F5496" w:themeColor="accent1" w:themeShade="BF"/>
          <w:sz w:val="22"/>
          <w:szCs w:val="22"/>
          <w:lang w:val="en-GB"/>
        </w:rPr>
      </w:pPr>
    </w:p>
    <w:p w:rsidR="007C7652" w:rsidP="007C7652" w:rsidRDefault="007C7652" w14:paraId="22FF109F" w14:textId="77777777">
      <w:pPr>
        <w:suppressAutoHyphens w:val="0"/>
        <w:rPr>
          <w:rFonts w:ascii="Calibri" w:hAnsi="Calibri" w:eastAsia="Calibri" w:cs="Calibri"/>
          <w:i/>
          <w:iCs/>
          <w:color w:val="2F5496" w:themeColor="accent1" w:themeShade="BF"/>
          <w:sz w:val="22"/>
          <w:szCs w:val="22"/>
          <w:lang w:val="en-GB"/>
        </w:rPr>
      </w:pPr>
    </w:p>
    <w:p w:rsidRPr="007C7652" w:rsidR="007C7652" w:rsidP="007C7652" w:rsidRDefault="39B3C8A8" w14:paraId="431991DB" w14:textId="74CFA4FF">
      <w:pPr>
        <w:suppressAutoHyphens w:val="0"/>
        <w:rPr>
          <w:rFonts w:asciiTheme="minorHAnsi" w:hAnsiTheme="minorHAnsi" w:eastAsiaTheme="majorEastAsia" w:cstheme="minorHAnsi"/>
          <w:b/>
          <w:color w:val="2F5496" w:themeColor="accent1" w:themeShade="BF"/>
          <w:sz w:val="28"/>
          <w:szCs w:val="23"/>
          <w:lang w:val="en-GB"/>
        </w:rPr>
      </w:pPr>
      <w:r w:rsidRPr="78FEE7AB">
        <w:rPr>
          <w:rFonts w:ascii="Calibri" w:hAnsi="Calibri" w:eastAsia="Calibri" w:cs="Calibri"/>
          <w:i/>
          <w:iCs/>
          <w:color w:val="2F5496" w:themeColor="accent1" w:themeShade="BF"/>
          <w:sz w:val="22"/>
          <w:szCs w:val="22"/>
          <w:lang w:val="en-GB"/>
        </w:rPr>
        <w:lastRenderedPageBreak/>
        <w:t xml:space="preserve">Table 3: Domain </w:t>
      </w:r>
      <w:r w:rsidR="0028603E">
        <w:rPr>
          <w:rFonts w:ascii="Calibri" w:hAnsi="Calibri" w:eastAsia="Calibri" w:cs="Calibri"/>
          <w:i/>
          <w:iCs/>
          <w:color w:val="2F5496" w:themeColor="accent1" w:themeShade="BF"/>
          <w:sz w:val="22"/>
          <w:szCs w:val="22"/>
          <w:lang w:val="en-GB"/>
        </w:rPr>
        <w:t>III</w:t>
      </w:r>
      <w:r w:rsidRPr="78FEE7AB">
        <w:rPr>
          <w:rFonts w:ascii="Calibri" w:hAnsi="Calibri" w:eastAsia="Calibri" w:cs="Calibri"/>
          <w:i/>
          <w:iCs/>
          <w:color w:val="2F5496" w:themeColor="accent1" w:themeShade="BF"/>
          <w:sz w:val="22"/>
          <w:szCs w:val="22"/>
          <w:lang w:val="en-GB"/>
        </w:rPr>
        <w:t xml:space="preserve"> needs and actions identified during the workshop </w:t>
      </w:r>
    </w:p>
    <w:p w:rsidR="007C7652" w:rsidP="007C7652" w:rsidRDefault="007C7652" w14:paraId="3789AAF8" w14:textId="77777777">
      <w:pPr>
        <w:rPr>
          <w:rFonts w:asciiTheme="minorHAnsi" w:hAnsiTheme="minorHAnsi" w:cstheme="minorBidi"/>
          <w:lang w:val="en-GB"/>
        </w:rPr>
      </w:pPr>
    </w:p>
    <w:tbl>
      <w:tblPr>
        <w:tblW w:w="12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21"/>
        <w:gridCol w:w="9954"/>
        <w:gridCol w:w="29"/>
      </w:tblGrid>
      <w:tr w:rsidR="0CB7359B" w:rsidTr="0043747E" w14:paraId="02827AAD" w14:textId="77777777">
        <w:trPr>
          <w:gridAfter w:val="1"/>
          <w:wAfter w:w="29" w:type="dxa"/>
          <w:trHeight w:val="531"/>
        </w:trPr>
        <w:tc>
          <w:tcPr>
            <w:tcW w:w="2821" w:type="dxa"/>
            <w:shd w:val="clear" w:color="auto" w:fill="7030A0"/>
            <w:vAlign w:val="center"/>
          </w:tcPr>
          <w:p w:rsidR="0CB7359B" w:rsidP="025F8E14" w:rsidRDefault="0FFF6241" w14:paraId="658DAA09" w14:textId="62448F0E">
            <w:pPr>
              <w:spacing w:line="259" w:lineRule="auto"/>
              <w:ind w:left="167" w:right="185"/>
              <w:rPr>
                <w:rFonts w:ascii="Calibri" w:hAnsi="Calibri" w:eastAsia="Calibri" w:cs="Calibri"/>
                <w:b/>
                <w:color w:val="FFFFFF" w:themeColor="background1"/>
                <w:sz w:val="22"/>
                <w:szCs w:val="22"/>
                <w:lang w:val="en-GB"/>
              </w:rPr>
            </w:pPr>
            <w:r w:rsidRPr="025F8E14">
              <w:rPr>
                <w:rFonts w:ascii="Calibri" w:hAnsi="Calibri" w:eastAsia="Calibri" w:cs="Calibri"/>
                <w:b/>
                <w:bCs/>
                <w:color w:val="FFFFFF" w:themeColor="background1"/>
                <w:sz w:val="22"/>
                <w:szCs w:val="22"/>
                <w:lang w:val="en-GB"/>
              </w:rPr>
              <w:t>National Data Needed</w:t>
            </w:r>
            <w:r w:rsidRPr="025F8E14" w:rsidR="2B8FDB92">
              <w:rPr>
                <w:rFonts w:ascii="Calibri" w:hAnsi="Calibri" w:eastAsia="Calibri" w:cs="Calibri"/>
                <w:b/>
                <w:bCs/>
                <w:color w:val="FFFFFF" w:themeColor="background1"/>
                <w:sz w:val="22"/>
                <w:szCs w:val="22"/>
                <w:lang w:val="en-GB"/>
              </w:rPr>
              <w:t>?</w:t>
            </w:r>
          </w:p>
        </w:tc>
        <w:tc>
          <w:tcPr>
            <w:tcW w:w="9954" w:type="dxa"/>
            <w:shd w:val="clear" w:color="auto" w:fill="7030A0"/>
            <w:vAlign w:val="center"/>
          </w:tcPr>
          <w:p w:rsidR="0CB7359B" w:rsidP="025F8E14" w:rsidRDefault="76BAD778" w14:paraId="6E63765B" w14:textId="11897200">
            <w:pPr>
              <w:spacing w:line="259" w:lineRule="auto"/>
              <w:ind w:left="70" w:right="115"/>
              <w:rPr>
                <w:rFonts w:ascii="Calibri" w:hAnsi="Calibri" w:eastAsia="Calibri" w:cs="Calibri"/>
                <w:b/>
                <w:color w:val="FFFFFF" w:themeColor="background1"/>
                <w:sz w:val="22"/>
                <w:szCs w:val="22"/>
                <w:lang w:val="en-GB"/>
              </w:rPr>
            </w:pPr>
            <w:r w:rsidRPr="025F8E14">
              <w:rPr>
                <w:rFonts w:ascii="Calibri" w:hAnsi="Calibri" w:eastAsia="Calibri" w:cs="Calibri"/>
                <w:b/>
                <w:bCs/>
                <w:color w:val="FFFFFF" w:themeColor="background1"/>
                <w:sz w:val="22"/>
                <w:szCs w:val="22"/>
                <w:lang w:val="en-GB"/>
              </w:rPr>
              <w:t xml:space="preserve"> Relevant National, Regional, or Global Data Sources &amp; Stakeholders</w:t>
            </w:r>
          </w:p>
        </w:tc>
      </w:tr>
      <w:tr w:rsidR="0CB7359B" w:rsidTr="00495296" w14:paraId="332BD411" w14:textId="77777777">
        <w:trPr>
          <w:trHeight w:val="728"/>
        </w:trPr>
        <w:tc>
          <w:tcPr>
            <w:tcW w:w="12804" w:type="dxa"/>
            <w:gridSpan w:val="3"/>
            <w:shd w:val="clear" w:color="auto" w:fill="C88AE6"/>
            <w:vAlign w:val="center"/>
          </w:tcPr>
          <w:p w:rsidRPr="0CB7359B" w:rsidR="003E3882" w:rsidP="00161003" w:rsidRDefault="003E3882" w14:paraId="6B01261A" w14:textId="18709188">
            <w:pPr>
              <w:ind w:left="167"/>
              <w:rPr>
                <w:rFonts w:ascii="Calibri" w:hAnsi="Calibri" w:eastAsia="Calibri" w:cs="Calibri"/>
                <w:b/>
                <w:bCs/>
                <w:color w:val="000000" w:themeColor="text1"/>
                <w:sz w:val="22"/>
                <w:szCs w:val="22"/>
                <w:lang w:val="en-GB"/>
              </w:rPr>
            </w:pPr>
            <w:r w:rsidRPr="0CB7359B">
              <w:rPr>
                <w:rFonts w:ascii="Calibri" w:hAnsi="Calibri" w:eastAsia="Calibri" w:cs="Calibri"/>
                <w:b/>
                <w:bCs/>
                <w:color w:val="000000" w:themeColor="text1"/>
                <w:sz w:val="22"/>
                <w:szCs w:val="22"/>
                <w:lang w:val="en-GB"/>
              </w:rPr>
              <w:t>Objective 1: Monitor the impact of non-medical interventions in the population</w:t>
            </w:r>
          </w:p>
        </w:tc>
      </w:tr>
      <w:tr w:rsidR="0CB7359B" w:rsidTr="0043747E" w14:paraId="17788E54" w14:textId="77777777">
        <w:trPr>
          <w:gridAfter w:val="1"/>
          <w:wAfter w:w="29" w:type="dxa"/>
          <w:trHeight w:val="728"/>
        </w:trPr>
        <w:tc>
          <w:tcPr>
            <w:tcW w:w="2821" w:type="dxa"/>
            <w:vAlign w:val="center"/>
          </w:tcPr>
          <w:p w:rsidR="0CB7359B" w:rsidP="025F8E14" w:rsidRDefault="397BDE86" w14:paraId="6707DF04" w14:textId="72649E37">
            <w:pPr>
              <w:spacing w:line="257" w:lineRule="auto"/>
              <w:ind w:left="167"/>
              <w:jc w:val="center"/>
              <w:rPr>
                <w:rFonts w:ascii="Calibri" w:hAnsi="Calibri" w:eastAsia="Calibri" w:cs="Calibri"/>
                <w:sz w:val="22"/>
                <w:szCs w:val="22"/>
                <w:lang w:val="en-GB"/>
              </w:rPr>
            </w:pPr>
            <w:r w:rsidRPr="025F8E14">
              <w:rPr>
                <w:rFonts w:ascii="Calibri" w:hAnsi="Calibri" w:eastAsia="Calibri" w:cs="Calibri"/>
                <w:sz w:val="22"/>
                <w:szCs w:val="22"/>
                <w:lang w:val="en-GB"/>
              </w:rPr>
              <w:t>Yes / No</w:t>
            </w:r>
          </w:p>
        </w:tc>
        <w:tc>
          <w:tcPr>
            <w:tcW w:w="9954" w:type="dxa"/>
            <w:vAlign w:val="center"/>
          </w:tcPr>
          <w:p w:rsidR="0CB7359B" w:rsidP="00161003" w:rsidRDefault="0CB7359B" w14:paraId="14E22AD4" w14:textId="73D12974">
            <w:pPr>
              <w:ind w:left="167"/>
              <w:rPr>
                <w:rFonts w:ascii="Calibri" w:hAnsi="Calibri" w:eastAsia="Calibri" w:cs="Calibri"/>
                <w:sz w:val="22"/>
                <w:szCs w:val="22"/>
                <w:lang w:val="en-GB"/>
              </w:rPr>
            </w:pPr>
          </w:p>
        </w:tc>
      </w:tr>
      <w:tr w:rsidR="0CB7359B" w:rsidTr="00495296" w14:paraId="23163D76" w14:textId="77777777">
        <w:trPr>
          <w:trHeight w:val="728"/>
        </w:trPr>
        <w:tc>
          <w:tcPr>
            <w:tcW w:w="12804" w:type="dxa"/>
            <w:gridSpan w:val="3"/>
            <w:shd w:val="clear" w:color="auto" w:fill="C88AE6"/>
            <w:vAlign w:val="center"/>
          </w:tcPr>
          <w:p w:rsidRPr="0CB7359B" w:rsidR="003E3882" w:rsidP="00161003" w:rsidRDefault="003E3882" w14:paraId="369E83B3" w14:textId="493BD64B">
            <w:pPr>
              <w:ind w:left="167"/>
              <w:rPr>
                <w:rFonts w:ascii="Calibri" w:hAnsi="Calibri" w:eastAsia="Calibri" w:cs="Calibri"/>
                <w:b/>
                <w:bCs/>
                <w:color w:val="000000" w:themeColor="text1"/>
                <w:sz w:val="22"/>
                <w:szCs w:val="22"/>
                <w:lang w:val="en-GB"/>
              </w:rPr>
            </w:pPr>
            <w:r w:rsidRPr="0CB7359B">
              <w:rPr>
                <w:rFonts w:ascii="Calibri" w:hAnsi="Calibri" w:eastAsia="Calibri" w:cs="Calibri"/>
                <w:b/>
                <w:bCs/>
                <w:color w:val="000000" w:themeColor="text1"/>
                <w:sz w:val="22"/>
                <w:szCs w:val="22"/>
                <w:lang w:val="en-GB"/>
              </w:rPr>
              <w:t>Objective 2: Provide candidate vaccine viruses for vaccine composition, production, and risk assessment</w:t>
            </w:r>
          </w:p>
        </w:tc>
      </w:tr>
      <w:tr w:rsidR="0CB7359B" w:rsidTr="0043747E" w14:paraId="3D2324DE" w14:textId="77777777">
        <w:trPr>
          <w:gridAfter w:val="1"/>
          <w:wAfter w:w="29" w:type="dxa"/>
          <w:trHeight w:val="728"/>
        </w:trPr>
        <w:tc>
          <w:tcPr>
            <w:tcW w:w="2821" w:type="dxa"/>
            <w:vAlign w:val="center"/>
          </w:tcPr>
          <w:p w:rsidR="0CB7359B" w:rsidP="025F8E14" w:rsidRDefault="48961D1D" w14:paraId="317CCD53" w14:textId="276F2241">
            <w:pPr>
              <w:spacing w:line="257" w:lineRule="auto"/>
              <w:ind w:left="167"/>
              <w:jc w:val="center"/>
              <w:rPr>
                <w:rFonts w:ascii="Calibri" w:hAnsi="Calibri" w:eastAsia="Calibri" w:cs="Calibri"/>
                <w:sz w:val="22"/>
                <w:szCs w:val="22"/>
                <w:lang w:val="en-GB"/>
              </w:rPr>
            </w:pPr>
            <w:r w:rsidRPr="025F8E14">
              <w:rPr>
                <w:rFonts w:ascii="Calibri" w:hAnsi="Calibri" w:eastAsia="Calibri" w:cs="Calibri"/>
                <w:sz w:val="22"/>
                <w:szCs w:val="22"/>
                <w:lang w:val="en-GB"/>
              </w:rPr>
              <w:t>Yes / No</w:t>
            </w:r>
          </w:p>
        </w:tc>
        <w:tc>
          <w:tcPr>
            <w:tcW w:w="9954" w:type="dxa"/>
            <w:vAlign w:val="center"/>
          </w:tcPr>
          <w:p w:rsidR="0CB7359B" w:rsidP="00161003" w:rsidRDefault="0CB7359B" w14:paraId="46EC01BC" w14:textId="4EB8E475">
            <w:pPr>
              <w:ind w:left="167"/>
              <w:rPr>
                <w:rFonts w:ascii="Calibri" w:hAnsi="Calibri" w:eastAsia="Calibri" w:cs="Calibri"/>
                <w:sz w:val="22"/>
                <w:szCs w:val="22"/>
                <w:lang w:val="en-GB"/>
              </w:rPr>
            </w:pPr>
          </w:p>
        </w:tc>
      </w:tr>
      <w:tr w:rsidR="0CB7359B" w:rsidTr="00495296" w14:paraId="532578C3" w14:textId="77777777">
        <w:trPr>
          <w:trHeight w:val="728"/>
        </w:trPr>
        <w:tc>
          <w:tcPr>
            <w:tcW w:w="12804" w:type="dxa"/>
            <w:gridSpan w:val="3"/>
            <w:shd w:val="clear" w:color="auto" w:fill="C88AE6"/>
            <w:vAlign w:val="center"/>
          </w:tcPr>
          <w:p w:rsidRPr="0CB7359B" w:rsidR="003E3882" w:rsidP="00161003" w:rsidRDefault="003E3882" w14:paraId="060B5240" w14:textId="63250EFF">
            <w:pPr>
              <w:spacing w:line="257" w:lineRule="auto"/>
              <w:ind w:left="167" w:right="115"/>
              <w:rPr>
                <w:rFonts w:ascii="Calibri" w:hAnsi="Calibri" w:eastAsia="Calibri" w:cs="Calibri"/>
                <w:b/>
                <w:bCs/>
                <w:sz w:val="22"/>
                <w:szCs w:val="22"/>
                <w:lang w:val="en-GB"/>
              </w:rPr>
            </w:pPr>
            <w:r w:rsidRPr="0CB7359B">
              <w:rPr>
                <w:rFonts w:ascii="Calibri" w:hAnsi="Calibri" w:eastAsia="Calibri" w:cs="Calibri"/>
                <w:b/>
                <w:bCs/>
                <w:sz w:val="22"/>
                <w:szCs w:val="22"/>
                <w:lang w:val="en-GB"/>
              </w:rPr>
              <w:t>O</w:t>
            </w:r>
            <w:r w:rsidRPr="0CB7359B">
              <w:rPr>
                <w:rFonts w:ascii="Calibri" w:hAnsi="Calibri" w:eastAsia="Calibri" w:cs="Calibri"/>
                <w:b/>
                <w:bCs/>
                <w:color w:val="000000" w:themeColor="text1"/>
                <w:sz w:val="22"/>
                <w:szCs w:val="22"/>
                <w:lang w:val="en-GB"/>
              </w:rPr>
              <w:t>bjective 3: Monitor vaccine coverage, effectiveness, impact, and cost-effectiveness</w:t>
            </w:r>
          </w:p>
        </w:tc>
      </w:tr>
      <w:tr w:rsidR="0CB7359B" w:rsidTr="0043747E" w14:paraId="50F0D551" w14:textId="77777777">
        <w:trPr>
          <w:gridAfter w:val="1"/>
          <w:wAfter w:w="29" w:type="dxa"/>
          <w:trHeight w:val="728"/>
        </w:trPr>
        <w:tc>
          <w:tcPr>
            <w:tcW w:w="2821" w:type="dxa"/>
            <w:vAlign w:val="center"/>
          </w:tcPr>
          <w:p w:rsidR="0CB7359B" w:rsidP="025F8E14" w:rsidRDefault="65D61E0B" w14:paraId="38836993" w14:textId="3EE0861F">
            <w:pPr>
              <w:spacing w:line="257" w:lineRule="auto"/>
              <w:ind w:left="167"/>
              <w:jc w:val="center"/>
              <w:rPr>
                <w:rFonts w:ascii="Calibri" w:hAnsi="Calibri" w:eastAsia="Calibri" w:cs="Calibri"/>
                <w:sz w:val="22"/>
                <w:szCs w:val="22"/>
                <w:lang w:val="en-GB"/>
              </w:rPr>
            </w:pPr>
            <w:r w:rsidRPr="025F8E14">
              <w:rPr>
                <w:rFonts w:ascii="Calibri" w:hAnsi="Calibri" w:eastAsia="Calibri" w:cs="Calibri"/>
                <w:sz w:val="22"/>
                <w:szCs w:val="22"/>
                <w:lang w:val="en-GB"/>
              </w:rPr>
              <w:t>Yes / No</w:t>
            </w:r>
          </w:p>
        </w:tc>
        <w:tc>
          <w:tcPr>
            <w:tcW w:w="9954" w:type="dxa"/>
            <w:vAlign w:val="center"/>
          </w:tcPr>
          <w:p w:rsidR="0CB7359B" w:rsidP="00161003" w:rsidRDefault="0CB7359B" w14:paraId="02FBB947" w14:textId="4EB8E475">
            <w:pPr>
              <w:ind w:left="167"/>
              <w:rPr>
                <w:rFonts w:ascii="Calibri" w:hAnsi="Calibri" w:eastAsia="Calibri" w:cs="Calibri"/>
                <w:sz w:val="22"/>
                <w:szCs w:val="22"/>
                <w:lang w:val="en-GB"/>
              </w:rPr>
            </w:pPr>
          </w:p>
        </w:tc>
      </w:tr>
      <w:tr w:rsidR="0CB7359B" w:rsidTr="00495296" w14:paraId="77C928BE" w14:textId="77777777">
        <w:trPr>
          <w:trHeight w:val="728"/>
        </w:trPr>
        <w:tc>
          <w:tcPr>
            <w:tcW w:w="12804" w:type="dxa"/>
            <w:gridSpan w:val="3"/>
            <w:shd w:val="clear" w:color="auto" w:fill="C88AE6"/>
            <w:vAlign w:val="center"/>
          </w:tcPr>
          <w:p w:rsidRPr="0CB7359B" w:rsidR="003E3882" w:rsidP="00161003" w:rsidRDefault="003E3882" w14:paraId="13D2BFC5" w14:textId="374FFED6">
            <w:pPr>
              <w:ind w:left="167"/>
              <w:rPr>
                <w:rFonts w:ascii="Calibri" w:hAnsi="Calibri" w:eastAsia="Calibri" w:cs="Calibri"/>
                <w:b/>
                <w:bCs/>
                <w:color w:val="000000" w:themeColor="text1"/>
                <w:sz w:val="22"/>
                <w:szCs w:val="22"/>
                <w:lang w:val="en-GB"/>
              </w:rPr>
            </w:pPr>
            <w:r w:rsidRPr="0CB7359B">
              <w:rPr>
                <w:rFonts w:ascii="Calibri" w:hAnsi="Calibri" w:eastAsia="Calibri" w:cs="Calibri"/>
                <w:b/>
                <w:bCs/>
                <w:color w:val="000000" w:themeColor="text1"/>
                <w:sz w:val="22"/>
                <w:szCs w:val="22"/>
                <w:lang w:val="en-GB"/>
              </w:rPr>
              <w:t>Objective 4: Monitor the effectiveness of antivirals and other therapeutics, including antiviral resistance</w:t>
            </w:r>
          </w:p>
        </w:tc>
      </w:tr>
      <w:tr w:rsidR="0CB7359B" w:rsidTr="0043747E" w14:paraId="4745B226" w14:textId="77777777">
        <w:trPr>
          <w:gridAfter w:val="1"/>
          <w:wAfter w:w="29" w:type="dxa"/>
          <w:trHeight w:val="728"/>
        </w:trPr>
        <w:tc>
          <w:tcPr>
            <w:tcW w:w="2821" w:type="dxa"/>
            <w:vAlign w:val="center"/>
          </w:tcPr>
          <w:p w:rsidR="0CB7359B" w:rsidP="025F8E14" w:rsidRDefault="2901C55D" w14:paraId="06EA397E" w14:textId="205EF12B">
            <w:pPr>
              <w:spacing w:line="257" w:lineRule="auto"/>
              <w:ind w:left="167"/>
              <w:jc w:val="center"/>
              <w:rPr>
                <w:rFonts w:ascii="Calibri" w:hAnsi="Calibri" w:eastAsia="Calibri" w:cs="Calibri"/>
                <w:sz w:val="22"/>
                <w:szCs w:val="22"/>
                <w:lang w:val="en-GB"/>
              </w:rPr>
            </w:pPr>
            <w:r w:rsidRPr="025F8E14">
              <w:rPr>
                <w:rFonts w:ascii="Calibri" w:hAnsi="Calibri" w:eastAsia="Calibri" w:cs="Calibri"/>
                <w:sz w:val="22"/>
                <w:szCs w:val="22"/>
                <w:lang w:val="en-GB"/>
              </w:rPr>
              <w:t>Yes / No</w:t>
            </w:r>
          </w:p>
        </w:tc>
        <w:tc>
          <w:tcPr>
            <w:tcW w:w="9954" w:type="dxa"/>
            <w:vAlign w:val="center"/>
          </w:tcPr>
          <w:p w:rsidR="0CB7359B" w:rsidP="00161003" w:rsidRDefault="0CB7359B" w14:paraId="21EDABE9" w14:textId="4EB8E475">
            <w:pPr>
              <w:ind w:left="167"/>
              <w:rPr>
                <w:rFonts w:ascii="Calibri" w:hAnsi="Calibri" w:eastAsia="Calibri" w:cs="Calibri"/>
                <w:sz w:val="22"/>
                <w:szCs w:val="22"/>
                <w:lang w:val="en-GB"/>
              </w:rPr>
            </w:pPr>
          </w:p>
        </w:tc>
      </w:tr>
      <w:tr w:rsidR="0CB7359B" w:rsidTr="00495296" w14:paraId="2894844F" w14:textId="77777777">
        <w:trPr>
          <w:trHeight w:val="728"/>
        </w:trPr>
        <w:tc>
          <w:tcPr>
            <w:tcW w:w="12804" w:type="dxa"/>
            <w:gridSpan w:val="3"/>
            <w:shd w:val="clear" w:color="auto" w:fill="C88AE6"/>
            <w:vAlign w:val="center"/>
          </w:tcPr>
          <w:p w:rsidRPr="0CB7359B" w:rsidR="003E3882" w:rsidP="00161003" w:rsidRDefault="003E3882" w14:paraId="4A9A17E7" w14:textId="57C3BCDF">
            <w:pPr>
              <w:ind w:left="167" w:right="115"/>
              <w:rPr>
                <w:rFonts w:ascii="Calibri" w:hAnsi="Calibri" w:eastAsia="Calibri" w:cs="Calibri"/>
                <w:b/>
                <w:bCs/>
                <w:color w:val="000000" w:themeColor="text1"/>
                <w:sz w:val="22"/>
                <w:szCs w:val="22"/>
                <w:lang w:val="en-GB"/>
              </w:rPr>
            </w:pPr>
            <w:r w:rsidRPr="0CB7359B">
              <w:rPr>
                <w:rFonts w:ascii="Calibri" w:hAnsi="Calibri" w:eastAsia="Calibri" w:cs="Calibri"/>
                <w:b/>
                <w:bCs/>
                <w:color w:val="000000" w:themeColor="text1"/>
                <w:sz w:val="22"/>
                <w:szCs w:val="22"/>
                <w:lang w:val="en-GB"/>
              </w:rPr>
              <w:t>Objective 5: Monitor the effectiveness of diagnostic tests</w:t>
            </w:r>
          </w:p>
        </w:tc>
      </w:tr>
      <w:tr w:rsidR="0CB7359B" w:rsidTr="0043747E" w14:paraId="744A8043" w14:textId="77777777">
        <w:trPr>
          <w:gridAfter w:val="1"/>
          <w:wAfter w:w="29" w:type="dxa"/>
          <w:trHeight w:val="728"/>
        </w:trPr>
        <w:tc>
          <w:tcPr>
            <w:tcW w:w="2821" w:type="dxa"/>
            <w:vAlign w:val="center"/>
          </w:tcPr>
          <w:p w:rsidR="0CB7359B" w:rsidP="025F8E14" w:rsidRDefault="5354DC45" w14:paraId="3873DAAB" w14:textId="32EDF946">
            <w:pPr>
              <w:spacing w:line="257" w:lineRule="auto"/>
              <w:ind w:left="167"/>
              <w:jc w:val="center"/>
              <w:rPr>
                <w:rFonts w:ascii="Calibri" w:hAnsi="Calibri" w:eastAsia="Calibri" w:cs="Calibri"/>
                <w:sz w:val="22"/>
                <w:szCs w:val="22"/>
                <w:lang w:val="en-GB"/>
              </w:rPr>
            </w:pPr>
            <w:r w:rsidRPr="025F8E14">
              <w:rPr>
                <w:rFonts w:ascii="Calibri" w:hAnsi="Calibri" w:eastAsia="Calibri" w:cs="Calibri"/>
                <w:sz w:val="22"/>
                <w:szCs w:val="22"/>
                <w:lang w:val="en-GB"/>
              </w:rPr>
              <w:t>Yes / No</w:t>
            </w:r>
          </w:p>
        </w:tc>
        <w:tc>
          <w:tcPr>
            <w:tcW w:w="9954" w:type="dxa"/>
            <w:vAlign w:val="center"/>
          </w:tcPr>
          <w:p w:rsidR="0CB7359B" w:rsidP="00161003" w:rsidRDefault="0CB7359B" w14:paraId="2E124ACD" w14:textId="4EB8E475">
            <w:pPr>
              <w:ind w:left="167"/>
              <w:rPr>
                <w:rFonts w:ascii="Calibri" w:hAnsi="Calibri" w:eastAsia="Calibri" w:cs="Calibri"/>
                <w:sz w:val="22"/>
                <w:szCs w:val="22"/>
                <w:lang w:val="en-GB"/>
              </w:rPr>
            </w:pPr>
          </w:p>
        </w:tc>
      </w:tr>
      <w:tr w:rsidR="0CB7359B" w:rsidTr="00495296" w14:paraId="3BE4B84F" w14:textId="77777777">
        <w:trPr>
          <w:trHeight w:val="728"/>
        </w:trPr>
        <w:tc>
          <w:tcPr>
            <w:tcW w:w="12804" w:type="dxa"/>
            <w:gridSpan w:val="3"/>
            <w:shd w:val="clear" w:color="auto" w:fill="C88AE6"/>
            <w:vAlign w:val="center"/>
          </w:tcPr>
          <w:p w:rsidRPr="0CB7359B" w:rsidR="003E3882" w:rsidP="00161003" w:rsidRDefault="003E3882" w14:paraId="4F4BFC7C" w14:textId="5B025E87">
            <w:pPr>
              <w:rPr>
                <w:rFonts w:ascii="Calibri" w:hAnsi="Calibri" w:eastAsia="Calibri" w:cs="Calibri"/>
                <w:b/>
                <w:bCs/>
                <w:color w:val="000000" w:themeColor="text1"/>
                <w:sz w:val="22"/>
                <w:szCs w:val="22"/>
                <w:lang w:val="en-GB"/>
              </w:rPr>
            </w:pPr>
            <w:r w:rsidRPr="0CB7359B">
              <w:rPr>
                <w:rFonts w:ascii="Calibri" w:hAnsi="Calibri" w:eastAsia="Calibri" w:cs="Calibri"/>
                <w:b/>
                <w:bCs/>
                <w:color w:val="000000" w:themeColor="text1"/>
                <w:sz w:val="22"/>
                <w:szCs w:val="22"/>
                <w:lang w:val="en-GB"/>
              </w:rPr>
              <w:lastRenderedPageBreak/>
              <w:t>Objective 6: Monitor the effectiveness of clinical care pathways, including Infection, Prevention and Control (IPC)</w:t>
            </w:r>
          </w:p>
        </w:tc>
      </w:tr>
      <w:tr w:rsidR="0CB7359B" w:rsidTr="0043747E" w14:paraId="22E4F8D8" w14:textId="77777777">
        <w:trPr>
          <w:gridAfter w:val="1"/>
          <w:wAfter w:w="29" w:type="dxa"/>
          <w:trHeight w:val="728"/>
        </w:trPr>
        <w:tc>
          <w:tcPr>
            <w:tcW w:w="2821" w:type="dxa"/>
            <w:vAlign w:val="center"/>
          </w:tcPr>
          <w:p w:rsidR="0CB7359B" w:rsidP="025F8E14" w:rsidRDefault="636DC72F" w14:paraId="1F452285" w14:textId="3DBA2678">
            <w:pPr>
              <w:spacing w:line="257" w:lineRule="auto"/>
              <w:jc w:val="center"/>
              <w:rPr>
                <w:rFonts w:ascii="Calibri" w:hAnsi="Calibri" w:eastAsia="Calibri" w:cs="Calibri"/>
                <w:sz w:val="22"/>
                <w:szCs w:val="22"/>
                <w:lang w:val="en-GB"/>
              </w:rPr>
            </w:pPr>
            <w:r w:rsidRPr="025F8E14">
              <w:rPr>
                <w:rFonts w:ascii="Calibri" w:hAnsi="Calibri" w:eastAsia="Calibri" w:cs="Calibri"/>
                <w:sz w:val="22"/>
                <w:szCs w:val="22"/>
                <w:lang w:val="en-GB"/>
              </w:rPr>
              <w:t>Yes / No</w:t>
            </w:r>
          </w:p>
        </w:tc>
        <w:tc>
          <w:tcPr>
            <w:tcW w:w="9954" w:type="dxa"/>
            <w:vAlign w:val="center"/>
          </w:tcPr>
          <w:p w:rsidR="0CB7359B" w:rsidP="005B03B3" w:rsidRDefault="0CB7359B" w14:paraId="2E589339" w14:textId="4EB8E475">
            <w:pPr>
              <w:ind w:left="167"/>
              <w:rPr>
                <w:rFonts w:ascii="Calibri" w:hAnsi="Calibri" w:eastAsia="Calibri" w:cs="Calibri"/>
                <w:sz w:val="22"/>
                <w:szCs w:val="22"/>
                <w:lang w:val="en-GB"/>
              </w:rPr>
            </w:pPr>
          </w:p>
        </w:tc>
      </w:tr>
      <w:tr w:rsidR="0CB7359B" w:rsidTr="00495296" w14:paraId="30AD5FB4" w14:textId="77777777">
        <w:trPr>
          <w:trHeight w:val="728"/>
        </w:trPr>
        <w:tc>
          <w:tcPr>
            <w:tcW w:w="12804" w:type="dxa"/>
            <w:gridSpan w:val="3"/>
            <w:shd w:val="clear" w:color="auto" w:fill="C88AE6"/>
            <w:vAlign w:val="center"/>
          </w:tcPr>
          <w:p w:rsidRPr="0CB7359B" w:rsidR="003E3882" w:rsidP="00161003" w:rsidRDefault="003E3882" w14:paraId="4F16ADC2" w14:textId="56622738">
            <w:pPr>
              <w:rPr>
                <w:rFonts w:ascii="Calibri" w:hAnsi="Calibri" w:eastAsia="Calibri" w:cs="Calibri"/>
                <w:b/>
                <w:bCs/>
                <w:color w:val="000000" w:themeColor="text1"/>
                <w:sz w:val="22"/>
                <w:szCs w:val="22"/>
                <w:lang w:val="en-GB"/>
              </w:rPr>
            </w:pPr>
            <w:r w:rsidRPr="0CB7359B">
              <w:rPr>
                <w:rFonts w:ascii="Calibri" w:hAnsi="Calibri" w:eastAsia="Calibri" w:cs="Calibri"/>
                <w:b/>
                <w:bCs/>
                <w:color w:val="000000" w:themeColor="text1"/>
                <w:sz w:val="22"/>
                <w:szCs w:val="22"/>
                <w:lang w:val="en-GB"/>
              </w:rPr>
              <w:t>Objective 7: Monitor adverse events to vaccines and therapeutics</w:t>
            </w:r>
          </w:p>
        </w:tc>
      </w:tr>
      <w:tr w:rsidR="0CB7359B" w:rsidTr="0043747E" w14:paraId="691942A3" w14:textId="77777777">
        <w:trPr>
          <w:gridAfter w:val="1"/>
          <w:wAfter w:w="29" w:type="dxa"/>
          <w:trHeight w:val="728"/>
        </w:trPr>
        <w:tc>
          <w:tcPr>
            <w:tcW w:w="2821" w:type="dxa"/>
            <w:vAlign w:val="center"/>
          </w:tcPr>
          <w:p w:rsidR="0CB7359B" w:rsidP="025F8E14" w:rsidRDefault="5DD34E95" w14:paraId="6D05DF9A" w14:textId="25B11B4F">
            <w:pPr>
              <w:spacing w:line="257" w:lineRule="auto"/>
              <w:jc w:val="center"/>
              <w:rPr>
                <w:rFonts w:ascii="Calibri" w:hAnsi="Calibri" w:eastAsia="Calibri" w:cs="Calibri"/>
                <w:sz w:val="22"/>
                <w:szCs w:val="22"/>
                <w:lang w:val="en-GB"/>
              </w:rPr>
            </w:pPr>
            <w:r w:rsidRPr="025F8E14">
              <w:rPr>
                <w:rFonts w:ascii="Calibri" w:hAnsi="Calibri" w:eastAsia="Calibri" w:cs="Calibri"/>
                <w:sz w:val="22"/>
                <w:szCs w:val="22"/>
                <w:lang w:val="en-GB"/>
              </w:rPr>
              <w:t>Yes / No</w:t>
            </w:r>
          </w:p>
        </w:tc>
        <w:tc>
          <w:tcPr>
            <w:tcW w:w="9954" w:type="dxa"/>
            <w:vAlign w:val="center"/>
          </w:tcPr>
          <w:p w:rsidR="0CB7359B" w:rsidP="005B03B3" w:rsidRDefault="0CB7359B" w14:paraId="6D0665EC" w14:textId="4EB8E475">
            <w:pPr>
              <w:ind w:left="167"/>
              <w:rPr>
                <w:rFonts w:ascii="Calibri" w:hAnsi="Calibri" w:eastAsia="Calibri" w:cs="Calibri"/>
                <w:sz w:val="22"/>
                <w:szCs w:val="22"/>
                <w:lang w:val="en-GB"/>
              </w:rPr>
            </w:pPr>
          </w:p>
        </w:tc>
      </w:tr>
    </w:tbl>
    <w:p w:rsidR="0CB7359B" w:rsidP="0CB7359B" w:rsidRDefault="0CB7359B" w14:paraId="2473A62A" w14:textId="28C7D851">
      <w:pPr>
        <w:rPr>
          <w:rFonts w:asciiTheme="minorHAnsi" w:hAnsiTheme="minorHAnsi" w:cstheme="minorBidi"/>
          <w:lang w:val="en-GB"/>
        </w:rPr>
      </w:pPr>
    </w:p>
    <w:p w:rsidRPr="00811954" w:rsidR="00FF66C6" w:rsidP="0023473F" w:rsidRDefault="00FF66C6" w14:paraId="402786E7" w14:textId="77777777">
      <w:pPr>
        <w:rPr>
          <w:rFonts w:asciiTheme="minorHAnsi" w:hAnsiTheme="minorHAnsi" w:cstheme="minorHAnsi"/>
          <w:lang w:val="en-GB"/>
        </w:rPr>
      </w:pPr>
      <w:bookmarkStart w:name="_Toc161932336" w:id="15"/>
      <w:bookmarkStart w:name="_Toc163425460" w:id="16"/>
    </w:p>
    <w:p w:rsidRPr="00811954" w:rsidR="006773F6" w:rsidP="0023473F" w:rsidRDefault="006773F6" w14:paraId="29FB81E6" w14:textId="77777777">
      <w:pPr>
        <w:rPr>
          <w:rFonts w:asciiTheme="minorHAnsi" w:hAnsiTheme="minorHAnsi" w:cstheme="minorHAnsi"/>
          <w:lang w:val="en-GB"/>
        </w:rPr>
        <w:sectPr w:rsidRPr="00811954" w:rsidR="006773F6" w:rsidSect="00161003">
          <w:pgSz w:w="16838" w:h="11906" w:orient="landscape" w:code="9"/>
          <w:pgMar w:top="1440" w:right="1440" w:bottom="1440" w:left="1440" w:header="720" w:footer="720" w:gutter="0"/>
          <w:cols w:space="720"/>
          <w:docGrid w:linePitch="326"/>
        </w:sectPr>
      </w:pPr>
    </w:p>
    <w:p w:rsidRPr="007B381D" w:rsidR="78FEE7AB" w:rsidP="007B381D" w:rsidRDefault="00161003" w14:paraId="5D5CEF30" w14:textId="2E33E3B9">
      <w:pPr>
        <w:suppressAutoHyphens w:val="0"/>
        <w:rPr>
          <w:rFonts w:asciiTheme="minorHAnsi" w:hAnsiTheme="minorHAnsi" w:eastAsiaTheme="minorEastAsia" w:cstheme="minorHAnsi"/>
          <w:b/>
          <w:color w:val="2F5496" w:themeColor="accent1" w:themeShade="BF"/>
          <w:sz w:val="32"/>
          <w:szCs w:val="29"/>
          <w:lang w:val="en-GB"/>
        </w:rPr>
      </w:pPr>
      <w:r w:rsidRPr="78FEE7AB">
        <w:rPr>
          <w:rFonts w:eastAsiaTheme="minorEastAsia" w:cstheme="minorBidi"/>
          <w:lang w:val="en-GB"/>
        </w:rPr>
        <w:br w:type="page"/>
      </w:r>
    </w:p>
    <w:p w:rsidR="2CE5BC4E" w:rsidP="78FEE7AB" w:rsidRDefault="2CE5BC4E" w14:paraId="5DDB3FD7" w14:textId="0AC989E4">
      <w:pPr>
        <w:pStyle w:val="Heading1"/>
        <w:rPr>
          <w:rFonts w:ascii="Calibri" w:hAnsi="Calibri" w:eastAsia="Calibri" w:cs="Calibri"/>
          <w:bCs/>
          <w:szCs w:val="32"/>
          <w:lang w:val="en-GB"/>
        </w:rPr>
      </w:pPr>
      <w:bookmarkStart w:name="_Toc187682094" w:id="17"/>
      <w:r w:rsidRPr="78FEE7AB">
        <w:rPr>
          <w:rFonts w:ascii="Calibri" w:hAnsi="Calibri" w:eastAsia="Calibri" w:cs="Calibri"/>
          <w:bCs/>
          <w:szCs w:val="32"/>
          <w:lang w:val="en-GB"/>
        </w:rPr>
        <w:lastRenderedPageBreak/>
        <w:t xml:space="preserve">CROSS-CUTTING ENABLERS </w:t>
      </w:r>
      <w:r w:rsidR="00C93136">
        <w:rPr>
          <w:rFonts w:ascii="Calibri" w:hAnsi="Calibri" w:eastAsia="Calibri" w:cs="Calibri"/>
          <w:bCs/>
          <w:szCs w:val="32"/>
          <w:lang w:val="en-GB"/>
        </w:rPr>
        <w:t>APPLICABLE TO ALL</w:t>
      </w:r>
      <w:r w:rsidRPr="78FEE7AB">
        <w:rPr>
          <w:rFonts w:ascii="Calibri" w:hAnsi="Calibri" w:eastAsia="Calibri" w:cs="Calibri"/>
          <w:bCs/>
          <w:szCs w:val="32"/>
          <w:lang w:val="en-GB"/>
        </w:rPr>
        <w:t xml:space="preserve"> DOMAINS</w:t>
      </w:r>
      <w:bookmarkEnd w:id="17"/>
    </w:p>
    <w:p w:rsidR="78FEE7AB" w:rsidP="78FEE7AB" w:rsidRDefault="78FEE7AB" w14:paraId="214B8362" w14:textId="0CEA5B37">
      <w:pPr>
        <w:rPr>
          <w:rFonts w:hint="eastAsia"/>
          <w:lang w:val="en-GB"/>
        </w:rPr>
      </w:pPr>
    </w:p>
    <w:p w:rsidR="78FEE7AB" w:rsidP="78FEE7AB" w:rsidRDefault="00B8400B" w14:paraId="6B4BEEFB" w14:textId="2E5F795E">
      <w:pPr>
        <w:rPr>
          <w:rFonts w:hint="eastAsia"/>
          <w:lang w:val="en-GB"/>
        </w:rPr>
      </w:pPr>
      <w:r>
        <w:rPr>
          <w:rStyle w:val="normaltextrun"/>
          <w:rFonts w:ascii="Calibri" w:hAnsi="Calibri" w:cs="Calibri"/>
          <w:color w:val="000000"/>
          <w:sz w:val="22"/>
          <w:szCs w:val="22"/>
          <w:shd w:val="clear" w:color="auto" w:fill="FFFFFF"/>
          <w:lang w:val="en-GB"/>
        </w:rPr>
        <w:t xml:space="preserve">There are several enabling factors for the implementation of resilient and sustainable surveillance that should be present in all countries. These include, but are not limited to, </w:t>
      </w:r>
      <w:r w:rsidR="006C1239">
        <w:rPr>
          <w:rStyle w:val="normaltextrun"/>
          <w:rFonts w:ascii="Calibri" w:hAnsi="Calibri" w:cs="Calibri"/>
          <w:color w:val="000000"/>
          <w:sz w:val="22"/>
          <w:szCs w:val="22"/>
          <w:shd w:val="clear" w:color="auto" w:fill="FFFFFF"/>
          <w:lang w:val="en-GB"/>
        </w:rPr>
        <w:t xml:space="preserve">workforce and training, </w:t>
      </w:r>
      <w:r>
        <w:rPr>
          <w:rStyle w:val="normaltextrun"/>
          <w:rFonts w:ascii="Calibri" w:hAnsi="Calibri" w:cs="Calibri"/>
          <w:color w:val="000000"/>
          <w:sz w:val="22"/>
          <w:szCs w:val="22"/>
          <w:shd w:val="clear" w:color="auto" w:fill="FFFFFF"/>
          <w:lang w:val="en-GB"/>
        </w:rPr>
        <w:t xml:space="preserve">strong governance and leadership, </w:t>
      </w:r>
      <w:r w:rsidR="006C1239">
        <w:rPr>
          <w:rStyle w:val="normaltextrun"/>
          <w:rFonts w:ascii="Calibri" w:hAnsi="Calibri" w:cs="Calibri"/>
          <w:color w:val="000000"/>
          <w:sz w:val="22"/>
          <w:szCs w:val="22"/>
          <w:shd w:val="clear" w:color="auto" w:fill="FFFFFF"/>
          <w:lang w:val="en-GB"/>
        </w:rPr>
        <w:t xml:space="preserve">integration of data standards and appropriate innovations, </w:t>
      </w:r>
      <w:r>
        <w:rPr>
          <w:rStyle w:val="normaltextrun"/>
          <w:rFonts w:ascii="Calibri" w:hAnsi="Calibri" w:cs="Calibri"/>
          <w:color w:val="000000"/>
          <w:sz w:val="22"/>
          <w:szCs w:val="22"/>
          <w:shd w:val="clear" w:color="auto" w:fill="FFFFFF"/>
          <w:lang w:val="en-GB"/>
        </w:rPr>
        <w:t>sustainable financing</w:t>
      </w:r>
      <w:r w:rsidR="00887128">
        <w:rPr>
          <w:rStyle w:val="normaltextrun"/>
          <w:rFonts w:ascii="Calibri" w:hAnsi="Calibri" w:cs="Calibri"/>
          <w:color w:val="000000"/>
          <w:sz w:val="22"/>
          <w:szCs w:val="22"/>
          <w:shd w:val="clear" w:color="auto" w:fill="FFFFFF"/>
          <w:lang w:val="en-GB"/>
        </w:rPr>
        <w:t>,</w:t>
      </w:r>
      <w:r>
        <w:rPr>
          <w:rStyle w:val="normaltextrun"/>
          <w:rFonts w:ascii="Calibri" w:hAnsi="Calibri" w:cs="Calibri"/>
          <w:color w:val="000000"/>
          <w:sz w:val="22"/>
          <w:szCs w:val="22"/>
          <w:shd w:val="clear" w:color="auto" w:fill="FFFFFF"/>
          <w:lang w:val="en-GB"/>
        </w:rPr>
        <w:t xml:space="preserve"> and </w:t>
      </w:r>
      <w:r w:rsidR="00FB54F8">
        <w:rPr>
          <w:rStyle w:val="normaltextrun"/>
          <w:rFonts w:ascii="Calibri" w:hAnsi="Calibri" w:cs="Calibri"/>
          <w:color w:val="000000"/>
          <w:sz w:val="22"/>
          <w:szCs w:val="22"/>
          <w:shd w:val="clear" w:color="auto" w:fill="FFFFFF"/>
          <w:lang w:val="en-GB"/>
        </w:rPr>
        <w:t>multisectoral coordination</w:t>
      </w:r>
      <w:r>
        <w:rPr>
          <w:rStyle w:val="normaltextrun"/>
          <w:rFonts w:ascii="Calibri" w:hAnsi="Calibri" w:cs="Calibri"/>
          <w:color w:val="000000"/>
          <w:sz w:val="22"/>
          <w:szCs w:val="22"/>
          <w:shd w:val="clear" w:color="auto" w:fill="FFFFFF"/>
          <w:lang w:val="en-GB"/>
        </w:rPr>
        <w:t>. During the discussions, participants identified several enabling factors which apply to more than one surveillance domain. The priority needs and corresponding actions for these enabling factors are summarised in the text and table below.</w:t>
      </w:r>
      <w:r>
        <w:rPr>
          <w:rStyle w:val="normaltextrun"/>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 </w:t>
      </w:r>
    </w:p>
    <w:p w:rsidR="78FEE7AB" w:rsidP="78FEE7AB" w:rsidRDefault="78FEE7AB" w14:paraId="28A66DD6" w14:textId="00AC668F">
      <w:pPr>
        <w:rPr>
          <w:rFonts w:eastAsia="Liberation Serif" w:cs="Liberation Serif"/>
          <w:color w:val="000000" w:themeColor="text1"/>
          <w:lang w:val="en-GB"/>
        </w:rPr>
      </w:pPr>
    </w:p>
    <w:p w:rsidRPr="00C35423" w:rsidR="00B8400B" w:rsidP="00B8400B" w:rsidRDefault="00B8400B" w14:paraId="578CF352" w14:textId="73BA9B79">
      <w:pPr>
        <w:rPr>
          <w:rFonts w:eastAsia="Calibri" w:asciiTheme="minorHAnsi" w:hAnsiTheme="minorHAnsi" w:cstheme="minorBidi"/>
          <w:i/>
          <w:iCs/>
          <w:sz w:val="22"/>
          <w:szCs w:val="22"/>
          <w:lang w:val="en-GB"/>
        </w:rPr>
      </w:pPr>
      <w:r w:rsidRPr="00C35423">
        <w:rPr>
          <w:rFonts w:eastAsia="Calibri" w:asciiTheme="minorHAnsi" w:hAnsiTheme="minorHAnsi" w:cstheme="minorBidi"/>
          <w:i/>
          <w:iCs/>
          <w:sz w:val="22"/>
          <w:szCs w:val="22"/>
          <w:highlight w:val="yellow"/>
          <w:lang w:val="en-GB"/>
        </w:rPr>
        <w:t>[Add 1-</w:t>
      </w:r>
      <w:r>
        <w:rPr>
          <w:rFonts w:eastAsia="Calibri" w:asciiTheme="minorHAnsi" w:hAnsiTheme="minorHAnsi" w:cstheme="minorBidi"/>
          <w:i/>
          <w:iCs/>
          <w:sz w:val="22"/>
          <w:szCs w:val="22"/>
          <w:highlight w:val="yellow"/>
          <w:lang w:val="en-GB"/>
        </w:rPr>
        <w:t>3</w:t>
      </w:r>
      <w:r w:rsidRPr="00C35423">
        <w:rPr>
          <w:rFonts w:eastAsia="Calibri" w:asciiTheme="minorHAnsi" w:hAnsiTheme="minorHAnsi" w:cstheme="minorBidi"/>
          <w:i/>
          <w:iCs/>
          <w:sz w:val="22"/>
          <w:szCs w:val="22"/>
          <w:highlight w:val="yellow"/>
          <w:lang w:val="en-GB"/>
        </w:rPr>
        <w:t xml:space="preserve"> paragraphs </w:t>
      </w:r>
      <w:r w:rsidRPr="002F46F0">
        <w:rPr>
          <w:rFonts w:eastAsia="Calibri" w:asciiTheme="minorHAnsi" w:hAnsiTheme="minorHAnsi" w:cstheme="minorBidi"/>
          <w:i/>
          <w:iCs/>
          <w:sz w:val="22"/>
          <w:szCs w:val="22"/>
          <w:highlight w:val="yellow"/>
          <w:lang w:val="en-GB"/>
        </w:rPr>
        <w:t>summarising</w:t>
      </w:r>
      <w:r w:rsidRPr="002F46F0" w:rsidR="001E2606">
        <w:rPr>
          <w:rFonts w:eastAsia="Calibri" w:asciiTheme="minorHAnsi" w:hAnsiTheme="minorHAnsi" w:cstheme="minorBidi"/>
          <w:i/>
          <w:iCs/>
          <w:sz w:val="22"/>
          <w:szCs w:val="22"/>
          <w:highlight w:val="yellow"/>
          <w:lang w:val="en-GB"/>
        </w:rPr>
        <w:t xml:space="preserve"> any enabling factors that </w:t>
      </w:r>
      <w:r w:rsidRPr="002F46F0" w:rsidR="002F46F0">
        <w:rPr>
          <w:rFonts w:eastAsia="Calibri" w:asciiTheme="minorHAnsi" w:hAnsiTheme="minorHAnsi" w:cstheme="minorBidi"/>
          <w:i/>
          <w:iCs/>
          <w:sz w:val="22"/>
          <w:szCs w:val="22"/>
          <w:highlight w:val="yellow"/>
          <w:lang w:val="en-GB"/>
        </w:rPr>
        <w:t xml:space="preserve">were </w:t>
      </w:r>
      <w:r w:rsidR="002F46F0">
        <w:rPr>
          <w:rFonts w:eastAsia="Calibri" w:asciiTheme="minorHAnsi" w:hAnsiTheme="minorHAnsi" w:cstheme="minorBidi"/>
          <w:i/>
          <w:iCs/>
          <w:sz w:val="22"/>
          <w:szCs w:val="22"/>
          <w:highlight w:val="yellow"/>
          <w:lang w:val="en-GB"/>
        </w:rPr>
        <w:t xml:space="preserve">identified as </w:t>
      </w:r>
      <w:r w:rsidRPr="002F46F0" w:rsidR="002F46F0">
        <w:rPr>
          <w:rFonts w:eastAsia="Calibri" w:asciiTheme="minorHAnsi" w:hAnsiTheme="minorHAnsi" w:cstheme="minorBidi"/>
          <w:i/>
          <w:iCs/>
          <w:sz w:val="22"/>
          <w:szCs w:val="22"/>
          <w:highlight w:val="yellow"/>
          <w:lang w:val="en-GB"/>
        </w:rPr>
        <w:t>relevant during workshop discussions.]</w:t>
      </w:r>
    </w:p>
    <w:p w:rsidR="00B8400B" w:rsidP="78FEE7AB" w:rsidRDefault="00B8400B" w14:paraId="41AD9263" w14:textId="77777777">
      <w:pPr>
        <w:rPr>
          <w:rFonts w:hint="eastAsia"/>
          <w:lang w:val="en-GB"/>
        </w:rPr>
      </w:pPr>
    </w:p>
    <w:p w:rsidR="78FEE7AB" w:rsidP="78FEE7AB" w:rsidRDefault="78FEE7AB" w14:paraId="6F2BF97E" w14:textId="4485CE6A">
      <w:pPr>
        <w:rPr>
          <w:rFonts w:hint="eastAsia"/>
          <w:lang w:val="en-GB"/>
        </w:rPr>
      </w:pPr>
    </w:p>
    <w:p w:rsidR="78FEE7AB" w:rsidP="78FEE7AB" w:rsidRDefault="78FEE7AB" w14:paraId="78B7CDBA" w14:textId="6FA74D67">
      <w:pPr>
        <w:rPr>
          <w:rFonts w:hint="eastAsia"/>
          <w:lang w:val="en-GB"/>
        </w:rPr>
      </w:pPr>
    </w:p>
    <w:p w:rsidR="78FEE7AB" w:rsidP="00384B92" w:rsidRDefault="2CE5BC4E" w14:paraId="405B1A5B" w14:textId="7B595EAE">
      <w:pPr>
        <w:tabs>
          <w:tab w:val="left" w:pos="1878"/>
        </w:tabs>
        <w:rPr>
          <w:rFonts w:ascii="Calibri" w:hAnsi="Calibri" w:eastAsia="Calibri" w:cs="Calibri"/>
          <w:i/>
          <w:iCs/>
          <w:color w:val="2F5496" w:themeColor="accent1" w:themeShade="BF"/>
          <w:sz w:val="22"/>
          <w:szCs w:val="22"/>
          <w:lang w:val="en-GB"/>
        </w:rPr>
      </w:pPr>
      <w:r w:rsidRPr="78FEE7AB">
        <w:rPr>
          <w:rFonts w:ascii="Calibri" w:hAnsi="Calibri" w:eastAsia="Calibri" w:cs="Calibri"/>
          <w:i/>
          <w:iCs/>
          <w:color w:val="2F5496" w:themeColor="accent1" w:themeShade="BF"/>
          <w:sz w:val="22"/>
          <w:szCs w:val="22"/>
          <w:lang w:val="en-GB"/>
        </w:rPr>
        <w:t>Table 4: Cross-cutting enabler needs and actions identified during the workshop</w:t>
      </w:r>
    </w:p>
    <w:p w:rsidRPr="00384B92" w:rsidR="007C7652" w:rsidP="00384B92" w:rsidRDefault="007C7652" w14:paraId="73EF963D" w14:textId="77777777">
      <w:pPr>
        <w:tabs>
          <w:tab w:val="left" w:pos="1878"/>
        </w:tabs>
        <w:rPr>
          <w:rFonts w:ascii="Calibri" w:hAnsi="Calibri" w:eastAsia="Calibri" w:cs="Calibri"/>
          <w:color w:val="2F5496" w:themeColor="accent1" w:themeShade="BF"/>
          <w:sz w:val="22"/>
          <w:szCs w:val="22"/>
          <w:lang w:val="en-GB"/>
        </w:rPr>
      </w:pPr>
    </w:p>
    <w:tbl>
      <w:tblPr>
        <w:tblW w:w="13950"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
        <w:gridCol w:w="4541"/>
        <w:gridCol w:w="68"/>
        <w:gridCol w:w="5643"/>
        <w:gridCol w:w="8"/>
        <w:gridCol w:w="1900"/>
        <w:gridCol w:w="8"/>
        <w:gridCol w:w="1766"/>
        <w:gridCol w:w="8"/>
      </w:tblGrid>
      <w:tr w:rsidRPr="00384B92" w:rsidR="00710B2A" w:rsidTr="3FEE51CF" w14:paraId="0829403D" w14:textId="20076671">
        <w:trPr>
          <w:gridBefore w:val="1"/>
          <w:wBefore w:w="8" w:type="dxa"/>
          <w:trHeight w:val="300"/>
        </w:trPr>
        <w:tc>
          <w:tcPr>
            <w:tcW w:w="4609" w:type="dxa"/>
            <w:gridSpan w:val="2"/>
            <w:tcBorders>
              <w:top w:val="single" w:color="auto" w:sz="6" w:space="0"/>
              <w:left w:val="single" w:color="auto" w:sz="6" w:space="0"/>
              <w:bottom w:val="single" w:color="auto" w:sz="6" w:space="0"/>
              <w:right w:val="single" w:color="auto" w:sz="6" w:space="0"/>
            </w:tcBorders>
            <w:shd w:val="clear" w:color="auto" w:fill="808080" w:themeFill="background1" w:themeFillShade="80"/>
            <w:tcMar/>
            <w:vAlign w:val="center"/>
            <w:hideMark/>
          </w:tcPr>
          <w:p w:rsidRPr="00384B92" w:rsidR="00710B2A" w:rsidP="00710B2A" w:rsidRDefault="00710B2A" w14:paraId="3F6BAB73" w14:textId="0E60E348">
            <w:pPr>
              <w:suppressAutoHyphens w:val="0"/>
              <w:ind w:left="165" w:right="180"/>
              <w:jc w:val="center"/>
              <w:textAlignment w:val="baseline"/>
              <w:rPr>
                <w:rFonts w:ascii="Segoe UI" w:hAnsi="Segoe UI" w:eastAsia="Times New Roman" w:cs="Segoe UI"/>
                <w:kern w:val="0"/>
                <w:sz w:val="18"/>
                <w:szCs w:val="18"/>
                <w:lang w:eastAsia="en-US" w:bidi="ar-SA"/>
              </w:rPr>
            </w:pPr>
            <w:r w:rsidRPr="00384B92">
              <w:rPr>
                <w:rFonts w:ascii="Calibri" w:hAnsi="Calibri" w:eastAsia="Times New Roman" w:cs="Calibri"/>
                <w:b/>
                <w:bCs/>
                <w:color w:val="FFFFFF"/>
                <w:kern w:val="0"/>
                <w:sz w:val="22"/>
                <w:szCs w:val="22"/>
                <w:lang w:val="en-GB" w:eastAsia="en-US" w:bidi="ar-SA"/>
              </w:rPr>
              <w:t>Identified Need</w:t>
            </w:r>
            <w:r w:rsidRPr="00384B92">
              <w:rPr>
                <w:rFonts w:ascii="Calibri" w:hAnsi="Calibri" w:eastAsia="Times New Roman" w:cs="Calibri"/>
                <w:color w:val="FFFFFF"/>
                <w:kern w:val="0"/>
                <w:sz w:val="22"/>
                <w:szCs w:val="22"/>
                <w:lang w:eastAsia="en-US" w:bidi="ar-SA"/>
              </w:rPr>
              <w:t> </w:t>
            </w:r>
          </w:p>
        </w:tc>
        <w:tc>
          <w:tcPr>
            <w:tcW w:w="5651" w:type="dxa"/>
            <w:gridSpan w:val="2"/>
            <w:tcBorders>
              <w:top w:val="single" w:color="auto" w:sz="6" w:space="0"/>
              <w:left w:val="single" w:color="auto" w:sz="6" w:space="0"/>
              <w:bottom w:val="single" w:color="auto" w:sz="6" w:space="0"/>
              <w:right w:val="single" w:color="auto" w:sz="6" w:space="0"/>
            </w:tcBorders>
            <w:shd w:val="clear" w:color="auto" w:fill="808080" w:themeFill="background1" w:themeFillShade="80"/>
            <w:tcMar/>
            <w:vAlign w:val="center"/>
            <w:hideMark/>
          </w:tcPr>
          <w:p w:rsidRPr="00384B92" w:rsidR="00710B2A" w:rsidP="00710B2A" w:rsidRDefault="00710B2A" w14:paraId="209D387A" w14:textId="0FE04E92">
            <w:pPr>
              <w:suppressAutoHyphens w:val="0"/>
              <w:ind w:left="60" w:right="105"/>
              <w:jc w:val="center"/>
              <w:textAlignment w:val="baseline"/>
              <w:rPr>
                <w:rFonts w:ascii="Segoe UI" w:hAnsi="Segoe UI" w:eastAsia="Times New Roman" w:cs="Segoe UI"/>
                <w:color w:val="FFFFFF" w:themeColor="background1"/>
                <w:kern w:val="0"/>
                <w:sz w:val="18"/>
                <w:szCs w:val="18"/>
                <w:lang w:eastAsia="en-US" w:bidi="ar-SA"/>
              </w:rPr>
            </w:pPr>
            <w:r w:rsidRPr="00710B2A">
              <w:rPr>
                <w:rFonts w:ascii="Calibri" w:hAnsi="Calibri" w:eastAsia="Times New Roman" w:cs="Calibri"/>
                <w:b/>
                <w:bCs/>
                <w:color w:val="FFFFFF" w:themeColor="background1"/>
                <w:kern w:val="0"/>
                <w:sz w:val="22"/>
                <w:szCs w:val="22"/>
                <w:lang w:val="en-GB" w:eastAsia="en-US" w:bidi="ar-SA"/>
              </w:rPr>
              <w:t>Action and Responsible Lead</w:t>
            </w:r>
            <w:r w:rsidRPr="00710B2A">
              <w:rPr>
                <w:rFonts w:ascii="Calibri" w:hAnsi="Calibri" w:eastAsia="Times New Roman" w:cs="Calibri"/>
                <w:color w:val="FFFFFF" w:themeColor="background1"/>
                <w:kern w:val="0"/>
                <w:sz w:val="22"/>
                <w:szCs w:val="22"/>
                <w:lang w:val="en-GB" w:eastAsia="en-US" w:bidi="ar-SA"/>
              </w:rPr>
              <w:t xml:space="preserve"> </w:t>
            </w:r>
          </w:p>
        </w:tc>
        <w:tc>
          <w:tcPr>
            <w:tcW w:w="1908" w:type="dxa"/>
            <w:gridSpan w:val="2"/>
            <w:tcBorders>
              <w:top w:val="single" w:color="auto" w:sz="6" w:space="0"/>
              <w:left w:val="single" w:color="auto" w:sz="6" w:space="0"/>
              <w:bottom w:val="single" w:color="auto" w:sz="6" w:space="0"/>
              <w:right w:val="single" w:color="auto" w:sz="6" w:space="0"/>
            </w:tcBorders>
            <w:shd w:val="clear" w:color="auto" w:fill="808080" w:themeFill="background1" w:themeFillShade="80"/>
            <w:tcMar/>
            <w:vAlign w:val="center"/>
            <w:hideMark/>
          </w:tcPr>
          <w:p w:rsidRPr="00384B92" w:rsidR="00710B2A" w:rsidP="00710B2A" w:rsidRDefault="00710B2A" w14:paraId="4A8C6C72" w14:textId="5D97A1E3">
            <w:pPr>
              <w:suppressAutoHyphens w:val="0"/>
              <w:ind w:left="165"/>
              <w:textAlignment w:val="baseline"/>
              <w:rPr>
                <w:rFonts w:ascii="Segoe UI" w:hAnsi="Segoe UI" w:eastAsia="Times New Roman" w:cs="Segoe UI"/>
                <w:color w:val="FFFFFF" w:themeColor="background1"/>
                <w:kern w:val="0"/>
                <w:sz w:val="18"/>
                <w:szCs w:val="18"/>
                <w:lang w:eastAsia="en-US" w:bidi="ar-SA"/>
              </w:rPr>
            </w:pPr>
            <w:r w:rsidRPr="00710B2A">
              <w:rPr>
                <w:rFonts w:ascii="Calibri" w:hAnsi="Calibri" w:eastAsia="Calibri" w:cs="Calibri"/>
                <w:b/>
                <w:bCs/>
                <w:color w:val="FFFFFF" w:themeColor="background1"/>
                <w:sz w:val="22"/>
                <w:szCs w:val="22"/>
                <w:lang w:val="en-GB"/>
              </w:rPr>
              <w:t xml:space="preserve">Priority </w:t>
            </w:r>
            <w:r w:rsidRPr="007C7652">
              <w:rPr>
                <w:rFonts w:ascii="Calibri" w:hAnsi="Calibri" w:eastAsia="Calibri" w:cs="Calibri"/>
                <w:b/>
                <w:bCs/>
                <w:color w:val="FFFFFF" w:themeColor="background1"/>
                <w:sz w:val="20"/>
                <w:szCs w:val="20"/>
                <w:lang w:val="en-GB"/>
              </w:rPr>
              <w:t>(1: higher 2: medium 3: lower)</w:t>
            </w:r>
          </w:p>
        </w:tc>
        <w:tc>
          <w:tcPr>
            <w:tcW w:w="1774" w:type="dxa"/>
            <w:gridSpan w:val="2"/>
            <w:tcBorders>
              <w:top w:val="single" w:color="auto" w:sz="6" w:space="0"/>
              <w:left w:val="single" w:color="auto" w:sz="6" w:space="0"/>
              <w:bottom w:val="single" w:color="auto" w:sz="6" w:space="0"/>
              <w:right w:val="single" w:color="auto" w:sz="6" w:space="0"/>
            </w:tcBorders>
            <w:shd w:val="clear" w:color="auto" w:fill="808080" w:themeFill="background1" w:themeFillShade="80"/>
            <w:tcMar/>
          </w:tcPr>
          <w:p w:rsidRPr="00710B2A" w:rsidR="00710B2A" w:rsidP="00710B2A" w:rsidRDefault="00710B2A" w14:paraId="56F1CA60" w14:textId="1D2A72C2">
            <w:pPr>
              <w:suppressAutoHyphens w:val="0"/>
              <w:ind w:left="165"/>
              <w:textAlignment w:val="baseline"/>
              <w:rPr>
                <w:rFonts w:ascii="Calibri" w:hAnsi="Calibri" w:eastAsia="Times New Roman" w:cs="Calibri"/>
                <w:b/>
                <w:bCs/>
                <w:color w:val="FFFFFF" w:themeColor="background1"/>
                <w:kern w:val="0"/>
                <w:sz w:val="22"/>
                <w:szCs w:val="22"/>
                <w:lang w:val="en-GB" w:eastAsia="en-US" w:bidi="ar-SA"/>
              </w:rPr>
            </w:pPr>
            <w:r w:rsidRPr="00710B2A">
              <w:rPr>
                <w:rFonts w:ascii="Calibri" w:hAnsi="Calibri" w:eastAsia="Calibri" w:cs="Calibri"/>
                <w:b/>
                <w:bCs/>
                <w:color w:val="FFFFFF" w:themeColor="background1"/>
                <w:sz w:val="22"/>
                <w:szCs w:val="22"/>
                <w:lang w:val="en-GB"/>
              </w:rPr>
              <w:t xml:space="preserve">Timeline </w:t>
            </w:r>
            <w:r w:rsidRPr="007C7652">
              <w:rPr>
                <w:rFonts w:ascii="Calibri" w:hAnsi="Calibri" w:eastAsia="Calibri" w:cs="Calibri"/>
                <w:b/>
                <w:bCs/>
                <w:color w:val="FFFFFF" w:themeColor="background1"/>
                <w:sz w:val="20"/>
                <w:szCs w:val="20"/>
                <w:lang w:val="en-GB"/>
              </w:rPr>
              <w:t>(1: short, 2: medium 3: long)</w:t>
            </w:r>
          </w:p>
        </w:tc>
      </w:tr>
      <w:tr w:rsidRPr="00384B92" w:rsidR="00384B92" w:rsidTr="3FEE51CF" w14:paraId="4A99514B" w14:textId="1FEC3C32">
        <w:trPr>
          <w:gridBefore w:val="1"/>
          <w:wBefore w:w="8" w:type="dxa"/>
          <w:trHeight w:val="300"/>
        </w:trPr>
        <w:tc>
          <w:tcPr>
            <w:tcW w:w="12168" w:type="dxa"/>
            <w:gridSpan w:val="6"/>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384B92" w:rsidR="00384B92" w:rsidP="00384B92" w:rsidRDefault="00384B92" w14:paraId="31920A13" w14:textId="3C863B48">
            <w:pPr>
              <w:suppressAutoHyphens w:val="0"/>
              <w:textAlignment w:val="baseline"/>
              <w:rPr>
                <w:rFonts w:ascii="Segoe UI" w:hAnsi="Segoe UI" w:eastAsia="Times New Roman" w:cs="Segoe UI"/>
                <w:kern w:val="0"/>
                <w:sz w:val="22"/>
                <w:szCs w:val="22"/>
                <w:lang w:eastAsia="en-US" w:bidi="ar-SA"/>
              </w:rPr>
            </w:pPr>
            <w:r w:rsidRPr="00384B92">
              <w:rPr>
                <w:rFonts w:ascii="Calibri" w:hAnsi="Calibri" w:eastAsia="Times New Roman" w:cs="Calibri"/>
                <w:b/>
                <w:bCs/>
                <w:color w:val="000000"/>
                <w:kern w:val="0"/>
                <w:sz w:val="22"/>
                <w:szCs w:val="22"/>
                <w:lang w:eastAsia="en-US" w:bidi="ar-SA"/>
              </w:rPr>
              <w:t> Workforce</w:t>
            </w:r>
            <w:r w:rsidRPr="007C7652" w:rsidR="007C7652">
              <w:rPr>
                <w:rFonts w:ascii="Calibri" w:hAnsi="Calibri" w:eastAsia="Times New Roman" w:cs="Calibri"/>
                <w:b/>
                <w:bCs/>
                <w:color w:val="000000"/>
                <w:kern w:val="0"/>
                <w:sz w:val="22"/>
                <w:szCs w:val="22"/>
                <w:lang w:eastAsia="en-US" w:bidi="ar-SA"/>
              </w:rPr>
              <w:t xml:space="preserve"> (staffing/training)</w:t>
            </w:r>
            <w:r w:rsidRPr="00384B92">
              <w:rPr>
                <w:rFonts w:ascii="Calibri" w:hAnsi="Calibri" w:eastAsia="Times New Roman" w:cs="Calibri"/>
                <w:color w:val="000000"/>
                <w:kern w:val="0"/>
                <w:sz w:val="22"/>
                <w:szCs w:val="22"/>
                <w:lang w:eastAsia="en-US" w:bidi="ar-SA"/>
              </w:rPr>
              <w:t> </w:t>
            </w:r>
          </w:p>
        </w:tc>
        <w:tc>
          <w:tcPr>
            <w:tcW w:w="1774"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384B92" w:rsidR="00384B92" w:rsidP="00384B92" w:rsidRDefault="00384B92" w14:paraId="44CDFC4B" w14:textId="77777777">
            <w:pPr>
              <w:suppressAutoHyphens w:val="0"/>
              <w:textAlignment w:val="baseline"/>
              <w:rPr>
                <w:rFonts w:ascii="Calibri" w:hAnsi="Calibri" w:eastAsia="Times New Roman" w:cs="Calibri"/>
                <w:b/>
                <w:bCs/>
                <w:color w:val="000000"/>
                <w:kern w:val="0"/>
                <w:lang w:eastAsia="en-US" w:bidi="ar-SA"/>
              </w:rPr>
            </w:pPr>
          </w:p>
        </w:tc>
      </w:tr>
      <w:tr w:rsidRPr="00384B92" w:rsidR="00384B92" w:rsidTr="3FEE51CF" w14:paraId="5DEE77E6" w14:textId="1F29AC28">
        <w:trPr>
          <w:gridAfter w:val="1"/>
          <w:wAfter w:w="8" w:type="dxa"/>
          <w:trHeight w:val="300"/>
        </w:trPr>
        <w:tc>
          <w:tcPr>
            <w:tcW w:w="4549" w:type="dxa"/>
            <w:gridSpan w:val="2"/>
            <w:tcBorders>
              <w:top w:val="single" w:color="auto" w:sz="6" w:space="0"/>
              <w:left w:val="single" w:color="auto" w:sz="6" w:space="0"/>
              <w:bottom w:val="nil"/>
              <w:right w:val="single" w:color="auto" w:sz="6" w:space="0"/>
            </w:tcBorders>
            <w:shd w:val="clear" w:color="auto" w:fill="FFFFFF" w:themeFill="background1"/>
            <w:tcMar/>
            <w:vAlign w:val="center"/>
          </w:tcPr>
          <w:p w:rsidRPr="00384B92" w:rsidR="00384B92" w:rsidP="00384B92" w:rsidRDefault="00384B92" w14:paraId="76D094A4" w14:textId="5C570776">
            <w:pPr>
              <w:suppressAutoHyphens w:val="0"/>
              <w:textAlignment w:val="baseline"/>
              <w:rPr>
                <w:rFonts w:ascii="Segoe UI" w:hAnsi="Segoe UI" w:eastAsia="Times New Roman" w:cs="Segoe UI"/>
                <w:kern w:val="0"/>
                <w:sz w:val="22"/>
                <w:szCs w:val="22"/>
                <w:lang w:eastAsia="en-US" w:bidi="ar-SA"/>
              </w:rPr>
            </w:pPr>
          </w:p>
        </w:tc>
        <w:tc>
          <w:tcPr>
            <w:tcW w:w="5711" w:type="dxa"/>
            <w:gridSpan w:val="2"/>
            <w:tcBorders>
              <w:top w:val="nil"/>
              <w:left w:val="single" w:color="auto" w:sz="6" w:space="0"/>
              <w:bottom w:val="nil"/>
              <w:right w:val="single" w:color="auto" w:sz="6" w:space="0"/>
            </w:tcBorders>
            <w:shd w:val="clear" w:color="auto" w:fill="auto"/>
            <w:tcMar/>
          </w:tcPr>
          <w:p w:rsidRPr="007C7652" w:rsidR="007C7652" w:rsidP="007C7652" w:rsidRDefault="007C7652" w14:paraId="48D1D1E0" w14:textId="77777777">
            <w:pPr>
              <w:suppressAutoHyphens w:val="0"/>
              <w:ind w:right="165"/>
              <w:textAlignment w:val="baseline"/>
              <w:rPr>
                <w:rFonts w:ascii="Calibri" w:hAnsi="Calibri" w:eastAsia="Times New Roman" w:cs="Calibri"/>
                <w:kern w:val="0"/>
                <w:sz w:val="22"/>
                <w:szCs w:val="22"/>
                <w:lang w:val="en-GB" w:eastAsia="en-US" w:bidi="ar-SA"/>
              </w:rPr>
            </w:pPr>
            <w:r w:rsidRPr="007C7652">
              <w:rPr>
                <w:rFonts w:ascii="Calibri" w:hAnsi="Calibri" w:eastAsia="Times New Roman" w:cs="Calibri"/>
                <w:kern w:val="0"/>
                <w:sz w:val="22"/>
                <w:szCs w:val="22"/>
                <w:lang w:val="en-GB" w:eastAsia="en-US" w:bidi="ar-SA"/>
              </w:rPr>
              <w:t>Action:</w:t>
            </w:r>
          </w:p>
          <w:p w:rsidRPr="007C7652" w:rsidR="007C7652" w:rsidP="007C7652" w:rsidRDefault="007C7652" w14:paraId="346D6434" w14:textId="77777777">
            <w:pPr>
              <w:suppressAutoHyphens w:val="0"/>
              <w:ind w:left="186" w:right="165"/>
              <w:textAlignment w:val="baseline"/>
              <w:rPr>
                <w:rFonts w:ascii="Calibri" w:hAnsi="Calibri" w:eastAsia="Times New Roman" w:cs="Calibri"/>
                <w:kern w:val="0"/>
                <w:sz w:val="22"/>
                <w:szCs w:val="22"/>
                <w:lang w:val="en-GB" w:eastAsia="en-US" w:bidi="ar-SA"/>
              </w:rPr>
            </w:pPr>
          </w:p>
          <w:p w:rsidRPr="007C7652" w:rsidR="00384B92" w:rsidP="007C7652" w:rsidRDefault="007C7652" w14:paraId="1662EBDA" w14:textId="77777777">
            <w:pPr>
              <w:suppressAutoHyphens w:val="0"/>
              <w:textAlignment w:val="baseline"/>
              <w:rPr>
                <w:rFonts w:ascii="Calibri" w:hAnsi="Calibri" w:eastAsia="Times New Roman" w:cs="Calibri"/>
                <w:kern w:val="0"/>
                <w:sz w:val="22"/>
                <w:szCs w:val="22"/>
                <w:lang w:val="en-GB" w:eastAsia="en-US" w:bidi="ar-SA"/>
              </w:rPr>
            </w:pPr>
            <w:r w:rsidRPr="007C7652">
              <w:rPr>
                <w:rFonts w:ascii="Calibri" w:hAnsi="Calibri" w:eastAsia="Times New Roman" w:cs="Calibri"/>
                <w:kern w:val="0"/>
                <w:sz w:val="22"/>
                <w:szCs w:val="22"/>
                <w:lang w:val="en-GB" w:eastAsia="en-US" w:bidi="ar-SA"/>
              </w:rPr>
              <w:t>Responsible Lead:</w:t>
            </w:r>
          </w:p>
          <w:p w:rsidRPr="00384B92" w:rsidR="007C7652" w:rsidP="007C7652" w:rsidRDefault="007C7652" w14:paraId="4E771CB6" w14:textId="63A9F2F5">
            <w:pPr>
              <w:suppressAutoHyphens w:val="0"/>
              <w:textAlignment w:val="baseline"/>
              <w:rPr>
                <w:rFonts w:ascii="Segoe UI" w:hAnsi="Segoe UI" w:eastAsia="Times New Roman" w:cs="Segoe UI"/>
                <w:kern w:val="0"/>
                <w:sz w:val="22"/>
                <w:szCs w:val="22"/>
                <w:lang w:eastAsia="en-US" w:bidi="ar-SA"/>
              </w:rPr>
            </w:pPr>
          </w:p>
        </w:tc>
        <w:tc>
          <w:tcPr>
            <w:tcW w:w="1908" w:type="dxa"/>
            <w:gridSpan w:val="2"/>
            <w:tcBorders>
              <w:top w:val="nil"/>
              <w:left w:val="single" w:color="auto" w:sz="6" w:space="0"/>
              <w:bottom w:val="nil"/>
              <w:right w:val="single" w:color="auto" w:sz="6" w:space="0"/>
            </w:tcBorders>
            <w:shd w:val="clear" w:color="auto" w:fill="auto"/>
            <w:tcMar/>
            <w:vAlign w:val="center"/>
          </w:tcPr>
          <w:p w:rsidRPr="00384B92" w:rsidR="00384B92" w:rsidP="00384B92" w:rsidRDefault="00384B92" w14:paraId="4A955519" w14:textId="1EAF8600">
            <w:pPr>
              <w:suppressAutoHyphens w:val="0"/>
              <w:textAlignment w:val="baseline"/>
              <w:rPr>
                <w:rFonts w:ascii="Segoe UI" w:hAnsi="Segoe UI" w:eastAsia="Times New Roman" w:cs="Segoe UI"/>
                <w:kern w:val="0"/>
                <w:sz w:val="22"/>
                <w:szCs w:val="22"/>
                <w:lang w:eastAsia="en-US" w:bidi="ar-SA"/>
              </w:rPr>
            </w:pPr>
          </w:p>
        </w:tc>
        <w:tc>
          <w:tcPr>
            <w:tcW w:w="1774" w:type="dxa"/>
            <w:gridSpan w:val="2"/>
            <w:tcBorders>
              <w:top w:val="nil"/>
              <w:left w:val="single" w:color="auto" w:sz="6" w:space="0"/>
              <w:bottom w:val="nil"/>
              <w:right w:val="single" w:color="auto" w:sz="6" w:space="0"/>
            </w:tcBorders>
            <w:tcMar/>
          </w:tcPr>
          <w:p w:rsidRPr="007C7652" w:rsidR="00384B92" w:rsidP="00384B92" w:rsidRDefault="00384B92" w14:paraId="1CBE38F3" w14:textId="77777777">
            <w:pPr>
              <w:suppressAutoHyphens w:val="0"/>
              <w:textAlignment w:val="baseline"/>
              <w:rPr>
                <w:rFonts w:ascii="Segoe UI" w:hAnsi="Segoe UI" w:eastAsia="Times New Roman" w:cs="Segoe UI"/>
                <w:kern w:val="0"/>
                <w:sz w:val="22"/>
                <w:szCs w:val="22"/>
                <w:lang w:eastAsia="en-US" w:bidi="ar-SA"/>
              </w:rPr>
            </w:pPr>
          </w:p>
        </w:tc>
      </w:tr>
      <w:tr w:rsidRPr="00384B92" w:rsidR="00384B92" w:rsidTr="3FEE51CF" w14:paraId="17BC5820" w14:textId="5F016F3E">
        <w:trPr>
          <w:gridAfter w:val="1"/>
          <w:wAfter w:w="8" w:type="dxa"/>
          <w:trHeight w:val="300"/>
        </w:trPr>
        <w:tc>
          <w:tcPr>
            <w:tcW w:w="12168" w:type="dxa"/>
            <w:gridSpan w:val="6"/>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384B92" w:rsidR="00384B92" w:rsidP="00384B92" w:rsidRDefault="007C7652" w14:paraId="207A87E6" w14:textId="5F1B90EC">
            <w:pPr>
              <w:suppressAutoHyphens w:val="0"/>
              <w:textAlignment w:val="baseline"/>
              <w:rPr>
                <w:rFonts w:ascii="Segoe UI" w:hAnsi="Segoe UI" w:eastAsia="Times New Roman" w:cs="Segoe UI"/>
                <w:kern w:val="0"/>
                <w:sz w:val="22"/>
                <w:szCs w:val="22"/>
                <w:lang w:eastAsia="en-US" w:bidi="ar-SA"/>
              </w:rPr>
            </w:pPr>
            <w:r w:rsidRPr="007C7652">
              <w:rPr>
                <w:rFonts w:ascii="Calibri" w:hAnsi="Calibri" w:eastAsia="Times New Roman" w:cs="Calibri"/>
                <w:b/>
                <w:bCs/>
                <w:color w:val="000000"/>
                <w:kern w:val="0"/>
                <w:sz w:val="22"/>
                <w:szCs w:val="22"/>
                <w:lang w:eastAsia="en-US" w:bidi="ar-SA"/>
              </w:rPr>
              <w:t>Governance</w:t>
            </w:r>
            <w:r w:rsidRPr="00384B92" w:rsidR="00384B92">
              <w:rPr>
                <w:rFonts w:ascii="Calibri" w:hAnsi="Calibri" w:eastAsia="Times New Roman" w:cs="Calibri"/>
                <w:color w:val="000000"/>
                <w:kern w:val="0"/>
                <w:sz w:val="22"/>
                <w:szCs w:val="22"/>
                <w:lang w:eastAsia="en-US" w:bidi="ar-SA"/>
              </w:rPr>
              <w:t> </w:t>
            </w:r>
          </w:p>
        </w:tc>
        <w:tc>
          <w:tcPr>
            <w:tcW w:w="1774"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7C7652" w:rsidR="00384B92" w:rsidP="00384B92" w:rsidRDefault="00384B92" w14:paraId="55158034" w14:textId="77777777">
            <w:pPr>
              <w:suppressAutoHyphens w:val="0"/>
              <w:textAlignment w:val="baseline"/>
              <w:rPr>
                <w:rFonts w:ascii="Calibri" w:hAnsi="Calibri" w:eastAsia="Times New Roman" w:cs="Calibri"/>
                <w:b/>
                <w:bCs/>
                <w:color w:val="000000"/>
                <w:kern w:val="0"/>
                <w:sz w:val="22"/>
                <w:szCs w:val="22"/>
                <w:lang w:eastAsia="en-US" w:bidi="ar-SA"/>
              </w:rPr>
            </w:pPr>
          </w:p>
        </w:tc>
      </w:tr>
      <w:tr w:rsidRPr="00384B92" w:rsidR="00384B92" w:rsidTr="3FEE51CF" w14:paraId="15E96C14" w14:textId="07AD3059">
        <w:trPr>
          <w:gridAfter w:val="1"/>
          <w:wAfter w:w="8" w:type="dxa"/>
          <w:trHeight w:val="300"/>
        </w:trPr>
        <w:tc>
          <w:tcPr>
            <w:tcW w:w="4549" w:type="dxa"/>
            <w:gridSpan w:val="2"/>
            <w:tcBorders>
              <w:top w:val="single" w:color="auto" w:sz="6" w:space="0"/>
              <w:left w:val="single" w:color="auto" w:sz="6" w:space="0"/>
              <w:bottom w:val="nil"/>
              <w:right w:val="single" w:color="auto" w:sz="6" w:space="0"/>
            </w:tcBorders>
            <w:shd w:val="clear" w:color="auto" w:fill="FFFFFF" w:themeFill="background1"/>
            <w:tcMar/>
            <w:vAlign w:val="center"/>
          </w:tcPr>
          <w:p w:rsidRPr="00384B92" w:rsidR="00384B92" w:rsidP="00384B92" w:rsidRDefault="00384B92" w14:paraId="2F8D87BC" w14:textId="112F1550">
            <w:pPr>
              <w:suppressAutoHyphens w:val="0"/>
              <w:textAlignment w:val="baseline"/>
              <w:rPr>
                <w:rFonts w:ascii="Segoe UI" w:hAnsi="Segoe UI" w:eastAsia="Times New Roman" w:cs="Segoe UI"/>
                <w:kern w:val="0"/>
                <w:sz w:val="22"/>
                <w:szCs w:val="22"/>
                <w:lang w:eastAsia="en-US" w:bidi="ar-SA"/>
              </w:rPr>
            </w:pPr>
          </w:p>
        </w:tc>
        <w:tc>
          <w:tcPr>
            <w:tcW w:w="5711" w:type="dxa"/>
            <w:gridSpan w:val="2"/>
            <w:tcBorders>
              <w:top w:val="nil"/>
              <w:left w:val="single" w:color="auto" w:sz="6" w:space="0"/>
              <w:bottom w:val="nil"/>
              <w:right w:val="single" w:color="auto" w:sz="6" w:space="0"/>
            </w:tcBorders>
            <w:shd w:val="clear" w:color="auto" w:fill="auto"/>
            <w:tcMar/>
          </w:tcPr>
          <w:p w:rsidRPr="007C7652" w:rsidR="007C7652" w:rsidP="007C7652" w:rsidRDefault="007C7652" w14:paraId="245E0EC5" w14:textId="77777777">
            <w:pPr>
              <w:suppressAutoHyphens w:val="0"/>
              <w:ind w:right="165"/>
              <w:textAlignment w:val="baseline"/>
              <w:rPr>
                <w:rFonts w:ascii="Calibri" w:hAnsi="Calibri" w:eastAsia="Times New Roman" w:cs="Calibri"/>
                <w:kern w:val="0"/>
                <w:sz w:val="22"/>
                <w:szCs w:val="22"/>
                <w:lang w:val="en-GB" w:eastAsia="en-US" w:bidi="ar-SA"/>
              </w:rPr>
            </w:pPr>
            <w:r w:rsidRPr="007C7652">
              <w:rPr>
                <w:rFonts w:ascii="Calibri" w:hAnsi="Calibri" w:eastAsia="Times New Roman" w:cs="Calibri"/>
                <w:kern w:val="0"/>
                <w:sz w:val="22"/>
                <w:szCs w:val="22"/>
                <w:lang w:val="en-GB" w:eastAsia="en-US" w:bidi="ar-SA"/>
              </w:rPr>
              <w:t>Action:</w:t>
            </w:r>
          </w:p>
          <w:p w:rsidRPr="007C7652" w:rsidR="007C7652" w:rsidP="007C7652" w:rsidRDefault="007C7652" w14:paraId="4769746E" w14:textId="77777777">
            <w:pPr>
              <w:suppressAutoHyphens w:val="0"/>
              <w:ind w:left="186" w:right="165"/>
              <w:textAlignment w:val="baseline"/>
              <w:rPr>
                <w:rFonts w:ascii="Calibri" w:hAnsi="Calibri" w:eastAsia="Times New Roman" w:cs="Calibri"/>
                <w:kern w:val="0"/>
                <w:sz w:val="22"/>
                <w:szCs w:val="22"/>
                <w:lang w:val="en-GB" w:eastAsia="en-US" w:bidi="ar-SA"/>
              </w:rPr>
            </w:pPr>
          </w:p>
          <w:p w:rsidRPr="007C7652" w:rsidR="00384B92" w:rsidP="007C7652" w:rsidRDefault="007C7652" w14:paraId="3364B4DA" w14:textId="77777777">
            <w:pPr>
              <w:suppressAutoHyphens w:val="0"/>
              <w:textAlignment w:val="baseline"/>
              <w:rPr>
                <w:rFonts w:ascii="Calibri" w:hAnsi="Calibri" w:eastAsia="Times New Roman" w:cs="Calibri"/>
                <w:kern w:val="0"/>
                <w:sz w:val="22"/>
                <w:szCs w:val="22"/>
                <w:lang w:val="en-GB" w:eastAsia="en-US" w:bidi="ar-SA"/>
              </w:rPr>
            </w:pPr>
            <w:r w:rsidRPr="007C7652">
              <w:rPr>
                <w:rFonts w:ascii="Calibri" w:hAnsi="Calibri" w:eastAsia="Times New Roman" w:cs="Calibri"/>
                <w:kern w:val="0"/>
                <w:sz w:val="22"/>
                <w:szCs w:val="22"/>
                <w:lang w:val="en-GB" w:eastAsia="en-US" w:bidi="ar-SA"/>
              </w:rPr>
              <w:t>Responsible Lead:</w:t>
            </w:r>
          </w:p>
          <w:p w:rsidRPr="00384B92" w:rsidR="007C7652" w:rsidP="007C7652" w:rsidRDefault="007C7652" w14:paraId="07986C20" w14:textId="33A48A23">
            <w:pPr>
              <w:suppressAutoHyphens w:val="0"/>
              <w:textAlignment w:val="baseline"/>
              <w:rPr>
                <w:rFonts w:ascii="Calibri" w:hAnsi="Calibri" w:eastAsia="Times New Roman" w:cs="Calibri"/>
                <w:kern w:val="0"/>
                <w:sz w:val="22"/>
                <w:szCs w:val="22"/>
                <w:lang w:eastAsia="en-US" w:bidi="ar-SA"/>
              </w:rPr>
            </w:pPr>
          </w:p>
        </w:tc>
        <w:tc>
          <w:tcPr>
            <w:tcW w:w="1908" w:type="dxa"/>
            <w:gridSpan w:val="2"/>
            <w:tcBorders>
              <w:top w:val="nil"/>
              <w:left w:val="single" w:color="auto" w:sz="6" w:space="0"/>
              <w:bottom w:val="nil"/>
              <w:right w:val="single" w:color="auto" w:sz="6" w:space="0"/>
            </w:tcBorders>
            <w:shd w:val="clear" w:color="auto" w:fill="auto"/>
            <w:tcMar/>
            <w:vAlign w:val="center"/>
          </w:tcPr>
          <w:p w:rsidRPr="00384B92" w:rsidR="00384B92" w:rsidP="00384B92" w:rsidRDefault="00384B92" w14:paraId="1D24554F" w14:textId="66839902">
            <w:pPr>
              <w:suppressAutoHyphens w:val="0"/>
              <w:textAlignment w:val="baseline"/>
              <w:rPr>
                <w:rFonts w:ascii="Segoe UI" w:hAnsi="Segoe UI" w:eastAsia="Times New Roman" w:cs="Segoe UI"/>
                <w:kern w:val="0"/>
                <w:sz w:val="22"/>
                <w:szCs w:val="22"/>
                <w:lang w:eastAsia="en-US" w:bidi="ar-SA"/>
              </w:rPr>
            </w:pPr>
          </w:p>
        </w:tc>
        <w:tc>
          <w:tcPr>
            <w:tcW w:w="1774" w:type="dxa"/>
            <w:gridSpan w:val="2"/>
            <w:tcBorders>
              <w:top w:val="nil"/>
              <w:left w:val="single" w:color="auto" w:sz="6" w:space="0"/>
              <w:bottom w:val="nil"/>
              <w:right w:val="single" w:color="auto" w:sz="6" w:space="0"/>
            </w:tcBorders>
            <w:tcMar/>
          </w:tcPr>
          <w:p w:rsidRPr="007C7652" w:rsidR="00384B92" w:rsidP="00384B92" w:rsidRDefault="00384B92" w14:paraId="1A24722B" w14:textId="77777777">
            <w:pPr>
              <w:suppressAutoHyphens w:val="0"/>
              <w:textAlignment w:val="baseline"/>
              <w:rPr>
                <w:rFonts w:ascii="Segoe UI" w:hAnsi="Segoe UI" w:eastAsia="Times New Roman" w:cs="Segoe UI"/>
                <w:kern w:val="0"/>
                <w:sz w:val="22"/>
                <w:szCs w:val="22"/>
                <w:lang w:eastAsia="en-US" w:bidi="ar-SA"/>
              </w:rPr>
            </w:pPr>
          </w:p>
        </w:tc>
      </w:tr>
      <w:tr w:rsidRPr="00384B92" w:rsidR="00384B92" w:rsidTr="3FEE51CF" w14:paraId="6119E2E4" w14:textId="21425FF7">
        <w:trPr>
          <w:gridAfter w:val="1"/>
          <w:wAfter w:w="8" w:type="dxa"/>
          <w:trHeight w:val="300"/>
        </w:trPr>
        <w:tc>
          <w:tcPr>
            <w:tcW w:w="12168" w:type="dxa"/>
            <w:gridSpan w:val="6"/>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384B92" w:rsidR="00384B92" w:rsidP="00384B92" w:rsidRDefault="00384B92" w14:paraId="36E3ED78" w14:textId="77777777">
            <w:pPr>
              <w:suppressAutoHyphens w:val="0"/>
              <w:textAlignment w:val="baseline"/>
              <w:rPr>
                <w:rFonts w:ascii="Segoe UI" w:hAnsi="Segoe UI" w:eastAsia="Times New Roman" w:cs="Segoe UI"/>
                <w:kern w:val="0"/>
                <w:sz w:val="22"/>
                <w:szCs w:val="22"/>
                <w:lang w:eastAsia="en-US" w:bidi="ar-SA"/>
              </w:rPr>
            </w:pPr>
            <w:r w:rsidRPr="00384B92">
              <w:rPr>
                <w:rFonts w:ascii="Calibri" w:hAnsi="Calibri" w:eastAsia="Times New Roman" w:cs="Calibri"/>
                <w:b/>
                <w:bCs/>
                <w:color w:val="000000"/>
                <w:kern w:val="0"/>
                <w:sz w:val="22"/>
                <w:szCs w:val="22"/>
                <w:lang w:eastAsia="en-US" w:bidi="ar-SA"/>
              </w:rPr>
              <w:t> Data Innovation and Technology </w:t>
            </w:r>
            <w:r w:rsidRPr="00384B92">
              <w:rPr>
                <w:rFonts w:ascii="Calibri" w:hAnsi="Calibri" w:eastAsia="Times New Roman" w:cs="Calibri"/>
                <w:color w:val="000000"/>
                <w:kern w:val="0"/>
                <w:sz w:val="22"/>
                <w:szCs w:val="22"/>
                <w:lang w:eastAsia="en-US" w:bidi="ar-SA"/>
              </w:rPr>
              <w:t>  </w:t>
            </w:r>
          </w:p>
        </w:tc>
        <w:tc>
          <w:tcPr>
            <w:tcW w:w="1774"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7C7652" w:rsidR="00384B92" w:rsidP="00384B92" w:rsidRDefault="00384B92" w14:paraId="0A685110" w14:textId="77777777">
            <w:pPr>
              <w:suppressAutoHyphens w:val="0"/>
              <w:textAlignment w:val="baseline"/>
              <w:rPr>
                <w:rFonts w:ascii="Calibri" w:hAnsi="Calibri" w:eastAsia="Times New Roman" w:cs="Calibri"/>
                <w:b/>
                <w:bCs/>
                <w:color w:val="000000"/>
                <w:kern w:val="0"/>
                <w:sz w:val="22"/>
                <w:szCs w:val="22"/>
                <w:lang w:eastAsia="en-US" w:bidi="ar-SA"/>
              </w:rPr>
            </w:pPr>
          </w:p>
        </w:tc>
      </w:tr>
      <w:tr w:rsidRPr="00384B92" w:rsidR="00384B92" w:rsidTr="3FEE51CF" w14:paraId="5ED1BD14" w14:textId="5B4A547A">
        <w:trPr>
          <w:gridAfter w:val="1"/>
          <w:wAfter w:w="8" w:type="dxa"/>
          <w:trHeight w:val="300"/>
        </w:trPr>
        <w:tc>
          <w:tcPr>
            <w:tcW w:w="4549"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Pr="00384B92" w:rsidR="00384B92" w:rsidP="00384B92" w:rsidRDefault="00384B92" w14:paraId="39223DEA" w14:textId="23A0405E">
            <w:pPr>
              <w:suppressAutoHyphens w:val="0"/>
              <w:textAlignment w:val="baseline"/>
              <w:rPr>
                <w:rFonts w:ascii="Segoe UI" w:hAnsi="Segoe UI" w:eastAsia="Times New Roman" w:cs="Segoe UI"/>
                <w:kern w:val="0"/>
                <w:sz w:val="22"/>
                <w:szCs w:val="22"/>
                <w:lang w:eastAsia="en-US" w:bidi="ar-SA"/>
              </w:rPr>
            </w:pPr>
          </w:p>
        </w:tc>
        <w:tc>
          <w:tcPr>
            <w:tcW w:w="5711" w:type="dxa"/>
            <w:gridSpan w:val="2"/>
            <w:tcBorders>
              <w:top w:val="nil"/>
              <w:left w:val="single" w:color="auto" w:sz="6" w:space="0"/>
              <w:bottom w:val="single" w:color="auto" w:sz="6" w:space="0"/>
              <w:right w:val="single" w:color="auto" w:sz="6" w:space="0"/>
            </w:tcBorders>
            <w:shd w:val="clear" w:color="auto" w:fill="auto"/>
            <w:tcMar/>
          </w:tcPr>
          <w:p w:rsidRPr="007C7652" w:rsidR="007C7652" w:rsidP="007C7652" w:rsidRDefault="007C7652" w14:paraId="19A3E626" w14:textId="77777777">
            <w:pPr>
              <w:suppressAutoHyphens w:val="0"/>
              <w:ind w:right="165"/>
              <w:textAlignment w:val="baseline"/>
              <w:rPr>
                <w:rFonts w:ascii="Calibri" w:hAnsi="Calibri" w:eastAsia="Times New Roman" w:cs="Calibri"/>
                <w:kern w:val="0"/>
                <w:sz w:val="22"/>
                <w:szCs w:val="22"/>
                <w:lang w:val="en-GB" w:eastAsia="en-US" w:bidi="ar-SA"/>
              </w:rPr>
            </w:pPr>
            <w:r w:rsidRPr="007C7652">
              <w:rPr>
                <w:rFonts w:ascii="Calibri" w:hAnsi="Calibri" w:eastAsia="Times New Roman" w:cs="Calibri"/>
                <w:kern w:val="0"/>
                <w:sz w:val="22"/>
                <w:szCs w:val="22"/>
                <w:lang w:val="en-GB" w:eastAsia="en-US" w:bidi="ar-SA"/>
              </w:rPr>
              <w:t>Action:</w:t>
            </w:r>
          </w:p>
          <w:p w:rsidRPr="007C7652" w:rsidR="007C7652" w:rsidP="007C7652" w:rsidRDefault="007C7652" w14:paraId="3FC10F74" w14:textId="77777777">
            <w:pPr>
              <w:suppressAutoHyphens w:val="0"/>
              <w:ind w:left="186" w:right="165"/>
              <w:textAlignment w:val="baseline"/>
              <w:rPr>
                <w:rFonts w:ascii="Calibri" w:hAnsi="Calibri" w:eastAsia="Times New Roman" w:cs="Calibri"/>
                <w:kern w:val="0"/>
                <w:sz w:val="22"/>
                <w:szCs w:val="22"/>
                <w:lang w:val="en-GB" w:eastAsia="en-US" w:bidi="ar-SA"/>
              </w:rPr>
            </w:pPr>
          </w:p>
          <w:p w:rsidRPr="007C7652" w:rsidR="00384B92" w:rsidP="007C7652" w:rsidRDefault="007C7652" w14:paraId="083AA7AF" w14:textId="77777777">
            <w:pPr>
              <w:suppressAutoHyphens w:val="0"/>
              <w:textAlignment w:val="baseline"/>
              <w:rPr>
                <w:rFonts w:ascii="Calibri" w:hAnsi="Calibri" w:eastAsia="Times New Roman" w:cs="Calibri"/>
                <w:kern w:val="0"/>
                <w:sz w:val="22"/>
                <w:szCs w:val="22"/>
                <w:lang w:val="en-GB" w:eastAsia="en-US" w:bidi="ar-SA"/>
              </w:rPr>
            </w:pPr>
            <w:r w:rsidRPr="007C7652">
              <w:rPr>
                <w:rFonts w:ascii="Calibri" w:hAnsi="Calibri" w:eastAsia="Times New Roman" w:cs="Calibri"/>
                <w:kern w:val="0"/>
                <w:sz w:val="22"/>
                <w:szCs w:val="22"/>
                <w:lang w:val="en-GB" w:eastAsia="en-US" w:bidi="ar-SA"/>
              </w:rPr>
              <w:t>Responsible Lead:</w:t>
            </w:r>
          </w:p>
          <w:p w:rsidRPr="00384B92" w:rsidR="007C7652" w:rsidP="007C7652" w:rsidRDefault="007C7652" w14:paraId="460D11A5" w14:textId="6C7AB233">
            <w:pPr>
              <w:suppressAutoHyphens w:val="0"/>
              <w:textAlignment w:val="baseline"/>
              <w:rPr>
                <w:rFonts w:ascii="Calibri" w:hAnsi="Calibri" w:eastAsia="Times New Roman" w:cs="Calibri"/>
                <w:kern w:val="0"/>
                <w:sz w:val="22"/>
                <w:szCs w:val="22"/>
                <w:lang w:eastAsia="en-US" w:bidi="ar-SA"/>
              </w:rPr>
            </w:pPr>
          </w:p>
        </w:tc>
        <w:tc>
          <w:tcPr>
            <w:tcW w:w="1908" w:type="dxa"/>
            <w:gridSpan w:val="2"/>
            <w:tcBorders>
              <w:top w:val="nil"/>
              <w:left w:val="single" w:color="auto" w:sz="6" w:space="0"/>
              <w:bottom w:val="single" w:color="auto" w:sz="6" w:space="0"/>
              <w:right w:val="single" w:color="auto" w:sz="6" w:space="0"/>
            </w:tcBorders>
            <w:shd w:val="clear" w:color="auto" w:fill="auto"/>
            <w:tcMar/>
            <w:vAlign w:val="center"/>
          </w:tcPr>
          <w:p w:rsidRPr="00384B92" w:rsidR="00384B92" w:rsidP="00384B92" w:rsidRDefault="00384B92" w14:paraId="7E6AB5EA" w14:textId="5A1CBC11">
            <w:pPr>
              <w:suppressAutoHyphens w:val="0"/>
              <w:textAlignment w:val="baseline"/>
              <w:rPr>
                <w:rFonts w:ascii="Segoe UI" w:hAnsi="Segoe UI" w:eastAsia="Times New Roman" w:cs="Segoe UI"/>
                <w:kern w:val="0"/>
                <w:sz w:val="22"/>
                <w:szCs w:val="22"/>
                <w:lang w:eastAsia="en-US" w:bidi="ar-SA"/>
              </w:rPr>
            </w:pPr>
          </w:p>
        </w:tc>
        <w:tc>
          <w:tcPr>
            <w:tcW w:w="1774" w:type="dxa"/>
            <w:gridSpan w:val="2"/>
            <w:tcBorders>
              <w:top w:val="nil"/>
              <w:left w:val="single" w:color="auto" w:sz="6" w:space="0"/>
              <w:bottom w:val="single" w:color="auto" w:sz="6" w:space="0"/>
              <w:right w:val="single" w:color="auto" w:sz="6" w:space="0"/>
            </w:tcBorders>
            <w:tcMar/>
          </w:tcPr>
          <w:p w:rsidRPr="007C7652" w:rsidR="00384B92" w:rsidP="00384B92" w:rsidRDefault="00384B92" w14:paraId="4D97BE83" w14:textId="77777777">
            <w:pPr>
              <w:suppressAutoHyphens w:val="0"/>
              <w:textAlignment w:val="baseline"/>
              <w:rPr>
                <w:rFonts w:ascii="Segoe UI" w:hAnsi="Segoe UI" w:eastAsia="Times New Roman" w:cs="Segoe UI"/>
                <w:kern w:val="0"/>
                <w:sz w:val="22"/>
                <w:szCs w:val="22"/>
                <w:lang w:eastAsia="en-US" w:bidi="ar-SA"/>
              </w:rPr>
            </w:pPr>
          </w:p>
        </w:tc>
      </w:tr>
      <w:tr w:rsidRPr="00384B92" w:rsidR="006C1239" w:rsidTr="3FEE51CF" w14:paraId="70D31365" w14:textId="77777777">
        <w:trPr>
          <w:gridAfter w:val="1"/>
          <w:wAfter w:w="8" w:type="dxa"/>
          <w:trHeight w:val="300"/>
        </w:trPr>
        <w:tc>
          <w:tcPr>
            <w:tcW w:w="13942" w:type="dxa"/>
            <w:gridSpan w:val="8"/>
            <w:tcBorders>
              <w:top w:val="single" w:color="auto" w:sz="6" w:space="0"/>
              <w:left w:val="single" w:color="auto" w:sz="6" w:space="0"/>
              <w:bottom w:val="single" w:color="auto" w:sz="6" w:space="0"/>
              <w:right w:val="single" w:color="auto" w:sz="6" w:space="0"/>
            </w:tcBorders>
            <w:shd w:val="clear" w:color="auto" w:fill="D9D9D9" w:themeFill="background1" w:themeFillShade="D9"/>
            <w:tcMar/>
            <w:vAlign w:val="center"/>
          </w:tcPr>
          <w:p w:rsidRPr="007C7652" w:rsidR="006C1239" w:rsidP="00384B92" w:rsidRDefault="006C1239" w14:paraId="0C6DF169" w14:textId="2D0C8E2D">
            <w:pPr>
              <w:suppressAutoHyphens w:val="0"/>
              <w:textAlignment w:val="baseline"/>
              <w:rPr>
                <w:rFonts w:ascii="Segoe UI" w:hAnsi="Segoe UI" w:eastAsia="Times New Roman" w:cs="Segoe UI"/>
                <w:kern w:val="0"/>
                <w:sz w:val="22"/>
                <w:szCs w:val="22"/>
                <w:lang w:eastAsia="en-US" w:bidi="ar-SA"/>
              </w:rPr>
            </w:pPr>
            <w:r w:rsidRPr="006C1239">
              <w:rPr>
                <w:rFonts w:ascii="Calibri" w:hAnsi="Calibri" w:eastAsia="Times New Roman" w:cs="Calibri"/>
                <w:b/>
                <w:bCs/>
                <w:color w:val="000000"/>
                <w:kern w:val="0"/>
                <w:sz w:val="22"/>
                <w:szCs w:val="22"/>
                <w:lang w:eastAsia="en-US" w:bidi="ar-SA"/>
              </w:rPr>
              <w:t>Financing</w:t>
            </w:r>
          </w:p>
        </w:tc>
      </w:tr>
      <w:tr w:rsidRPr="00384B92" w:rsidR="006C1239" w:rsidTr="3FEE51CF" w14:paraId="097B1CE8" w14:textId="77777777">
        <w:trPr>
          <w:gridAfter w:val="1"/>
          <w:wAfter w:w="8" w:type="dxa"/>
          <w:trHeight w:val="1335"/>
        </w:trPr>
        <w:tc>
          <w:tcPr>
            <w:tcW w:w="4549" w:type="dxa"/>
            <w:gridSpan w:val="2"/>
            <w:tcBorders>
              <w:top w:val="single" w:color="auto" w:sz="6" w:space="0"/>
              <w:left w:val="single" w:color="auto" w:sz="6" w:space="0"/>
              <w:bottom w:val="single" w:color="auto" w:sz="6" w:space="0"/>
              <w:right w:val="single" w:color="auto" w:sz="4" w:space="0"/>
            </w:tcBorders>
            <w:shd w:val="clear" w:color="auto" w:fill="FFFFFF" w:themeFill="background1"/>
            <w:tcMar/>
            <w:vAlign w:val="center"/>
          </w:tcPr>
          <w:p w:rsidRPr="00384B92" w:rsidR="006C1239" w:rsidP="006C1239" w:rsidRDefault="006C1239" w14:paraId="64D7C2FC" w14:textId="77777777">
            <w:pPr>
              <w:suppressAutoHyphens w:val="0"/>
              <w:textAlignment w:val="baseline"/>
              <w:rPr>
                <w:rFonts w:ascii="Segoe UI" w:hAnsi="Segoe UI" w:eastAsia="Times New Roman" w:cs="Segoe UI"/>
                <w:kern w:val="0"/>
                <w:sz w:val="22"/>
                <w:szCs w:val="22"/>
                <w:lang w:eastAsia="en-US" w:bidi="ar-SA"/>
              </w:rPr>
            </w:pPr>
          </w:p>
        </w:tc>
        <w:tc>
          <w:tcPr>
            <w:tcW w:w="5711" w:type="dxa"/>
            <w:gridSpan w:val="2"/>
            <w:tcBorders>
              <w:top w:val="single" w:color="auto" w:sz="4" w:space="0"/>
              <w:left w:val="single" w:color="auto" w:sz="4" w:space="0"/>
              <w:bottom w:val="single" w:color="auto" w:sz="4" w:space="0"/>
              <w:right w:val="single" w:color="auto" w:sz="6" w:space="0"/>
            </w:tcBorders>
            <w:shd w:val="clear" w:color="auto" w:fill="auto"/>
            <w:tcMar/>
          </w:tcPr>
          <w:p w:rsidRPr="007C7652" w:rsidR="006C1239" w:rsidP="006C1239" w:rsidRDefault="006C1239" w14:paraId="4BBCCBA7" w14:textId="77777777">
            <w:pPr>
              <w:suppressAutoHyphens w:val="0"/>
              <w:ind w:right="165"/>
              <w:textAlignment w:val="baseline"/>
              <w:rPr>
                <w:rFonts w:ascii="Calibri" w:hAnsi="Calibri" w:eastAsia="Times New Roman" w:cs="Calibri"/>
                <w:kern w:val="0"/>
                <w:sz w:val="22"/>
                <w:szCs w:val="22"/>
                <w:lang w:val="en-GB" w:eastAsia="en-US" w:bidi="ar-SA"/>
              </w:rPr>
            </w:pPr>
            <w:r w:rsidRPr="007C7652">
              <w:rPr>
                <w:rFonts w:ascii="Calibri" w:hAnsi="Calibri" w:eastAsia="Times New Roman" w:cs="Calibri"/>
                <w:kern w:val="0"/>
                <w:sz w:val="22"/>
                <w:szCs w:val="22"/>
                <w:lang w:val="en-GB" w:eastAsia="en-US" w:bidi="ar-SA"/>
              </w:rPr>
              <w:t>Action:</w:t>
            </w:r>
          </w:p>
          <w:p w:rsidRPr="007C7652" w:rsidR="006C1239" w:rsidP="006C1239" w:rsidRDefault="006C1239" w14:paraId="24DDAD39" w14:textId="77777777">
            <w:pPr>
              <w:suppressAutoHyphens w:val="0"/>
              <w:ind w:left="186" w:right="165"/>
              <w:textAlignment w:val="baseline"/>
              <w:rPr>
                <w:rFonts w:ascii="Calibri" w:hAnsi="Calibri" w:eastAsia="Times New Roman" w:cs="Calibri"/>
                <w:kern w:val="0"/>
                <w:sz w:val="22"/>
                <w:szCs w:val="22"/>
                <w:lang w:val="en-GB" w:eastAsia="en-US" w:bidi="ar-SA"/>
              </w:rPr>
            </w:pPr>
          </w:p>
          <w:p w:rsidRPr="007C7652" w:rsidR="006C1239" w:rsidP="006C1239" w:rsidRDefault="006C1239" w14:paraId="674B183B" w14:textId="77777777">
            <w:pPr>
              <w:suppressAutoHyphens w:val="0"/>
              <w:textAlignment w:val="baseline"/>
              <w:rPr>
                <w:rFonts w:ascii="Calibri" w:hAnsi="Calibri" w:eastAsia="Times New Roman" w:cs="Calibri"/>
                <w:kern w:val="0"/>
                <w:sz w:val="22"/>
                <w:szCs w:val="22"/>
                <w:lang w:val="en-GB" w:eastAsia="en-US" w:bidi="ar-SA"/>
              </w:rPr>
            </w:pPr>
            <w:r w:rsidRPr="007C7652">
              <w:rPr>
                <w:rFonts w:ascii="Calibri" w:hAnsi="Calibri" w:eastAsia="Times New Roman" w:cs="Calibri"/>
                <w:kern w:val="0"/>
                <w:sz w:val="22"/>
                <w:szCs w:val="22"/>
                <w:lang w:val="en-GB" w:eastAsia="en-US" w:bidi="ar-SA"/>
              </w:rPr>
              <w:t>Responsible Lead:</w:t>
            </w:r>
          </w:p>
          <w:p w:rsidRPr="007C7652" w:rsidR="006C1239" w:rsidP="006C1239" w:rsidRDefault="006C1239" w14:paraId="44603C7A" w14:textId="77777777">
            <w:pPr>
              <w:suppressAutoHyphens w:val="0"/>
              <w:ind w:right="165"/>
              <w:textAlignment w:val="baseline"/>
              <w:rPr>
                <w:rFonts w:ascii="Calibri" w:hAnsi="Calibri" w:eastAsia="Times New Roman" w:cs="Calibri"/>
                <w:kern w:val="0"/>
                <w:sz w:val="22"/>
                <w:szCs w:val="22"/>
                <w:lang w:val="en-GB" w:eastAsia="en-US" w:bidi="ar-SA"/>
              </w:rPr>
            </w:pPr>
          </w:p>
        </w:tc>
        <w:tc>
          <w:tcPr>
            <w:tcW w:w="1908" w:type="dxa"/>
            <w:gridSpan w:val="2"/>
            <w:tcBorders>
              <w:top w:val="single" w:color="auto" w:sz="4" w:space="0"/>
              <w:left w:val="single" w:color="auto" w:sz="6" w:space="0"/>
              <w:bottom w:val="single" w:color="auto" w:sz="4" w:space="0"/>
              <w:right w:val="single" w:color="auto" w:sz="6" w:space="0"/>
            </w:tcBorders>
            <w:shd w:val="clear" w:color="auto" w:fill="auto"/>
            <w:tcMar/>
            <w:vAlign w:val="center"/>
          </w:tcPr>
          <w:p w:rsidRPr="00384B92" w:rsidR="006C1239" w:rsidP="006C1239" w:rsidRDefault="006C1239" w14:paraId="3AFCE29F" w14:textId="77777777">
            <w:pPr>
              <w:suppressAutoHyphens w:val="0"/>
              <w:textAlignment w:val="baseline"/>
              <w:rPr>
                <w:rFonts w:ascii="Segoe UI" w:hAnsi="Segoe UI" w:eastAsia="Times New Roman" w:cs="Segoe UI"/>
                <w:kern w:val="0"/>
                <w:sz w:val="22"/>
                <w:szCs w:val="22"/>
                <w:lang w:eastAsia="en-US" w:bidi="ar-SA"/>
              </w:rPr>
            </w:pPr>
          </w:p>
        </w:tc>
        <w:tc>
          <w:tcPr>
            <w:tcW w:w="1774" w:type="dxa"/>
            <w:gridSpan w:val="2"/>
            <w:tcBorders>
              <w:top w:val="single" w:color="auto" w:sz="4" w:space="0"/>
              <w:left w:val="single" w:color="auto" w:sz="6" w:space="0"/>
              <w:bottom w:val="single" w:color="auto" w:sz="4" w:space="0"/>
              <w:right w:val="single" w:color="auto" w:sz="4" w:space="0"/>
            </w:tcBorders>
            <w:tcMar/>
          </w:tcPr>
          <w:p w:rsidRPr="007C7652" w:rsidR="006C1239" w:rsidP="006C1239" w:rsidRDefault="006C1239" w14:paraId="128EC07C" w14:textId="77777777">
            <w:pPr>
              <w:suppressAutoHyphens w:val="0"/>
              <w:textAlignment w:val="baseline"/>
              <w:rPr>
                <w:rFonts w:ascii="Segoe UI" w:hAnsi="Segoe UI" w:eastAsia="Times New Roman" w:cs="Segoe UI"/>
                <w:kern w:val="0"/>
                <w:sz w:val="22"/>
                <w:szCs w:val="22"/>
                <w:lang w:eastAsia="en-US" w:bidi="ar-SA"/>
              </w:rPr>
            </w:pPr>
          </w:p>
        </w:tc>
      </w:tr>
      <w:tr w:rsidRPr="00384B92" w:rsidR="006C1239" w:rsidTr="3FEE51CF" w14:paraId="1B80B1FA" w14:textId="63A0544C">
        <w:trPr>
          <w:gridAfter w:val="1"/>
          <w:wAfter w:w="8" w:type="dxa"/>
          <w:trHeight w:val="300"/>
        </w:trPr>
        <w:tc>
          <w:tcPr>
            <w:tcW w:w="12168" w:type="dxa"/>
            <w:gridSpan w:val="6"/>
            <w:tcBorders>
              <w:top w:val="single" w:color="auto" w:sz="4" w:space="0"/>
              <w:left w:val="single" w:color="auto" w:sz="6" w:space="0"/>
              <w:bottom w:val="single" w:color="auto" w:sz="6" w:space="0"/>
              <w:right w:val="single" w:color="auto" w:sz="6" w:space="0"/>
            </w:tcBorders>
            <w:shd w:val="clear" w:color="auto" w:fill="D9D9D9" w:themeFill="background1" w:themeFillShade="D9"/>
            <w:tcMar/>
            <w:hideMark/>
          </w:tcPr>
          <w:p w:rsidRPr="00384B92" w:rsidR="006C1239" w:rsidP="006C1239" w:rsidRDefault="006C1239" w14:paraId="2F4F97D6" w14:textId="77777777">
            <w:pPr>
              <w:suppressAutoHyphens w:val="0"/>
              <w:textAlignment w:val="baseline"/>
              <w:rPr>
                <w:rFonts w:ascii="Segoe UI" w:hAnsi="Segoe UI" w:eastAsia="Times New Roman" w:cs="Segoe UI"/>
                <w:kern w:val="0"/>
                <w:sz w:val="22"/>
                <w:szCs w:val="22"/>
                <w:lang w:eastAsia="en-US" w:bidi="ar-SA"/>
              </w:rPr>
            </w:pPr>
            <w:r w:rsidRPr="00384B92">
              <w:rPr>
                <w:rFonts w:ascii="Calibri" w:hAnsi="Calibri" w:eastAsia="Times New Roman" w:cs="Calibri"/>
                <w:b/>
                <w:bCs/>
                <w:color w:val="000000"/>
                <w:kern w:val="0"/>
                <w:sz w:val="22"/>
                <w:szCs w:val="22"/>
                <w:lang w:val="en-ZA" w:eastAsia="en-US" w:bidi="ar-SA"/>
              </w:rPr>
              <w:t> Multisectoral Coordination</w:t>
            </w:r>
            <w:r w:rsidRPr="00384B92">
              <w:rPr>
                <w:rFonts w:ascii="Calibri" w:hAnsi="Calibri" w:eastAsia="Times New Roman" w:cs="Calibri"/>
                <w:color w:val="000000"/>
                <w:kern w:val="0"/>
                <w:sz w:val="22"/>
                <w:szCs w:val="22"/>
                <w:lang w:eastAsia="en-US" w:bidi="ar-SA"/>
              </w:rPr>
              <w:t>  </w:t>
            </w:r>
          </w:p>
        </w:tc>
        <w:tc>
          <w:tcPr>
            <w:tcW w:w="1774" w:type="dxa"/>
            <w:gridSpan w:val="2"/>
            <w:tcBorders>
              <w:top w:val="single" w:color="auto" w:sz="4" w:space="0"/>
              <w:left w:val="single" w:color="auto" w:sz="6" w:space="0"/>
              <w:bottom w:val="single" w:color="auto" w:sz="6" w:space="0"/>
              <w:right w:val="single" w:color="auto" w:sz="6" w:space="0"/>
            </w:tcBorders>
            <w:shd w:val="clear" w:color="auto" w:fill="D9D9D9" w:themeFill="background1" w:themeFillShade="D9"/>
            <w:tcMar/>
          </w:tcPr>
          <w:p w:rsidRPr="007C7652" w:rsidR="006C1239" w:rsidP="006C1239" w:rsidRDefault="006C1239" w14:paraId="18CEE02C" w14:textId="77777777">
            <w:pPr>
              <w:suppressAutoHyphens w:val="0"/>
              <w:textAlignment w:val="baseline"/>
              <w:rPr>
                <w:rFonts w:ascii="Calibri" w:hAnsi="Calibri" w:eastAsia="Times New Roman" w:cs="Calibri"/>
                <w:b/>
                <w:bCs/>
                <w:color w:val="000000"/>
                <w:kern w:val="0"/>
                <w:sz w:val="22"/>
                <w:szCs w:val="22"/>
                <w:lang w:val="en-ZA" w:eastAsia="en-US" w:bidi="ar-SA"/>
              </w:rPr>
            </w:pPr>
          </w:p>
        </w:tc>
      </w:tr>
      <w:tr w:rsidRPr="00384B92" w:rsidR="006C1239" w:rsidTr="3FEE51CF" w14:paraId="2CDE1252" w14:textId="775A4DFA">
        <w:trPr>
          <w:gridAfter w:val="1"/>
          <w:wAfter w:w="8" w:type="dxa"/>
          <w:trHeight w:val="300"/>
        </w:trPr>
        <w:tc>
          <w:tcPr>
            <w:tcW w:w="4549"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Pr="00384B92" w:rsidR="006C1239" w:rsidP="006C1239" w:rsidRDefault="006C1239" w14:paraId="3338975E" w14:textId="11F5BCB1">
            <w:pPr>
              <w:suppressAutoHyphens w:val="0"/>
              <w:textAlignment w:val="baseline"/>
              <w:rPr>
                <w:rFonts w:ascii="Segoe UI" w:hAnsi="Segoe UI" w:eastAsia="Times New Roman" w:cs="Segoe UI"/>
                <w:kern w:val="0"/>
                <w:sz w:val="18"/>
                <w:szCs w:val="18"/>
                <w:lang w:eastAsia="en-US" w:bidi="ar-SA"/>
              </w:rPr>
            </w:pPr>
          </w:p>
        </w:tc>
        <w:tc>
          <w:tcPr>
            <w:tcW w:w="5711" w:type="dxa"/>
            <w:gridSpan w:val="2"/>
            <w:tcBorders>
              <w:top w:val="nil"/>
              <w:left w:val="single" w:color="auto" w:sz="6" w:space="0"/>
              <w:bottom w:val="single" w:color="auto" w:sz="6" w:space="0"/>
              <w:right w:val="single" w:color="auto" w:sz="6" w:space="0"/>
            </w:tcBorders>
            <w:shd w:val="clear" w:color="auto" w:fill="auto"/>
            <w:tcMar/>
          </w:tcPr>
          <w:p w:rsidR="006C1239" w:rsidP="006C1239" w:rsidRDefault="006C1239" w14:paraId="79877301" w14:textId="77777777">
            <w:pPr>
              <w:suppressAutoHyphens w:val="0"/>
              <w:ind w:right="165"/>
              <w:textAlignment w:val="baseline"/>
              <w:rPr>
                <w:rFonts w:ascii="Calibri" w:hAnsi="Calibri" w:eastAsia="Times New Roman" w:cs="Calibri"/>
                <w:kern w:val="0"/>
                <w:sz w:val="22"/>
                <w:szCs w:val="22"/>
                <w:lang w:val="en-GB" w:eastAsia="en-US" w:bidi="ar-SA"/>
              </w:rPr>
            </w:pPr>
            <w:r>
              <w:rPr>
                <w:rFonts w:ascii="Calibri" w:hAnsi="Calibri" w:eastAsia="Times New Roman" w:cs="Calibri"/>
                <w:kern w:val="0"/>
                <w:sz w:val="22"/>
                <w:szCs w:val="22"/>
                <w:lang w:val="en-GB" w:eastAsia="en-US" w:bidi="ar-SA"/>
              </w:rPr>
              <w:t>Action:</w:t>
            </w:r>
          </w:p>
          <w:p w:rsidR="006C1239" w:rsidP="006C1239" w:rsidRDefault="006C1239" w14:paraId="5C53D896" w14:textId="77777777">
            <w:pPr>
              <w:suppressAutoHyphens w:val="0"/>
              <w:ind w:left="186" w:right="165"/>
              <w:textAlignment w:val="baseline"/>
              <w:rPr>
                <w:rFonts w:ascii="Calibri" w:hAnsi="Calibri" w:eastAsia="Times New Roman" w:cs="Calibri"/>
                <w:kern w:val="0"/>
                <w:sz w:val="22"/>
                <w:szCs w:val="22"/>
                <w:lang w:val="en-GB" w:eastAsia="en-US" w:bidi="ar-SA"/>
              </w:rPr>
            </w:pPr>
          </w:p>
          <w:p w:rsidR="006C1239" w:rsidP="006C1239" w:rsidRDefault="006C1239" w14:paraId="41A8BA17" w14:textId="77777777">
            <w:pPr>
              <w:suppressAutoHyphens w:val="0"/>
              <w:textAlignment w:val="baseline"/>
              <w:rPr>
                <w:rFonts w:ascii="Calibri" w:hAnsi="Calibri" w:eastAsia="Times New Roman" w:cs="Calibri"/>
                <w:kern w:val="0"/>
                <w:sz w:val="22"/>
                <w:szCs w:val="22"/>
                <w:lang w:val="en-GB" w:eastAsia="en-US" w:bidi="ar-SA"/>
              </w:rPr>
            </w:pPr>
            <w:r>
              <w:rPr>
                <w:rFonts w:ascii="Calibri" w:hAnsi="Calibri" w:eastAsia="Times New Roman" w:cs="Calibri"/>
                <w:kern w:val="0"/>
                <w:sz w:val="22"/>
                <w:szCs w:val="22"/>
                <w:lang w:val="en-GB" w:eastAsia="en-US" w:bidi="ar-SA"/>
              </w:rPr>
              <w:t>Responsible Lead:</w:t>
            </w:r>
          </w:p>
          <w:p w:rsidRPr="00384B92" w:rsidR="006C1239" w:rsidP="006C1239" w:rsidRDefault="006C1239" w14:paraId="5AB506DE" w14:textId="17A8C9A3">
            <w:pPr>
              <w:suppressAutoHyphens w:val="0"/>
              <w:textAlignment w:val="baseline"/>
              <w:rPr>
                <w:rFonts w:ascii="Segoe UI" w:hAnsi="Segoe UI" w:eastAsia="Times New Roman" w:cs="Segoe UI"/>
                <w:kern w:val="0"/>
                <w:sz w:val="18"/>
                <w:szCs w:val="18"/>
                <w:lang w:eastAsia="en-US" w:bidi="ar-SA"/>
              </w:rPr>
            </w:pPr>
          </w:p>
        </w:tc>
        <w:tc>
          <w:tcPr>
            <w:tcW w:w="1908" w:type="dxa"/>
            <w:gridSpan w:val="2"/>
            <w:tcBorders>
              <w:top w:val="nil"/>
              <w:left w:val="single" w:color="auto" w:sz="6" w:space="0"/>
              <w:bottom w:val="single" w:color="auto" w:sz="6" w:space="0"/>
              <w:right w:val="single" w:color="auto" w:sz="6" w:space="0"/>
            </w:tcBorders>
            <w:shd w:val="clear" w:color="auto" w:fill="auto"/>
            <w:tcMar/>
            <w:vAlign w:val="center"/>
          </w:tcPr>
          <w:p w:rsidRPr="00384B92" w:rsidR="006C1239" w:rsidP="006C1239" w:rsidRDefault="006C1239" w14:paraId="6DD559AC" w14:textId="6954840F">
            <w:pPr>
              <w:suppressAutoHyphens w:val="0"/>
              <w:textAlignment w:val="baseline"/>
              <w:rPr>
                <w:rFonts w:ascii="Segoe UI" w:hAnsi="Segoe UI" w:eastAsia="Times New Roman" w:cs="Segoe UI"/>
                <w:kern w:val="0"/>
                <w:sz w:val="18"/>
                <w:szCs w:val="18"/>
                <w:lang w:eastAsia="en-US" w:bidi="ar-SA"/>
              </w:rPr>
            </w:pPr>
          </w:p>
        </w:tc>
        <w:tc>
          <w:tcPr>
            <w:tcW w:w="1774" w:type="dxa"/>
            <w:gridSpan w:val="2"/>
            <w:tcBorders>
              <w:top w:val="nil"/>
              <w:left w:val="single" w:color="auto" w:sz="6" w:space="0"/>
              <w:bottom w:val="single" w:color="auto" w:sz="6" w:space="0"/>
              <w:right w:val="single" w:color="auto" w:sz="6" w:space="0"/>
            </w:tcBorders>
            <w:tcMar/>
          </w:tcPr>
          <w:p w:rsidRPr="00384B92" w:rsidR="006C1239" w:rsidP="006C1239" w:rsidRDefault="006C1239" w14:paraId="5E6E6FDF" w14:textId="77777777">
            <w:pPr>
              <w:suppressAutoHyphens w:val="0"/>
              <w:textAlignment w:val="baseline"/>
              <w:rPr>
                <w:rFonts w:ascii="Segoe UI" w:hAnsi="Segoe UI" w:eastAsia="Times New Roman" w:cs="Segoe UI"/>
                <w:kern w:val="0"/>
                <w:sz w:val="18"/>
                <w:szCs w:val="18"/>
                <w:lang w:eastAsia="en-US" w:bidi="ar-SA"/>
              </w:rPr>
            </w:pPr>
          </w:p>
        </w:tc>
      </w:tr>
      <w:tr w:rsidR="3FEE51CF" w:rsidTr="3FEE51CF" w14:paraId="08F4C104">
        <w:trPr>
          <w:wAfter w:w="8" w:type="dxa"/>
          <w:gridAfter w:val="1"/>
          <w:trHeight w:val="300"/>
        </w:trPr>
        <w:tc>
          <w:tcPr>
            <w:tcW w:w="4549" w:type="dxa"/>
            <w:gridSpan w:val="2"/>
            <w:tcBorders>
              <w:top w:val="single" w:color="auto" w:sz="6" w:space="0"/>
              <w:left w:val="single" w:color="auto" w:sz="6" w:space="0"/>
              <w:bottom w:val="single" w:color="auto" w:sz="6" w:space="0"/>
              <w:right w:val="single" w:color="auto" w:sz="6" w:space="0"/>
            </w:tcBorders>
            <w:shd w:val="clear" w:color="auto" w:fill="D0CECE" w:themeFill="background2" w:themeFillShade="E6"/>
            <w:tcMar/>
            <w:vAlign w:val="center"/>
          </w:tcPr>
          <w:p w:rsidR="12B90B30" w:rsidP="3FEE51CF" w:rsidRDefault="12B90B30" w14:paraId="6425325F" w14:textId="0F103D37">
            <w:pPr>
              <w:pStyle w:val="Normal"/>
              <w:rPr>
                <w:rFonts w:ascii="Calibri" w:hAnsi="Calibri" w:eastAsia="Times New Roman" w:cs="Calibri"/>
                <w:b w:val="1"/>
                <w:bCs w:val="1"/>
                <w:color w:val="000000" w:themeColor="text1" w:themeTint="FF" w:themeShade="FF"/>
                <w:sz w:val="22"/>
                <w:szCs w:val="22"/>
                <w:highlight w:val="yellow"/>
                <w:lang w:eastAsia="en-US" w:bidi="ar-SA"/>
              </w:rPr>
            </w:pPr>
            <w:r w:rsidRPr="3FEE51CF" w:rsidR="12B90B30">
              <w:rPr>
                <w:rFonts w:ascii="Calibri" w:hAnsi="Calibri" w:eastAsia="Times New Roman" w:cs="Calibri"/>
                <w:b w:val="1"/>
                <w:bCs w:val="1"/>
                <w:color w:val="000000" w:themeColor="text1" w:themeTint="FF" w:themeShade="FF"/>
                <w:sz w:val="22"/>
                <w:szCs w:val="22"/>
                <w:highlight w:val="yellow"/>
                <w:lang w:eastAsia="en-US" w:bidi="ar-SA"/>
              </w:rPr>
              <w:t>[add other as needed]</w:t>
            </w:r>
          </w:p>
        </w:tc>
        <w:tc>
          <w:tcPr>
            <w:tcW w:w="5711" w:type="dxa"/>
            <w:gridSpan w:val="2"/>
            <w:tcBorders>
              <w:top w:val="nil"/>
              <w:left w:val="single" w:color="auto" w:sz="6" w:space="0"/>
              <w:bottom w:val="single" w:color="auto" w:sz="6" w:space="0"/>
              <w:right w:val="single" w:color="auto" w:sz="6" w:space="0"/>
            </w:tcBorders>
            <w:shd w:val="clear" w:color="auto" w:fill="D0CECE" w:themeFill="background2" w:themeFillShade="E6"/>
            <w:tcMar/>
          </w:tcPr>
          <w:p w:rsidR="3FEE51CF" w:rsidP="3FEE51CF" w:rsidRDefault="3FEE51CF" w14:paraId="35E074AE" w14:textId="66662108">
            <w:pPr>
              <w:pStyle w:val="Normal"/>
              <w:rPr>
                <w:rFonts w:ascii="Calibri" w:hAnsi="Calibri" w:eastAsia="Times New Roman" w:cs="Calibri"/>
                <w:sz w:val="22"/>
                <w:szCs w:val="22"/>
                <w:lang w:val="en-GB" w:eastAsia="en-US" w:bidi="ar-SA"/>
              </w:rPr>
            </w:pPr>
          </w:p>
        </w:tc>
        <w:tc>
          <w:tcPr>
            <w:tcW w:w="1908" w:type="dxa"/>
            <w:gridSpan w:val="2"/>
            <w:tcBorders>
              <w:top w:val="nil"/>
              <w:left w:val="single" w:color="auto" w:sz="6" w:space="0"/>
              <w:bottom w:val="single" w:color="auto" w:sz="6" w:space="0"/>
              <w:right w:val="single" w:color="auto" w:sz="6" w:space="0"/>
            </w:tcBorders>
            <w:shd w:val="clear" w:color="auto" w:fill="D0CECE" w:themeFill="background2" w:themeFillShade="E6"/>
            <w:tcMar/>
            <w:vAlign w:val="center"/>
          </w:tcPr>
          <w:p w:rsidR="3FEE51CF" w:rsidP="3FEE51CF" w:rsidRDefault="3FEE51CF" w14:paraId="00A6E4FF" w14:textId="5FC2178E">
            <w:pPr>
              <w:pStyle w:val="Normal"/>
              <w:rPr>
                <w:rFonts w:ascii="Segoe UI" w:hAnsi="Segoe UI" w:eastAsia="Times New Roman" w:cs="Segoe UI"/>
                <w:sz w:val="18"/>
                <w:szCs w:val="18"/>
                <w:lang w:eastAsia="en-US" w:bidi="ar-SA"/>
              </w:rPr>
            </w:pPr>
          </w:p>
        </w:tc>
        <w:tc>
          <w:tcPr>
            <w:tcW w:w="1774" w:type="dxa"/>
            <w:gridSpan w:val="2"/>
            <w:tcBorders>
              <w:top w:val="nil"/>
              <w:left w:val="single" w:color="auto" w:sz="6" w:space="0"/>
              <w:bottom w:val="single" w:color="auto" w:sz="6" w:space="0"/>
              <w:right w:val="single" w:color="auto" w:sz="6" w:space="0"/>
            </w:tcBorders>
            <w:shd w:val="clear" w:color="auto" w:fill="D0CECE" w:themeFill="background2" w:themeFillShade="E6"/>
            <w:tcMar/>
          </w:tcPr>
          <w:p w:rsidR="3FEE51CF" w:rsidP="3FEE51CF" w:rsidRDefault="3FEE51CF" w14:paraId="393D4503" w14:textId="34DB38DC">
            <w:pPr>
              <w:pStyle w:val="Normal"/>
              <w:rPr>
                <w:rFonts w:ascii="Segoe UI" w:hAnsi="Segoe UI" w:eastAsia="Times New Roman" w:cs="Segoe UI"/>
                <w:sz w:val="18"/>
                <w:szCs w:val="18"/>
                <w:lang w:eastAsia="en-US" w:bidi="ar-SA"/>
              </w:rPr>
            </w:pPr>
          </w:p>
        </w:tc>
      </w:tr>
      <w:tr w:rsidR="3FEE51CF" w:rsidTr="3FEE51CF" w14:paraId="7916B1C8">
        <w:trPr>
          <w:wAfter w:w="8" w:type="dxa"/>
          <w:gridAfter w:val="1"/>
          <w:trHeight w:val="300"/>
        </w:trPr>
        <w:tc>
          <w:tcPr>
            <w:tcW w:w="4549" w:type="dxa"/>
            <w:gridSpan w:val="2"/>
            <w:tcBorders>
              <w:top w:val="single" w:color="auto" w:sz="6" w:space="0"/>
              <w:left w:val="single" w:color="auto" w:sz="6" w:space="0"/>
              <w:bottom w:val="single" w:color="auto" w:sz="6" w:space="0"/>
              <w:right w:val="single" w:color="auto" w:sz="6" w:space="0"/>
            </w:tcBorders>
            <w:shd w:val="clear" w:color="auto" w:fill="FFFFFF" w:themeFill="background1"/>
            <w:tcMar/>
            <w:vAlign w:val="center"/>
          </w:tcPr>
          <w:p w:rsidR="3FEE51CF" w:rsidP="3FEE51CF" w:rsidRDefault="3FEE51CF" w14:paraId="72070F2B" w14:textId="0DD34E0E">
            <w:pPr>
              <w:pStyle w:val="Normal"/>
              <w:rPr>
                <w:rFonts w:ascii="Segoe UI" w:hAnsi="Segoe UI" w:eastAsia="Times New Roman" w:cs="Segoe UI"/>
                <w:sz w:val="18"/>
                <w:szCs w:val="18"/>
                <w:lang w:eastAsia="en-US" w:bidi="ar-SA"/>
              </w:rPr>
            </w:pPr>
          </w:p>
        </w:tc>
        <w:tc>
          <w:tcPr>
            <w:tcW w:w="5711" w:type="dxa"/>
            <w:gridSpan w:val="2"/>
            <w:tcBorders>
              <w:top w:val="nil"/>
              <w:left w:val="single" w:color="auto" w:sz="6" w:space="0"/>
              <w:bottom w:val="single" w:color="auto" w:sz="6" w:space="0"/>
              <w:right w:val="single" w:color="auto" w:sz="6" w:space="0"/>
            </w:tcBorders>
            <w:shd w:val="clear" w:color="auto" w:fill="auto"/>
            <w:tcMar/>
          </w:tcPr>
          <w:p w:rsidR="12B90B30" w:rsidP="3FEE51CF" w:rsidRDefault="12B90B30" w14:noSpellErr="1" w14:paraId="4AC54BBA">
            <w:pPr>
              <w:ind w:right="165"/>
              <w:rPr>
                <w:rFonts w:ascii="Calibri" w:hAnsi="Calibri" w:eastAsia="Times New Roman" w:cs="Calibri"/>
                <w:sz w:val="22"/>
                <w:szCs w:val="22"/>
                <w:lang w:val="en-GB" w:eastAsia="en-US" w:bidi="ar-SA"/>
              </w:rPr>
            </w:pPr>
            <w:r w:rsidRPr="3FEE51CF" w:rsidR="12B90B30">
              <w:rPr>
                <w:rFonts w:ascii="Calibri" w:hAnsi="Calibri" w:eastAsia="Times New Roman" w:cs="Calibri"/>
                <w:sz w:val="22"/>
                <w:szCs w:val="22"/>
                <w:lang w:val="en-GB" w:eastAsia="en-US" w:bidi="ar-SA"/>
              </w:rPr>
              <w:t>Action:</w:t>
            </w:r>
          </w:p>
          <w:p w:rsidR="3FEE51CF" w:rsidP="3FEE51CF" w:rsidRDefault="3FEE51CF" w14:noSpellErr="1" w14:paraId="3FE42BC6">
            <w:pPr>
              <w:ind w:left="186" w:right="165"/>
              <w:rPr>
                <w:rFonts w:ascii="Calibri" w:hAnsi="Calibri" w:eastAsia="Times New Roman" w:cs="Calibri"/>
                <w:sz w:val="22"/>
                <w:szCs w:val="22"/>
                <w:lang w:val="en-GB" w:eastAsia="en-US" w:bidi="ar-SA"/>
              </w:rPr>
            </w:pPr>
          </w:p>
          <w:p w:rsidR="12B90B30" w:rsidP="3FEE51CF" w:rsidRDefault="12B90B30" w14:noSpellErr="1" w14:paraId="533671A7">
            <w:pPr>
              <w:rPr>
                <w:rFonts w:ascii="Calibri" w:hAnsi="Calibri" w:eastAsia="Times New Roman" w:cs="Calibri"/>
                <w:sz w:val="22"/>
                <w:szCs w:val="22"/>
                <w:lang w:val="en-GB" w:eastAsia="en-US" w:bidi="ar-SA"/>
              </w:rPr>
            </w:pPr>
            <w:r w:rsidRPr="3FEE51CF" w:rsidR="12B90B30">
              <w:rPr>
                <w:rFonts w:ascii="Calibri" w:hAnsi="Calibri" w:eastAsia="Times New Roman" w:cs="Calibri"/>
                <w:sz w:val="22"/>
                <w:szCs w:val="22"/>
                <w:lang w:val="en-GB" w:eastAsia="en-US" w:bidi="ar-SA"/>
              </w:rPr>
              <w:t>Responsible Lead:</w:t>
            </w:r>
          </w:p>
          <w:p w:rsidR="3FEE51CF" w:rsidP="3FEE51CF" w:rsidRDefault="3FEE51CF" w14:paraId="7C5AD93B" w14:textId="4BD3D093">
            <w:pPr>
              <w:pStyle w:val="Normal"/>
              <w:rPr>
                <w:rFonts w:ascii="Calibri" w:hAnsi="Calibri" w:eastAsia="Times New Roman" w:cs="Calibri"/>
                <w:sz w:val="22"/>
                <w:szCs w:val="22"/>
                <w:lang w:val="en-GB" w:eastAsia="en-US" w:bidi="ar-SA"/>
              </w:rPr>
            </w:pPr>
          </w:p>
        </w:tc>
        <w:tc>
          <w:tcPr>
            <w:tcW w:w="1908" w:type="dxa"/>
            <w:gridSpan w:val="2"/>
            <w:tcBorders>
              <w:top w:val="nil"/>
              <w:left w:val="single" w:color="auto" w:sz="6" w:space="0"/>
              <w:bottom w:val="single" w:color="auto" w:sz="6" w:space="0"/>
              <w:right w:val="single" w:color="auto" w:sz="6" w:space="0"/>
            </w:tcBorders>
            <w:shd w:val="clear" w:color="auto" w:fill="auto"/>
            <w:tcMar/>
            <w:vAlign w:val="center"/>
          </w:tcPr>
          <w:p w:rsidR="3FEE51CF" w:rsidP="3FEE51CF" w:rsidRDefault="3FEE51CF" w14:paraId="05C43956" w14:textId="0FC25D30">
            <w:pPr>
              <w:pStyle w:val="Normal"/>
              <w:rPr>
                <w:rFonts w:ascii="Segoe UI" w:hAnsi="Segoe UI" w:eastAsia="Times New Roman" w:cs="Segoe UI"/>
                <w:sz w:val="18"/>
                <w:szCs w:val="18"/>
                <w:lang w:eastAsia="en-US" w:bidi="ar-SA"/>
              </w:rPr>
            </w:pPr>
          </w:p>
        </w:tc>
        <w:tc>
          <w:tcPr>
            <w:tcW w:w="1774" w:type="dxa"/>
            <w:gridSpan w:val="2"/>
            <w:tcBorders>
              <w:top w:val="nil"/>
              <w:left w:val="single" w:color="auto" w:sz="6" w:space="0"/>
              <w:bottom w:val="single" w:color="auto" w:sz="6" w:space="0"/>
              <w:right w:val="single" w:color="auto" w:sz="6" w:space="0"/>
            </w:tcBorders>
            <w:tcMar/>
          </w:tcPr>
          <w:p w:rsidR="3FEE51CF" w:rsidP="3FEE51CF" w:rsidRDefault="3FEE51CF" w14:paraId="40D7EB0A" w14:textId="3FC8276A">
            <w:pPr>
              <w:pStyle w:val="Normal"/>
              <w:rPr>
                <w:rFonts w:ascii="Segoe UI" w:hAnsi="Segoe UI" w:eastAsia="Times New Roman" w:cs="Segoe UI"/>
                <w:sz w:val="18"/>
                <w:szCs w:val="18"/>
                <w:lang w:eastAsia="en-US" w:bidi="ar-SA"/>
              </w:rPr>
            </w:pPr>
          </w:p>
        </w:tc>
      </w:tr>
    </w:tbl>
    <w:p w:rsidR="78FEE7AB" w:rsidP="002E7C03" w:rsidRDefault="78FEE7AB" w14:paraId="2950811F" w14:textId="5A92B715">
      <w:pPr>
        <w:rPr>
          <w:rFonts w:hint="eastAsia"/>
          <w:lang w:val="en-GB"/>
        </w:rPr>
      </w:pPr>
    </w:p>
    <w:bookmarkEnd w:id="15"/>
    <w:bookmarkEnd w:id="16"/>
    <w:p w:rsidRPr="001162C0" w:rsidR="00FA7D40" w:rsidP="004F3607" w:rsidRDefault="00FA7D40" w14:paraId="7B529663" w14:textId="7E469034">
      <w:pPr>
        <w:rPr>
          <w:rFonts w:hint="eastAsia"/>
        </w:rPr>
      </w:pPr>
    </w:p>
    <w:p w:rsidRPr="00811954" w:rsidR="00215637" w:rsidP="004F3607" w:rsidRDefault="00215637" w14:paraId="48B16C0E" w14:textId="77777777">
      <w:pPr>
        <w:rPr>
          <w:rFonts w:asciiTheme="minorHAnsi" w:hAnsiTheme="minorHAnsi" w:cstheme="minorHAnsi"/>
          <w:sz w:val="22"/>
          <w:szCs w:val="22"/>
          <w:lang w:val="en-GB"/>
        </w:rPr>
      </w:pPr>
    </w:p>
    <w:p w:rsidRPr="0043747E" w:rsidR="00215637" w:rsidP="004F3607" w:rsidRDefault="00215637" w14:paraId="77BACE6A" w14:textId="55038A0B">
      <w:pPr>
        <w:rPr>
          <w:rFonts w:asciiTheme="minorHAnsi" w:hAnsiTheme="minorHAnsi" w:cstheme="minorHAnsi"/>
          <w:sz w:val="22"/>
          <w:szCs w:val="22"/>
          <w:lang w:val="en-GB"/>
        </w:rPr>
        <w:sectPr w:rsidRPr="0043747E" w:rsidR="00215637" w:rsidSect="001A201A">
          <w:type w:val="continuous"/>
          <w:pgSz w:w="16838" w:h="11906" w:orient="landscape" w:code="9"/>
          <w:pgMar w:top="1440" w:right="1440" w:bottom="1440" w:left="1440" w:header="720" w:footer="720" w:gutter="0"/>
          <w:cols w:space="720"/>
          <w:docGrid w:linePitch="326"/>
        </w:sectPr>
      </w:pPr>
    </w:p>
    <w:p w:rsidR="00DF3E1D" w:rsidRDefault="00DF3E1D" w14:paraId="0297A01F" w14:textId="77777777">
      <w:pPr>
        <w:suppressAutoHyphens w:val="0"/>
        <w:rPr>
          <w:rFonts w:asciiTheme="minorHAnsi" w:hAnsiTheme="minorHAnsi" w:eastAsiaTheme="minorEastAsia" w:cstheme="minorHAnsi"/>
          <w:b/>
          <w:color w:val="2F5496" w:themeColor="accent1" w:themeShade="BF"/>
          <w:sz w:val="32"/>
          <w:szCs w:val="29"/>
          <w:lang w:val="en-GB"/>
        </w:rPr>
      </w:pPr>
      <w:bookmarkStart w:name="_Toc163425461" w:id="18"/>
      <w:r>
        <w:rPr>
          <w:rFonts w:eastAsiaTheme="minorEastAsia" w:cstheme="minorHAnsi"/>
          <w:lang w:val="en-GB"/>
        </w:rPr>
        <w:br w:type="page"/>
      </w:r>
    </w:p>
    <w:p w:rsidRPr="00811954" w:rsidR="0061578C" w:rsidP="0061578C" w:rsidRDefault="0061578C" w14:paraId="3C839A3B" w14:textId="7E4A4720">
      <w:pPr>
        <w:pStyle w:val="Heading1"/>
        <w:rPr>
          <w:rFonts w:eastAsiaTheme="minorEastAsia" w:cstheme="minorHAnsi"/>
          <w:lang w:val="en-GB"/>
        </w:rPr>
      </w:pPr>
      <w:bookmarkStart w:name="_Toc187682095" w:id="19"/>
      <w:r w:rsidRPr="00811954">
        <w:rPr>
          <w:rFonts w:eastAsiaTheme="minorEastAsia" w:cstheme="minorHAnsi"/>
          <w:lang w:val="en-GB"/>
        </w:rPr>
        <w:lastRenderedPageBreak/>
        <w:t>WORKPLAN AND NEXT STEPS</w:t>
      </w:r>
      <w:bookmarkEnd w:id="18"/>
      <w:bookmarkEnd w:id="19"/>
    </w:p>
    <w:p w:rsidRPr="00811954" w:rsidR="001A653A" w:rsidP="001A5810" w:rsidRDefault="001A653A" w14:paraId="6786D132" w14:textId="77777777">
      <w:pPr>
        <w:rPr>
          <w:rFonts w:asciiTheme="minorHAnsi" w:hAnsiTheme="minorHAnsi" w:cstheme="minorHAnsi"/>
          <w:sz w:val="22"/>
          <w:szCs w:val="22"/>
          <w:lang w:val="en-GB"/>
        </w:rPr>
      </w:pPr>
    </w:p>
    <w:p w:rsidR="003B4375" w:rsidP="001A5810" w:rsidRDefault="001A5810" w14:paraId="4DCDA667" w14:textId="77777777">
      <w:pPr>
        <w:rPr>
          <w:rFonts w:asciiTheme="minorHAnsi" w:hAnsiTheme="minorHAnsi" w:cstheme="minorHAnsi"/>
          <w:sz w:val="22"/>
          <w:szCs w:val="22"/>
          <w:lang w:val="en-GB"/>
        </w:rPr>
      </w:pPr>
      <w:r w:rsidRPr="00811954">
        <w:rPr>
          <w:rFonts w:asciiTheme="minorHAnsi" w:hAnsiTheme="minorHAnsi" w:cstheme="minorHAnsi"/>
          <w:sz w:val="22"/>
          <w:szCs w:val="22"/>
          <w:lang w:val="en-GB"/>
        </w:rPr>
        <w:t xml:space="preserve">Below is a high-level timeline of the post-workshop deliverables. </w:t>
      </w:r>
    </w:p>
    <w:p w:rsidRPr="00D601F1" w:rsidR="001A5810" w:rsidP="001A5810" w:rsidRDefault="003B4375" w14:paraId="1C41BFA3" w14:textId="45F1856D">
      <w:pPr>
        <w:rPr>
          <w:rFonts w:asciiTheme="minorHAnsi" w:hAnsiTheme="minorHAnsi" w:cstheme="minorHAnsi"/>
          <w:i/>
          <w:iCs/>
          <w:sz w:val="22"/>
          <w:szCs w:val="22"/>
          <w:lang w:val="en-GB"/>
        </w:rPr>
      </w:pPr>
      <w:r w:rsidRPr="00D601F1">
        <w:rPr>
          <w:rFonts w:asciiTheme="minorHAnsi" w:hAnsiTheme="minorHAnsi" w:cstheme="minorHAnsi"/>
          <w:i/>
          <w:iCs/>
          <w:sz w:val="22"/>
          <w:szCs w:val="22"/>
          <w:lang w:val="en-GB"/>
        </w:rPr>
        <w:t>[</w:t>
      </w:r>
      <w:r w:rsidRPr="00D601F1" w:rsidR="00945DFB">
        <w:rPr>
          <w:rFonts w:asciiTheme="minorHAnsi" w:hAnsiTheme="minorHAnsi" w:cstheme="minorHAnsi"/>
          <w:i/>
          <w:iCs/>
          <w:sz w:val="22"/>
          <w:szCs w:val="22"/>
          <w:highlight w:val="yellow"/>
          <w:lang w:val="en-GB"/>
        </w:rPr>
        <w:t>Insert</w:t>
      </w:r>
      <w:r w:rsidRPr="00D601F1">
        <w:rPr>
          <w:rFonts w:asciiTheme="minorHAnsi" w:hAnsiTheme="minorHAnsi" w:cstheme="minorHAnsi"/>
          <w:i/>
          <w:iCs/>
          <w:sz w:val="22"/>
          <w:szCs w:val="22"/>
          <w:highlight w:val="yellow"/>
          <w:lang w:val="en-GB"/>
        </w:rPr>
        <w:t xml:space="preserve"> table below </w:t>
      </w:r>
      <w:r w:rsidRPr="00D601F1" w:rsidR="00945DFB">
        <w:rPr>
          <w:rFonts w:asciiTheme="minorHAnsi" w:hAnsiTheme="minorHAnsi" w:cstheme="minorHAnsi"/>
          <w:i/>
          <w:iCs/>
          <w:sz w:val="22"/>
          <w:szCs w:val="22"/>
          <w:highlight w:val="yellow"/>
          <w:lang w:val="en-GB"/>
        </w:rPr>
        <w:t>fro</w:t>
      </w:r>
      <w:r w:rsidRPr="00D601F1" w:rsidR="005C757B">
        <w:rPr>
          <w:rFonts w:asciiTheme="minorHAnsi" w:hAnsiTheme="minorHAnsi" w:cstheme="minorHAnsi"/>
          <w:i/>
          <w:iCs/>
          <w:sz w:val="22"/>
          <w:szCs w:val="22"/>
          <w:highlight w:val="yellow"/>
          <w:lang w:val="en-GB"/>
        </w:rPr>
        <w:t xml:space="preserve">m the </w:t>
      </w:r>
      <w:r w:rsidRPr="00887128" w:rsidR="005C757B">
        <w:rPr>
          <w:rFonts w:asciiTheme="minorHAnsi" w:hAnsiTheme="minorHAnsi" w:cstheme="minorHAnsi"/>
          <w:b/>
          <w:i/>
          <w:sz w:val="22"/>
          <w:szCs w:val="22"/>
          <w:highlight w:val="yellow"/>
          <w:lang w:val="en-GB"/>
        </w:rPr>
        <w:t>Mosaic Workshop Final Presentation to Leadership</w:t>
      </w:r>
      <w:r w:rsidRPr="00D601F1" w:rsidR="005C757B">
        <w:rPr>
          <w:rFonts w:asciiTheme="minorHAnsi" w:hAnsiTheme="minorHAnsi" w:cstheme="minorHAnsi"/>
          <w:i/>
          <w:iCs/>
          <w:sz w:val="22"/>
          <w:szCs w:val="22"/>
          <w:highlight w:val="yellow"/>
          <w:lang w:val="en-GB"/>
        </w:rPr>
        <w:t xml:space="preserve"> presented</w:t>
      </w:r>
      <w:r w:rsidRPr="00D601F1">
        <w:rPr>
          <w:rFonts w:asciiTheme="minorHAnsi" w:hAnsiTheme="minorHAnsi" w:cstheme="minorHAnsi"/>
          <w:i/>
          <w:iCs/>
          <w:sz w:val="22"/>
          <w:szCs w:val="22"/>
          <w:highlight w:val="yellow"/>
          <w:lang w:val="en-GB"/>
        </w:rPr>
        <w:t xml:space="preserve"> on the last day of the workshop</w:t>
      </w:r>
      <w:r w:rsidRPr="00D601F1">
        <w:rPr>
          <w:rFonts w:asciiTheme="minorHAnsi" w:hAnsiTheme="minorHAnsi" w:cstheme="minorHAnsi"/>
          <w:i/>
          <w:iCs/>
          <w:sz w:val="22"/>
          <w:szCs w:val="22"/>
          <w:lang w:val="en-GB"/>
        </w:rPr>
        <w:t>]</w:t>
      </w:r>
    </w:p>
    <w:p w:rsidRPr="00DF3E1D" w:rsidR="00BD5C4E" w:rsidP="00BD5C4E" w:rsidRDefault="00BD5C4E" w14:paraId="44CCCF79" w14:textId="77777777">
      <w:pPr>
        <w:rPr>
          <w:rFonts w:asciiTheme="minorHAnsi" w:hAnsiTheme="minorHAnsi" w:cstheme="minorHAnsi"/>
          <w:i/>
          <w:iCs/>
        </w:rPr>
      </w:pPr>
    </w:p>
    <w:tbl>
      <w:tblPr>
        <w:tblW w:w="12624" w:type="dxa"/>
        <w:tblCellMar>
          <w:left w:w="0" w:type="dxa"/>
          <w:right w:w="0" w:type="dxa"/>
        </w:tblCellMar>
        <w:tblLook w:val="0420" w:firstRow="1" w:lastRow="0" w:firstColumn="0" w:lastColumn="0" w:noHBand="0" w:noVBand="1"/>
      </w:tblPr>
      <w:tblGrid>
        <w:gridCol w:w="1296"/>
        <w:gridCol w:w="11328"/>
      </w:tblGrid>
      <w:tr w:rsidRPr="00DF3E1D" w:rsidR="00DF3E1D" w:rsidTr="00D601F1" w14:paraId="71A459A9" w14:textId="77777777">
        <w:trPr>
          <w:trHeight w:val="975"/>
        </w:trPr>
        <w:tc>
          <w:tcPr>
            <w:tcW w:w="0" w:type="auto"/>
            <w:tcBorders>
              <w:top w:val="single" w:color="FFFFFF" w:sz="8" w:space="0"/>
              <w:left w:val="single" w:color="FFFFFF" w:sz="8" w:space="0"/>
              <w:bottom w:val="single" w:color="FFFFFF" w:sz="24" w:space="0"/>
              <w:right w:val="single" w:color="FFFFFF" w:sz="8" w:space="0"/>
            </w:tcBorders>
            <w:shd w:val="clear" w:color="auto" w:fill="7F7F7F"/>
            <w:tcMar>
              <w:top w:w="54" w:type="dxa"/>
              <w:left w:w="109" w:type="dxa"/>
              <w:bottom w:w="54" w:type="dxa"/>
              <w:right w:w="109" w:type="dxa"/>
            </w:tcMar>
            <w:vAlign w:val="center"/>
            <w:hideMark/>
          </w:tcPr>
          <w:p w:rsidRPr="00DF3E1D" w:rsidR="00DF3E1D" w:rsidP="00DF3E1D" w:rsidRDefault="00DF3E1D" w14:paraId="0CEA352E" w14:textId="77777777">
            <w:pPr>
              <w:rPr>
                <w:rFonts w:asciiTheme="minorHAnsi" w:hAnsiTheme="minorHAnsi" w:cstheme="minorHAnsi"/>
                <w:i/>
                <w:iCs/>
              </w:rPr>
            </w:pPr>
            <w:r w:rsidRPr="00DF3E1D">
              <w:rPr>
                <w:rFonts w:asciiTheme="minorHAnsi" w:hAnsiTheme="minorHAnsi" w:cstheme="minorHAnsi"/>
                <w:b/>
                <w:bCs/>
                <w:i/>
                <w:iCs/>
                <w:lang w:val="en-GB"/>
              </w:rPr>
              <w:t>TIMELINE</w:t>
            </w:r>
          </w:p>
        </w:tc>
        <w:tc>
          <w:tcPr>
            <w:tcW w:w="0" w:type="auto"/>
            <w:tcBorders>
              <w:top w:val="single" w:color="FFFFFF" w:sz="8" w:space="0"/>
              <w:left w:val="single" w:color="FFFFFF" w:sz="8" w:space="0"/>
              <w:bottom w:val="single" w:color="FFFFFF" w:sz="24" w:space="0"/>
              <w:right w:val="single" w:color="FFFFFF" w:sz="8" w:space="0"/>
            </w:tcBorders>
            <w:shd w:val="clear" w:color="auto" w:fill="7F7F7F"/>
            <w:tcMar>
              <w:top w:w="54" w:type="dxa"/>
              <w:left w:w="109" w:type="dxa"/>
              <w:bottom w:w="54" w:type="dxa"/>
              <w:right w:w="109" w:type="dxa"/>
            </w:tcMar>
            <w:vAlign w:val="center"/>
            <w:hideMark/>
          </w:tcPr>
          <w:p w:rsidRPr="00DF3E1D" w:rsidR="00DF3E1D" w:rsidP="00DF3E1D" w:rsidRDefault="00DF3E1D" w14:paraId="1006D84A" w14:textId="77777777">
            <w:pPr>
              <w:rPr>
                <w:rFonts w:asciiTheme="minorHAnsi" w:hAnsiTheme="minorHAnsi" w:cstheme="minorHAnsi"/>
                <w:i/>
                <w:iCs/>
              </w:rPr>
            </w:pPr>
            <w:r w:rsidRPr="00DF3E1D">
              <w:rPr>
                <w:rFonts w:asciiTheme="minorHAnsi" w:hAnsiTheme="minorHAnsi" w:cstheme="minorHAnsi"/>
                <w:b/>
                <w:bCs/>
                <w:i/>
                <w:iCs/>
                <w:lang w:val="en-GB"/>
              </w:rPr>
              <w:t>DELIVERABLES</w:t>
            </w:r>
          </w:p>
        </w:tc>
      </w:tr>
      <w:tr w:rsidRPr="00DF3E1D" w:rsidR="00DF3E1D" w:rsidTr="00D601F1" w14:paraId="65C6B653" w14:textId="77777777">
        <w:trPr>
          <w:trHeight w:val="1333"/>
        </w:trPr>
        <w:tc>
          <w:tcPr>
            <w:tcW w:w="0" w:type="auto"/>
            <w:tcBorders>
              <w:top w:val="single" w:color="FFFFFF" w:sz="24" w:space="0"/>
              <w:left w:val="single" w:color="FFFFFF" w:sz="8" w:space="0"/>
              <w:bottom w:val="single" w:color="FFFFFF" w:sz="8" w:space="0"/>
              <w:right w:val="single" w:color="FFFFFF" w:sz="8" w:space="0"/>
            </w:tcBorders>
            <w:shd w:val="clear" w:color="auto" w:fill="D8D8D8"/>
            <w:tcMar>
              <w:top w:w="15" w:type="dxa"/>
              <w:left w:w="20" w:type="dxa"/>
              <w:bottom w:w="0" w:type="dxa"/>
              <w:right w:w="20" w:type="dxa"/>
            </w:tcMar>
            <w:vAlign w:val="center"/>
            <w:hideMark/>
          </w:tcPr>
          <w:p w:rsidRPr="00DF3E1D" w:rsidR="00DF3E1D" w:rsidP="00DF3E1D" w:rsidRDefault="00DF3E1D" w14:paraId="49108CE0" w14:textId="77777777">
            <w:pPr>
              <w:rPr>
                <w:rFonts w:asciiTheme="minorHAnsi" w:hAnsiTheme="minorHAnsi" w:cstheme="minorHAnsi"/>
                <w:i/>
                <w:iCs/>
              </w:rPr>
            </w:pPr>
            <w:r w:rsidRPr="00DF3E1D">
              <w:rPr>
                <w:rFonts w:asciiTheme="minorHAnsi" w:hAnsiTheme="minorHAnsi" w:cstheme="minorHAnsi"/>
                <w:i/>
                <w:iCs/>
              </w:rPr>
              <w:t>TODAY</w:t>
            </w:r>
          </w:p>
        </w:tc>
        <w:tc>
          <w:tcPr>
            <w:tcW w:w="0" w:type="auto"/>
            <w:tcBorders>
              <w:top w:val="single" w:color="FFFFFF" w:sz="24" w:space="0"/>
              <w:left w:val="single" w:color="FFFFFF" w:sz="8" w:space="0"/>
              <w:bottom w:val="single" w:color="FFFFFF" w:sz="8" w:space="0"/>
              <w:right w:val="single" w:color="FFFFFF" w:sz="8" w:space="0"/>
            </w:tcBorders>
            <w:shd w:val="clear" w:color="auto" w:fill="D8D8D8"/>
            <w:tcMar>
              <w:top w:w="15" w:type="dxa"/>
              <w:left w:w="20" w:type="dxa"/>
              <w:bottom w:w="0" w:type="dxa"/>
              <w:right w:w="20" w:type="dxa"/>
            </w:tcMar>
            <w:vAlign w:val="center"/>
            <w:hideMark/>
          </w:tcPr>
          <w:p w:rsidRPr="00DF3E1D" w:rsidR="00DF3E1D" w:rsidP="00DF3E1D" w:rsidRDefault="00DF3E1D" w14:paraId="1AF9372F" w14:textId="5563A5B8">
            <w:pPr>
              <w:rPr>
                <w:rFonts w:asciiTheme="minorHAnsi" w:hAnsiTheme="minorHAnsi" w:cstheme="minorHAnsi"/>
                <w:i/>
                <w:iCs/>
              </w:rPr>
            </w:pPr>
            <w:r w:rsidRPr="00DF3E1D">
              <w:rPr>
                <w:rFonts w:asciiTheme="minorHAnsi" w:hAnsiTheme="minorHAnsi" w:cstheme="minorHAnsi"/>
                <w:i/>
                <w:iCs/>
              </w:rPr>
              <w:t>Drafted "needs and actions</w:t>
            </w:r>
            <w:r w:rsidR="00945DFB">
              <w:rPr>
                <w:rFonts w:asciiTheme="minorHAnsi" w:hAnsiTheme="minorHAnsi" w:cstheme="minorHAnsi"/>
                <w:i/>
                <w:iCs/>
              </w:rPr>
              <w:t>”</w:t>
            </w:r>
            <w:r w:rsidRPr="00DF3E1D">
              <w:rPr>
                <w:rFonts w:asciiTheme="minorHAnsi" w:hAnsiTheme="minorHAnsi" w:cstheme="minorHAnsi"/>
                <w:i/>
                <w:iCs/>
              </w:rPr>
              <w:t xml:space="preserve"> and completed mosaics</w:t>
            </w:r>
          </w:p>
        </w:tc>
      </w:tr>
      <w:tr w:rsidRPr="00DF3E1D" w:rsidR="00DF3E1D" w:rsidTr="00D601F1" w14:paraId="116A8AA3" w14:textId="77777777">
        <w:trPr>
          <w:trHeight w:val="1542"/>
        </w:trPr>
        <w:tc>
          <w:tcPr>
            <w:tcW w:w="0" w:type="auto"/>
            <w:tcBorders>
              <w:top w:val="single" w:color="FFFFFF" w:sz="8" w:space="0"/>
              <w:left w:val="single" w:color="FFFFFF" w:sz="8" w:space="0"/>
              <w:bottom w:val="single" w:color="FFFFFF" w:sz="8" w:space="0"/>
              <w:right w:val="single" w:color="FFFFFF" w:sz="8" w:space="0"/>
            </w:tcBorders>
            <w:shd w:val="clear" w:color="auto" w:fill="ECECEC"/>
            <w:tcMar>
              <w:top w:w="15" w:type="dxa"/>
              <w:left w:w="20" w:type="dxa"/>
              <w:bottom w:w="0" w:type="dxa"/>
              <w:right w:w="20" w:type="dxa"/>
            </w:tcMar>
            <w:vAlign w:val="center"/>
            <w:hideMark/>
          </w:tcPr>
          <w:p w:rsidRPr="00DF3E1D" w:rsidR="00DF3E1D" w:rsidP="00DF3E1D" w:rsidRDefault="00DF3E1D" w14:paraId="134D8D75" w14:textId="77777777">
            <w:pPr>
              <w:rPr>
                <w:rFonts w:asciiTheme="minorHAnsi" w:hAnsiTheme="minorHAnsi" w:cstheme="minorHAnsi"/>
                <w:i/>
                <w:iCs/>
              </w:rPr>
            </w:pPr>
            <w:r w:rsidRPr="00DF3E1D">
              <w:rPr>
                <w:rFonts w:asciiTheme="minorHAnsi" w:hAnsiTheme="minorHAnsi" w:cstheme="minorHAnsi"/>
                <w:i/>
                <w:iCs/>
              </w:rPr>
              <w:t>4 WEEKS</w:t>
            </w:r>
          </w:p>
        </w:tc>
        <w:tc>
          <w:tcPr>
            <w:tcW w:w="0" w:type="auto"/>
            <w:tcBorders>
              <w:top w:val="single" w:color="FFFFFF" w:sz="8" w:space="0"/>
              <w:left w:val="single" w:color="FFFFFF" w:sz="8" w:space="0"/>
              <w:bottom w:val="single" w:color="FFFFFF" w:sz="8" w:space="0"/>
              <w:right w:val="single" w:color="FFFFFF" w:sz="8" w:space="0"/>
            </w:tcBorders>
            <w:shd w:val="clear" w:color="auto" w:fill="ECECEC"/>
            <w:tcMar>
              <w:top w:w="15" w:type="dxa"/>
              <w:left w:w="20" w:type="dxa"/>
              <w:bottom w:w="0" w:type="dxa"/>
              <w:right w:w="20" w:type="dxa"/>
            </w:tcMar>
            <w:vAlign w:val="center"/>
            <w:hideMark/>
          </w:tcPr>
          <w:p w:rsidRPr="00DF3E1D" w:rsidR="00DF3E1D" w:rsidP="00DF3E1D" w:rsidRDefault="00DF3E1D" w14:paraId="21388C49" w14:textId="77777777">
            <w:pPr>
              <w:rPr>
                <w:rFonts w:asciiTheme="minorHAnsi" w:hAnsiTheme="minorHAnsi" w:cstheme="minorHAnsi"/>
                <w:i/>
                <w:iCs/>
              </w:rPr>
            </w:pPr>
            <w:r w:rsidRPr="00DF3E1D">
              <w:rPr>
                <w:rFonts w:asciiTheme="minorHAnsi" w:hAnsiTheme="minorHAnsi" w:cstheme="minorHAnsi"/>
                <w:i/>
                <w:iCs/>
              </w:rPr>
              <w:t>Workshop report drafted by organizers and facilitators</w:t>
            </w:r>
          </w:p>
        </w:tc>
      </w:tr>
      <w:tr w:rsidRPr="00DF3E1D" w:rsidR="00DF3E1D" w:rsidTr="00D601F1" w14:paraId="465DDD47" w14:textId="77777777">
        <w:trPr>
          <w:trHeight w:val="1505"/>
        </w:trPr>
        <w:tc>
          <w:tcPr>
            <w:tcW w:w="0" w:type="auto"/>
            <w:tcBorders>
              <w:top w:val="single" w:color="FFFFFF" w:sz="8" w:space="0"/>
              <w:left w:val="single" w:color="FFFFFF" w:sz="8" w:space="0"/>
              <w:bottom w:val="single" w:color="FFFFFF" w:sz="8" w:space="0"/>
              <w:right w:val="single" w:color="FFFFFF" w:sz="8" w:space="0"/>
            </w:tcBorders>
            <w:shd w:val="clear" w:color="auto" w:fill="D8D8D8"/>
            <w:tcMar>
              <w:top w:w="15" w:type="dxa"/>
              <w:left w:w="20" w:type="dxa"/>
              <w:bottom w:w="0" w:type="dxa"/>
              <w:right w:w="20" w:type="dxa"/>
            </w:tcMar>
            <w:vAlign w:val="center"/>
            <w:hideMark/>
          </w:tcPr>
          <w:p w:rsidRPr="00DF3E1D" w:rsidR="00DF3E1D" w:rsidP="00DF3E1D" w:rsidRDefault="00DF3E1D" w14:paraId="3F5558F2" w14:textId="77777777">
            <w:pPr>
              <w:rPr>
                <w:rFonts w:asciiTheme="minorHAnsi" w:hAnsiTheme="minorHAnsi" w:cstheme="minorHAnsi"/>
                <w:i/>
                <w:iCs/>
              </w:rPr>
            </w:pPr>
            <w:r w:rsidRPr="00DF3E1D">
              <w:rPr>
                <w:rFonts w:asciiTheme="minorHAnsi" w:hAnsiTheme="minorHAnsi" w:cstheme="minorHAnsi"/>
                <w:i/>
                <w:iCs/>
              </w:rPr>
              <w:t>8 WEEKS</w:t>
            </w:r>
          </w:p>
        </w:tc>
        <w:tc>
          <w:tcPr>
            <w:tcW w:w="0" w:type="auto"/>
            <w:tcBorders>
              <w:top w:val="single" w:color="FFFFFF" w:sz="8" w:space="0"/>
              <w:left w:val="single" w:color="FFFFFF" w:sz="8" w:space="0"/>
              <w:bottom w:val="single" w:color="FFFFFF" w:sz="8" w:space="0"/>
              <w:right w:val="single" w:color="FFFFFF" w:sz="8" w:space="0"/>
            </w:tcBorders>
            <w:shd w:val="clear" w:color="auto" w:fill="D8D8D8"/>
            <w:tcMar>
              <w:top w:w="15" w:type="dxa"/>
              <w:left w:w="20" w:type="dxa"/>
              <w:bottom w:w="0" w:type="dxa"/>
              <w:right w:w="20" w:type="dxa"/>
            </w:tcMar>
            <w:vAlign w:val="center"/>
            <w:hideMark/>
          </w:tcPr>
          <w:p w:rsidRPr="00DF3E1D" w:rsidR="00DF3E1D" w:rsidP="00146C59" w:rsidRDefault="00DF3E1D" w14:paraId="48420B90" w14:textId="77777777">
            <w:pPr>
              <w:numPr>
                <w:ilvl w:val="0"/>
                <w:numId w:val="5"/>
              </w:numPr>
              <w:rPr>
                <w:rFonts w:asciiTheme="minorHAnsi" w:hAnsiTheme="minorHAnsi" w:cstheme="minorHAnsi"/>
                <w:i/>
                <w:iCs/>
              </w:rPr>
            </w:pPr>
            <w:r w:rsidRPr="00DF3E1D">
              <w:rPr>
                <w:rFonts w:asciiTheme="minorHAnsi" w:hAnsiTheme="minorHAnsi" w:cstheme="minorHAnsi"/>
                <w:i/>
                <w:iCs/>
                <w:highlight w:val="yellow"/>
              </w:rPr>
              <w:t>Country finalizes workshop report</w:t>
            </w:r>
          </w:p>
          <w:p w:rsidRPr="00DF3E1D" w:rsidR="00DF3E1D" w:rsidP="00146C59" w:rsidRDefault="00DF3E1D" w14:paraId="28C27060" w14:textId="77777777">
            <w:pPr>
              <w:numPr>
                <w:ilvl w:val="0"/>
                <w:numId w:val="5"/>
              </w:numPr>
              <w:rPr>
                <w:rFonts w:asciiTheme="minorHAnsi" w:hAnsiTheme="minorHAnsi" w:cstheme="minorHAnsi"/>
                <w:i/>
                <w:iCs/>
              </w:rPr>
            </w:pPr>
            <w:r w:rsidRPr="00DF3E1D">
              <w:rPr>
                <w:rFonts w:asciiTheme="minorHAnsi" w:hAnsiTheme="minorHAnsi" w:cstheme="minorHAnsi"/>
                <w:i/>
                <w:iCs/>
                <w:highlight w:val="yellow"/>
              </w:rPr>
              <w:t>Country shares final workshop report with relevant stakeholders and leadership</w:t>
            </w:r>
          </w:p>
        </w:tc>
      </w:tr>
      <w:tr w:rsidRPr="00DF3E1D" w:rsidR="00DF3E1D" w:rsidTr="00D601F1" w14:paraId="1E5E4968" w14:textId="77777777">
        <w:trPr>
          <w:trHeight w:val="1635"/>
        </w:trPr>
        <w:tc>
          <w:tcPr>
            <w:tcW w:w="0" w:type="auto"/>
            <w:tcBorders>
              <w:top w:val="single" w:color="FFFFFF" w:sz="8" w:space="0"/>
              <w:left w:val="single" w:color="FFFFFF" w:sz="8" w:space="0"/>
              <w:bottom w:val="single" w:color="FFFFFF" w:sz="8" w:space="0"/>
              <w:right w:val="single" w:color="FFFFFF" w:sz="8" w:space="0"/>
            </w:tcBorders>
            <w:shd w:val="clear" w:color="auto" w:fill="ECECEC"/>
            <w:tcMar>
              <w:top w:w="15" w:type="dxa"/>
              <w:left w:w="20" w:type="dxa"/>
              <w:bottom w:w="0" w:type="dxa"/>
              <w:right w:w="20" w:type="dxa"/>
            </w:tcMar>
            <w:vAlign w:val="center"/>
            <w:hideMark/>
          </w:tcPr>
          <w:p w:rsidRPr="00DF3E1D" w:rsidR="00DF3E1D" w:rsidP="00DF3E1D" w:rsidRDefault="00DF3E1D" w14:paraId="19FED4CC" w14:textId="77777777">
            <w:pPr>
              <w:rPr>
                <w:rFonts w:asciiTheme="minorHAnsi" w:hAnsiTheme="minorHAnsi" w:cstheme="minorHAnsi"/>
                <w:i/>
                <w:iCs/>
              </w:rPr>
            </w:pPr>
            <w:r w:rsidRPr="00DF3E1D">
              <w:rPr>
                <w:rFonts w:asciiTheme="minorHAnsi" w:hAnsiTheme="minorHAnsi" w:cstheme="minorHAnsi"/>
                <w:i/>
                <w:iCs/>
              </w:rPr>
              <w:t>2+ MONTHS</w:t>
            </w:r>
          </w:p>
        </w:tc>
        <w:tc>
          <w:tcPr>
            <w:tcW w:w="0" w:type="auto"/>
            <w:tcBorders>
              <w:top w:val="single" w:color="FFFFFF" w:sz="8" w:space="0"/>
              <w:left w:val="single" w:color="FFFFFF" w:sz="8" w:space="0"/>
              <w:bottom w:val="single" w:color="FFFFFF" w:sz="8" w:space="0"/>
              <w:right w:val="single" w:color="FFFFFF" w:sz="8" w:space="0"/>
            </w:tcBorders>
            <w:shd w:val="clear" w:color="auto" w:fill="ECECEC"/>
            <w:tcMar>
              <w:top w:w="15" w:type="dxa"/>
              <w:left w:w="20" w:type="dxa"/>
              <w:bottom w:w="0" w:type="dxa"/>
              <w:right w:w="20" w:type="dxa"/>
            </w:tcMar>
            <w:vAlign w:val="center"/>
            <w:hideMark/>
          </w:tcPr>
          <w:p w:rsidRPr="00DF3E1D" w:rsidR="00DF3E1D" w:rsidP="00146C59" w:rsidRDefault="00DF3E1D" w14:paraId="60364E14" w14:textId="77777777">
            <w:pPr>
              <w:numPr>
                <w:ilvl w:val="0"/>
                <w:numId w:val="6"/>
              </w:numPr>
              <w:rPr>
                <w:rFonts w:asciiTheme="minorHAnsi" w:hAnsiTheme="minorHAnsi" w:cstheme="minorHAnsi"/>
                <w:i/>
                <w:iCs/>
              </w:rPr>
            </w:pPr>
            <w:r w:rsidRPr="00DF3E1D">
              <w:rPr>
                <w:rFonts w:asciiTheme="minorHAnsi" w:hAnsiTheme="minorHAnsi" w:cstheme="minorHAnsi"/>
                <w:i/>
                <w:iCs/>
                <w:highlight w:val="yellow"/>
              </w:rPr>
              <w:t>Country incorporates actions into existing workplans, assigns tasks to country and partner stakeholders</w:t>
            </w:r>
          </w:p>
        </w:tc>
      </w:tr>
    </w:tbl>
    <w:p w:rsidRPr="00357AB7" w:rsidR="00614B5B" w:rsidP="00DD6E03" w:rsidRDefault="00614B5B" w14:paraId="67E0696C" w14:textId="77777777">
      <w:pPr>
        <w:rPr>
          <w:rFonts w:asciiTheme="minorHAnsi" w:hAnsiTheme="minorHAnsi" w:cstheme="minorHAnsi"/>
          <w:i/>
          <w:iCs/>
        </w:rPr>
        <w:sectPr w:rsidRPr="00357AB7" w:rsidR="00614B5B" w:rsidSect="00DF3E1D">
          <w:footerReference w:type="default" r:id="rId14"/>
          <w:type w:val="continuous"/>
          <w:pgSz w:w="16838" w:h="11906" w:orient="landscape" w:code="9"/>
          <w:pgMar w:top="1440" w:right="1440" w:bottom="1440" w:left="1440" w:header="720" w:footer="720" w:gutter="0"/>
          <w:cols w:space="720"/>
          <w:docGrid w:linePitch="326"/>
        </w:sectPr>
      </w:pPr>
    </w:p>
    <w:p w:rsidRPr="00F67F44" w:rsidR="00020220" w:rsidP="00F67F44" w:rsidRDefault="00AB4848" w14:paraId="774F556B" w14:textId="6FE49903">
      <w:pPr>
        <w:pStyle w:val="Heading1"/>
        <w:rPr>
          <w:rFonts w:cstheme="minorHAnsi"/>
          <w:lang w:val="en-GB" w:eastAsia="en-US" w:bidi="ar-SA"/>
        </w:rPr>
      </w:pPr>
      <w:bookmarkStart w:name="_Toc187682096" w:id="20"/>
      <w:r w:rsidRPr="00811954">
        <w:rPr>
          <w:rFonts w:cstheme="minorHAnsi"/>
          <w:lang w:val="en-GB" w:eastAsia="en-US" w:bidi="ar-SA"/>
        </w:rPr>
        <w:lastRenderedPageBreak/>
        <w:t>ANNEXES</w:t>
      </w:r>
      <w:bookmarkStart w:name="_Hlk161843022" w:id="21"/>
      <w:bookmarkEnd w:id="20"/>
    </w:p>
    <w:p w:rsidRPr="00EB50D7" w:rsidR="008739F3" w:rsidP="00296560" w:rsidRDefault="008739F3" w14:paraId="624A2BFB" w14:textId="77777777">
      <w:pPr>
        <w:rPr>
          <w:rFonts w:asciiTheme="minorHAnsi" w:hAnsiTheme="minorHAnsi" w:cstheme="minorHAnsi"/>
          <w:sz w:val="22"/>
          <w:szCs w:val="22"/>
          <w:lang w:val="en-GB"/>
        </w:rPr>
      </w:pPr>
    </w:p>
    <w:p w:rsidR="00D601F1" w:rsidP="00F67F44" w:rsidRDefault="001162C0" w14:paraId="4C29DC62" w14:textId="77777777">
      <w:pPr>
        <w:pStyle w:val="Heading2"/>
        <w:rPr>
          <w:lang w:val="en-GB"/>
        </w:rPr>
      </w:pPr>
      <w:bookmarkStart w:name="_Toc187682097" w:id="22"/>
      <w:r>
        <w:rPr>
          <w:lang w:val="en-GB"/>
        </w:rPr>
        <w:t>Annex 1</w:t>
      </w:r>
      <w:r w:rsidR="00F67F44">
        <w:rPr>
          <w:lang w:val="en-GB"/>
        </w:rPr>
        <w:t>: Workshop Agenda</w:t>
      </w:r>
      <w:bookmarkEnd w:id="22"/>
    </w:p>
    <w:p w:rsidR="00D601F1" w:rsidP="002E7C03" w:rsidRDefault="00D601F1" w14:paraId="2F13E877" w14:textId="77777777">
      <w:pPr>
        <w:rPr>
          <w:rFonts w:hint="eastAsia"/>
          <w:lang w:val="en-GB"/>
        </w:rPr>
      </w:pPr>
    </w:p>
    <w:p w:rsidRPr="0078213F" w:rsidR="00296560" w:rsidP="00D601F1" w:rsidRDefault="00D601F1" w14:paraId="0BEDE717" w14:textId="08186B3B">
      <w:pPr>
        <w:rPr>
          <w:rFonts w:hint="eastAsia"/>
          <w:b/>
          <w:lang w:val="en-GB"/>
        </w:rPr>
      </w:pPr>
      <w:r>
        <w:rPr>
          <w:rFonts w:asciiTheme="minorHAnsi" w:hAnsiTheme="minorHAnsi" w:cstheme="minorHAnsi"/>
          <w:i/>
          <w:iCs/>
          <w:sz w:val="22"/>
          <w:szCs w:val="22"/>
          <w:highlight w:val="yellow"/>
          <w:lang w:val="en-GB"/>
        </w:rPr>
        <w:t>[</w:t>
      </w:r>
      <w:r w:rsidRPr="00D601F1">
        <w:rPr>
          <w:rFonts w:asciiTheme="minorHAnsi" w:hAnsiTheme="minorHAnsi" w:cstheme="minorHAnsi"/>
          <w:i/>
          <w:iCs/>
          <w:sz w:val="22"/>
          <w:szCs w:val="22"/>
          <w:highlight w:val="yellow"/>
          <w:lang w:val="en-GB"/>
        </w:rPr>
        <w:t>Insert final Mosaic workshop agenda]</w:t>
      </w:r>
      <w:r w:rsidR="008739F3">
        <w:rPr>
          <w:lang w:val="en-GB"/>
        </w:rPr>
        <w:br w:type="page"/>
      </w:r>
    </w:p>
    <w:p w:rsidRPr="0043747E" w:rsidR="00296560" w:rsidP="0078213F" w:rsidRDefault="00296560" w14:paraId="31A3B89E" w14:textId="77777777">
      <w:pPr>
        <w:contextualSpacing/>
        <w:rPr>
          <w:rFonts w:asciiTheme="minorHAnsi" w:hAnsiTheme="minorHAnsi" w:cstheme="minorHAnsi"/>
          <w:lang w:val="en-GB"/>
        </w:rPr>
        <w:sectPr w:rsidRPr="0043747E" w:rsidR="00296560" w:rsidSect="00DF3E1D">
          <w:pgSz w:w="11906" w:h="16838" w:orient="portrait" w:code="9"/>
          <w:pgMar w:top="1440" w:right="1440" w:bottom="1440" w:left="1440" w:header="720" w:footer="720" w:gutter="0"/>
          <w:cols w:space="720"/>
          <w:docGrid w:linePitch="326"/>
        </w:sectPr>
      </w:pPr>
    </w:p>
    <w:p w:rsidR="00296560" w:rsidP="00296560" w:rsidRDefault="00296560" w14:paraId="70EE5FD6" w14:textId="756AB0BA">
      <w:pPr>
        <w:pStyle w:val="Heading2"/>
        <w:rPr>
          <w:rFonts w:asciiTheme="minorHAnsi" w:hAnsiTheme="minorHAnsi" w:cstheme="minorHAnsi"/>
          <w:lang w:val="en-GB"/>
        </w:rPr>
      </w:pPr>
      <w:bookmarkStart w:name="_Toc187682098" w:id="23"/>
      <w:r w:rsidRPr="00811954">
        <w:rPr>
          <w:rFonts w:asciiTheme="minorHAnsi" w:hAnsiTheme="minorHAnsi" w:cstheme="minorHAnsi"/>
          <w:lang w:val="en-GB"/>
        </w:rPr>
        <w:lastRenderedPageBreak/>
        <w:t xml:space="preserve">Annex </w:t>
      </w:r>
      <w:r w:rsidR="001162C0">
        <w:rPr>
          <w:rFonts w:asciiTheme="minorHAnsi" w:hAnsiTheme="minorHAnsi" w:cstheme="minorHAnsi"/>
          <w:lang w:val="en-GB"/>
        </w:rPr>
        <w:t>2</w:t>
      </w:r>
      <w:r w:rsidRPr="00811954">
        <w:rPr>
          <w:rFonts w:asciiTheme="minorHAnsi" w:hAnsiTheme="minorHAnsi" w:cstheme="minorHAnsi"/>
          <w:lang w:val="en-GB"/>
        </w:rPr>
        <w:t xml:space="preserve">: </w:t>
      </w:r>
      <w:r w:rsidR="00631A16">
        <w:rPr>
          <w:rFonts w:asciiTheme="minorHAnsi" w:hAnsiTheme="minorHAnsi" w:cstheme="minorHAnsi"/>
          <w:lang w:val="en-GB"/>
        </w:rPr>
        <w:t>Workshop Participants</w:t>
      </w:r>
      <w:r w:rsidR="00655B25">
        <w:rPr>
          <w:rFonts w:asciiTheme="minorHAnsi" w:hAnsiTheme="minorHAnsi" w:cstheme="minorHAnsi"/>
          <w:lang w:val="en-GB"/>
        </w:rPr>
        <w:t xml:space="preserve"> &amp; Facilitators</w:t>
      </w:r>
      <w:bookmarkEnd w:id="23"/>
    </w:p>
    <w:p w:rsidR="00631A16" w:rsidP="00631A16" w:rsidRDefault="00631A16" w14:paraId="617BF42F" w14:textId="77777777">
      <w:pPr>
        <w:rPr>
          <w:rFonts w:hint="eastAsia"/>
          <w:lang w:val="en-GB"/>
        </w:rPr>
      </w:pPr>
    </w:p>
    <w:p w:rsidRPr="00811954" w:rsidR="00631A16" w:rsidP="00631A16" w:rsidRDefault="00631A16" w14:paraId="5FBC39F5" w14:textId="5E379FDA">
      <w:pPr>
        <w:rPr>
          <w:rFonts w:asciiTheme="minorHAnsi" w:hAnsiTheme="minorHAnsi" w:eastAsiaTheme="minorEastAsia" w:cstheme="minorHAnsi"/>
          <w:i/>
          <w:iCs/>
          <w:sz w:val="22"/>
          <w:szCs w:val="22"/>
          <w:lang w:val="en-GB"/>
        </w:rPr>
      </w:pPr>
      <w:r w:rsidRPr="00811954">
        <w:rPr>
          <w:rFonts w:asciiTheme="minorHAnsi" w:hAnsiTheme="minorHAnsi" w:eastAsiaTheme="minorEastAsia" w:cstheme="minorHAnsi"/>
          <w:i/>
          <w:iCs/>
          <w:sz w:val="22"/>
          <w:szCs w:val="22"/>
          <w:lang w:val="en-GB"/>
        </w:rPr>
        <w:t>Participants</w:t>
      </w:r>
      <w:r>
        <w:rPr>
          <w:rFonts w:asciiTheme="minorHAnsi" w:hAnsiTheme="minorHAnsi" w:eastAsiaTheme="minorEastAsia" w:cstheme="minorHAnsi"/>
          <w:i/>
          <w:iCs/>
          <w:sz w:val="22"/>
          <w:szCs w:val="22"/>
          <w:lang w:val="en-GB"/>
        </w:rPr>
        <w:t xml:space="preserve"> </w:t>
      </w:r>
      <w:r w:rsidRPr="0093639B">
        <w:rPr>
          <w:rFonts w:asciiTheme="minorHAnsi" w:hAnsiTheme="minorHAnsi" w:eastAsiaTheme="minorEastAsia" w:cstheme="minorHAnsi"/>
          <w:i/>
          <w:iCs/>
          <w:sz w:val="22"/>
          <w:szCs w:val="22"/>
          <w:highlight w:val="yellow"/>
          <w:lang w:val="en-GB"/>
        </w:rPr>
        <w:t>[list Ministries</w:t>
      </w:r>
      <w:r w:rsidR="0020695E">
        <w:rPr>
          <w:rFonts w:asciiTheme="minorHAnsi" w:hAnsiTheme="minorHAnsi" w:eastAsiaTheme="minorEastAsia" w:cstheme="minorHAnsi"/>
          <w:i/>
          <w:iCs/>
          <w:sz w:val="22"/>
          <w:szCs w:val="22"/>
          <w:highlight w:val="yellow"/>
          <w:lang w:val="en-GB"/>
        </w:rPr>
        <w:t>/organizations</w:t>
      </w:r>
      <w:r w:rsidRPr="0093639B">
        <w:rPr>
          <w:rFonts w:asciiTheme="minorHAnsi" w:hAnsiTheme="minorHAnsi" w:eastAsiaTheme="minorEastAsia" w:cstheme="minorHAnsi"/>
          <w:i/>
          <w:iCs/>
          <w:sz w:val="22"/>
          <w:szCs w:val="22"/>
          <w:highlight w:val="yellow"/>
          <w:lang w:val="en-GB"/>
        </w:rPr>
        <w:t xml:space="preserve"> and key roles present, not names]</w:t>
      </w:r>
    </w:p>
    <w:p w:rsidRPr="00811954" w:rsidR="00631A16" w:rsidP="00631A16" w:rsidRDefault="00631A16" w14:paraId="53084C10" w14:textId="77777777">
      <w:pPr>
        <w:rPr>
          <w:rFonts w:asciiTheme="minorHAnsi" w:hAnsiTheme="minorHAnsi" w:eastAsiaTheme="minorEastAsia" w:cstheme="minorHAnsi"/>
          <w:i/>
          <w:iCs/>
          <w:sz w:val="22"/>
          <w:szCs w:val="22"/>
          <w:lang w:val="en-GB"/>
        </w:rPr>
      </w:pPr>
    </w:p>
    <w:tbl>
      <w:tblPr>
        <w:tblStyle w:val="TableGrid"/>
        <w:tblW w:w="0" w:type="auto"/>
        <w:tblLook w:val="04A0" w:firstRow="1" w:lastRow="0" w:firstColumn="1" w:lastColumn="0" w:noHBand="0" w:noVBand="1"/>
      </w:tblPr>
      <w:tblGrid>
        <w:gridCol w:w="9016"/>
      </w:tblGrid>
      <w:tr w:rsidRPr="00811954" w:rsidR="00631A16" w14:paraId="37E03065" w14:textId="77777777">
        <w:tc>
          <w:tcPr>
            <w:tcW w:w="9016" w:type="dxa"/>
            <w:shd w:val="clear" w:color="auto" w:fill="DEEAF6" w:themeFill="accent5" w:themeFillTint="33"/>
          </w:tcPr>
          <w:p w:rsidRPr="00D601F1" w:rsidR="00631A16" w:rsidRDefault="00D601F1" w14:paraId="005AD669" w14:textId="6520FDD6">
            <w:pPr>
              <w:rPr>
                <w:rFonts w:asciiTheme="minorHAnsi" w:hAnsiTheme="minorHAnsi" w:eastAsiaTheme="minorEastAsia" w:cstheme="minorHAnsi"/>
                <w:b/>
                <w:bCs/>
                <w:sz w:val="22"/>
                <w:szCs w:val="22"/>
                <w:highlight w:val="yellow"/>
                <w:lang w:val="en-GB"/>
              </w:rPr>
            </w:pPr>
            <w:r w:rsidRPr="00D601F1">
              <w:rPr>
                <w:rFonts w:asciiTheme="minorHAnsi" w:hAnsiTheme="minorHAnsi" w:eastAsiaTheme="minorEastAsia" w:cstheme="minorHAnsi"/>
                <w:b/>
                <w:bCs/>
                <w:sz w:val="22"/>
                <w:szCs w:val="22"/>
                <w:highlight w:val="yellow"/>
                <w:lang w:val="en-GB"/>
              </w:rPr>
              <w:t>Organization 1</w:t>
            </w:r>
          </w:p>
        </w:tc>
      </w:tr>
      <w:tr w:rsidRPr="00811954" w:rsidR="00631A16" w14:paraId="4B551E0E" w14:textId="77777777">
        <w:tc>
          <w:tcPr>
            <w:tcW w:w="9016" w:type="dxa"/>
            <w:shd w:val="clear" w:color="auto" w:fill="DEEAF6" w:themeFill="accent5" w:themeFillTint="33"/>
          </w:tcPr>
          <w:p w:rsidRPr="00D601F1" w:rsidR="00631A16" w:rsidRDefault="00D601F1" w14:paraId="2EAD59A7" w14:textId="12A451AA">
            <w:pPr>
              <w:rPr>
                <w:rFonts w:asciiTheme="minorHAnsi" w:hAnsiTheme="minorHAnsi" w:eastAsiaTheme="minorEastAsia" w:cstheme="minorHAnsi"/>
                <w:b/>
                <w:bCs/>
                <w:sz w:val="22"/>
                <w:szCs w:val="22"/>
                <w:highlight w:val="yellow"/>
                <w:lang w:val="en-GB"/>
              </w:rPr>
            </w:pPr>
            <w:r w:rsidRPr="00D601F1">
              <w:rPr>
                <w:rFonts w:asciiTheme="minorHAnsi" w:hAnsiTheme="minorHAnsi" w:eastAsiaTheme="minorEastAsia" w:cstheme="minorHAnsi"/>
                <w:b/>
                <w:bCs/>
                <w:sz w:val="22"/>
                <w:szCs w:val="22"/>
                <w:highlight w:val="yellow"/>
                <w:lang w:val="en-GB"/>
              </w:rPr>
              <w:t>Organization 2</w:t>
            </w:r>
          </w:p>
        </w:tc>
      </w:tr>
      <w:tr w:rsidRPr="00811954" w:rsidR="00631A16" w14:paraId="0623122C" w14:textId="77777777">
        <w:tc>
          <w:tcPr>
            <w:tcW w:w="9016" w:type="dxa"/>
            <w:shd w:val="clear" w:color="auto" w:fill="DEEAF6" w:themeFill="accent5" w:themeFillTint="33"/>
          </w:tcPr>
          <w:p w:rsidRPr="00D601F1" w:rsidR="00631A16" w:rsidRDefault="00D601F1" w14:paraId="1B6ED661" w14:textId="1EEB464E">
            <w:pPr>
              <w:rPr>
                <w:rFonts w:asciiTheme="minorHAnsi" w:hAnsiTheme="minorHAnsi" w:eastAsiaTheme="minorEastAsia" w:cstheme="minorHAnsi"/>
                <w:b/>
                <w:bCs/>
                <w:sz w:val="22"/>
                <w:szCs w:val="22"/>
                <w:highlight w:val="yellow"/>
                <w:lang w:val="en-GB"/>
              </w:rPr>
            </w:pPr>
            <w:r w:rsidRPr="00D601F1">
              <w:rPr>
                <w:rFonts w:asciiTheme="minorHAnsi" w:hAnsiTheme="minorHAnsi" w:eastAsiaTheme="minorEastAsia" w:cstheme="minorHAnsi"/>
                <w:b/>
                <w:bCs/>
                <w:sz w:val="22"/>
                <w:szCs w:val="22"/>
                <w:highlight w:val="yellow"/>
                <w:lang w:val="en-GB"/>
              </w:rPr>
              <w:t>Organization 3</w:t>
            </w:r>
          </w:p>
        </w:tc>
      </w:tr>
      <w:tr w:rsidRPr="00811954" w:rsidR="00631A16" w14:paraId="30AA8E5B" w14:textId="77777777">
        <w:tc>
          <w:tcPr>
            <w:tcW w:w="9016" w:type="dxa"/>
            <w:shd w:val="clear" w:color="auto" w:fill="DEEAF6" w:themeFill="accent5" w:themeFillTint="33"/>
          </w:tcPr>
          <w:p w:rsidRPr="00D601F1" w:rsidR="00631A16" w:rsidRDefault="00D601F1" w14:paraId="20492203" w14:textId="55198893">
            <w:pPr>
              <w:rPr>
                <w:rFonts w:asciiTheme="minorHAnsi" w:hAnsiTheme="minorHAnsi" w:eastAsiaTheme="minorEastAsia" w:cstheme="minorHAnsi"/>
                <w:b/>
                <w:bCs/>
                <w:sz w:val="22"/>
                <w:szCs w:val="22"/>
                <w:highlight w:val="yellow"/>
                <w:lang w:val="en-GB"/>
              </w:rPr>
            </w:pPr>
            <w:r w:rsidRPr="00D601F1">
              <w:rPr>
                <w:rFonts w:asciiTheme="minorHAnsi" w:hAnsiTheme="minorHAnsi" w:eastAsiaTheme="minorEastAsia" w:cstheme="minorHAnsi"/>
                <w:b/>
                <w:bCs/>
                <w:sz w:val="22"/>
                <w:szCs w:val="22"/>
                <w:highlight w:val="yellow"/>
                <w:lang w:val="en-GB"/>
              </w:rPr>
              <w:t>Organization 4</w:t>
            </w:r>
          </w:p>
        </w:tc>
      </w:tr>
      <w:tr w:rsidRPr="00811954" w:rsidR="00631A16" w14:paraId="7069A79A" w14:textId="77777777">
        <w:trPr>
          <w:trHeight w:val="1727"/>
        </w:trPr>
        <w:tc>
          <w:tcPr>
            <w:tcW w:w="9016" w:type="dxa"/>
          </w:tcPr>
          <w:p w:rsidRPr="00D601F1" w:rsidR="00631A16" w:rsidP="00146C59" w:rsidRDefault="00D601F1" w14:paraId="71B529CB" w14:textId="77777777">
            <w:pPr>
              <w:numPr>
                <w:ilvl w:val="0"/>
                <w:numId w:val="2"/>
              </w:numPr>
              <w:rPr>
                <w:rFonts w:asciiTheme="minorHAnsi" w:hAnsiTheme="minorHAnsi" w:eastAsiaTheme="minorEastAsia" w:cstheme="minorHAnsi"/>
                <w:sz w:val="22"/>
                <w:szCs w:val="22"/>
                <w:highlight w:val="yellow"/>
                <w:lang w:val="en-GB"/>
              </w:rPr>
            </w:pPr>
            <w:r w:rsidRPr="00D601F1">
              <w:rPr>
                <w:rFonts w:asciiTheme="minorHAnsi" w:hAnsiTheme="minorHAnsi" w:eastAsiaTheme="minorEastAsia" w:cstheme="minorHAnsi"/>
                <w:sz w:val="22"/>
                <w:szCs w:val="22"/>
                <w:highlight w:val="yellow"/>
                <w:lang w:val="en-GB"/>
              </w:rPr>
              <w:t>Role 1</w:t>
            </w:r>
          </w:p>
          <w:p w:rsidRPr="00D601F1" w:rsidR="00D601F1" w:rsidP="00146C59" w:rsidRDefault="00D601F1" w14:paraId="61061C84" w14:textId="77777777">
            <w:pPr>
              <w:numPr>
                <w:ilvl w:val="0"/>
                <w:numId w:val="2"/>
              </w:numPr>
              <w:rPr>
                <w:rFonts w:asciiTheme="minorHAnsi" w:hAnsiTheme="minorHAnsi" w:eastAsiaTheme="minorEastAsia" w:cstheme="minorHAnsi"/>
                <w:sz w:val="22"/>
                <w:szCs w:val="22"/>
                <w:highlight w:val="yellow"/>
                <w:lang w:val="en-GB"/>
              </w:rPr>
            </w:pPr>
            <w:r w:rsidRPr="00D601F1">
              <w:rPr>
                <w:rFonts w:asciiTheme="minorHAnsi" w:hAnsiTheme="minorHAnsi" w:eastAsiaTheme="minorEastAsia" w:cstheme="minorHAnsi"/>
                <w:sz w:val="22"/>
                <w:szCs w:val="22"/>
                <w:highlight w:val="yellow"/>
                <w:lang w:val="en-GB"/>
              </w:rPr>
              <w:t>Role 2</w:t>
            </w:r>
          </w:p>
          <w:p w:rsidRPr="00811954" w:rsidR="00D601F1" w:rsidP="00146C59" w:rsidRDefault="00D601F1" w14:paraId="1A23F48E" w14:textId="6CBF748C">
            <w:pPr>
              <w:numPr>
                <w:ilvl w:val="0"/>
                <w:numId w:val="2"/>
              </w:numPr>
              <w:rPr>
                <w:rFonts w:asciiTheme="minorHAnsi" w:hAnsiTheme="minorHAnsi" w:eastAsiaTheme="minorEastAsia" w:cstheme="minorHAnsi"/>
                <w:sz w:val="22"/>
                <w:szCs w:val="22"/>
                <w:lang w:val="en-GB"/>
              </w:rPr>
            </w:pPr>
            <w:r w:rsidRPr="00D601F1">
              <w:rPr>
                <w:rFonts w:asciiTheme="minorHAnsi" w:hAnsiTheme="minorHAnsi" w:eastAsiaTheme="minorEastAsia" w:cstheme="minorHAnsi"/>
                <w:sz w:val="22"/>
                <w:szCs w:val="22"/>
                <w:highlight w:val="yellow"/>
                <w:lang w:val="en-GB"/>
              </w:rPr>
              <w:t>Role 3</w:t>
            </w:r>
          </w:p>
        </w:tc>
      </w:tr>
      <w:tr w:rsidRPr="00811954" w:rsidR="00631A16" w14:paraId="2B7C67F9" w14:textId="77777777">
        <w:tc>
          <w:tcPr>
            <w:tcW w:w="9016" w:type="dxa"/>
            <w:shd w:val="clear" w:color="auto" w:fill="DEEAF6" w:themeFill="accent5" w:themeFillTint="33"/>
          </w:tcPr>
          <w:p w:rsidRPr="00811954" w:rsidR="00631A16" w:rsidRDefault="00D601F1" w14:paraId="204FABBE" w14:textId="15F291A0">
            <w:pPr>
              <w:rPr>
                <w:rFonts w:asciiTheme="minorHAnsi" w:hAnsiTheme="minorHAnsi" w:eastAsiaTheme="minorEastAsia" w:cstheme="minorHAnsi"/>
                <w:b/>
                <w:bCs/>
                <w:sz w:val="22"/>
                <w:szCs w:val="22"/>
                <w:lang w:val="en-GB"/>
              </w:rPr>
            </w:pPr>
            <w:r>
              <w:rPr>
                <w:rFonts w:asciiTheme="minorHAnsi" w:hAnsiTheme="minorHAnsi" w:eastAsiaTheme="minorEastAsia" w:cstheme="minorHAnsi"/>
                <w:b/>
                <w:bCs/>
                <w:sz w:val="22"/>
                <w:szCs w:val="22"/>
                <w:lang w:val="en-GB"/>
              </w:rPr>
              <w:t>Organization 5</w:t>
            </w:r>
          </w:p>
        </w:tc>
      </w:tr>
      <w:tr w:rsidRPr="00811954" w:rsidR="00631A16" w14:paraId="432E82D3" w14:textId="77777777">
        <w:trPr>
          <w:trHeight w:val="1727"/>
        </w:trPr>
        <w:tc>
          <w:tcPr>
            <w:tcW w:w="9016" w:type="dxa"/>
          </w:tcPr>
          <w:p w:rsidRPr="00D601F1" w:rsidR="00D601F1" w:rsidP="00146C59" w:rsidRDefault="00D601F1" w14:paraId="41E69F01" w14:textId="77777777">
            <w:pPr>
              <w:numPr>
                <w:ilvl w:val="0"/>
                <w:numId w:val="2"/>
              </w:numPr>
              <w:rPr>
                <w:rFonts w:asciiTheme="minorHAnsi" w:hAnsiTheme="minorHAnsi" w:eastAsiaTheme="minorEastAsia" w:cstheme="minorHAnsi"/>
                <w:sz w:val="22"/>
                <w:szCs w:val="22"/>
                <w:highlight w:val="yellow"/>
                <w:lang w:val="en-GB"/>
              </w:rPr>
            </w:pPr>
            <w:r w:rsidRPr="00D601F1">
              <w:rPr>
                <w:rFonts w:asciiTheme="minorHAnsi" w:hAnsiTheme="minorHAnsi" w:eastAsiaTheme="minorEastAsia" w:cstheme="minorHAnsi"/>
                <w:sz w:val="22"/>
                <w:szCs w:val="22"/>
                <w:highlight w:val="yellow"/>
                <w:lang w:val="en-GB"/>
              </w:rPr>
              <w:t>Role 1</w:t>
            </w:r>
          </w:p>
          <w:p w:rsidRPr="00D601F1" w:rsidR="00D601F1" w:rsidP="00146C59" w:rsidRDefault="00D601F1" w14:paraId="476EB80A" w14:textId="77777777">
            <w:pPr>
              <w:numPr>
                <w:ilvl w:val="0"/>
                <w:numId w:val="2"/>
              </w:numPr>
              <w:rPr>
                <w:rFonts w:asciiTheme="minorHAnsi" w:hAnsiTheme="minorHAnsi" w:eastAsiaTheme="minorEastAsia" w:cstheme="minorHAnsi"/>
                <w:sz w:val="22"/>
                <w:szCs w:val="22"/>
                <w:highlight w:val="yellow"/>
                <w:lang w:val="en-GB"/>
              </w:rPr>
            </w:pPr>
            <w:r w:rsidRPr="00D601F1">
              <w:rPr>
                <w:rFonts w:asciiTheme="minorHAnsi" w:hAnsiTheme="minorHAnsi" w:eastAsiaTheme="minorEastAsia" w:cstheme="minorHAnsi"/>
                <w:sz w:val="22"/>
                <w:szCs w:val="22"/>
                <w:highlight w:val="yellow"/>
                <w:lang w:val="en-GB"/>
              </w:rPr>
              <w:t>Role 2</w:t>
            </w:r>
          </w:p>
          <w:p w:rsidRPr="00811954" w:rsidR="00631A16" w:rsidP="00146C59" w:rsidRDefault="00D601F1" w14:paraId="5EAD8E07" w14:textId="7D9726D4">
            <w:pPr>
              <w:numPr>
                <w:ilvl w:val="0"/>
                <w:numId w:val="2"/>
              </w:numPr>
              <w:rPr>
                <w:rFonts w:asciiTheme="minorHAnsi" w:hAnsiTheme="minorHAnsi" w:eastAsiaTheme="minorEastAsia" w:cstheme="minorHAnsi"/>
                <w:sz w:val="22"/>
                <w:szCs w:val="22"/>
                <w:lang w:val="en-GB"/>
              </w:rPr>
            </w:pPr>
            <w:r w:rsidRPr="00D601F1">
              <w:rPr>
                <w:rFonts w:asciiTheme="minorHAnsi" w:hAnsiTheme="minorHAnsi" w:eastAsiaTheme="minorEastAsia" w:cstheme="minorHAnsi"/>
                <w:sz w:val="22"/>
                <w:szCs w:val="22"/>
                <w:highlight w:val="yellow"/>
                <w:lang w:val="en-GB"/>
              </w:rPr>
              <w:t>Role 3</w:t>
            </w:r>
          </w:p>
        </w:tc>
      </w:tr>
      <w:tr w:rsidRPr="00811954" w:rsidR="00631A16" w14:paraId="29EE226B" w14:textId="77777777">
        <w:tc>
          <w:tcPr>
            <w:tcW w:w="9016" w:type="dxa"/>
            <w:shd w:val="clear" w:color="auto" w:fill="DEEAF6" w:themeFill="accent5" w:themeFillTint="33"/>
          </w:tcPr>
          <w:p w:rsidRPr="00811954" w:rsidR="00631A16" w:rsidRDefault="00631A16" w14:paraId="6A5DC226" w14:textId="77777777">
            <w:pPr>
              <w:rPr>
                <w:rFonts w:asciiTheme="minorHAnsi" w:hAnsiTheme="minorHAnsi" w:eastAsiaTheme="minorEastAsia" w:cstheme="minorHAnsi"/>
                <w:b/>
                <w:bCs/>
                <w:sz w:val="22"/>
                <w:szCs w:val="22"/>
                <w:lang w:val="en-GB"/>
              </w:rPr>
            </w:pPr>
            <w:r w:rsidRPr="00811954">
              <w:rPr>
                <w:rFonts w:asciiTheme="minorHAnsi" w:hAnsiTheme="minorHAnsi" w:eastAsiaTheme="minorEastAsia" w:cstheme="minorHAnsi"/>
                <w:b/>
                <w:bCs/>
                <w:sz w:val="22"/>
                <w:szCs w:val="22"/>
                <w:lang w:val="en-GB"/>
              </w:rPr>
              <w:t>External Partners</w:t>
            </w:r>
          </w:p>
        </w:tc>
      </w:tr>
      <w:tr w:rsidRPr="00811954" w:rsidR="00631A16" w14:paraId="549BA270" w14:textId="77777777">
        <w:tc>
          <w:tcPr>
            <w:tcW w:w="9016" w:type="dxa"/>
          </w:tcPr>
          <w:p w:rsidRPr="00811954" w:rsidR="00631A16" w:rsidRDefault="00631A16" w14:paraId="2FAB2AF4" w14:textId="77777777">
            <w:pPr>
              <w:rPr>
                <w:rFonts w:eastAsia="Calibri" w:asciiTheme="minorHAnsi" w:hAnsiTheme="minorHAnsi" w:cstheme="minorHAnsi"/>
                <w:color w:val="212121"/>
                <w:sz w:val="22"/>
                <w:szCs w:val="22"/>
                <w:lang w:val="en-GB"/>
              </w:rPr>
            </w:pPr>
          </w:p>
        </w:tc>
      </w:tr>
      <w:tr w:rsidRPr="00811954" w:rsidR="00631A16" w14:paraId="104F5B1A" w14:textId="77777777">
        <w:tc>
          <w:tcPr>
            <w:tcW w:w="9016" w:type="dxa"/>
            <w:shd w:val="clear" w:color="auto" w:fill="DEEAF6" w:themeFill="accent5" w:themeFillTint="33"/>
          </w:tcPr>
          <w:p w:rsidRPr="00811954" w:rsidR="00631A16" w:rsidRDefault="00631A16" w14:paraId="71B38DAF" w14:textId="77777777">
            <w:pPr>
              <w:rPr>
                <w:rFonts w:asciiTheme="minorHAnsi" w:hAnsiTheme="minorHAnsi" w:eastAsiaTheme="minorEastAsia" w:cstheme="minorHAnsi"/>
                <w:b/>
                <w:bCs/>
                <w:sz w:val="22"/>
                <w:szCs w:val="22"/>
                <w:lang w:val="en-GB"/>
              </w:rPr>
            </w:pPr>
            <w:r w:rsidRPr="00811954">
              <w:rPr>
                <w:rFonts w:asciiTheme="minorHAnsi" w:hAnsiTheme="minorHAnsi" w:eastAsiaTheme="minorEastAsia" w:cstheme="minorHAnsi"/>
                <w:b/>
                <w:bCs/>
                <w:sz w:val="22"/>
                <w:szCs w:val="22"/>
                <w:lang w:val="en-GB"/>
              </w:rPr>
              <w:t xml:space="preserve">WHO Country Office – </w:t>
            </w:r>
            <w:r w:rsidRPr="0093639B">
              <w:rPr>
                <w:rFonts w:asciiTheme="minorHAnsi" w:hAnsiTheme="minorHAnsi" w:eastAsiaTheme="minorEastAsia" w:cstheme="minorHAnsi"/>
                <w:b/>
                <w:bCs/>
                <w:sz w:val="22"/>
                <w:szCs w:val="22"/>
                <w:highlight w:val="yellow"/>
                <w:lang w:val="en-GB"/>
              </w:rPr>
              <w:t>Country X</w:t>
            </w:r>
            <w:r w:rsidRPr="00811954">
              <w:rPr>
                <w:rFonts w:asciiTheme="minorHAnsi" w:hAnsiTheme="minorHAnsi" w:eastAsiaTheme="minorEastAsia" w:cstheme="minorHAnsi"/>
                <w:b/>
                <w:bCs/>
                <w:sz w:val="22"/>
                <w:szCs w:val="22"/>
                <w:lang w:val="en-GB"/>
              </w:rPr>
              <w:t xml:space="preserve"> </w:t>
            </w:r>
          </w:p>
        </w:tc>
      </w:tr>
      <w:tr w:rsidRPr="00811954" w:rsidR="00631A16" w14:paraId="3283C08B" w14:textId="77777777">
        <w:tc>
          <w:tcPr>
            <w:tcW w:w="9016" w:type="dxa"/>
            <w:shd w:val="clear" w:color="auto" w:fill="DEEAF6" w:themeFill="accent5" w:themeFillTint="33"/>
          </w:tcPr>
          <w:p w:rsidRPr="00811954" w:rsidR="00631A16" w:rsidRDefault="00631A16" w14:paraId="4F66B6E8" w14:textId="38494F16">
            <w:pPr>
              <w:rPr>
                <w:rFonts w:asciiTheme="minorHAnsi" w:hAnsiTheme="minorHAnsi" w:eastAsiaTheme="minorEastAsia" w:cstheme="minorHAnsi"/>
                <w:b/>
                <w:bCs/>
                <w:sz w:val="22"/>
                <w:szCs w:val="22"/>
                <w:lang w:val="en-GB"/>
              </w:rPr>
            </w:pPr>
            <w:r w:rsidRPr="00811954">
              <w:rPr>
                <w:rFonts w:asciiTheme="minorHAnsi" w:hAnsiTheme="minorHAnsi" w:eastAsiaTheme="minorEastAsia" w:cstheme="minorHAnsi"/>
                <w:b/>
                <w:bCs/>
                <w:sz w:val="22"/>
                <w:szCs w:val="22"/>
                <w:lang w:val="en-GB"/>
              </w:rPr>
              <w:t xml:space="preserve">WHO – </w:t>
            </w:r>
            <w:r w:rsidRPr="00461F48">
              <w:rPr>
                <w:rFonts w:asciiTheme="minorHAnsi" w:hAnsiTheme="minorHAnsi" w:eastAsiaTheme="minorEastAsia" w:cstheme="minorHAnsi"/>
                <w:b/>
                <w:bCs/>
                <w:sz w:val="22"/>
                <w:szCs w:val="22"/>
                <w:highlight w:val="yellow"/>
                <w:lang w:val="en-GB"/>
              </w:rPr>
              <w:t>R</w:t>
            </w:r>
            <w:r w:rsidRPr="00461F48" w:rsidR="00D601F1">
              <w:rPr>
                <w:rFonts w:asciiTheme="minorHAnsi" w:hAnsiTheme="minorHAnsi" w:eastAsiaTheme="minorEastAsia" w:cstheme="minorHAnsi"/>
                <w:b/>
                <w:bCs/>
                <w:sz w:val="22"/>
                <w:szCs w:val="22"/>
                <w:highlight w:val="yellow"/>
                <w:lang w:val="en-GB"/>
              </w:rPr>
              <w:t xml:space="preserve">egional </w:t>
            </w:r>
            <w:r w:rsidRPr="00461F48">
              <w:rPr>
                <w:rFonts w:asciiTheme="minorHAnsi" w:hAnsiTheme="minorHAnsi" w:eastAsiaTheme="minorEastAsia" w:cstheme="minorHAnsi"/>
                <w:b/>
                <w:bCs/>
                <w:sz w:val="22"/>
                <w:szCs w:val="22"/>
                <w:highlight w:val="yellow"/>
                <w:lang w:val="en-GB"/>
              </w:rPr>
              <w:t>O</w:t>
            </w:r>
            <w:r w:rsidRPr="00461F48" w:rsidR="00D601F1">
              <w:rPr>
                <w:rFonts w:asciiTheme="minorHAnsi" w:hAnsiTheme="minorHAnsi" w:eastAsiaTheme="minorEastAsia" w:cstheme="minorHAnsi"/>
                <w:b/>
                <w:bCs/>
                <w:sz w:val="22"/>
                <w:szCs w:val="22"/>
                <w:highlight w:val="yellow"/>
                <w:lang w:val="en-GB"/>
              </w:rPr>
              <w:t>ffice</w:t>
            </w:r>
          </w:p>
        </w:tc>
      </w:tr>
    </w:tbl>
    <w:p w:rsidRPr="00811954" w:rsidR="00631A16" w:rsidP="00631A16" w:rsidRDefault="00631A16" w14:paraId="037E5B4F" w14:textId="77777777">
      <w:pPr>
        <w:rPr>
          <w:rFonts w:asciiTheme="minorHAnsi" w:hAnsiTheme="minorHAnsi" w:eastAsiaTheme="minorEastAsia" w:cstheme="minorHAnsi"/>
          <w:i/>
          <w:iCs/>
          <w:sz w:val="22"/>
          <w:szCs w:val="22"/>
          <w:lang w:val="en-GB"/>
        </w:rPr>
      </w:pPr>
    </w:p>
    <w:p w:rsidRPr="00811954" w:rsidR="00631A16" w:rsidP="00631A16" w:rsidRDefault="00631A16" w14:paraId="21818BC4" w14:textId="77777777">
      <w:pPr>
        <w:rPr>
          <w:rFonts w:asciiTheme="minorHAnsi" w:hAnsiTheme="minorHAnsi" w:eastAsiaTheme="minorEastAsia" w:cstheme="minorHAnsi"/>
          <w:i/>
          <w:iCs/>
          <w:sz w:val="22"/>
          <w:szCs w:val="22"/>
          <w:lang w:val="en-GB"/>
        </w:rPr>
      </w:pPr>
      <w:r w:rsidRPr="00811954">
        <w:rPr>
          <w:rFonts w:asciiTheme="minorHAnsi" w:hAnsiTheme="minorHAnsi" w:eastAsiaTheme="minorEastAsia" w:cstheme="minorHAnsi"/>
          <w:i/>
          <w:iCs/>
          <w:sz w:val="22"/>
          <w:szCs w:val="22"/>
          <w:lang w:val="en-GB"/>
        </w:rPr>
        <w:t>This national mosaic workshop was facilitated by representatives from the following organizations:</w:t>
      </w:r>
    </w:p>
    <w:p w:rsidRPr="00811954" w:rsidR="00631A16" w:rsidP="00631A16" w:rsidRDefault="00631A16" w14:paraId="01DB9C2C" w14:textId="77777777">
      <w:pPr>
        <w:rPr>
          <w:rFonts w:asciiTheme="minorHAnsi" w:hAnsiTheme="minorHAnsi" w:eastAsiaTheme="minorEastAsia" w:cstheme="minorHAnsi"/>
          <w:i/>
          <w:iCs/>
          <w:sz w:val="22"/>
          <w:szCs w:val="22"/>
          <w:lang w:val="en-GB"/>
        </w:rPr>
      </w:pPr>
    </w:p>
    <w:tbl>
      <w:tblPr>
        <w:tblStyle w:val="TableGrid"/>
        <w:tblW w:w="0" w:type="auto"/>
        <w:tblLook w:val="04A0" w:firstRow="1" w:lastRow="0" w:firstColumn="1" w:lastColumn="0" w:noHBand="0" w:noVBand="1"/>
      </w:tblPr>
      <w:tblGrid>
        <w:gridCol w:w="9016"/>
      </w:tblGrid>
      <w:tr w:rsidRPr="00811954" w:rsidR="00631A16" w14:paraId="4B1B4D30" w14:textId="77777777">
        <w:tc>
          <w:tcPr>
            <w:tcW w:w="9016" w:type="dxa"/>
            <w:shd w:val="clear" w:color="auto" w:fill="DEEAF6" w:themeFill="accent5" w:themeFillTint="33"/>
          </w:tcPr>
          <w:p w:rsidRPr="00811954" w:rsidR="00631A16" w:rsidRDefault="00631A16" w14:paraId="6102FFC7" w14:textId="77777777">
            <w:pPr>
              <w:rPr>
                <w:rFonts w:asciiTheme="minorHAnsi" w:hAnsiTheme="minorHAnsi" w:eastAsiaTheme="minorEastAsia" w:cstheme="minorHAnsi"/>
                <w:b/>
                <w:bCs/>
                <w:sz w:val="22"/>
                <w:szCs w:val="22"/>
                <w:lang w:val="en-GB"/>
              </w:rPr>
            </w:pPr>
          </w:p>
        </w:tc>
      </w:tr>
      <w:tr w:rsidRPr="00811954" w:rsidR="00631A16" w14:paraId="7C5B7FB5" w14:textId="77777777">
        <w:tc>
          <w:tcPr>
            <w:tcW w:w="9016" w:type="dxa"/>
            <w:shd w:val="clear" w:color="auto" w:fill="DEEAF6" w:themeFill="accent5" w:themeFillTint="33"/>
          </w:tcPr>
          <w:p w:rsidRPr="00811954" w:rsidR="00631A16" w:rsidRDefault="00631A16" w14:paraId="716CF763" w14:textId="77777777">
            <w:pPr>
              <w:rPr>
                <w:rFonts w:asciiTheme="minorHAnsi" w:hAnsiTheme="minorHAnsi" w:eastAsiaTheme="minorEastAsia" w:cstheme="minorHAnsi"/>
                <w:b/>
                <w:bCs/>
                <w:sz w:val="22"/>
                <w:szCs w:val="22"/>
                <w:lang w:val="en-GB"/>
              </w:rPr>
            </w:pPr>
          </w:p>
        </w:tc>
      </w:tr>
      <w:tr w:rsidRPr="00811954" w:rsidR="00631A16" w14:paraId="5BEAA5ED" w14:textId="77777777">
        <w:tc>
          <w:tcPr>
            <w:tcW w:w="9016" w:type="dxa"/>
            <w:shd w:val="clear" w:color="auto" w:fill="DEEAF6" w:themeFill="accent5" w:themeFillTint="33"/>
          </w:tcPr>
          <w:p w:rsidRPr="00811954" w:rsidR="00631A16" w:rsidRDefault="00631A16" w14:paraId="5D3F2E93" w14:textId="77777777">
            <w:pPr>
              <w:rPr>
                <w:rFonts w:asciiTheme="minorHAnsi" w:hAnsiTheme="minorHAnsi" w:eastAsiaTheme="minorEastAsia" w:cstheme="minorHAnsi"/>
                <w:b/>
                <w:bCs/>
                <w:sz w:val="22"/>
                <w:szCs w:val="22"/>
                <w:lang w:val="en-GB"/>
              </w:rPr>
            </w:pPr>
          </w:p>
        </w:tc>
      </w:tr>
      <w:tr w:rsidRPr="00811954" w:rsidR="00631A16" w14:paraId="2DD92520" w14:textId="77777777">
        <w:tc>
          <w:tcPr>
            <w:tcW w:w="9016" w:type="dxa"/>
            <w:shd w:val="clear" w:color="auto" w:fill="DEEAF6" w:themeFill="accent5" w:themeFillTint="33"/>
          </w:tcPr>
          <w:p w:rsidRPr="00811954" w:rsidR="00631A16" w:rsidRDefault="00631A16" w14:paraId="53EC5DD9" w14:textId="77777777">
            <w:pPr>
              <w:rPr>
                <w:rFonts w:asciiTheme="minorHAnsi" w:hAnsiTheme="minorHAnsi" w:eastAsiaTheme="minorEastAsia" w:cstheme="minorHAnsi"/>
                <w:b/>
                <w:bCs/>
                <w:sz w:val="22"/>
                <w:szCs w:val="22"/>
                <w:lang w:val="en-GB"/>
              </w:rPr>
            </w:pPr>
          </w:p>
        </w:tc>
      </w:tr>
      <w:tr w:rsidRPr="00811954" w:rsidR="00631A16" w14:paraId="77989EA3" w14:textId="77777777">
        <w:tc>
          <w:tcPr>
            <w:tcW w:w="9016" w:type="dxa"/>
            <w:shd w:val="clear" w:color="auto" w:fill="DEEAF6" w:themeFill="accent5" w:themeFillTint="33"/>
          </w:tcPr>
          <w:p w:rsidRPr="00811954" w:rsidR="00631A16" w:rsidRDefault="00631A16" w14:paraId="7E72078D" w14:textId="77777777">
            <w:pPr>
              <w:rPr>
                <w:rFonts w:asciiTheme="minorHAnsi" w:hAnsiTheme="minorHAnsi" w:eastAsiaTheme="minorEastAsia" w:cstheme="minorHAnsi"/>
                <w:b/>
                <w:bCs/>
                <w:sz w:val="22"/>
                <w:szCs w:val="22"/>
                <w:lang w:val="en-GB"/>
              </w:rPr>
            </w:pPr>
          </w:p>
        </w:tc>
      </w:tr>
    </w:tbl>
    <w:p w:rsidRPr="00631A16" w:rsidR="00631A16" w:rsidP="00631A16" w:rsidRDefault="00631A16" w14:paraId="645E7595" w14:textId="77777777">
      <w:pPr>
        <w:rPr>
          <w:rFonts w:hint="eastAsia"/>
        </w:rPr>
      </w:pPr>
    </w:p>
    <w:p w:rsidRPr="00811954" w:rsidR="00296560" w:rsidP="00296560" w:rsidRDefault="00296560" w14:paraId="03DF77CD" w14:textId="77777777">
      <w:pPr>
        <w:rPr>
          <w:rFonts w:asciiTheme="minorHAnsi" w:hAnsiTheme="minorHAnsi" w:cstheme="minorHAnsi"/>
          <w:b/>
          <w:bCs/>
          <w:sz w:val="22"/>
          <w:szCs w:val="22"/>
          <w:lang w:val="en-GB" w:eastAsia="en-US" w:bidi="ar-SA"/>
        </w:rPr>
      </w:pPr>
    </w:p>
    <w:bookmarkEnd w:id="21"/>
    <w:p w:rsidRPr="0016644B" w:rsidR="00004225" w:rsidP="0016644B" w:rsidRDefault="00004225" w14:paraId="40D94665" w14:textId="591DD98E">
      <w:pPr>
        <w:suppressAutoHyphens w:val="0"/>
        <w:rPr>
          <w:rFonts w:asciiTheme="minorHAnsi" w:hAnsiTheme="minorHAnsi" w:eastAsiaTheme="majorEastAsia" w:cstheme="minorHAnsi"/>
          <w:b/>
          <w:color w:val="2F5496" w:themeColor="accent1" w:themeShade="BF"/>
          <w:lang w:val="en-GB" w:eastAsia="en-US" w:bidi="ar-SA"/>
        </w:rPr>
      </w:pPr>
    </w:p>
    <w:sectPr w:rsidRPr="0016644B" w:rsidR="00004225" w:rsidSect="001A201A">
      <w:headerReference w:type="default" r:id="rId15"/>
      <w:footerReference w:type="default" r:id="rId16"/>
      <w:type w:val="continuous"/>
      <w:pgSz w:w="11906" w:h="16838" w:orient="portrait"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0322" w:rsidRDefault="00AC0322" w14:paraId="5A984200" w14:textId="77777777">
      <w:pPr>
        <w:rPr>
          <w:rFonts w:hint="eastAsia"/>
        </w:rPr>
      </w:pPr>
      <w:r>
        <w:separator/>
      </w:r>
    </w:p>
  </w:endnote>
  <w:endnote w:type="continuationSeparator" w:id="0">
    <w:p w:rsidR="00AC0322" w:rsidRDefault="00AC0322" w14:paraId="204AE5A8" w14:textId="77777777">
      <w:pPr>
        <w:rPr>
          <w:rFonts w:hint="eastAsia"/>
        </w:rPr>
      </w:pPr>
      <w:r>
        <w:continuationSeparator/>
      </w:r>
    </w:p>
  </w:endnote>
  <w:endnote w:type="continuationNotice" w:id="1">
    <w:p w:rsidR="00AC0322" w:rsidRDefault="00AC0322" w14:paraId="1C51483D" w14:textId="77777777">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Mangal">
    <w:panose1 w:val="02040503050203030202"/>
    <w:charset w:val="01"/>
    <w:family w:val="roman"/>
    <w:pitch w:val="variable"/>
    <w:sig w:usb0="0000A003" w:usb1="00000000" w:usb2="00000000" w:usb3="00000000" w:csb0="00000001" w:csb1="00000000"/>
  </w:font>
  <w:font w:name="OpenSymbol">
    <w:altName w:val="Segoe UI Symbol"/>
    <w:panose1 w:val="020B0604020202020204"/>
    <w:charset w:val="02"/>
    <w:family w:val="auto"/>
    <w:pitch w:val="default"/>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58755"/>
      <w:docPartObj>
        <w:docPartGallery w:val="Page Numbers (Bottom of Page)"/>
        <w:docPartUnique/>
      </w:docPartObj>
    </w:sdtPr>
    <w:sdtEndPr>
      <w:rPr>
        <w:noProof/>
      </w:rPr>
    </w:sdtEndPr>
    <w:sdtContent>
      <w:p w:rsidR="007B381D" w:rsidRDefault="007B381D" w14:paraId="7139EA9E" w14:textId="7F3A37E4">
        <w:pPr>
          <w:pStyle w:val="Footer"/>
          <w:jc w:val="right"/>
          <w:rPr>
            <w:rFonts w:hint="eastAsia"/>
          </w:rPr>
        </w:pPr>
        <w:r>
          <w:fldChar w:fldCharType="begin"/>
        </w:r>
        <w:r>
          <w:instrText xml:space="preserve"> PAGE   \* MERGEFORMAT </w:instrText>
        </w:r>
        <w:r>
          <w:fldChar w:fldCharType="separate"/>
        </w:r>
        <w:r>
          <w:rPr>
            <w:noProof/>
          </w:rPr>
          <w:t>2</w:t>
        </w:r>
        <w:r>
          <w:rPr>
            <w:noProof/>
          </w:rPr>
          <w:fldChar w:fldCharType="end"/>
        </w:r>
      </w:p>
    </w:sdtContent>
  </w:sdt>
  <w:p w:rsidR="6799E554" w:rsidP="6799E554" w:rsidRDefault="6799E554" w14:paraId="58E4D29A" w14:textId="1D5F49C0">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360987"/>
      <w:docPartObj>
        <w:docPartGallery w:val="Page Numbers (Bottom of Page)"/>
        <w:docPartUnique/>
      </w:docPartObj>
    </w:sdtPr>
    <w:sdtEndPr>
      <w:rPr>
        <w:noProof/>
      </w:rPr>
    </w:sdtEndPr>
    <w:sdtContent>
      <w:p w:rsidR="00694EF8" w:rsidRDefault="00694EF8" w14:paraId="13DA95BD" w14:textId="3CEB38CE">
        <w:pPr>
          <w:pStyle w:val="Footer"/>
          <w:jc w:val="right"/>
          <w:rPr>
            <w:rFonts w:hint="eastAsia"/>
          </w:rPr>
        </w:pPr>
        <w:r>
          <w:fldChar w:fldCharType="begin"/>
        </w:r>
        <w:r>
          <w:instrText xml:space="preserve"> PAGE   \* MERGEFORMAT </w:instrText>
        </w:r>
        <w:r>
          <w:fldChar w:fldCharType="separate"/>
        </w:r>
        <w:r>
          <w:rPr>
            <w:noProof/>
          </w:rPr>
          <w:t>2</w:t>
        </w:r>
        <w:r>
          <w:rPr>
            <w:noProof/>
          </w:rPr>
          <w:fldChar w:fldCharType="end"/>
        </w:r>
      </w:p>
    </w:sdtContent>
  </w:sdt>
  <w:p w:rsidR="6799E554" w:rsidP="6799E554" w:rsidRDefault="6799E554" w14:paraId="6466B641" w14:textId="373553B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131284"/>
      <w:docPartObj>
        <w:docPartGallery w:val="Page Numbers (Bottom of Page)"/>
        <w:docPartUnique/>
      </w:docPartObj>
    </w:sdtPr>
    <w:sdtEndPr>
      <w:rPr>
        <w:noProof/>
      </w:rPr>
    </w:sdtEndPr>
    <w:sdtContent>
      <w:p w:rsidR="00694EF8" w:rsidRDefault="00694EF8" w14:paraId="296E97C2" w14:textId="19F68739">
        <w:pPr>
          <w:pStyle w:val="Footer"/>
          <w:jc w:val="right"/>
          <w:rPr>
            <w:rFonts w:hint="eastAsia"/>
          </w:rPr>
        </w:pPr>
        <w:r>
          <w:fldChar w:fldCharType="begin"/>
        </w:r>
        <w:r>
          <w:instrText xml:space="preserve"> PAGE   \* MERGEFORMAT </w:instrText>
        </w:r>
        <w:r>
          <w:fldChar w:fldCharType="separate"/>
        </w:r>
        <w:r>
          <w:rPr>
            <w:noProof/>
          </w:rPr>
          <w:t>2</w:t>
        </w:r>
        <w:r>
          <w:rPr>
            <w:noProof/>
          </w:rPr>
          <w:fldChar w:fldCharType="end"/>
        </w:r>
      </w:p>
    </w:sdtContent>
  </w:sdt>
  <w:p w:rsidR="00AE5D42" w:rsidP="6799E554" w:rsidRDefault="00AE5D42" w14:paraId="127F5CB4" w14:textId="77777777">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0322" w:rsidRDefault="00AC0322" w14:paraId="5C44324D" w14:textId="77777777">
      <w:pPr>
        <w:rPr>
          <w:rFonts w:hint="eastAsia"/>
        </w:rPr>
      </w:pPr>
      <w:r>
        <w:separator/>
      </w:r>
    </w:p>
  </w:footnote>
  <w:footnote w:type="continuationSeparator" w:id="0">
    <w:p w:rsidR="00AC0322" w:rsidRDefault="00AC0322" w14:paraId="29ED3037" w14:textId="77777777">
      <w:pPr>
        <w:rPr>
          <w:rFonts w:hint="eastAsia"/>
        </w:rPr>
      </w:pPr>
      <w:r>
        <w:continuationSeparator/>
      </w:r>
    </w:p>
  </w:footnote>
  <w:footnote w:type="continuationNotice" w:id="1">
    <w:p w:rsidR="00AC0322" w:rsidRDefault="00AC0322" w14:paraId="6672486E" w14:textId="77777777">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6799E554" w:rsidP="00D84406" w:rsidRDefault="00D84406" w14:paraId="5765B15D" w14:textId="4AF45AC0">
    <w:pPr>
      <w:pStyle w:val="Header"/>
      <w:ind w:left="8508"/>
      <w:rPr>
        <w:rFonts w:hint="eastAsia"/>
      </w:rPr>
    </w:pPr>
    <w:r>
      <w:rPr>
        <w:noProof/>
      </w:rPr>
      <w:drawing>
        <wp:anchor distT="0" distB="0" distL="114300" distR="114300" simplePos="0" relativeHeight="251658240" behindDoc="0" locked="0" layoutInCell="1" allowOverlap="1" wp14:anchorId="1B4A5DBB" wp14:editId="28853C3F">
          <wp:simplePos x="0" y="0"/>
          <wp:positionH relativeFrom="column">
            <wp:posOffset>8562975</wp:posOffset>
          </wp:positionH>
          <wp:positionV relativeFrom="paragraph">
            <wp:posOffset>-152400</wp:posOffset>
          </wp:positionV>
          <wp:extent cx="398057" cy="417012"/>
          <wp:effectExtent l="0" t="0" r="2540" b="2540"/>
          <wp:wrapSquare wrapText="bothSides"/>
          <wp:docPr id="528939920" name="Picture 528939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98057" cy="41701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E5D42" w:rsidP="00D84406" w:rsidRDefault="00AE5D42" w14:paraId="754C0534" w14:textId="77777777">
    <w:pPr>
      <w:pStyle w:val="Header"/>
      <w:ind w:left="8508"/>
      <w:rPr>
        <w:rFonts w:hint="eastAsia"/>
      </w:rPr>
    </w:pPr>
    <w:r>
      <w:rPr>
        <w:noProof/>
      </w:rPr>
      <w:drawing>
        <wp:inline distT="0" distB="0" distL="0" distR="0" wp14:anchorId="0D8C2881" wp14:editId="54FA9642">
          <wp:extent cx="398057" cy="417012"/>
          <wp:effectExtent l="0" t="0" r="254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00447" cy="419516"/>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A7B"/>
    <w:multiLevelType w:val="hybridMultilevel"/>
    <w:tmpl w:val="49E420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7B40B8"/>
    <w:multiLevelType w:val="hybridMultilevel"/>
    <w:tmpl w:val="18E2EB62"/>
    <w:lvl w:ilvl="0" w:tplc="9C6E9326">
      <w:start w:val="1"/>
      <w:numFmt w:val="bullet"/>
      <w:lvlText w:val="•"/>
      <w:lvlJc w:val="left"/>
      <w:pPr>
        <w:tabs>
          <w:tab w:val="num" w:pos="720"/>
        </w:tabs>
        <w:ind w:left="720" w:hanging="360"/>
      </w:pPr>
      <w:rPr>
        <w:rFonts w:hint="default" w:ascii="Arial" w:hAnsi="Arial"/>
      </w:rPr>
    </w:lvl>
    <w:lvl w:ilvl="1" w:tplc="B5EA60E6" w:tentative="1">
      <w:start w:val="1"/>
      <w:numFmt w:val="bullet"/>
      <w:lvlText w:val="•"/>
      <w:lvlJc w:val="left"/>
      <w:pPr>
        <w:tabs>
          <w:tab w:val="num" w:pos="1440"/>
        </w:tabs>
        <w:ind w:left="1440" w:hanging="360"/>
      </w:pPr>
      <w:rPr>
        <w:rFonts w:hint="default" w:ascii="Arial" w:hAnsi="Arial"/>
      </w:rPr>
    </w:lvl>
    <w:lvl w:ilvl="2" w:tplc="D9C4EDC8" w:tentative="1">
      <w:start w:val="1"/>
      <w:numFmt w:val="bullet"/>
      <w:lvlText w:val="•"/>
      <w:lvlJc w:val="left"/>
      <w:pPr>
        <w:tabs>
          <w:tab w:val="num" w:pos="2160"/>
        </w:tabs>
        <w:ind w:left="2160" w:hanging="360"/>
      </w:pPr>
      <w:rPr>
        <w:rFonts w:hint="default" w:ascii="Arial" w:hAnsi="Arial"/>
      </w:rPr>
    </w:lvl>
    <w:lvl w:ilvl="3" w:tplc="B1EADCFA" w:tentative="1">
      <w:start w:val="1"/>
      <w:numFmt w:val="bullet"/>
      <w:lvlText w:val="•"/>
      <w:lvlJc w:val="left"/>
      <w:pPr>
        <w:tabs>
          <w:tab w:val="num" w:pos="2880"/>
        </w:tabs>
        <w:ind w:left="2880" w:hanging="360"/>
      </w:pPr>
      <w:rPr>
        <w:rFonts w:hint="default" w:ascii="Arial" w:hAnsi="Arial"/>
      </w:rPr>
    </w:lvl>
    <w:lvl w:ilvl="4" w:tplc="F11A3066" w:tentative="1">
      <w:start w:val="1"/>
      <w:numFmt w:val="bullet"/>
      <w:lvlText w:val="•"/>
      <w:lvlJc w:val="left"/>
      <w:pPr>
        <w:tabs>
          <w:tab w:val="num" w:pos="3600"/>
        </w:tabs>
        <w:ind w:left="3600" w:hanging="360"/>
      </w:pPr>
      <w:rPr>
        <w:rFonts w:hint="default" w:ascii="Arial" w:hAnsi="Arial"/>
      </w:rPr>
    </w:lvl>
    <w:lvl w:ilvl="5" w:tplc="0BCAAB4E" w:tentative="1">
      <w:start w:val="1"/>
      <w:numFmt w:val="bullet"/>
      <w:lvlText w:val="•"/>
      <w:lvlJc w:val="left"/>
      <w:pPr>
        <w:tabs>
          <w:tab w:val="num" w:pos="4320"/>
        </w:tabs>
        <w:ind w:left="4320" w:hanging="360"/>
      </w:pPr>
      <w:rPr>
        <w:rFonts w:hint="default" w:ascii="Arial" w:hAnsi="Arial"/>
      </w:rPr>
    </w:lvl>
    <w:lvl w:ilvl="6" w:tplc="64B277FC" w:tentative="1">
      <w:start w:val="1"/>
      <w:numFmt w:val="bullet"/>
      <w:lvlText w:val="•"/>
      <w:lvlJc w:val="left"/>
      <w:pPr>
        <w:tabs>
          <w:tab w:val="num" w:pos="5040"/>
        </w:tabs>
        <w:ind w:left="5040" w:hanging="360"/>
      </w:pPr>
      <w:rPr>
        <w:rFonts w:hint="default" w:ascii="Arial" w:hAnsi="Arial"/>
      </w:rPr>
    </w:lvl>
    <w:lvl w:ilvl="7" w:tplc="9B0A7D9A" w:tentative="1">
      <w:start w:val="1"/>
      <w:numFmt w:val="bullet"/>
      <w:lvlText w:val="•"/>
      <w:lvlJc w:val="left"/>
      <w:pPr>
        <w:tabs>
          <w:tab w:val="num" w:pos="5760"/>
        </w:tabs>
        <w:ind w:left="5760" w:hanging="360"/>
      </w:pPr>
      <w:rPr>
        <w:rFonts w:hint="default" w:ascii="Arial" w:hAnsi="Arial"/>
      </w:rPr>
    </w:lvl>
    <w:lvl w:ilvl="8" w:tplc="FFB20394"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21311DC0"/>
    <w:multiLevelType w:val="hybridMultilevel"/>
    <w:tmpl w:val="2C1CB4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1A0F386"/>
    <w:multiLevelType w:val="hybridMultilevel"/>
    <w:tmpl w:val="F6246BD6"/>
    <w:lvl w:ilvl="0" w:tplc="79BA3DD0">
      <w:start w:val="1"/>
      <w:numFmt w:val="decimal"/>
      <w:lvlText w:val="%1."/>
      <w:lvlJc w:val="left"/>
      <w:pPr>
        <w:ind w:left="720" w:hanging="360"/>
      </w:pPr>
    </w:lvl>
    <w:lvl w:ilvl="1" w:tplc="CE06340A">
      <w:start w:val="1"/>
      <w:numFmt w:val="lowerLetter"/>
      <w:lvlText w:val="%2."/>
      <w:lvlJc w:val="left"/>
      <w:pPr>
        <w:ind w:left="1440" w:hanging="360"/>
      </w:pPr>
    </w:lvl>
    <w:lvl w:ilvl="2" w:tplc="DB1675FA">
      <w:start w:val="1"/>
      <w:numFmt w:val="lowerRoman"/>
      <w:lvlText w:val="%3."/>
      <w:lvlJc w:val="right"/>
      <w:pPr>
        <w:ind w:left="2160" w:hanging="180"/>
      </w:pPr>
    </w:lvl>
    <w:lvl w:ilvl="3" w:tplc="98C084FE">
      <w:start w:val="1"/>
      <w:numFmt w:val="decimal"/>
      <w:lvlText w:val="%4."/>
      <w:lvlJc w:val="left"/>
      <w:pPr>
        <w:ind w:left="2880" w:hanging="360"/>
      </w:pPr>
    </w:lvl>
    <w:lvl w:ilvl="4" w:tplc="8934019E">
      <w:start w:val="1"/>
      <w:numFmt w:val="lowerLetter"/>
      <w:lvlText w:val="%5."/>
      <w:lvlJc w:val="left"/>
      <w:pPr>
        <w:ind w:left="3600" w:hanging="360"/>
      </w:pPr>
    </w:lvl>
    <w:lvl w:ilvl="5" w:tplc="520C2FF2">
      <w:start w:val="1"/>
      <w:numFmt w:val="lowerRoman"/>
      <w:lvlText w:val="%6."/>
      <w:lvlJc w:val="right"/>
      <w:pPr>
        <w:ind w:left="4320" w:hanging="180"/>
      </w:pPr>
    </w:lvl>
    <w:lvl w:ilvl="6" w:tplc="C992703C">
      <w:start w:val="1"/>
      <w:numFmt w:val="decimal"/>
      <w:lvlText w:val="%7."/>
      <w:lvlJc w:val="left"/>
      <w:pPr>
        <w:ind w:left="5040" w:hanging="360"/>
      </w:pPr>
    </w:lvl>
    <w:lvl w:ilvl="7" w:tplc="1176318C">
      <w:start w:val="1"/>
      <w:numFmt w:val="lowerLetter"/>
      <w:lvlText w:val="%8."/>
      <w:lvlJc w:val="left"/>
      <w:pPr>
        <w:ind w:left="5760" w:hanging="360"/>
      </w:pPr>
    </w:lvl>
    <w:lvl w:ilvl="8" w:tplc="393E7378">
      <w:start w:val="1"/>
      <w:numFmt w:val="lowerRoman"/>
      <w:lvlText w:val="%9."/>
      <w:lvlJc w:val="right"/>
      <w:pPr>
        <w:ind w:left="6480" w:hanging="180"/>
      </w:pPr>
    </w:lvl>
  </w:abstractNum>
  <w:abstractNum w:abstractNumId="4" w15:restartNumberingAfterBreak="0">
    <w:nsid w:val="2CE34277"/>
    <w:multiLevelType w:val="hybridMultilevel"/>
    <w:tmpl w:val="2844381C"/>
    <w:lvl w:ilvl="0" w:tplc="05504ACC">
      <w:start w:val="1"/>
      <w:numFmt w:val="bullet"/>
      <w:lvlText w:val="•"/>
      <w:lvlJc w:val="left"/>
      <w:pPr>
        <w:tabs>
          <w:tab w:val="num" w:pos="720"/>
        </w:tabs>
        <w:ind w:left="720" w:hanging="360"/>
      </w:pPr>
      <w:rPr>
        <w:rFonts w:hint="default" w:ascii="Arial" w:hAnsi="Arial"/>
      </w:rPr>
    </w:lvl>
    <w:lvl w:ilvl="1" w:tplc="C9262BAC" w:tentative="1">
      <w:start w:val="1"/>
      <w:numFmt w:val="bullet"/>
      <w:lvlText w:val="•"/>
      <w:lvlJc w:val="left"/>
      <w:pPr>
        <w:tabs>
          <w:tab w:val="num" w:pos="1440"/>
        </w:tabs>
        <w:ind w:left="1440" w:hanging="360"/>
      </w:pPr>
      <w:rPr>
        <w:rFonts w:hint="default" w:ascii="Arial" w:hAnsi="Arial"/>
      </w:rPr>
    </w:lvl>
    <w:lvl w:ilvl="2" w:tplc="EFEA6C26" w:tentative="1">
      <w:start w:val="1"/>
      <w:numFmt w:val="bullet"/>
      <w:lvlText w:val="•"/>
      <w:lvlJc w:val="left"/>
      <w:pPr>
        <w:tabs>
          <w:tab w:val="num" w:pos="2160"/>
        </w:tabs>
        <w:ind w:left="2160" w:hanging="360"/>
      </w:pPr>
      <w:rPr>
        <w:rFonts w:hint="default" w:ascii="Arial" w:hAnsi="Arial"/>
      </w:rPr>
    </w:lvl>
    <w:lvl w:ilvl="3" w:tplc="7088915A" w:tentative="1">
      <w:start w:val="1"/>
      <w:numFmt w:val="bullet"/>
      <w:lvlText w:val="•"/>
      <w:lvlJc w:val="left"/>
      <w:pPr>
        <w:tabs>
          <w:tab w:val="num" w:pos="2880"/>
        </w:tabs>
        <w:ind w:left="2880" w:hanging="360"/>
      </w:pPr>
      <w:rPr>
        <w:rFonts w:hint="default" w:ascii="Arial" w:hAnsi="Arial"/>
      </w:rPr>
    </w:lvl>
    <w:lvl w:ilvl="4" w:tplc="90DCDFF0" w:tentative="1">
      <w:start w:val="1"/>
      <w:numFmt w:val="bullet"/>
      <w:lvlText w:val="•"/>
      <w:lvlJc w:val="left"/>
      <w:pPr>
        <w:tabs>
          <w:tab w:val="num" w:pos="3600"/>
        </w:tabs>
        <w:ind w:left="3600" w:hanging="360"/>
      </w:pPr>
      <w:rPr>
        <w:rFonts w:hint="default" w:ascii="Arial" w:hAnsi="Arial"/>
      </w:rPr>
    </w:lvl>
    <w:lvl w:ilvl="5" w:tplc="893EAC3A" w:tentative="1">
      <w:start w:val="1"/>
      <w:numFmt w:val="bullet"/>
      <w:lvlText w:val="•"/>
      <w:lvlJc w:val="left"/>
      <w:pPr>
        <w:tabs>
          <w:tab w:val="num" w:pos="4320"/>
        </w:tabs>
        <w:ind w:left="4320" w:hanging="360"/>
      </w:pPr>
      <w:rPr>
        <w:rFonts w:hint="default" w:ascii="Arial" w:hAnsi="Arial"/>
      </w:rPr>
    </w:lvl>
    <w:lvl w:ilvl="6" w:tplc="A6185EDC" w:tentative="1">
      <w:start w:val="1"/>
      <w:numFmt w:val="bullet"/>
      <w:lvlText w:val="•"/>
      <w:lvlJc w:val="left"/>
      <w:pPr>
        <w:tabs>
          <w:tab w:val="num" w:pos="5040"/>
        </w:tabs>
        <w:ind w:left="5040" w:hanging="360"/>
      </w:pPr>
      <w:rPr>
        <w:rFonts w:hint="default" w:ascii="Arial" w:hAnsi="Arial"/>
      </w:rPr>
    </w:lvl>
    <w:lvl w:ilvl="7" w:tplc="AA6EB3C8" w:tentative="1">
      <w:start w:val="1"/>
      <w:numFmt w:val="bullet"/>
      <w:lvlText w:val="•"/>
      <w:lvlJc w:val="left"/>
      <w:pPr>
        <w:tabs>
          <w:tab w:val="num" w:pos="5760"/>
        </w:tabs>
        <w:ind w:left="5760" w:hanging="360"/>
      </w:pPr>
      <w:rPr>
        <w:rFonts w:hint="default" w:ascii="Arial" w:hAnsi="Arial"/>
      </w:rPr>
    </w:lvl>
    <w:lvl w:ilvl="8" w:tplc="99328EEE"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39D4385C"/>
    <w:multiLevelType w:val="hybridMultilevel"/>
    <w:tmpl w:val="9EE0A1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56A9A"/>
    <w:multiLevelType w:val="hybridMultilevel"/>
    <w:tmpl w:val="BADC37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4869440">
    <w:abstractNumId w:val="3"/>
  </w:num>
  <w:num w:numId="2" w16cid:durableId="1347749342">
    <w:abstractNumId w:val="0"/>
  </w:num>
  <w:num w:numId="3" w16cid:durableId="540479987">
    <w:abstractNumId w:val="6"/>
  </w:num>
  <w:num w:numId="4" w16cid:durableId="1833330102">
    <w:abstractNumId w:val="5"/>
  </w:num>
  <w:num w:numId="5" w16cid:durableId="1540703010">
    <w:abstractNumId w:val="1"/>
  </w:num>
  <w:num w:numId="6" w16cid:durableId="1607418049">
    <w:abstractNumId w:val="4"/>
  </w:num>
  <w:num w:numId="7" w16cid:durableId="123516015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isplayBackgroundShape/>
  <w:embedSystemFonts/>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trackRevisions w:val="false"/>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SyMDAxMDU0NLI0MbdQ0lEKTi0uzszPAykwqgUAFNeJLSwAAAA="/>
  </w:docVars>
  <w:rsids>
    <w:rsidRoot w:val="00663930"/>
    <w:rsid w:val="000000CB"/>
    <w:rsid w:val="00000DE4"/>
    <w:rsid w:val="00001103"/>
    <w:rsid w:val="000015CD"/>
    <w:rsid w:val="00002A1C"/>
    <w:rsid w:val="00002E4A"/>
    <w:rsid w:val="000034E2"/>
    <w:rsid w:val="00003706"/>
    <w:rsid w:val="00004225"/>
    <w:rsid w:val="0000443C"/>
    <w:rsid w:val="000048FD"/>
    <w:rsid w:val="00004B49"/>
    <w:rsid w:val="00004E73"/>
    <w:rsid w:val="000051B7"/>
    <w:rsid w:val="000051CC"/>
    <w:rsid w:val="0000624C"/>
    <w:rsid w:val="00006C36"/>
    <w:rsid w:val="00006CBD"/>
    <w:rsid w:val="0000745D"/>
    <w:rsid w:val="00007521"/>
    <w:rsid w:val="000079D0"/>
    <w:rsid w:val="000107B6"/>
    <w:rsid w:val="0001088C"/>
    <w:rsid w:val="0001178F"/>
    <w:rsid w:val="00011A78"/>
    <w:rsid w:val="00011B2C"/>
    <w:rsid w:val="00011B75"/>
    <w:rsid w:val="00011C05"/>
    <w:rsid w:val="00011DE4"/>
    <w:rsid w:val="0001268A"/>
    <w:rsid w:val="00012982"/>
    <w:rsid w:val="00012ABE"/>
    <w:rsid w:val="00012D5D"/>
    <w:rsid w:val="00013311"/>
    <w:rsid w:val="000135EE"/>
    <w:rsid w:val="00013C39"/>
    <w:rsid w:val="00013D12"/>
    <w:rsid w:val="0001552F"/>
    <w:rsid w:val="00015E10"/>
    <w:rsid w:val="00016075"/>
    <w:rsid w:val="000164E4"/>
    <w:rsid w:val="000164EB"/>
    <w:rsid w:val="0001675D"/>
    <w:rsid w:val="00016797"/>
    <w:rsid w:val="00017287"/>
    <w:rsid w:val="00020220"/>
    <w:rsid w:val="0002029B"/>
    <w:rsid w:val="000203A9"/>
    <w:rsid w:val="000218A8"/>
    <w:rsid w:val="00022C37"/>
    <w:rsid w:val="0002385A"/>
    <w:rsid w:val="00023D22"/>
    <w:rsid w:val="00023DC8"/>
    <w:rsid w:val="00023FDC"/>
    <w:rsid w:val="000244D4"/>
    <w:rsid w:val="000246DA"/>
    <w:rsid w:val="00024853"/>
    <w:rsid w:val="00024AA1"/>
    <w:rsid w:val="00024D28"/>
    <w:rsid w:val="0002582D"/>
    <w:rsid w:val="0002663A"/>
    <w:rsid w:val="00026727"/>
    <w:rsid w:val="00026F3F"/>
    <w:rsid w:val="00027021"/>
    <w:rsid w:val="00027572"/>
    <w:rsid w:val="000277A8"/>
    <w:rsid w:val="00030171"/>
    <w:rsid w:val="00030BA6"/>
    <w:rsid w:val="00030FF2"/>
    <w:rsid w:val="00031202"/>
    <w:rsid w:val="000313E8"/>
    <w:rsid w:val="00031585"/>
    <w:rsid w:val="00031AC3"/>
    <w:rsid w:val="000321F3"/>
    <w:rsid w:val="00032536"/>
    <w:rsid w:val="00032A95"/>
    <w:rsid w:val="000335E6"/>
    <w:rsid w:val="00033DAF"/>
    <w:rsid w:val="00033F05"/>
    <w:rsid w:val="000340EF"/>
    <w:rsid w:val="00034AC5"/>
    <w:rsid w:val="00034C00"/>
    <w:rsid w:val="000351A3"/>
    <w:rsid w:val="0003544D"/>
    <w:rsid w:val="00035822"/>
    <w:rsid w:val="00035C2B"/>
    <w:rsid w:val="00035D14"/>
    <w:rsid w:val="00035E32"/>
    <w:rsid w:val="0003665B"/>
    <w:rsid w:val="00037102"/>
    <w:rsid w:val="00037355"/>
    <w:rsid w:val="00037784"/>
    <w:rsid w:val="00040920"/>
    <w:rsid w:val="00040D9C"/>
    <w:rsid w:val="00041043"/>
    <w:rsid w:val="00042024"/>
    <w:rsid w:val="00043A3D"/>
    <w:rsid w:val="00044959"/>
    <w:rsid w:val="00044BFE"/>
    <w:rsid w:val="00044CC7"/>
    <w:rsid w:val="00045B5E"/>
    <w:rsid w:val="00045CFF"/>
    <w:rsid w:val="00045DE0"/>
    <w:rsid w:val="00046065"/>
    <w:rsid w:val="0004609C"/>
    <w:rsid w:val="00046540"/>
    <w:rsid w:val="000469EE"/>
    <w:rsid w:val="00046BC9"/>
    <w:rsid w:val="00046CF0"/>
    <w:rsid w:val="00047D6D"/>
    <w:rsid w:val="00047D71"/>
    <w:rsid w:val="00050BC1"/>
    <w:rsid w:val="000510D3"/>
    <w:rsid w:val="0005151C"/>
    <w:rsid w:val="000516CE"/>
    <w:rsid w:val="0005189E"/>
    <w:rsid w:val="00051961"/>
    <w:rsid w:val="00051A8C"/>
    <w:rsid w:val="00052085"/>
    <w:rsid w:val="00052136"/>
    <w:rsid w:val="00052C48"/>
    <w:rsid w:val="0005319A"/>
    <w:rsid w:val="000531B2"/>
    <w:rsid w:val="00054530"/>
    <w:rsid w:val="00054ABA"/>
    <w:rsid w:val="00054FBC"/>
    <w:rsid w:val="00055346"/>
    <w:rsid w:val="00055494"/>
    <w:rsid w:val="00055D48"/>
    <w:rsid w:val="000565D0"/>
    <w:rsid w:val="00056646"/>
    <w:rsid w:val="0005670A"/>
    <w:rsid w:val="00056CA1"/>
    <w:rsid w:val="00056CF7"/>
    <w:rsid w:val="00056EA0"/>
    <w:rsid w:val="00057860"/>
    <w:rsid w:val="00060225"/>
    <w:rsid w:val="00060247"/>
    <w:rsid w:val="000603D8"/>
    <w:rsid w:val="00060418"/>
    <w:rsid w:val="000606CD"/>
    <w:rsid w:val="000606DE"/>
    <w:rsid w:val="00060C79"/>
    <w:rsid w:val="00060E83"/>
    <w:rsid w:val="0006114A"/>
    <w:rsid w:val="00061458"/>
    <w:rsid w:val="000618F2"/>
    <w:rsid w:val="00062E43"/>
    <w:rsid w:val="0006339D"/>
    <w:rsid w:val="00063E6D"/>
    <w:rsid w:val="00065705"/>
    <w:rsid w:val="00065942"/>
    <w:rsid w:val="00065E60"/>
    <w:rsid w:val="0006601A"/>
    <w:rsid w:val="00066E92"/>
    <w:rsid w:val="00067133"/>
    <w:rsid w:val="000674B0"/>
    <w:rsid w:val="00067602"/>
    <w:rsid w:val="000700BC"/>
    <w:rsid w:val="0007045E"/>
    <w:rsid w:val="00070A7C"/>
    <w:rsid w:val="00070AC9"/>
    <w:rsid w:val="00070CEE"/>
    <w:rsid w:val="000713D5"/>
    <w:rsid w:val="00071886"/>
    <w:rsid w:val="00071D49"/>
    <w:rsid w:val="00071E8E"/>
    <w:rsid w:val="000726B3"/>
    <w:rsid w:val="00073988"/>
    <w:rsid w:val="0007514E"/>
    <w:rsid w:val="0007552C"/>
    <w:rsid w:val="00075D2B"/>
    <w:rsid w:val="000765EE"/>
    <w:rsid w:val="0007679E"/>
    <w:rsid w:val="00076A9B"/>
    <w:rsid w:val="0007719F"/>
    <w:rsid w:val="0007781E"/>
    <w:rsid w:val="000809E1"/>
    <w:rsid w:val="00082169"/>
    <w:rsid w:val="000825E6"/>
    <w:rsid w:val="00082CBD"/>
    <w:rsid w:val="00082D16"/>
    <w:rsid w:val="000839CB"/>
    <w:rsid w:val="00083D65"/>
    <w:rsid w:val="000840C3"/>
    <w:rsid w:val="000848D7"/>
    <w:rsid w:val="00084BE0"/>
    <w:rsid w:val="0008578B"/>
    <w:rsid w:val="000861C2"/>
    <w:rsid w:val="00086E35"/>
    <w:rsid w:val="00087653"/>
    <w:rsid w:val="00087943"/>
    <w:rsid w:val="00087A03"/>
    <w:rsid w:val="00090553"/>
    <w:rsid w:val="00090564"/>
    <w:rsid w:val="00090B2F"/>
    <w:rsid w:val="00090DF3"/>
    <w:rsid w:val="00090E65"/>
    <w:rsid w:val="000925DB"/>
    <w:rsid w:val="000935F1"/>
    <w:rsid w:val="0009398E"/>
    <w:rsid w:val="000939A6"/>
    <w:rsid w:val="000944A9"/>
    <w:rsid w:val="000945DC"/>
    <w:rsid w:val="00095FCD"/>
    <w:rsid w:val="00096766"/>
    <w:rsid w:val="000979B6"/>
    <w:rsid w:val="000A0991"/>
    <w:rsid w:val="000A0D97"/>
    <w:rsid w:val="000A0F6F"/>
    <w:rsid w:val="000A10B8"/>
    <w:rsid w:val="000A1374"/>
    <w:rsid w:val="000A1941"/>
    <w:rsid w:val="000A21AA"/>
    <w:rsid w:val="000A222C"/>
    <w:rsid w:val="000A3320"/>
    <w:rsid w:val="000A333B"/>
    <w:rsid w:val="000A3D02"/>
    <w:rsid w:val="000A3DFD"/>
    <w:rsid w:val="000A411E"/>
    <w:rsid w:val="000A4B97"/>
    <w:rsid w:val="000A4D9B"/>
    <w:rsid w:val="000A52FC"/>
    <w:rsid w:val="000A5C21"/>
    <w:rsid w:val="000A5E75"/>
    <w:rsid w:val="000A5F4B"/>
    <w:rsid w:val="000A5F9E"/>
    <w:rsid w:val="000A6190"/>
    <w:rsid w:val="000A73A2"/>
    <w:rsid w:val="000A76D7"/>
    <w:rsid w:val="000A76F1"/>
    <w:rsid w:val="000A79B8"/>
    <w:rsid w:val="000B08A6"/>
    <w:rsid w:val="000B0D71"/>
    <w:rsid w:val="000B11C1"/>
    <w:rsid w:val="000B169D"/>
    <w:rsid w:val="000B17C6"/>
    <w:rsid w:val="000B1900"/>
    <w:rsid w:val="000B2627"/>
    <w:rsid w:val="000B3346"/>
    <w:rsid w:val="000B342F"/>
    <w:rsid w:val="000B35A9"/>
    <w:rsid w:val="000B410A"/>
    <w:rsid w:val="000B4446"/>
    <w:rsid w:val="000B491D"/>
    <w:rsid w:val="000B5059"/>
    <w:rsid w:val="000B50F6"/>
    <w:rsid w:val="000B5122"/>
    <w:rsid w:val="000B5A92"/>
    <w:rsid w:val="000B5BAE"/>
    <w:rsid w:val="000B6069"/>
    <w:rsid w:val="000B60F8"/>
    <w:rsid w:val="000B61DA"/>
    <w:rsid w:val="000B67F4"/>
    <w:rsid w:val="000B6DD6"/>
    <w:rsid w:val="000B6EE7"/>
    <w:rsid w:val="000C027E"/>
    <w:rsid w:val="000C04D6"/>
    <w:rsid w:val="000C068A"/>
    <w:rsid w:val="000C0CFC"/>
    <w:rsid w:val="000C0F24"/>
    <w:rsid w:val="000C1EA8"/>
    <w:rsid w:val="000C277B"/>
    <w:rsid w:val="000C3A4C"/>
    <w:rsid w:val="000C3AAB"/>
    <w:rsid w:val="000C3B20"/>
    <w:rsid w:val="000C4109"/>
    <w:rsid w:val="000C41ED"/>
    <w:rsid w:val="000C47D1"/>
    <w:rsid w:val="000C51AE"/>
    <w:rsid w:val="000C586E"/>
    <w:rsid w:val="000C5C07"/>
    <w:rsid w:val="000C5D46"/>
    <w:rsid w:val="000C6FEA"/>
    <w:rsid w:val="000C7229"/>
    <w:rsid w:val="000C7A04"/>
    <w:rsid w:val="000D02FF"/>
    <w:rsid w:val="000D034F"/>
    <w:rsid w:val="000D07F3"/>
    <w:rsid w:val="000D11FC"/>
    <w:rsid w:val="000D16E6"/>
    <w:rsid w:val="000D18AF"/>
    <w:rsid w:val="000D1C72"/>
    <w:rsid w:val="000D2C63"/>
    <w:rsid w:val="000D2C67"/>
    <w:rsid w:val="000D32BE"/>
    <w:rsid w:val="000D3676"/>
    <w:rsid w:val="000D3E65"/>
    <w:rsid w:val="000D3E7B"/>
    <w:rsid w:val="000D4149"/>
    <w:rsid w:val="000D4628"/>
    <w:rsid w:val="000D7545"/>
    <w:rsid w:val="000D799E"/>
    <w:rsid w:val="000D7D0A"/>
    <w:rsid w:val="000D7D2E"/>
    <w:rsid w:val="000D7E6B"/>
    <w:rsid w:val="000E0975"/>
    <w:rsid w:val="000E0D53"/>
    <w:rsid w:val="000E14D9"/>
    <w:rsid w:val="000E1D0C"/>
    <w:rsid w:val="000E2354"/>
    <w:rsid w:val="000E23B2"/>
    <w:rsid w:val="000E2D9D"/>
    <w:rsid w:val="000E303E"/>
    <w:rsid w:val="000E3322"/>
    <w:rsid w:val="000E3B1D"/>
    <w:rsid w:val="000E449A"/>
    <w:rsid w:val="000E4B88"/>
    <w:rsid w:val="000E4DB3"/>
    <w:rsid w:val="000E51D6"/>
    <w:rsid w:val="000E58EF"/>
    <w:rsid w:val="000E5B3C"/>
    <w:rsid w:val="000E671F"/>
    <w:rsid w:val="000E72D0"/>
    <w:rsid w:val="000E771A"/>
    <w:rsid w:val="000E7C07"/>
    <w:rsid w:val="000E7CB7"/>
    <w:rsid w:val="000F0AB7"/>
    <w:rsid w:val="000F1388"/>
    <w:rsid w:val="000F1738"/>
    <w:rsid w:val="000F2189"/>
    <w:rsid w:val="000F228D"/>
    <w:rsid w:val="000F253F"/>
    <w:rsid w:val="000F263B"/>
    <w:rsid w:val="000F29E5"/>
    <w:rsid w:val="000F3315"/>
    <w:rsid w:val="000F500F"/>
    <w:rsid w:val="000F56A1"/>
    <w:rsid w:val="000F5B94"/>
    <w:rsid w:val="000F6DB5"/>
    <w:rsid w:val="000F6FAB"/>
    <w:rsid w:val="000F7487"/>
    <w:rsid w:val="001001F1"/>
    <w:rsid w:val="001004A7"/>
    <w:rsid w:val="0010096A"/>
    <w:rsid w:val="00100B66"/>
    <w:rsid w:val="00100B9B"/>
    <w:rsid w:val="00100D1E"/>
    <w:rsid w:val="00102B30"/>
    <w:rsid w:val="00102DED"/>
    <w:rsid w:val="00103F2E"/>
    <w:rsid w:val="00104A28"/>
    <w:rsid w:val="00104DD5"/>
    <w:rsid w:val="00104FA7"/>
    <w:rsid w:val="00104FB1"/>
    <w:rsid w:val="001056FC"/>
    <w:rsid w:val="00105D17"/>
    <w:rsid w:val="0010605A"/>
    <w:rsid w:val="00106318"/>
    <w:rsid w:val="001064CC"/>
    <w:rsid w:val="00107109"/>
    <w:rsid w:val="00107735"/>
    <w:rsid w:val="00107AFC"/>
    <w:rsid w:val="00107DE0"/>
    <w:rsid w:val="0010D767"/>
    <w:rsid w:val="001109E9"/>
    <w:rsid w:val="0011157E"/>
    <w:rsid w:val="00111F8B"/>
    <w:rsid w:val="0011267F"/>
    <w:rsid w:val="00112B64"/>
    <w:rsid w:val="001137D9"/>
    <w:rsid w:val="00113885"/>
    <w:rsid w:val="00113AA8"/>
    <w:rsid w:val="00113F77"/>
    <w:rsid w:val="0011436B"/>
    <w:rsid w:val="00114482"/>
    <w:rsid w:val="0011542F"/>
    <w:rsid w:val="001154E8"/>
    <w:rsid w:val="001157AF"/>
    <w:rsid w:val="001162C0"/>
    <w:rsid w:val="00116748"/>
    <w:rsid w:val="001168A6"/>
    <w:rsid w:val="0011722D"/>
    <w:rsid w:val="0011760A"/>
    <w:rsid w:val="00117C36"/>
    <w:rsid w:val="001204AD"/>
    <w:rsid w:val="0012059A"/>
    <w:rsid w:val="00120A5A"/>
    <w:rsid w:val="001216BF"/>
    <w:rsid w:val="0012179A"/>
    <w:rsid w:val="00121C50"/>
    <w:rsid w:val="001221A6"/>
    <w:rsid w:val="0012287C"/>
    <w:rsid w:val="00122DA9"/>
    <w:rsid w:val="0012312F"/>
    <w:rsid w:val="001233BC"/>
    <w:rsid w:val="00123BCE"/>
    <w:rsid w:val="00123D43"/>
    <w:rsid w:val="001242A2"/>
    <w:rsid w:val="001242AA"/>
    <w:rsid w:val="00124665"/>
    <w:rsid w:val="00124E8F"/>
    <w:rsid w:val="00124FC6"/>
    <w:rsid w:val="00126D56"/>
    <w:rsid w:val="00130A8F"/>
    <w:rsid w:val="00130E69"/>
    <w:rsid w:val="00132200"/>
    <w:rsid w:val="00132574"/>
    <w:rsid w:val="00133D16"/>
    <w:rsid w:val="00135136"/>
    <w:rsid w:val="00135428"/>
    <w:rsid w:val="00135463"/>
    <w:rsid w:val="00135B39"/>
    <w:rsid w:val="00135D32"/>
    <w:rsid w:val="00135DF1"/>
    <w:rsid w:val="00135E94"/>
    <w:rsid w:val="001363A9"/>
    <w:rsid w:val="00136A97"/>
    <w:rsid w:val="00137A06"/>
    <w:rsid w:val="00137D8A"/>
    <w:rsid w:val="0014055F"/>
    <w:rsid w:val="001405CE"/>
    <w:rsid w:val="00141674"/>
    <w:rsid w:val="00141739"/>
    <w:rsid w:val="00141907"/>
    <w:rsid w:val="00141AAE"/>
    <w:rsid w:val="00142D1C"/>
    <w:rsid w:val="00142D5B"/>
    <w:rsid w:val="00142E91"/>
    <w:rsid w:val="001430F6"/>
    <w:rsid w:val="001440C0"/>
    <w:rsid w:val="00144315"/>
    <w:rsid w:val="001446ED"/>
    <w:rsid w:val="00144714"/>
    <w:rsid w:val="001447B6"/>
    <w:rsid w:val="00144D11"/>
    <w:rsid w:val="00145001"/>
    <w:rsid w:val="00145299"/>
    <w:rsid w:val="00145603"/>
    <w:rsid w:val="001456A3"/>
    <w:rsid w:val="00146392"/>
    <w:rsid w:val="001464AB"/>
    <w:rsid w:val="00146C59"/>
    <w:rsid w:val="001470FE"/>
    <w:rsid w:val="0014724F"/>
    <w:rsid w:val="00147645"/>
    <w:rsid w:val="001476AE"/>
    <w:rsid w:val="00147F09"/>
    <w:rsid w:val="00150A29"/>
    <w:rsid w:val="001510B1"/>
    <w:rsid w:val="001514E7"/>
    <w:rsid w:val="00151860"/>
    <w:rsid w:val="00151DA1"/>
    <w:rsid w:val="00152018"/>
    <w:rsid w:val="0015264C"/>
    <w:rsid w:val="001526B7"/>
    <w:rsid w:val="001528A4"/>
    <w:rsid w:val="00152B63"/>
    <w:rsid w:val="00153163"/>
    <w:rsid w:val="00153F67"/>
    <w:rsid w:val="00154338"/>
    <w:rsid w:val="00154958"/>
    <w:rsid w:val="00154E1D"/>
    <w:rsid w:val="00154E41"/>
    <w:rsid w:val="00155284"/>
    <w:rsid w:val="00155C0E"/>
    <w:rsid w:val="001568B3"/>
    <w:rsid w:val="00156DFD"/>
    <w:rsid w:val="001576AA"/>
    <w:rsid w:val="001601FF"/>
    <w:rsid w:val="00160BA1"/>
    <w:rsid w:val="00160F27"/>
    <w:rsid w:val="00161003"/>
    <w:rsid w:val="001620BA"/>
    <w:rsid w:val="00162E77"/>
    <w:rsid w:val="00163455"/>
    <w:rsid w:val="00163490"/>
    <w:rsid w:val="001634B0"/>
    <w:rsid w:val="001636B2"/>
    <w:rsid w:val="001637C4"/>
    <w:rsid w:val="00163E9C"/>
    <w:rsid w:val="001641A5"/>
    <w:rsid w:val="00164279"/>
    <w:rsid w:val="00164A46"/>
    <w:rsid w:val="00164CBC"/>
    <w:rsid w:val="0016581B"/>
    <w:rsid w:val="00165DF3"/>
    <w:rsid w:val="0016606D"/>
    <w:rsid w:val="00166348"/>
    <w:rsid w:val="0016644B"/>
    <w:rsid w:val="001667E2"/>
    <w:rsid w:val="0016766A"/>
    <w:rsid w:val="0017018A"/>
    <w:rsid w:val="001702BE"/>
    <w:rsid w:val="00170330"/>
    <w:rsid w:val="001711A9"/>
    <w:rsid w:val="00171E5B"/>
    <w:rsid w:val="001729E6"/>
    <w:rsid w:val="00172BE9"/>
    <w:rsid w:val="00173585"/>
    <w:rsid w:val="00173BB7"/>
    <w:rsid w:val="00173FF5"/>
    <w:rsid w:val="001740D2"/>
    <w:rsid w:val="00174BA0"/>
    <w:rsid w:val="00175396"/>
    <w:rsid w:val="00175C79"/>
    <w:rsid w:val="00176556"/>
    <w:rsid w:val="00176955"/>
    <w:rsid w:val="00176C74"/>
    <w:rsid w:val="00176E39"/>
    <w:rsid w:val="00177469"/>
    <w:rsid w:val="00177B3C"/>
    <w:rsid w:val="00177EAF"/>
    <w:rsid w:val="00177FAE"/>
    <w:rsid w:val="00180C44"/>
    <w:rsid w:val="00181402"/>
    <w:rsid w:val="0018156C"/>
    <w:rsid w:val="00181CE1"/>
    <w:rsid w:val="00182C4D"/>
    <w:rsid w:val="00183119"/>
    <w:rsid w:val="001847DA"/>
    <w:rsid w:val="00184A09"/>
    <w:rsid w:val="00184CFC"/>
    <w:rsid w:val="00184D91"/>
    <w:rsid w:val="00184F3D"/>
    <w:rsid w:val="00185CF5"/>
    <w:rsid w:val="0018688C"/>
    <w:rsid w:val="0018757E"/>
    <w:rsid w:val="00190F6D"/>
    <w:rsid w:val="00192108"/>
    <w:rsid w:val="001928FD"/>
    <w:rsid w:val="00193168"/>
    <w:rsid w:val="001931B8"/>
    <w:rsid w:val="001932B3"/>
    <w:rsid w:val="001934F3"/>
    <w:rsid w:val="001936B2"/>
    <w:rsid w:val="001937D0"/>
    <w:rsid w:val="00194B02"/>
    <w:rsid w:val="00194C81"/>
    <w:rsid w:val="00194EA2"/>
    <w:rsid w:val="00195028"/>
    <w:rsid w:val="00195812"/>
    <w:rsid w:val="00195E9D"/>
    <w:rsid w:val="00196330"/>
    <w:rsid w:val="0019645A"/>
    <w:rsid w:val="00196CFE"/>
    <w:rsid w:val="00196ECA"/>
    <w:rsid w:val="00196F0C"/>
    <w:rsid w:val="001A00BA"/>
    <w:rsid w:val="001A1068"/>
    <w:rsid w:val="001A1FDA"/>
    <w:rsid w:val="001A201A"/>
    <w:rsid w:val="001A2775"/>
    <w:rsid w:val="001A2E4C"/>
    <w:rsid w:val="001A33CB"/>
    <w:rsid w:val="001A3EAD"/>
    <w:rsid w:val="001A3F51"/>
    <w:rsid w:val="001A439A"/>
    <w:rsid w:val="001A48E8"/>
    <w:rsid w:val="001A4C49"/>
    <w:rsid w:val="001A5680"/>
    <w:rsid w:val="001A5810"/>
    <w:rsid w:val="001A5F3E"/>
    <w:rsid w:val="001A6396"/>
    <w:rsid w:val="001A653A"/>
    <w:rsid w:val="001A68B4"/>
    <w:rsid w:val="001A6F46"/>
    <w:rsid w:val="001A7265"/>
    <w:rsid w:val="001A735E"/>
    <w:rsid w:val="001A759F"/>
    <w:rsid w:val="001A7B3F"/>
    <w:rsid w:val="001A7F84"/>
    <w:rsid w:val="001B00DF"/>
    <w:rsid w:val="001B0528"/>
    <w:rsid w:val="001B0894"/>
    <w:rsid w:val="001B0CC4"/>
    <w:rsid w:val="001B12A0"/>
    <w:rsid w:val="001B15B1"/>
    <w:rsid w:val="001B1C1D"/>
    <w:rsid w:val="001B1CF9"/>
    <w:rsid w:val="001B2535"/>
    <w:rsid w:val="001B287B"/>
    <w:rsid w:val="001B2FA4"/>
    <w:rsid w:val="001B3382"/>
    <w:rsid w:val="001B36AA"/>
    <w:rsid w:val="001B3A28"/>
    <w:rsid w:val="001B3B55"/>
    <w:rsid w:val="001B3CDE"/>
    <w:rsid w:val="001B4869"/>
    <w:rsid w:val="001B4A06"/>
    <w:rsid w:val="001B4C88"/>
    <w:rsid w:val="001B5B3A"/>
    <w:rsid w:val="001B648C"/>
    <w:rsid w:val="001B671B"/>
    <w:rsid w:val="001B6969"/>
    <w:rsid w:val="001B7CB1"/>
    <w:rsid w:val="001C0A2E"/>
    <w:rsid w:val="001C0B7C"/>
    <w:rsid w:val="001C1EDC"/>
    <w:rsid w:val="001C21D8"/>
    <w:rsid w:val="001C286A"/>
    <w:rsid w:val="001C2F54"/>
    <w:rsid w:val="001C2FC8"/>
    <w:rsid w:val="001C38A9"/>
    <w:rsid w:val="001C432A"/>
    <w:rsid w:val="001C4374"/>
    <w:rsid w:val="001C52F8"/>
    <w:rsid w:val="001C5765"/>
    <w:rsid w:val="001C5775"/>
    <w:rsid w:val="001C58E7"/>
    <w:rsid w:val="001C6251"/>
    <w:rsid w:val="001C685E"/>
    <w:rsid w:val="001C7315"/>
    <w:rsid w:val="001C7716"/>
    <w:rsid w:val="001C77AC"/>
    <w:rsid w:val="001C7E9C"/>
    <w:rsid w:val="001D0E17"/>
    <w:rsid w:val="001D17CB"/>
    <w:rsid w:val="001D1F7F"/>
    <w:rsid w:val="001D29D1"/>
    <w:rsid w:val="001D2BB9"/>
    <w:rsid w:val="001D2CAA"/>
    <w:rsid w:val="001D2E6F"/>
    <w:rsid w:val="001D3416"/>
    <w:rsid w:val="001D3669"/>
    <w:rsid w:val="001D4CD9"/>
    <w:rsid w:val="001D5040"/>
    <w:rsid w:val="001D57E9"/>
    <w:rsid w:val="001D5837"/>
    <w:rsid w:val="001D6894"/>
    <w:rsid w:val="001D68F9"/>
    <w:rsid w:val="001D6B40"/>
    <w:rsid w:val="001D7D75"/>
    <w:rsid w:val="001D7E3A"/>
    <w:rsid w:val="001E063B"/>
    <w:rsid w:val="001E1827"/>
    <w:rsid w:val="001E1B8F"/>
    <w:rsid w:val="001E2606"/>
    <w:rsid w:val="001E28BC"/>
    <w:rsid w:val="001E2AB2"/>
    <w:rsid w:val="001E3562"/>
    <w:rsid w:val="001E45E5"/>
    <w:rsid w:val="001E466A"/>
    <w:rsid w:val="001E54BD"/>
    <w:rsid w:val="001E5C23"/>
    <w:rsid w:val="001E5D20"/>
    <w:rsid w:val="001E5FC0"/>
    <w:rsid w:val="001E65EF"/>
    <w:rsid w:val="001E69E9"/>
    <w:rsid w:val="001E7459"/>
    <w:rsid w:val="001E79E8"/>
    <w:rsid w:val="001E7A3A"/>
    <w:rsid w:val="001F11C5"/>
    <w:rsid w:val="001F16F4"/>
    <w:rsid w:val="001F1AD4"/>
    <w:rsid w:val="001F23FB"/>
    <w:rsid w:val="001F30C0"/>
    <w:rsid w:val="001F39AF"/>
    <w:rsid w:val="001F3F0A"/>
    <w:rsid w:val="001F4636"/>
    <w:rsid w:val="001F4D14"/>
    <w:rsid w:val="001F4E89"/>
    <w:rsid w:val="001F4E91"/>
    <w:rsid w:val="001F5A0F"/>
    <w:rsid w:val="001F5E55"/>
    <w:rsid w:val="001F607B"/>
    <w:rsid w:val="001F66B4"/>
    <w:rsid w:val="001F67EC"/>
    <w:rsid w:val="001F7551"/>
    <w:rsid w:val="001F7714"/>
    <w:rsid w:val="001F781D"/>
    <w:rsid w:val="001F7D10"/>
    <w:rsid w:val="002000D4"/>
    <w:rsid w:val="002004B8"/>
    <w:rsid w:val="00200516"/>
    <w:rsid w:val="00200575"/>
    <w:rsid w:val="00200BCB"/>
    <w:rsid w:val="00201817"/>
    <w:rsid w:val="00201AF2"/>
    <w:rsid w:val="00202352"/>
    <w:rsid w:val="00202AA9"/>
    <w:rsid w:val="00202B08"/>
    <w:rsid w:val="00202B89"/>
    <w:rsid w:val="0020330D"/>
    <w:rsid w:val="002033E9"/>
    <w:rsid w:val="0020372F"/>
    <w:rsid w:val="00203900"/>
    <w:rsid w:val="00203B00"/>
    <w:rsid w:val="00203D78"/>
    <w:rsid w:val="00204097"/>
    <w:rsid w:val="00204102"/>
    <w:rsid w:val="0020471D"/>
    <w:rsid w:val="00205283"/>
    <w:rsid w:val="00205368"/>
    <w:rsid w:val="00205968"/>
    <w:rsid w:val="002064B4"/>
    <w:rsid w:val="0020695E"/>
    <w:rsid w:val="00206A53"/>
    <w:rsid w:val="00207454"/>
    <w:rsid w:val="002077B9"/>
    <w:rsid w:val="002077E2"/>
    <w:rsid w:val="00207824"/>
    <w:rsid w:val="002101DC"/>
    <w:rsid w:val="0021040C"/>
    <w:rsid w:val="0021070E"/>
    <w:rsid w:val="002113B6"/>
    <w:rsid w:val="00211665"/>
    <w:rsid w:val="00211C91"/>
    <w:rsid w:val="0021239B"/>
    <w:rsid w:val="002123CD"/>
    <w:rsid w:val="002125CA"/>
    <w:rsid w:val="00213209"/>
    <w:rsid w:val="0021358F"/>
    <w:rsid w:val="00213D33"/>
    <w:rsid w:val="00213EFF"/>
    <w:rsid w:val="00214004"/>
    <w:rsid w:val="00214645"/>
    <w:rsid w:val="002154B0"/>
    <w:rsid w:val="00215637"/>
    <w:rsid w:val="00215D7E"/>
    <w:rsid w:val="00216310"/>
    <w:rsid w:val="00216A58"/>
    <w:rsid w:val="00216DBA"/>
    <w:rsid w:val="002203FA"/>
    <w:rsid w:val="00220FFE"/>
    <w:rsid w:val="00221643"/>
    <w:rsid w:val="00222107"/>
    <w:rsid w:val="002222FF"/>
    <w:rsid w:val="002223ED"/>
    <w:rsid w:val="00222852"/>
    <w:rsid w:val="002228BE"/>
    <w:rsid w:val="00222AFF"/>
    <w:rsid w:val="00223227"/>
    <w:rsid w:val="0022342D"/>
    <w:rsid w:val="00224AAD"/>
    <w:rsid w:val="00225302"/>
    <w:rsid w:val="0022555C"/>
    <w:rsid w:val="0022590A"/>
    <w:rsid w:val="00225CBB"/>
    <w:rsid w:val="00225D6D"/>
    <w:rsid w:val="002263D5"/>
    <w:rsid w:val="00226A5B"/>
    <w:rsid w:val="00226E6A"/>
    <w:rsid w:val="0022704B"/>
    <w:rsid w:val="00227463"/>
    <w:rsid w:val="0022749A"/>
    <w:rsid w:val="00227B8A"/>
    <w:rsid w:val="002300BA"/>
    <w:rsid w:val="002305CC"/>
    <w:rsid w:val="00230720"/>
    <w:rsid w:val="0023109B"/>
    <w:rsid w:val="0023136A"/>
    <w:rsid w:val="002314A3"/>
    <w:rsid w:val="002315A4"/>
    <w:rsid w:val="00231B58"/>
    <w:rsid w:val="00231E90"/>
    <w:rsid w:val="00231F6A"/>
    <w:rsid w:val="002325E7"/>
    <w:rsid w:val="00232613"/>
    <w:rsid w:val="00232AEF"/>
    <w:rsid w:val="0023339D"/>
    <w:rsid w:val="002338BD"/>
    <w:rsid w:val="00233E51"/>
    <w:rsid w:val="00233E76"/>
    <w:rsid w:val="00234138"/>
    <w:rsid w:val="00234286"/>
    <w:rsid w:val="0023473F"/>
    <w:rsid w:val="002347DE"/>
    <w:rsid w:val="0023484C"/>
    <w:rsid w:val="00234B3E"/>
    <w:rsid w:val="00234DA1"/>
    <w:rsid w:val="0023508F"/>
    <w:rsid w:val="00235AC2"/>
    <w:rsid w:val="00235C77"/>
    <w:rsid w:val="00235C86"/>
    <w:rsid w:val="00235F60"/>
    <w:rsid w:val="00236137"/>
    <w:rsid w:val="002363E5"/>
    <w:rsid w:val="002367C2"/>
    <w:rsid w:val="0023691C"/>
    <w:rsid w:val="00236BE6"/>
    <w:rsid w:val="00236C35"/>
    <w:rsid w:val="00236E78"/>
    <w:rsid w:val="002376EE"/>
    <w:rsid w:val="0024010D"/>
    <w:rsid w:val="002403DC"/>
    <w:rsid w:val="00240895"/>
    <w:rsid w:val="002408E5"/>
    <w:rsid w:val="002411B2"/>
    <w:rsid w:val="0024134A"/>
    <w:rsid w:val="00242579"/>
    <w:rsid w:val="00242964"/>
    <w:rsid w:val="0024322C"/>
    <w:rsid w:val="002438A3"/>
    <w:rsid w:val="00243E0E"/>
    <w:rsid w:val="00244EBD"/>
    <w:rsid w:val="00245367"/>
    <w:rsid w:val="00245389"/>
    <w:rsid w:val="002457EB"/>
    <w:rsid w:val="00245CF9"/>
    <w:rsid w:val="00245EF8"/>
    <w:rsid w:val="002470AE"/>
    <w:rsid w:val="00247987"/>
    <w:rsid w:val="00247B1A"/>
    <w:rsid w:val="00247FAF"/>
    <w:rsid w:val="00250173"/>
    <w:rsid w:val="002512D6"/>
    <w:rsid w:val="002521D6"/>
    <w:rsid w:val="002525C1"/>
    <w:rsid w:val="002527DC"/>
    <w:rsid w:val="00252821"/>
    <w:rsid w:val="00253526"/>
    <w:rsid w:val="002535B6"/>
    <w:rsid w:val="0025387E"/>
    <w:rsid w:val="00253A8C"/>
    <w:rsid w:val="00254F5E"/>
    <w:rsid w:val="002554CA"/>
    <w:rsid w:val="0025578D"/>
    <w:rsid w:val="0025600B"/>
    <w:rsid w:val="00256DCC"/>
    <w:rsid w:val="002576CC"/>
    <w:rsid w:val="002602D9"/>
    <w:rsid w:val="002604FF"/>
    <w:rsid w:val="002606D8"/>
    <w:rsid w:val="002608D7"/>
    <w:rsid w:val="00260B76"/>
    <w:rsid w:val="00260CC4"/>
    <w:rsid w:val="00260F2E"/>
    <w:rsid w:val="00261111"/>
    <w:rsid w:val="00261E51"/>
    <w:rsid w:val="002622E0"/>
    <w:rsid w:val="00262720"/>
    <w:rsid w:val="0026276F"/>
    <w:rsid w:val="00262A5A"/>
    <w:rsid w:val="00262DAC"/>
    <w:rsid w:val="00262FB1"/>
    <w:rsid w:val="002631E7"/>
    <w:rsid w:val="00263DE8"/>
    <w:rsid w:val="00263E59"/>
    <w:rsid w:val="00264253"/>
    <w:rsid w:val="002642E3"/>
    <w:rsid w:val="0026461C"/>
    <w:rsid w:val="00264734"/>
    <w:rsid w:val="00264D39"/>
    <w:rsid w:val="00264DE5"/>
    <w:rsid w:val="00266417"/>
    <w:rsid w:val="00266655"/>
    <w:rsid w:val="00266D5C"/>
    <w:rsid w:val="00266ED1"/>
    <w:rsid w:val="00267A79"/>
    <w:rsid w:val="00267FD0"/>
    <w:rsid w:val="0027054B"/>
    <w:rsid w:val="00270823"/>
    <w:rsid w:val="00270BD5"/>
    <w:rsid w:val="00270CD8"/>
    <w:rsid w:val="002714BD"/>
    <w:rsid w:val="00271AE1"/>
    <w:rsid w:val="00272A81"/>
    <w:rsid w:val="00272BBF"/>
    <w:rsid w:val="00273E1F"/>
    <w:rsid w:val="00275032"/>
    <w:rsid w:val="002752C1"/>
    <w:rsid w:val="00275639"/>
    <w:rsid w:val="00275809"/>
    <w:rsid w:val="00276469"/>
    <w:rsid w:val="002771B1"/>
    <w:rsid w:val="00277AD7"/>
    <w:rsid w:val="00280013"/>
    <w:rsid w:val="002800A9"/>
    <w:rsid w:val="0028020D"/>
    <w:rsid w:val="002802AC"/>
    <w:rsid w:val="00280547"/>
    <w:rsid w:val="0028082C"/>
    <w:rsid w:val="00280833"/>
    <w:rsid w:val="0028167C"/>
    <w:rsid w:val="00282124"/>
    <w:rsid w:val="002822FC"/>
    <w:rsid w:val="002824BF"/>
    <w:rsid w:val="002824C4"/>
    <w:rsid w:val="00282685"/>
    <w:rsid w:val="002830F3"/>
    <w:rsid w:val="00283F40"/>
    <w:rsid w:val="0028460E"/>
    <w:rsid w:val="0028565F"/>
    <w:rsid w:val="0028603E"/>
    <w:rsid w:val="00287599"/>
    <w:rsid w:val="0028786B"/>
    <w:rsid w:val="002905E0"/>
    <w:rsid w:val="0029100B"/>
    <w:rsid w:val="00291B82"/>
    <w:rsid w:val="002926FD"/>
    <w:rsid w:val="002928C2"/>
    <w:rsid w:val="00293614"/>
    <w:rsid w:val="002941B8"/>
    <w:rsid w:val="00294A3E"/>
    <w:rsid w:val="00294D73"/>
    <w:rsid w:val="00294F5A"/>
    <w:rsid w:val="00295451"/>
    <w:rsid w:val="002959FE"/>
    <w:rsid w:val="00295F41"/>
    <w:rsid w:val="00296560"/>
    <w:rsid w:val="00296613"/>
    <w:rsid w:val="00296B65"/>
    <w:rsid w:val="00296D44"/>
    <w:rsid w:val="0029778B"/>
    <w:rsid w:val="00297BE9"/>
    <w:rsid w:val="002A0132"/>
    <w:rsid w:val="002A01F3"/>
    <w:rsid w:val="002A0374"/>
    <w:rsid w:val="002A04F4"/>
    <w:rsid w:val="002A089F"/>
    <w:rsid w:val="002A1374"/>
    <w:rsid w:val="002A15EB"/>
    <w:rsid w:val="002A160A"/>
    <w:rsid w:val="002A16A4"/>
    <w:rsid w:val="002A26FD"/>
    <w:rsid w:val="002A28D6"/>
    <w:rsid w:val="002A37CC"/>
    <w:rsid w:val="002A48A4"/>
    <w:rsid w:val="002A48D4"/>
    <w:rsid w:val="002A5462"/>
    <w:rsid w:val="002A6889"/>
    <w:rsid w:val="002A6990"/>
    <w:rsid w:val="002A6E82"/>
    <w:rsid w:val="002B0165"/>
    <w:rsid w:val="002B024E"/>
    <w:rsid w:val="002B03BF"/>
    <w:rsid w:val="002B05FC"/>
    <w:rsid w:val="002B066D"/>
    <w:rsid w:val="002B0B20"/>
    <w:rsid w:val="002B0FA0"/>
    <w:rsid w:val="002B0FFF"/>
    <w:rsid w:val="002B1EC3"/>
    <w:rsid w:val="002B2445"/>
    <w:rsid w:val="002B265E"/>
    <w:rsid w:val="002B2B82"/>
    <w:rsid w:val="002B2FEA"/>
    <w:rsid w:val="002B3414"/>
    <w:rsid w:val="002B353D"/>
    <w:rsid w:val="002B3AEE"/>
    <w:rsid w:val="002B466C"/>
    <w:rsid w:val="002B467D"/>
    <w:rsid w:val="002B4E0A"/>
    <w:rsid w:val="002B56F1"/>
    <w:rsid w:val="002B5878"/>
    <w:rsid w:val="002B5CEC"/>
    <w:rsid w:val="002B63ED"/>
    <w:rsid w:val="002B686D"/>
    <w:rsid w:val="002B7050"/>
    <w:rsid w:val="002B7F4C"/>
    <w:rsid w:val="002B7FBE"/>
    <w:rsid w:val="002C013F"/>
    <w:rsid w:val="002C03A3"/>
    <w:rsid w:val="002C05CB"/>
    <w:rsid w:val="002C0A45"/>
    <w:rsid w:val="002C0D5C"/>
    <w:rsid w:val="002C0FD5"/>
    <w:rsid w:val="002C104B"/>
    <w:rsid w:val="002C149A"/>
    <w:rsid w:val="002C14D4"/>
    <w:rsid w:val="002C19D0"/>
    <w:rsid w:val="002C1B27"/>
    <w:rsid w:val="002C1D6E"/>
    <w:rsid w:val="002C2222"/>
    <w:rsid w:val="002C23B9"/>
    <w:rsid w:val="002C2941"/>
    <w:rsid w:val="002C306B"/>
    <w:rsid w:val="002C3E86"/>
    <w:rsid w:val="002C4818"/>
    <w:rsid w:val="002C4913"/>
    <w:rsid w:val="002C4D3A"/>
    <w:rsid w:val="002C4EBB"/>
    <w:rsid w:val="002C5298"/>
    <w:rsid w:val="002C5744"/>
    <w:rsid w:val="002C579E"/>
    <w:rsid w:val="002C5BB2"/>
    <w:rsid w:val="002C5D9A"/>
    <w:rsid w:val="002C6292"/>
    <w:rsid w:val="002C73E3"/>
    <w:rsid w:val="002C75CA"/>
    <w:rsid w:val="002C78A9"/>
    <w:rsid w:val="002C7C61"/>
    <w:rsid w:val="002D02DE"/>
    <w:rsid w:val="002D07DB"/>
    <w:rsid w:val="002D0980"/>
    <w:rsid w:val="002D10A2"/>
    <w:rsid w:val="002D1436"/>
    <w:rsid w:val="002D1950"/>
    <w:rsid w:val="002D1A46"/>
    <w:rsid w:val="002D1DA8"/>
    <w:rsid w:val="002D26A5"/>
    <w:rsid w:val="002D26C1"/>
    <w:rsid w:val="002D30BC"/>
    <w:rsid w:val="002D37AD"/>
    <w:rsid w:val="002D47A1"/>
    <w:rsid w:val="002D6281"/>
    <w:rsid w:val="002D673E"/>
    <w:rsid w:val="002D7579"/>
    <w:rsid w:val="002D789E"/>
    <w:rsid w:val="002D7FD8"/>
    <w:rsid w:val="002E0567"/>
    <w:rsid w:val="002E0906"/>
    <w:rsid w:val="002E1077"/>
    <w:rsid w:val="002E1317"/>
    <w:rsid w:val="002E1A7E"/>
    <w:rsid w:val="002E2B60"/>
    <w:rsid w:val="002E2DCB"/>
    <w:rsid w:val="002E333E"/>
    <w:rsid w:val="002E38E1"/>
    <w:rsid w:val="002E406F"/>
    <w:rsid w:val="002E41D6"/>
    <w:rsid w:val="002E4238"/>
    <w:rsid w:val="002E44AC"/>
    <w:rsid w:val="002E49F6"/>
    <w:rsid w:val="002E4B26"/>
    <w:rsid w:val="002E4DC2"/>
    <w:rsid w:val="002E5A6D"/>
    <w:rsid w:val="002E5A74"/>
    <w:rsid w:val="002E5C4E"/>
    <w:rsid w:val="002E629C"/>
    <w:rsid w:val="002E63E1"/>
    <w:rsid w:val="002E65D2"/>
    <w:rsid w:val="002E7420"/>
    <w:rsid w:val="002E77CC"/>
    <w:rsid w:val="002E79D2"/>
    <w:rsid w:val="002E7C03"/>
    <w:rsid w:val="002E7C5C"/>
    <w:rsid w:val="002E7E41"/>
    <w:rsid w:val="002F0DD0"/>
    <w:rsid w:val="002F0F33"/>
    <w:rsid w:val="002F10E5"/>
    <w:rsid w:val="002F13EB"/>
    <w:rsid w:val="002F18D6"/>
    <w:rsid w:val="002F1CCB"/>
    <w:rsid w:val="002F21BD"/>
    <w:rsid w:val="002F2A53"/>
    <w:rsid w:val="002F2F2E"/>
    <w:rsid w:val="002F3043"/>
    <w:rsid w:val="002F30CF"/>
    <w:rsid w:val="002F3AF0"/>
    <w:rsid w:val="002F3B6B"/>
    <w:rsid w:val="002F3D14"/>
    <w:rsid w:val="002F4689"/>
    <w:rsid w:val="002F46F0"/>
    <w:rsid w:val="002F53D8"/>
    <w:rsid w:val="002F5EF6"/>
    <w:rsid w:val="002F68CE"/>
    <w:rsid w:val="002F767C"/>
    <w:rsid w:val="002F78EE"/>
    <w:rsid w:val="002F7902"/>
    <w:rsid w:val="002F7B93"/>
    <w:rsid w:val="002F7E5D"/>
    <w:rsid w:val="002F7EDE"/>
    <w:rsid w:val="002F7FF0"/>
    <w:rsid w:val="0030012A"/>
    <w:rsid w:val="00300160"/>
    <w:rsid w:val="00300B2D"/>
    <w:rsid w:val="00300DBB"/>
    <w:rsid w:val="00301A4E"/>
    <w:rsid w:val="00302218"/>
    <w:rsid w:val="0030227C"/>
    <w:rsid w:val="0030239E"/>
    <w:rsid w:val="00302533"/>
    <w:rsid w:val="00302A11"/>
    <w:rsid w:val="00302B68"/>
    <w:rsid w:val="00302B73"/>
    <w:rsid w:val="00302BBC"/>
    <w:rsid w:val="00302C3C"/>
    <w:rsid w:val="003043BC"/>
    <w:rsid w:val="00304497"/>
    <w:rsid w:val="00304A81"/>
    <w:rsid w:val="00304BD3"/>
    <w:rsid w:val="00305897"/>
    <w:rsid w:val="00305C5C"/>
    <w:rsid w:val="00305C80"/>
    <w:rsid w:val="00305DD5"/>
    <w:rsid w:val="00306EFA"/>
    <w:rsid w:val="00307C21"/>
    <w:rsid w:val="003102FE"/>
    <w:rsid w:val="003103E1"/>
    <w:rsid w:val="003105C4"/>
    <w:rsid w:val="0031193B"/>
    <w:rsid w:val="00312485"/>
    <w:rsid w:val="00312C12"/>
    <w:rsid w:val="00312E84"/>
    <w:rsid w:val="00314730"/>
    <w:rsid w:val="00314777"/>
    <w:rsid w:val="00314C9C"/>
    <w:rsid w:val="00314E32"/>
    <w:rsid w:val="00315109"/>
    <w:rsid w:val="00315992"/>
    <w:rsid w:val="00315998"/>
    <w:rsid w:val="003171C0"/>
    <w:rsid w:val="0031767C"/>
    <w:rsid w:val="00317EBE"/>
    <w:rsid w:val="003200E8"/>
    <w:rsid w:val="003204D9"/>
    <w:rsid w:val="003205F2"/>
    <w:rsid w:val="00320DD5"/>
    <w:rsid w:val="003211D0"/>
    <w:rsid w:val="00322572"/>
    <w:rsid w:val="00322854"/>
    <w:rsid w:val="0032298B"/>
    <w:rsid w:val="00322A2A"/>
    <w:rsid w:val="00322FF9"/>
    <w:rsid w:val="003230B5"/>
    <w:rsid w:val="00323A0A"/>
    <w:rsid w:val="00324D88"/>
    <w:rsid w:val="00324EAE"/>
    <w:rsid w:val="00325C6C"/>
    <w:rsid w:val="00326291"/>
    <w:rsid w:val="00327B27"/>
    <w:rsid w:val="00327BEF"/>
    <w:rsid w:val="00330CA8"/>
    <w:rsid w:val="00330E35"/>
    <w:rsid w:val="003310C5"/>
    <w:rsid w:val="00331129"/>
    <w:rsid w:val="00331B11"/>
    <w:rsid w:val="00331C11"/>
    <w:rsid w:val="00331D6D"/>
    <w:rsid w:val="00332193"/>
    <w:rsid w:val="003328C6"/>
    <w:rsid w:val="00332DB7"/>
    <w:rsid w:val="003330BE"/>
    <w:rsid w:val="003335C0"/>
    <w:rsid w:val="00333871"/>
    <w:rsid w:val="00333B94"/>
    <w:rsid w:val="00333EEC"/>
    <w:rsid w:val="0033414B"/>
    <w:rsid w:val="0033415E"/>
    <w:rsid w:val="00334223"/>
    <w:rsid w:val="00334CFF"/>
    <w:rsid w:val="0033539B"/>
    <w:rsid w:val="0033552B"/>
    <w:rsid w:val="003355B2"/>
    <w:rsid w:val="00335A5D"/>
    <w:rsid w:val="00335E96"/>
    <w:rsid w:val="003360B6"/>
    <w:rsid w:val="0033612F"/>
    <w:rsid w:val="003365D3"/>
    <w:rsid w:val="00336742"/>
    <w:rsid w:val="00336DC9"/>
    <w:rsid w:val="0033752F"/>
    <w:rsid w:val="00337C65"/>
    <w:rsid w:val="003409DA"/>
    <w:rsid w:val="00341110"/>
    <w:rsid w:val="003411B8"/>
    <w:rsid w:val="003411E9"/>
    <w:rsid w:val="00341FB9"/>
    <w:rsid w:val="00342371"/>
    <w:rsid w:val="003423DA"/>
    <w:rsid w:val="00342CC0"/>
    <w:rsid w:val="00343053"/>
    <w:rsid w:val="00344223"/>
    <w:rsid w:val="003445E3"/>
    <w:rsid w:val="00344ED3"/>
    <w:rsid w:val="00345186"/>
    <w:rsid w:val="00345316"/>
    <w:rsid w:val="0034585D"/>
    <w:rsid w:val="003467FB"/>
    <w:rsid w:val="00346C40"/>
    <w:rsid w:val="0034700A"/>
    <w:rsid w:val="0034793C"/>
    <w:rsid w:val="00350590"/>
    <w:rsid w:val="00350B0B"/>
    <w:rsid w:val="00350F88"/>
    <w:rsid w:val="0035103C"/>
    <w:rsid w:val="003515A6"/>
    <w:rsid w:val="00351EDE"/>
    <w:rsid w:val="00352038"/>
    <w:rsid w:val="00352CA5"/>
    <w:rsid w:val="00352E34"/>
    <w:rsid w:val="0035316E"/>
    <w:rsid w:val="0035393D"/>
    <w:rsid w:val="003549C4"/>
    <w:rsid w:val="00355813"/>
    <w:rsid w:val="00355D90"/>
    <w:rsid w:val="00356A7D"/>
    <w:rsid w:val="00356AE5"/>
    <w:rsid w:val="003572B2"/>
    <w:rsid w:val="00357A42"/>
    <w:rsid w:val="00357AB7"/>
    <w:rsid w:val="00357D27"/>
    <w:rsid w:val="00357E68"/>
    <w:rsid w:val="003604C5"/>
    <w:rsid w:val="003619E5"/>
    <w:rsid w:val="00361D7F"/>
    <w:rsid w:val="00361E1C"/>
    <w:rsid w:val="00362072"/>
    <w:rsid w:val="00362228"/>
    <w:rsid w:val="00362999"/>
    <w:rsid w:val="003632B8"/>
    <w:rsid w:val="00363434"/>
    <w:rsid w:val="003636F1"/>
    <w:rsid w:val="003640F9"/>
    <w:rsid w:val="003652D1"/>
    <w:rsid w:val="00365F5B"/>
    <w:rsid w:val="00366787"/>
    <w:rsid w:val="00366D01"/>
    <w:rsid w:val="00367C25"/>
    <w:rsid w:val="00370164"/>
    <w:rsid w:val="0037048A"/>
    <w:rsid w:val="003715B2"/>
    <w:rsid w:val="003715EC"/>
    <w:rsid w:val="00371CA0"/>
    <w:rsid w:val="00371D5C"/>
    <w:rsid w:val="00371E4C"/>
    <w:rsid w:val="00372457"/>
    <w:rsid w:val="00372908"/>
    <w:rsid w:val="0037293F"/>
    <w:rsid w:val="00372B64"/>
    <w:rsid w:val="00373E53"/>
    <w:rsid w:val="00374174"/>
    <w:rsid w:val="003742EA"/>
    <w:rsid w:val="003744E5"/>
    <w:rsid w:val="0037578B"/>
    <w:rsid w:val="003758E3"/>
    <w:rsid w:val="00375AD7"/>
    <w:rsid w:val="00375E94"/>
    <w:rsid w:val="00376311"/>
    <w:rsid w:val="00376507"/>
    <w:rsid w:val="003768E4"/>
    <w:rsid w:val="00376C53"/>
    <w:rsid w:val="00376FF0"/>
    <w:rsid w:val="00377C95"/>
    <w:rsid w:val="00380257"/>
    <w:rsid w:val="00380942"/>
    <w:rsid w:val="00380C31"/>
    <w:rsid w:val="00380DDC"/>
    <w:rsid w:val="003812CF"/>
    <w:rsid w:val="00381B5B"/>
    <w:rsid w:val="00381D99"/>
    <w:rsid w:val="003824F8"/>
    <w:rsid w:val="0038250F"/>
    <w:rsid w:val="0038272B"/>
    <w:rsid w:val="00383A97"/>
    <w:rsid w:val="00383D4E"/>
    <w:rsid w:val="00384B92"/>
    <w:rsid w:val="00385984"/>
    <w:rsid w:val="00385B57"/>
    <w:rsid w:val="00385B77"/>
    <w:rsid w:val="00385DEF"/>
    <w:rsid w:val="00387841"/>
    <w:rsid w:val="00387A20"/>
    <w:rsid w:val="003908E4"/>
    <w:rsid w:val="003912B5"/>
    <w:rsid w:val="00391981"/>
    <w:rsid w:val="00391B67"/>
    <w:rsid w:val="003925FA"/>
    <w:rsid w:val="00392BB3"/>
    <w:rsid w:val="00393B63"/>
    <w:rsid w:val="00393F48"/>
    <w:rsid w:val="00393FE8"/>
    <w:rsid w:val="00394971"/>
    <w:rsid w:val="00394FFF"/>
    <w:rsid w:val="00395506"/>
    <w:rsid w:val="00395679"/>
    <w:rsid w:val="00395F24"/>
    <w:rsid w:val="003960C3"/>
    <w:rsid w:val="0039625E"/>
    <w:rsid w:val="00396B08"/>
    <w:rsid w:val="00396B84"/>
    <w:rsid w:val="00396DDD"/>
    <w:rsid w:val="00397666"/>
    <w:rsid w:val="00397780"/>
    <w:rsid w:val="00397F2F"/>
    <w:rsid w:val="003A0903"/>
    <w:rsid w:val="003A0923"/>
    <w:rsid w:val="003A0CCB"/>
    <w:rsid w:val="003A0D26"/>
    <w:rsid w:val="003A0FD9"/>
    <w:rsid w:val="003A1732"/>
    <w:rsid w:val="003A1A56"/>
    <w:rsid w:val="003A1E97"/>
    <w:rsid w:val="003A1FE6"/>
    <w:rsid w:val="003A2CA7"/>
    <w:rsid w:val="003A2ECD"/>
    <w:rsid w:val="003A2F23"/>
    <w:rsid w:val="003A3219"/>
    <w:rsid w:val="003A3A10"/>
    <w:rsid w:val="003A3D94"/>
    <w:rsid w:val="003A4275"/>
    <w:rsid w:val="003A4930"/>
    <w:rsid w:val="003A4DA2"/>
    <w:rsid w:val="003A5105"/>
    <w:rsid w:val="003A57CA"/>
    <w:rsid w:val="003A6E71"/>
    <w:rsid w:val="003A7214"/>
    <w:rsid w:val="003A768C"/>
    <w:rsid w:val="003A9BDF"/>
    <w:rsid w:val="003B0295"/>
    <w:rsid w:val="003B0C61"/>
    <w:rsid w:val="003B0ECC"/>
    <w:rsid w:val="003B0FFE"/>
    <w:rsid w:val="003B1493"/>
    <w:rsid w:val="003B1819"/>
    <w:rsid w:val="003B1E01"/>
    <w:rsid w:val="003B1EBD"/>
    <w:rsid w:val="003B24CF"/>
    <w:rsid w:val="003B3093"/>
    <w:rsid w:val="003B34E1"/>
    <w:rsid w:val="003B4375"/>
    <w:rsid w:val="003B48EE"/>
    <w:rsid w:val="003B492E"/>
    <w:rsid w:val="003B4979"/>
    <w:rsid w:val="003B5304"/>
    <w:rsid w:val="003B5791"/>
    <w:rsid w:val="003B5D83"/>
    <w:rsid w:val="003B62A0"/>
    <w:rsid w:val="003B6379"/>
    <w:rsid w:val="003B642A"/>
    <w:rsid w:val="003B6E55"/>
    <w:rsid w:val="003B6EA4"/>
    <w:rsid w:val="003B7518"/>
    <w:rsid w:val="003B779D"/>
    <w:rsid w:val="003B7A93"/>
    <w:rsid w:val="003C04A9"/>
    <w:rsid w:val="003C0B1D"/>
    <w:rsid w:val="003C1D4F"/>
    <w:rsid w:val="003C1EE7"/>
    <w:rsid w:val="003C223E"/>
    <w:rsid w:val="003C233B"/>
    <w:rsid w:val="003C2581"/>
    <w:rsid w:val="003C25C0"/>
    <w:rsid w:val="003C3032"/>
    <w:rsid w:val="003C3DE0"/>
    <w:rsid w:val="003C40A7"/>
    <w:rsid w:val="003C41D0"/>
    <w:rsid w:val="003C45A1"/>
    <w:rsid w:val="003C4CEA"/>
    <w:rsid w:val="003C54D4"/>
    <w:rsid w:val="003C6002"/>
    <w:rsid w:val="003C6332"/>
    <w:rsid w:val="003C6AC8"/>
    <w:rsid w:val="003C6E0A"/>
    <w:rsid w:val="003C7F6F"/>
    <w:rsid w:val="003D038A"/>
    <w:rsid w:val="003D07FE"/>
    <w:rsid w:val="003D0BCE"/>
    <w:rsid w:val="003D0DF2"/>
    <w:rsid w:val="003D10E2"/>
    <w:rsid w:val="003D1119"/>
    <w:rsid w:val="003D17C5"/>
    <w:rsid w:val="003D17CA"/>
    <w:rsid w:val="003D1D3E"/>
    <w:rsid w:val="003D28AD"/>
    <w:rsid w:val="003D28B9"/>
    <w:rsid w:val="003D2E9D"/>
    <w:rsid w:val="003D384F"/>
    <w:rsid w:val="003D479B"/>
    <w:rsid w:val="003D4FAE"/>
    <w:rsid w:val="003D6441"/>
    <w:rsid w:val="003D6AE1"/>
    <w:rsid w:val="003D6B3A"/>
    <w:rsid w:val="003D73F9"/>
    <w:rsid w:val="003D7DF3"/>
    <w:rsid w:val="003E046E"/>
    <w:rsid w:val="003E1033"/>
    <w:rsid w:val="003E1337"/>
    <w:rsid w:val="003E1874"/>
    <w:rsid w:val="003E1B6E"/>
    <w:rsid w:val="003E1D76"/>
    <w:rsid w:val="003E1ED9"/>
    <w:rsid w:val="003E1F89"/>
    <w:rsid w:val="003E20BF"/>
    <w:rsid w:val="003E2110"/>
    <w:rsid w:val="003E2530"/>
    <w:rsid w:val="003E2DBA"/>
    <w:rsid w:val="003E3882"/>
    <w:rsid w:val="003E390D"/>
    <w:rsid w:val="003E4833"/>
    <w:rsid w:val="003E4F33"/>
    <w:rsid w:val="003E5566"/>
    <w:rsid w:val="003E5B76"/>
    <w:rsid w:val="003E613D"/>
    <w:rsid w:val="003E778B"/>
    <w:rsid w:val="003E7890"/>
    <w:rsid w:val="003E7D6A"/>
    <w:rsid w:val="003E7F28"/>
    <w:rsid w:val="003F050C"/>
    <w:rsid w:val="003F054D"/>
    <w:rsid w:val="003F0576"/>
    <w:rsid w:val="003F0ED5"/>
    <w:rsid w:val="003F11D4"/>
    <w:rsid w:val="003F1DA7"/>
    <w:rsid w:val="003F1E9E"/>
    <w:rsid w:val="003F26C9"/>
    <w:rsid w:val="003F2DAD"/>
    <w:rsid w:val="003F2F5F"/>
    <w:rsid w:val="003F4D08"/>
    <w:rsid w:val="003F4D12"/>
    <w:rsid w:val="003F4F2E"/>
    <w:rsid w:val="003F540A"/>
    <w:rsid w:val="003F5DB0"/>
    <w:rsid w:val="003F5F8F"/>
    <w:rsid w:val="003F600D"/>
    <w:rsid w:val="003F64A3"/>
    <w:rsid w:val="003F6E58"/>
    <w:rsid w:val="003F7831"/>
    <w:rsid w:val="003F7A27"/>
    <w:rsid w:val="003F7AF3"/>
    <w:rsid w:val="003F7BEB"/>
    <w:rsid w:val="0040080C"/>
    <w:rsid w:val="004010D3"/>
    <w:rsid w:val="004014F9"/>
    <w:rsid w:val="00401A3B"/>
    <w:rsid w:val="00401E23"/>
    <w:rsid w:val="004023F3"/>
    <w:rsid w:val="004026CE"/>
    <w:rsid w:val="00402A0D"/>
    <w:rsid w:val="00402A5D"/>
    <w:rsid w:val="0040340C"/>
    <w:rsid w:val="0040347B"/>
    <w:rsid w:val="0040378B"/>
    <w:rsid w:val="0040383D"/>
    <w:rsid w:val="00403A79"/>
    <w:rsid w:val="004041B4"/>
    <w:rsid w:val="004042BB"/>
    <w:rsid w:val="004049A1"/>
    <w:rsid w:val="00404D56"/>
    <w:rsid w:val="00404E4B"/>
    <w:rsid w:val="004066C5"/>
    <w:rsid w:val="004068F8"/>
    <w:rsid w:val="00406C3E"/>
    <w:rsid w:val="004074C5"/>
    <w:rsid w:val="00410795"/>
    <w:rsid w:val="004108CA"/>
    <w:rsid w:val="0041143D"/>
    <w:rsid w:val="00411E66"/>
    <w:rsid w:val="004124B5"/>
    <w:rsid w:val="00412803"/>
    <w:rsid w:val="00412F54"/>
    <w:rsid w:val="004130FE"/>
    <w:rsid w:val="00413537"/>
    <w:rsid w:val="00413671"/>
    <w:rsid w:val="00413E8F"/>
    <w:rsid w:val="0041417D"/>
    <w:rsid w:val="00414568"/>
    <w:rsid w:val="004145FC"/>
    <w:rsid w:val="00414742"/>
    <w:rsid w:val="00414B52"/>
    <w:rsid w:val="00415541"/>
    <w:rsid w:val="004155B4"/>
    <w:rsid w:val="004158F8"/>
    <w:rsid w:val="00416BCA"/>
    <w:rsid w:val="00416EB8"/>
    <w:rsid w:val="0041763E"/>
    <w:rsid w:val="00417C36"/>
    <w:rsid w:val="0042014C"/>
    <w:rsid w:val="0042042A"/>
    <w:rsid w:val="004205C4"/>
    <w:rsid w:val="00420A02"/>
    <w:rsid w:val="00420A5C"/>
    <w:rsid w:val="00420A9B"/>
    <w:rsid w:val="00420DA8"/>
    <w:rsid w:val="00420EBF"/>
    <w:rsid w:val="0042148E"/>
    <w:rsid w:val="00421B95"/>
    <w:rsid w:val="00421C8B"/>
    <w:rsid w:val="00421F38"/>
    <w:rsid w:val="0042222E"/>
    <w:rsid w:val="00422263"/>
    <w:rsid w:val="00422531"/>
    <w:rsid w:val="004226E4"/>
    <w:rsid w:val="0042287C"/>
    <w:rsid w:val="00422DF1"/>
    <w:rsid w:val="00422DF7"/>
    <w:rsid w:val="0042363F"/>
    <w:rsid w:val="00423767"/>
    <w:rsid w:val="00423C4C"/>
    <w:rsid w:val="00423C5D"/>
    <w:rsid w:val="00424144"/>
    <w:rsid w:val="004247E0"/>
    <w:rsid w:val="00424A04"/>
    <w:rsid w:val="00425232"/>
    <w:rsid w:val="00425C2F"/>
    <w:rsid w:val="00426FCB"/>
    <w:rsid w:val="00430606"/>
    <w:rsid w:val="004306DE"/>
    <w:rsid w:val="00430A47"/>
    <w:rsid w:val="00430EEA"/>
    <w:rsid w:val="00431512"/>
    <w:rsid w:val="00431B63"/>
    <w:rsid w:val="00431C1D"/>
    <w:rsid w:val="00432341"/>
    <w:rsid w:val="0043252D"/>
    <w:rsid w:val="004328F2"/>
    <w:rsid w:val="00432999"/>
    <w:rsid w:val="00432BF9"/>
    <w:rsid w:val="00433063"/>
    <w:rsid w:val="00433BB7"/>
    <w:rsid w:val="00434AD6"/>
    <w:rsid w:val="00435174"/>
    <w:rsid w:val="00435688"/>
    <w:rsid w:val="00435863"/>
    <w:rsid w:val="00435F7E"/>
    <w:rsid w:val="00436208"/>
    <w:rsid w:val="004372D3"/>
    <w:rsid w:val="0043747E"/>
    <w:rsid w:val="0043770E"/>
    <w:rsid w:val="004378C3"/>
    <w:rsid w:val="004379A6"/>
    <w:rsid w:val="004379E8"/>
    <w:rsid w:val="00440094"/>
    <w:rsid w:val="00440114"/>
    <w:rsid w:val="004406C8"/>
    <w:rsid w:val="004410C0"/>
    <w:rsid w:val="004419C2"/>
    <w:rsid w:val="004420FD"/>
    <w:rsid w:val="00442899"/>
    <w:rsid w:val="00442D5A"/>
    <w:rsid w:val="00442DE0"/>
    <w:rsid w:val="00442F8A"/>
    <w:rsid w:val="004433BA"/>
    <w:rsid w:val="004434D7"/>
    <w:rsid w:val="00443822"/>
    <w:rsid w:val="004440A6"/>
    <w:rsid w:val="004446E5"/>
    <w:rsid w:val="004447A0"/>
    <w:rsid w:val="00444AEF"/>
    <w:rsid w:val="00444FE4"/>
    <w:rsid w:val="00445527"/>
    <w:rsid w:val="00445805"/>
    <w:rsid w:val="004460F2"/>
    <w:rsid w:val="0044613D"/>
    <w:rsid w:val="00446710"/>
    <w:rsid w:val="0044728E"/>
    <w:rsid w:val="004472D1"/>
    <w:rsid w:val="004474C7"/>
    <w:rsid w:val="00447E77"/>
    <w:rsid w:val="004532D9"/>
    <w:rsid w:val="004536E9"/>
    <w:rsid w:val="00453FA9"/>
    <w:rsid w:val="00453FE5"/>
    <w:rsid w:val="00454021"/>
    <w:rsid w:val="00455380"/>
    <w:rsid w:val="00455631"/>
    <w:rsid w:val="00455705"/>
    <w:rsid w:val="00455D05"/>
    <w:rsid w:val="00456082"/>
    <w:rsid w:val="0045608E"/>
    <w:rsid w:val="00456393"/>
    <w:rsid w:val="004565D2"/>
    <w:rsid w:val="00456AD1"/>
    <w:rsid w:val="0045A7CB"/>
    <w:rsid w:val="00460628"/>
    <w:rsid w:val="00460A6C"/>
    <w:rsid w:val="00460CE9"/>
    <w:rsid w:val="00461234"/>
    <w:rsid w:val="00461345"/>
    <w:rsid w:val="004614A7"/>
    <w:rsid w:val="004614B2"/>
    <w:rsid w:val="00461B0E"/>
    <w:rsid w:val="00461C40"/>
    <w:rsid w:val="00461E8C"/>
    <w:rsid w:val="00461F48"/>
    <w:rsid w:val="00462619"/>
    <w:rsid w:val="00462960"/>
    <w:rsid w:val="00462CFF"/>
    <w:rsid w:val="00462ECA"/>
    <w:rsid w:val="00463130"/>
    <w:rsid w:val="00463292"/>
    <w:rsid w:val="004632C1"/>
    <w:rsid w:val="004634CD"/>
    <w:rsid w:val="00463D68"/>
    <w:rsid w:val="00463E53"/>
    <w:rsid w:val="004644E6"/>
    <w:rsid w:val="004645C1"/>
    <w:rsid w:val="00464BB1"/>
    <w:rsid w:val="00465E4A"/>
    <w:rsid w:val="0046611C"/>
    <w:rsid w:val="0046618D"/>
    <w:rsid w:val="00466510"/>
    <w:rsid w:val="00466FA0"/>
    <w:rsid w:val="0047007F"/>
    <w:rsid w:val="0047050F"/>
    <w:rsid w:val="00470C6D"/>
    <w:rsid w:val="00470EEB"/>
    <w:rsid w:val="00471B8E"/>
    <w:rsid w:val="004723AF"/>
    <w:rsid w:val="004737B0"/>
    <w:rsid w:val="0047383D"/>
    <w:rsid w:val="00473BF7"/>
    <w:rsid w:val="0047463A"/>
    <w:rsid w:val="00475799"/>
    <w:rsid w:val="00475A5A"/>
    <w:rsid w:val="00475AF8"/>
    <w:rsid w:val="00475EF7"/>
    <w:rsid w:val="00477282"/>
    <w:rsid w:val="00477462"/>
    <w:rsid w:val="004775E1"/>
    <w:rsid w:val="0047761A"/>
    <w:rsid w:val="00477F67"/>
    <w:rsid w:val="00480DB0"/>
    <w:rsid w:val="004817C5"/>
    <w:rsid w:val="00481EAA"/>
    <w:rsid w:val="00482DA5"/>
    <w:rsid w:val="004836C1"/>
    <w:rsid w:val="0048383A"/>
    <w:rsid w:val="004839B0"/>
    <w:rsid w:val="00483C63"/>
    <w:rsid w:val="0048470D"/>
    <w:rsid w:val="00484A39"/>
    <w:rsid w:val="00484B55"/>
    <w:rsid w:val="0048561E"/>
    <w:rsid w:val="00485F24"/>
    <w:rsid w:val="00485FAA"/>
    <w:rsid w:val="00486342"/>
    <w:rsid w:val="00486459"/>
    <w:rsid w:val="00486678"/>
    <w:rsid w:val="004866CE"/>
    <w:rsid w:val="00486740"/>
    <w:rsid w:val="0048777C"/>
    <w:rsid w:val="00487B34"/>
    <w:rsid w:val="00490E07"/>
    <w:rsid w:val="00492167"/>
    <w:rsid w:val="004924A9"/>
    <w:rsid w:val="0049258A"/>
    <w:rsid w:val="00492CBD"/>
    <w:rsid w:val="0049329C"/>
    <w:rsid w:val="0049354E"/>
    <w:rsid w:val="00493614"/>
    <w:rsid w:val="00495078"/>
    <w:rsid w:val="00495185"/>
    <w:rsid w:val="00495296"/>
    <w:rsid w:val="0049587A"/>
    <w:rsid w:val="00495C6F"/>
    <w:rsid w:val="0049639C"/>
    <w:rsid w:val="00496BA8"/>
    <w:rsid w:val="00496E16"/>
    <w:rsid w:val="00497241"/>
    <w:rsid w:val="00497EDB"/>
    <w:rsid w:val="004A0188"/>
    <w:rsid w:val="004A03F3"/>
    <w:rsid w:val="004A04A7"/>
    <w:rsid w:val="004A0502"/>
    <w:rsid w:val="004A0637"/>
    <w:rsid w:val="004A0A74"/>
    <w:rsid w:val="004A0D3D"/>
    <w:rsid w:val="004A0EFC"/>
    <w:rsid w:val="004A123C"/>
    <w:rsid w:val="004A1A9B"/>
    <w:rsid w:val="004A1B62"/>
    <w:rsid w:val="004A37A6"/>
    <w:rsid w:val="004A3D43"/>
    <w:rsid w:val="004A3F8B"/>
    <w:rsid w:val="004A4296"/>
    <w:rsid w:val="004A4A29"/>
    <w:rsid w:val="004A4F73"/>
    <w:rsid w:val="004A5378"/>
    <w:rsid w:val="004A5534"/>
    <w:rsid w:val="004A6526"/>
    <w:rsid w:val="004A69B6"/>
    <w:rsid w:val="004A72D4"/>
    <w:rsid w:val="004A7410"/>
    <w:rsid w:val="004B0569"/>
    <w:rsid w:val="004B123E"/>
    <w:rsid w:val="004B17BB"/>
    <w:rsid w:val="004B1923"/>
    <w:rsid w:val="004B22D3"/>
    <w:rsid w:val="004B2C98"/>
    <w:rsid w:val="004B3154"/>
    <w:rsid w:val="004B3504"/>
    <w:rsid w:val="004B368E"/>
    <w:rsid w:val="004B3FE4"/>
    <w:rsid w:val="004B4CED"/>
    <w:rsid w:val="004B4D63"/>
    <w:rsid w:val="004B5033"/>
    <w:rsid w:val="004B50B4"/>
    <w:rsid w:val="004B57E9"/>
    <w:rsid w:val="004B5B7A"/>
    <w:rsid w:val="004B5C08"/>
    <w:rsid w:val="004B5CE1"/>
    <w:rsid w:val="004B5F84"/>
    <w:rsid w:val="004B6244"/>
    <w:rsid w:val="004B6288"/>
    <w:rsid w:val="004B64AA"/>
    <w:rsid w:val="004B65F4"/>
    <w:rsid w:val="004B69F0"/>
    <w:rsid w:val="004B6DA8"/>
    <w:rsid w:val="004B6DEC"/>
    <w:rsid w:val="004B6F8D"/>
    <w:rsid w:val="004B7433"/>
    <w:rsid w:val="004B74E8"/>
    <w:rsid w:val="004B76C7"/>
    <w:rsid w:val="004B7A7D"/>
    <w:rsid w:val="004C0283"/>
    <w:rsid w:val="004C090B"/>
    <w:rsid w:val="004C0FD4"/>
    <w:rsid w:val="004C10B7"/>
    <w:rsid w:val="004C1190"/>
    <w:rsid w:val="004C2077"/>
    <w:rsid w:val="004C246C"/>
    <w:rsid w:val="004C270D"/>
    <w:rsid w:val="004C2BDF"/>
    <w:rsid w:val="004C2C39"/>
    <w:rsid w:val="004C323E"/>
    <w:rsid w:val="004C3421"/>
    <w:rsid w:val="004C4723"/>
    <w:rsid w:val="004C4C98"/>
    <w:rsid w:val="004C4CBB"/>
    <w:rsid w:val="004C4D5E"/>
    <w:rsid w:val="004C5369"/>
    <w:rsid w:val="004C5388"/>
    <w:rsid w:val="004C585A"/>
    <w:rsid w:val="004C58EE"/>
    <w:rsid w:val="004C5B16"/>
    <w:rsid w:val="004C5D2D"/>
    <w:rsid w:val="004C6702"/>
    <w:rsid w:val="004C6A2D"/>
    <w:rsid w:val="004C7308"/>
    <w:rsid w:val="004D01BC"/>
    <w:rsid w:val="004D0DB9"/>
    <w:rsid w:val="004D10CA"/>
    <w:rsid w:val="004D146C"/>
    <w:rsid w:val="004D2249"/>
    <w:rsid w:val="004D22D7"/>
    <w:rsid w:val="004D2DD0"/>
    <w:rsid w:val="004D3211"/>
    <w:rsid w:val="004D3519"/>
    <w:rsid w:val="004D3866"/>
    <w:rsid w:val="004D432E"/>
    <w:rsid w:val="004D460C"/>
    <w:rsid w:val="004D46F8"/>
    <w:rsid w:val="004D4E95"/>
    <w:rsid w:val="004D5417"/>
    <w:rsid w:val="004D55DD"/>
    <w:rsid w:val="004D59E8"/>
    <w:rsid w:val="004D684A"/>
    <w:rsid w:val="004D6858"/>
    <w:rsid w:val="004D691B"/>
    <w:rsid w:val="004D6920"/>
    <w:rsid w:val="004D6CE9"/>
    <w:rsid w:val="004E092A"/>
    <w:rsid w:val="004E0F9A"/>
    <w:rsid w:val="004E1F11"/>
    <w:rsid w:val="004E1F4F"/>
    <w:rsid w:val="004E238B"/>
    <w:rsid w:val="004E2451"/>
    <w:rsid w:val="004E24BD"/>
    <w:rsid w:val="004E347E"/>
    <w:rsid w:val="004E3498"/>
    <w:rsid w:val="004E4C90"/>
    <w:rsid w:val="004E66A5"/>
    <w:rsid w:val="004E6B0F"/>
    <w:rsid w:val="004E6B59"/>
    <w:rsid w:val="004E7A20"/>
    <w:rsid w:val="004F032C"/>
    <w:rsid w:val="004F0760"/>
    <w:rsid w:val="004F0E44"/>
    <w:rsid w:val="004F14FE"/>
    <w:rsid w:val="004F2339"/>
    <w:rsid w:val="004F2CD1"/>
    <w:rsid w:val="004F3607"/>
    <w:rsid w:val="004F3873"/>
    <w:rsid w:val="004F42EE"/>
    <w:rsid w:val="004F4938"/>
    <w:rsid w:val="004F527A"/>
    <w:rsid w:val="004F552E"/>
    <w:rsid w:val="004F55DE"/>
    <w:rsid w:val="004F5B4C"/>
    <w:rsid w:val="004F5E21"/>
    <w:rsid w:val="004F687C"/>
    <w:rsid w:val="004F70BB"/>
    <w:rsid w:val="004F71B9"/>
    <w:rsid w:val="004F74B5"/>
    <w:rsid w:val="004F7BCA"/>
    <w:rsid w:val="004F7DB0"/>
    <w:rsid w:val="00500179"/>
    <w:rsid w:val="005003B7"/>
    <w:rsid w:val="00500694"/>
    <w:rsid w:val="0050089A"/>
    <w:rsid w:val="005013D6"/>
    <w:rsid w:val="00501E3E"/>
    <w:rsid w:val="005028CB"/>
    <w:rsid w:val="005034C8"/>
    <w:rsid w:val="0050364D"/>
    <w:rsid w:val="0050394A"/>
    <w:rsid w:val="00504A04"/>
    <w:rsid w:val="00505315"/>
    <w:rsid w:val="00505400"/>
    <w:rsid w:val="0050582F"/>
    <w:rsid w:val="00505EFE"/>
    <w:rsid w:val="00506A65"/>
    <w:rsid w:val="00506CF7"/>
    <w:rsid w:val="00506E58"/>
    <w:rsid w:val="00506EF1"/>
    <w:rsid w:val="00507200"/>
    <w:rsid w:val="005074A3"/>
    <w:rsid w:val="00507E26"/>
    <w:rsid w:val="00510A15"/>
    <w:rsid w:val="00510BEF"/>
    <w:rsid w:val="00510EAA"/>
    <w:rsid w:val="005113C9"/>
    <w:rsid w:val="005118B4"/>
    <w:rsid w:val="00511AC1"/>
    <w:rsid w:val="005120A8"/>
    <w:rsid w:val="005120E3"/>
    <w:rsid w:val="005122B9"/>
    <w:rsid w:val="0051230A"/>
    <w:rsid w:val="0051243D"/>
    <w:rsid w:val="00512659"/>
    <w:rsid w:val="0051371C"/>
    <w:rsid w:val="005145C4"/>
    <w:rsid w:val="00515885"/>
    <w:rsid w:val="00515B31"/>
    <w:rsid w:val="00515F6B"/>
    <w:rsid w:val="005165D5"/>
    <w:rsid w:val="00516645"/>
    <w:rsid w:val="00516987"/>
    <w:rsid w:val="00517ECB"/>
    <w:rsid w:val="00517F6B"/>
    <w:rsid w:val="00520031"/>
    <w:rsid w:val="0052060D"/>
    <w:rsid w:val="0052076E"/>
    <w:rsid w:val="00520AEB"/>
    <w:rsid w:val="00521CD4"/>
    <w:rsid w:val="00521EE9"/>
    <w:rsid w:val="00522247"/>
    <w:rsid w:val="0052232D"/>
    <w:rsid w:val="00522876"/>
    <w:rsid w:val="0052312B"/>
    <w:rsid w:val="0052335C"/>
    <w:rsid w:val="00523569"/>
    <w:rsid w:val="00523A3B"/>
    <w:rsid w:val="00524001"/>
    <w:rsid w:val="00524492"/>
    <w:rsid w:val="005246E8"/>
    <w:rsid w:val="00524D16"/>
    <w:rsid w:val="00525411"/>
    <w:rsid w:val="005259DE"/>
    <w:rsid w:val="00525E46"/>
    <w:rsid w:val="00526080"/>
    <w:rsid w:val="00526168"/>
    <w:rsid w:val="00526303"/>
    <w:rsid w:val="00526561"/>
    <w:rsid w:val="00526B16"/>
    <w:rsid w:val="00526D55"/>
    <w:rsid w:val="00526EBA"/>
    <w:rsid w:val="00531B50"/>
    <w:rsid w:val="00532088"/>
    <w:rsid w:val="00532DA7"/>
    <w:rsid w:val="00533C8F"/>
    <w:rsid w:val="00534628"/>
    <w:rsid w:val="005348EF"/>
    <w:rsid w:val="00534B77"/>
    <w:rsid w:val="0053504D"/>
    <w:rsid w:val="00535706"/>
    <w:rsid w:val="00535C4F"/>
    <w:rsid w:val="005361D0"/>
    <w:rsid w:val="00536789"/>
    <w:rsid w:val="005367A4"/>
    <w:rsid w:val="005367C2"/>
    <w:rsid w:val="00536D0E"/>
    <w:rsid w:val="005379F1"/>
    <w:rsid w:val="0054082B"/>
    <w:rsid w:val="00540D6C"/>
    <w:rsid w:val="00541821"/>
    <w:rsid w:val="005421E0"/>
    <w:rsid w:val="005423DA"/>
    <w:rsid w:val="00542499"/>
    <w:rsid w:val="00542CE4"/>
    <w:rsid w:val="00542E6C"/>
    <w:rsid w:val="00542EC2"/>
    <w:rsid w:val="00543AA8"/>
    <w:rsid w:val="00543FEB"/>
    <w:rsid w:val="00544C45"/>
    <w:rsid w:val="00544CD2"/>
    <w:rsid w:val="00545681"/>
    <w:rsid w:val="005456E1"/>
    <w:rsid w:val="005463BD"/>
    <w:rsid w:val="00546F4A"/>
    <w:rsid w:val="00546FDB"/>
    <w:rsid w:val="0054748E"/>
    <w:rsid w:val="00547948"/>
    <w:rsid w:val="005507F1"/>
    <w:rsid w:val="00550E64"/>
    <w:rsid w:val="005513BA"/>
    <w:rsid w:val="005518E6"/>
    <w:rsid w:val="0055250B"/>
    <w:rsid w:val="005525A9"/>
    <w:rsid w:val="005526E4"/>
    <w:rsid w:val="00552714"/>
    <w:rsid w:val="0055292A"/>
    <w:rsid w:val="00552BF9"/>
    <w:rsid w:val="00552F29"/>
    <w:rsid w:val="00552F8B"/>
    <w:rsid w:val="005534D5"/>
    <w:rsid w:val="00553A53"/>
    <w:rsid w:val="00554284"/>
    <w:rsid w:val="00554A98"/>
    <w:rsid w:val="00554F27"/>
    <w:rsid w:val="005556A6"/>
    <w:rsid w:val="00556224"/>
    <w:rsid w:val="005565BB"/>
    <w:rsid w:val="00556D7B"/>
    <w:rsid w:val="00556DE8"/>
    <w:rsid w:val="00556FC7"/>
    <w:rsid w:val="005579AD"/>
    <w:rsid w:val="00557C90"/>
    <w:rsid w:val="00557EA2"/>
    <w:rsid w:val="00557F3C"/>
    <w:rsid w:val="00560026"/>
    <w:rsid w:val="00560550"/>
    <w:rsid w:val="00560B5A"/>
    <w:rsid w:val="00561C10"/>
    <w:rsid w:val="00562CFA"/>
    <w:rsid w:val="00562D2D"/>
    <w:rsid w:val="0056397A"/>
    <w:rsid w:val="00564633"/>
    <w:rsid w:val="00564817"/>
    <w:rsid w:val="005650AF"/>
    <w:rsid w:val="00565141"/>
    <w:rsid w:val="005653E7"/>
    <w:rsid w:val="005657F3"/>
    <w:rsid w:val="00565B17"/>
    <w:rsid w:val="00565E0D"/>
    <w:rsid w:val="00566407"/>
    <w:rsid w:val="00566B5D"/>
    <w:rsid w:val="00566C42"/>
    <w:rsid w:val="00567047"/>
    <w:rsid w:val="005671AF"/>
    <w:rsid w:val="005672E9"/>
    <w:rsid w:val="00567560"/>
    <w:rsid w:val="005676A4"/>
    <w:rsid w:val="00567AF4"/>
    <w:rsid w:val="00567C4A"/>
    <w:rsid w:val="00570226"/>
    <w:rsid w:val="00570B0C"/>
    <w:rsid w:val="00570D30"/>
    <w:rsid w:val="00571686"/>
    <w:rsid w:val="00572303"/>
    <w:rsid w:val="00572890"/>
    <w:rsid w:val="0057356A"/>
    <w:rsid w:val="00573CEF"/>
    <w:rsid w:val="005749BB"/>
    <w:rsid w:val="00574BB8"/>
    <w:rsid w:val="00574F0C"/>
    <w:rsid w:val="00576249"/>
    <w:rsid w:val="00576574"/>
    <w:rsid w:val="00576891"/>
    <w:rsid w:val="00576CC0"/>
    <w:rsid w:val="00576F1F"/>
    <w:rsid w:val="005770CE"/>
    <w:rsid w:val="00577DF8"/>
    <w:rsid w:val="00577EFE"/>
    <w:rsid w:val="00580006"/>
    <w:rsid w:val="00580161"/>
    <w:rsid w:val="005801C2"/>
    <w:rsid w:val="00580C27"/>
    <w:rsid w:val="00581372"/>
    <w:rsid w:val="00581A4B"/>
    <w:rsid w:val="00581B84"/>
    <w:rsid w:val="00581CCB"/>
    <w:rsid w:val="00581E16"/>
    <w:rsid w:val="005825CD"/>
    <w:rsid w:val="005827F4"/>
    <w:rsid w:val="005828B1"/>
    <w:rsid w:val="00582B5C"/>
    <w:rsid w:val="0058315B"/>
    <w:rsid w:val="00583E6A"/>
    <w:rsid w:val="0058419C"/>
    <w:rsid w:val="005842E0"/>
    <w:rsid w:val="00584457"/>
    <w:rsid w:val="0058455C"/>
    <w:rsid w:val="0058480A"/>
    <w:rsid w:val="00584D71"/>
    <w:rsid w:val="005852B9"/>
    <w:rsid w:val="005859B1"/>
    <w:rsid w:val="005865AF"/>
    <w:rsid w:val="00586B0F"/>
    <w:rsid w:val="00586BC9"/>
    <w:rsid w:val="00586F0C"/>
    <w:rsid w:val="0059000C"/>
    <w:rsid w:val="00590698"/>
    <w:rsid w:val="00590D01"/>
    <w:rsid w:val="005913CB"/>
    <w:rsid w:val="005914FD"/>
    <w:rsid w:val="00591832"/>
    <w:rsid w:val="00591B00"/>
    <w:rsid w:val="00592988"/>
    <w:rsid w:val="00592A39"/>
    <w:rsid w:val="005931F7"/>
    <w:rsid w:val="005938E9"/>
    <w:rsid w:val="00594B16"/>
    <w:rsid w:val="00595C5F"/>
    <w:rsid w:val="00595FB9"/>
    <w:rsid w:val="005960CE"/>
    <w:rsid w:val="005961B8"/>
    <w:rsid w:val="00596484"/>
    <w:rsid w:val="0059667A"/>
    <w:rsid w:val="00596AB6"/>
    <w:rsid w:val="00596BCC"/>
    <w:rsid w:val="005978A3"/>
    <w:rsid w:val="005A052E"/>
    <w:rsid w:val="005A0987"/>
    <w:rsid w:val="005A0ACA"/>
    <w:rsid w:val="005A1EFB"/>
    <w:rsid w:val="005A39F7"/>
    <w:rsid w:val="005A40F8"/>
    <w:rsid w:val="005A4198"/>
    <w:rsid w:val="005A6020"/>
    <w:rsid w:val="005A66C8"/>
    <w:rsid w:val="005A6976"/>
    <w:rsid w:val="005A6C84"/>
    <w:rsid w:val="005A6C99"/>
    <w:rsid w:val="005A735D"/>
    <w:rsid w:val="005A7DB9"/>
    <w:rsid w:val="005B03B3"/>
    <w:rsid w:val="005B0E11"/>
    <w:rsid w:val="005B197A"/>
    <w:rsid w:val="005B2135"/>
    <w:rsid w:val="005B2B82"/>
    <w:rsid w:val="005B3413"/>
    <w:rsid w:val="005B3691"/>
    <w:rsid w:val="005B38FC"/>
    <w:rsid w:val="005B3D01"/>
    <w:rsid w:val="005B3FF5"/>
    <w:rsid w:val="005B4548"/>
    <w:rsid w:val="005B45FE"/>
    <w:rsid w:val="005B4603"/>
    <w:rsid w:val="005B4B43"/>
    <w:rsid w:val="005B4D24"/>
    <w:rsid w:val="005B4DA9"/>
    <w:rsid w:val="005B5725"/>
    <w:rsid w:val="005B57B1"/>
    <w:rsid w:val="005B64CF"/>
    <w:rsid w:val="005B6B29"/>
    <w:rsid w:val="005B6B30"/>
    <w:rsid w:val="005B6E33"/>
    <w:rsid w:val="005B76D3"/>
    <w:rsid w:val="005C05E7"/>
    <w:rsid w:val="005C0C7C"/>
    <w:rsid w:val="005C20CB"/>
    <w:rsid w:val="005C39B5"/>
    <w:rsid w:val="005C4111"/>
    <w:rsid w:val="005C4823"/>
    <w:rsid w:val="005C4BDC"/>
    <w:rsid w:val="005C5007"/>
    <w:rsid w:val="005C515E"/>
    <w:rsid w:val="005C54DC"/>
    <w:rsid w:val="005C59DB"/>
    <w:rsid w:val="005C5B07"/>
    <w:rsid w:val="005C678D"/>
    <w:rsid w:val="005C6C4A"/>
    <w:rsid w:val="005C6FB4"/>
    <w:rsid w:val="005C757B"/>
    <w:rsid w:val="005C77F0"/>
    <w:rsid w:val="005C7AC4"/>
    <w:rsid w:val="005C7ADD"/>
    <w:rsid w:val="005D065F"/>
    <w:rsid w:val="005D0B4B"/>
    <w:rsid w:val="005D102C"/>
    <w:rsid w:val="005D1C7E"/>
    <w:rsid w:val="005D22BC"/>
    <w:rsid w:val="005D2C9B"/>
    <w:rsid w:val="005D2F5E"/>
    <w:rsid w:val="005D3503"/>
    <w:rsid w:val="005D370B"/>
    <w:rsid w:val="005D458A"/>
    <w:rsid w:val="005D4BFD"/>
    <w:rsid w:val="005D579E"/>
    <w:rsid w:val="005D5981"/>
    <w:rsid w:val="005D5E0C"/>
    <w:rsid w:val="005D6EF8"/>
    <w:rsid w:val="005D7246"/>
    <w:rsid w:val="005D7F55"/>
    <w:rsid w:val="005E0A0D"/>
    <w:rsid w:val="005E1147"/>
    <w:rsid w:val="005E1771"/>
    <w:rsid w:val="005E1864"/>
    <w:rsid w:val="005E21AB"/>
    <w:rsid w:val="005E2474"/>
    <w:rsid w:val="005E3462"/>
    <w:rsid w:val="005E35E2"/>
    <w:rsid w:val="005E3C3C"/>
    <w:rsid w:val="005E3EA7"/>
    <w:rsid w:val="005E5042"/>
    <w:rsid w:val="005E5589"/>
    <w:rsid w:val="005E5BDF"/>
    <w:rsid w:val="005E5C78"/>
    <w:rsid w:val="005E681F"/>
    <w:rsid w:val="005E6DD4"/>
    <w:rsid w:val="005E6EF0"/>
    <w:rsid w:val="005E70CB"/>
    <w:rsid w:val="005E7348"/>
    <w:rsid w:val="005E7756"/>
    <w:rsid w:val="005E7FBB"/>
    <w:rsid w:val="005F0062"/>
    <w:rsid w:val="005F058D"/>
    <w:rsid w:val="005F06AD"/>
    <w:rsid w:val="005F285A"/>
    <w:rsid w:val="005F29EF"/>
    <w:rsid w:val="005F3266"/>
    <w:rsid w:val="005F367C"/>
    <w:rsid w:val="005F3836"/>
    <w:rsid w:val="005F38D5"/>
    <w:rsid w:val="005F3ED5"/>
    <w:rsid w:val="005F4585"/>
    <w:rsid w:val="005F497A"/>
    <w:rsid w:val="005F4C6E"/>
    <w:rsid w:val="005F4D5F"/>
    <w:rsid w:val="005F5153"/>
    <w:rsid w:val="005F564F"/>
    <w:rsid w:val="005F5C78"/>
    <w:rsid w:val="005F61DF"/>
    <w:rsid w:val="005F6587"/>
    <w:rsid w:val="005F667F"/>
    <w:rsid w:val="005F66DC"/>
    <w:rsid w:val="005F68C0"/>
    <w:rsid w:val="005F6DBE"/>
    <w:rsid w:val="005F6E0B"/>
    <w:rsid w:val="005F7F63"/>
    <w:rsid w:val="0060006A"/>
    <w:rsid w:val="0060041C"/>
    <w:rsid w:val="00600536"/>
    <w:rsid w:val="00600839"/>
    <w:rsid w:val="00600CCD"/>
    <w:rsid w:val="00601313"/>
    <w:rsid w:val="00601F8A"/>
    <w:rsid w:val="00601FB6"/>
    <w:rsid w:val="006020F5"/>
    <w:rsid w:val="006023EC"/>
    <w:rsid w:val="00602C7B"/>
    <w:rsid w:val="00603033"/>
    <w:rsid w:val="0060305E"/>
    <w:rsid w:val="0060307B"/>
    <w:rsid w:val="0060349C"/>
    <w:rsid w:val="006039E0"/>
    <w:rsid w:val="00603BC0"/>
    <w:rsid w:val="00603E72"/>
    <w:rsid w:val="00604425"/>
    <w:rsid w:val="00604792"/>
    <w:rsid w:val="00604E05"/>
    <w:rsid w:val="006050B0"/>
    <w:rsid w:val="00605134"/>
    <w:rsid w:val="00605D83"/>
    <w:rsid w:val="00605DA1"/>
    <w:rsid w:val="0060683A"/>
    <w:rsid w:val="00606854"/>
    <w:rsid w:val="006076CE"/>
    <w:rsid w:val="006100D1"/>
    <w:rsid w:val="00610135"/>
    <w:rsid w:val="006108E1"/>
    <w:rsid w:val="00611564"/>
    <w:rsid w:val="00611C32"/>
    <w:rsid w:val="00612D28"/>
    <w:rsid w:val="00612DAF"/>
    <w:rsid w:val="00612FE3"/>
    <w:rsid w:val="00613F35"/>
    <w:rsid w:val="006140D1"/>
    <w:rsid w:val="0061455B"/>
    <w:rsid w:val="006146EB"/>
    <w:rsid w:val="00614AF7"/>
    <w:rsid w:val="00614B5B"/>
    <w:rsid w:val="00614DFB"/>
    <w:rsid w:val="006152C7"/>
    <w:rsid w:val="0061578C"/>
    <w:rsid w:val="00615CE5"/>
    <w:rsid w:val="00615DEA"/>
    <w:rsid w:val="00615EBB"/>
    <w:rsid w:val="006162B1"/>
    <w:rsid w:val="00616C33"/>
    <w:rsid w:val="00616E8D"/>
    <w:rsid w:val="00616F7B"/>
    <w:rsid w:val="00617249"/>
    <w:rsid w:val="00617389"/>
    <w:rsid w:val="0061739F"/>
    <w:rsid w:val="00617EE0"/>
    <w:rsid w:val="00621A87"/>
    <w:rsid w:val="00621ACB"/>
    <w:rsid w:val="00621C07"/>
    <w:rsid w:val="00621D97"/>
    <w:rsid w:val="006225D1"/>
    <w:rsid w:val="00622AB3"/>
    <w:rsid w:val="00623122"/>
    <w:rsid w:val="006232BF"/>
    <w:rsid w:val="00623711"/>
    <w:rsid w:val="00623745"/>
    <w:rsid w:val="00624023"/>
    <w:rsid w:val="00624207"/>
    <w:rsid w:val="00624274"/>
    <w:rsid w:val="00624D5D"/>
    <w:rsid w:val="00624E0D"/>
    <w:rsid w:val="00624EFD"/>
    <w:rsid w:val="00625805"/>
    <w:rsid w:val="00625CF4"/>
    <w:rsid w:val="00625E57"/>
    <w:rsid w:val="00625E72"/>
    <w:rsid w:val="006260EF"/>
    <w:rsid w:val="006264BE"/>
    <w:rsid w:val="006264DB"/>
    <w:rsid w:val="006267C8"/>
    <w:rsid w:val="006279E4"/>
    <w:rsid w:val="0063004B"/>
    <w:rsid w:val="00630502"/>
    <w:rsid w:val="00631417"/>
    <w:rsid w:val="0063197D"/>
    <w:rsid w:val="00631A16"/>
    <w:rsid w:val="00631CD0"/>
    <w:rsid w:val="006326AA"/>
    <w:rsid w:val="00632DA3"/>
    <w:rsid w:val="0063348D"/>
    <w:rsid w:val="0063388C"/>
    <w:rsid w:val="00634E2E"/>
    <w:rsid w:val="00634F72"/>
    <w:rsid w:val="00634FD0"/>
    <w:rsid w:val="00635F51"/>
    <w:rsid w:val="006361DE"/>
    <w:rsid w:val="00636C88"/>
    <w:rsid w:val="00636E33"/>
    <w:rsid w:val="00637342"/>
    <w:rsid w:val="00637B5D"/>
    <w:rsid w:val="00637CC9"/>
    <w:rsid w:val="006408EC"/>
    <w:rsid w:val="006413FA"/>
    <w:rsid w:val="006417A4"/>
    <w:rsid w:val="00641A78"/>
    <w:rsid w:val="00641CA2"/>
    <w:rsid w:val="00641D69"/>
    <w:rsid w:val="0064222D"/>
    <w:rsid w:val="0064298E"/>
    <w:rsid w:val="0064299B"/>
    <w:rsid w:val="00643830"/>
    <w:rsid w:val="00643EEA"/>
    <w:rsid w:val="006440C7"/>
    <w:rsid w:val="00644C65"/>
    <w:rsid w:val="006450F5"/>
    <w:rsid w:val="00646BB3"/>
    <w:rsid w:val="00646F32"/>
    <w:rsid w:val="00646FA2"/>
    <w:rsid w:val="00647448"/>
    <w:rsid w:val="0065028A"/>
    <w:rsid w:val="0065062E"/>
    <w:rsid w:val="00650FA9"/>
    <w:rsid w:val="00651AD1"/>
    <w:rsid w:val="00651BE8"/>
    <w:rsid w:val="00651DEB"/>
    <w:rsid w:val="006523A8"/>
    <w:rsid w:val="0065452C"/>
    <w:rsid w:val="006546E3"/>
    <w:rsid w:val="0065479E"/>
    <w:rsid w:val="00654C60"/>
    <w:rsid w:val="006557A5"/>
    <w:rsid w:val="00655B25"/>
    <w:rsid w:val="006564C6"/>
    <w:rsid w:val="00656753"/>
    <w:rsid w:val="00656813"/>
    <w:rsid w:val="006570D9"/>
    <w:rsid w:val="00657E26"/>
    <w:rsid w:val="0066096B"/>
    <w:rsid w:val="006609ED"/>
    <w:rsid w:val="00661A4C"/>
    <w:rsid w:val="00661EEB"/>
    <w:rsid w:val="0066276C"/>
    <w:rsid w:val="006627F7"/>
    <w:rsid w:val="00662C75"/>
    <w:rsid w:val="00662E24"/>
    <w:rsid w:val="00663417"/>
    <w:rsid w:val="00663930"/>
    <w:rsid w:val="00664411"/>
    <w:rsid w:val="00664A19"/>
    <w:rsid w:val="00664BEA"/>
    <w:rsid w:val="00665CEF"/>
    <w:rsid w:val="006665B6"/>
    <w:rsid w:val="00667546"/>
    <w:rsid w:val="00667915"/>
    <w:rsid w:val="00667DBA"/>
    <w:rsid w:val="00667EED"/>
    <w:rsid w:val="006700DD"/>
    <w:rsid w:val="006704A6"/>
    <w:rsid w:val="00670934"/>
    <w:rsid w:val="006709C6"/>
    <w:rsid w:val="006718DC"/>
    <w:rsid w:val="00671A9F"/>
    <w:rsid w:val="006720D2"/>
    <w:rsid w:val="0067214B"/>
    <w:rsid w:val="00672399"/>
    <w:rsid w:val="006723D2"/>
    <w:rsid w:val="00672801"/>
    <w:rsid w:val="00672BD1"/>
    <w:rsid w:val="00672D0E"/>
    <w:rsid w:val="00672E3E"/>
    <w:rsid w:val="00672F83"/>
    <w:rsid w:val="00673A7D"/>
    <w:rsid w:val="00673BE9"/>
    <w:rsid w:val="006740B7"/>
    <w:rsid w:val="006744A6"/>
    <w:rsid w:val="006745E5"/>
    <w:rsid w:val="00674B7C"/>
    <w:rsid w:val="00675999"/>
    <w:rsid w:val="00675A3E"/>
    <w:rsid w:val="00675B87"/>
    <w:rsid w:val="0067618B"/>
    <w:rsid w:val="006770D5"/>
    <w:rsid w:val="006773F6"/>
    <w:rsid w:val="00677623"/>
    <w:rsid w:val="00677921"/>
    <w:rsid w:val="00677A35"/>
    <w:rsid w:val="006806BC"/>
    <w:rsid w:val="00681123"/>
    <w:rsid w:val="006813BA"/>
    <w:rsid w:val="00681AF5"/>
    <w:rsid w:val="00681D98"/>
    <w:rsid w:val="00681DD9"/>
    <w:rsid w:val="0068209B"/>
    <w:rsid w:val="00682D5A"/>
    <w:rsid w:val="00682F0A"/>
    <w:rsid w:val="00683023"/>
    <w:rsid w:val="00683A9C"/>
    <w:rsid w:val="00683F17"/>
    <w:rsid w:val="00684027"/>
    <w:rsid w:val="00684243"/>
    <w:rsid w:val="00684AE7"/>
    <w:rsid w:val="006850D9"/>
    <w:rsid w:val="00685EB2"/>
    <w:rsid w:val="00686461"/>
    <w:rsid w:val="006867AD"/>
    <w:rsid w:val="00686A94"/>
    <w:rsid w:val="006875BF"/>
    <w:rsid w:val="0068768D"/>
    <w:rsid w:val="00687929"/>
    <w:rsid w:val="0068794C"/>
    <w:rsid w:val="00687F46"/>
    <w:rsid w:val="0069070F"/>
    <w:rsid w:val="006909A1"/>
    <w:rsid w:val="006909C8"/>
    <w:rsid w:val="00690A0B"/>
    <w:rsid w:val="00690AD2"/>
    <w:rsid w:val="006916E9"/>
    <w:rsid w:val="006925CA"/>
    <w:rsid w:val="0069299F"/>
    <w:rsid w:val="006931E9"/>
    <w:rsid w:val="00693BB5"/>
    <w:rsid w:val="00694EF8"/>
    <w:rsid w:val="00695601"/>
    <w:rsid w:val="00695BAD"/>
    <w:rsid w:val="00696238"/>
    <w:rsid w:val="00696C3A"/>
    <w:rsid w:val="00697634"/>
    <w:rsid w:val="006A0E38"/>
    <w:rsid w:val="006A10A7"/>
    <w:rsid w:val="006A1954"/>
    <w:rsid w:val="006A199B"/>
    <w:rsid w:val="006A1C0D"/>
    <w:rsid w:val="006A1DDF"/>
    <w:rsid w:val="006A26E3"/>
    <w:rsid w:val="006A2B0C"/>
    <w:rsid w:val="006A2FB4"/>
    <w:rsid w:val="006A442A"/>
    <w:rsid w:val="006A456E"/>
    <w:rsid w:val="006A4838"/>
    <w:rsid w:val="006A4928"/>
    <w:rsid w:val="006A4DA6"/>
    <w:rsid w:val="006A7166"/>
    <w:rsid w:val="006A72EF"/>
    <w:rsid w:val="006A731F"/>
    <w:rsid w:val="006B0525"/>
    <w:rsid w:val="006B1036"/>
    <w:rsid w:val="006B1411"/>
    <w:rsid w:val="006B1786"/>
    <w:rsid w:val="006B1946"/>
    <w:rsid w:val="006B1E51"/>
    <w:rsid w:val="006B253E"/>
    <w:rsid w:val="006B2B07"/>
    <w:rsid w:val="006B2D65"/>
    <w:rsid w:val="006B2EEA"/>
    <w:rsid w:val="006B3161"/>
    <w:rsid w:val="006B3176"/>
    <w:rsid w:val="006B369F"/>
    <w:rsid w:val="006B3BDC"/>
    <w:rsid w:val="006B3F6A"/>
    <w:rsid w:val="006B45E4"/>
    <w:rsid w:val="006B4619"/>
    <w:rsid w:val="006B4650"/>
    <w:rsid w:val="006B4652"/>
    <w:rsid w:val="006B46A7"/>
    <w:rsid w:val="006B4C5A"/>
    <w:rsid w:val="006B4EAF"/>
    <w:rsid w:val="006B52DA"/>
    <w:rsid w:val="006B5639"/>
    <w:rsid w:val="006B57A0"/>
    <w:rsid w:val="006B5A97"/>
    <w:rsid w:val="006B5B09"/>
    <w:rsid w:val="006B5B7A"/>
    <w:rsid w:val="006B6072"/>
    <w:rsid w:val="006B6200"/>
    <w:rsid w:val="006B6281"/>
    <w:rsid w:val="006B6713"/>
    <w:rsid w:val="006B6A9B"/>
    <w:rsid w:val="006B6BBD"/>
    <w:rsid w:val="006B7E8F"/>
    <w:rsid w:val="006BBE72"/>
    <w:rsid w:val="006C0350"/>
    <w:rsid w:val="006C046E"/>
    <w:rsid w:val="006C0630"/>
    <w:rsid w:val="006C0675"/>
    <w:rsid w:val="006C0767"/>
    <w:rsid w:val="006C1239"/>
    <w:rsid w:val="006C13FD"/>
    <w:rsid w:val="006C1FE3"/>
    <w:rsid w:val="006C2321"/>
    <w:rsid w:val="006C24A6"/>
    <w:rsid w:val="006C2577"/>
    <w:rsid w:val="006C26CF"/>
    <w:rsid w:val="006C2764"/>
    <w:rsid w:val="006C2995"/>
    <w:rsid w:val="006C2C4F"/>
    <w:rsid w:val="006C3122"/>
    <w:rsid w:val="006C326F"/>
    <w:rsid w:val="006C3BF9"/>
    <w:rsid w:val="006C3FD1"/>
    <w:rsid w:val="006C40D7"/>
    <w:rsid w:val="006C4DAD"/>
    <w:rsid w:val="006C56C6"/>
    <w:rsid w:val="006C5929"/>
    <w:rsid w:val="006C5ADE"/>
    <w:rsid w:val="006C6712"/>
    <w:rsid w:val="006C6E05"/>
    <w:rsid w:val="006C732F"/>
    <w:rsid w:val="006C7837"/>
    <w:rsid w:val="006C7C77"/>
    <w:rsid w:val="006D00E7"/>
    <w:rsid w:val="006D0505"/>
    <w:rsid w:val="006D064D"/>
    <w:rsid w:val="006D077E"/>
    <w:rsid w:val="006D082F"/>
    <w:rsid w:val="006D0D80"/>
    <w:rsid w:val="006D0DFB"/>
    <w:rsid w:val="006D0F03"/>
    <w:rsid w:val="006D10BD"/>
    <w:rsid w:val="006D121C"/>
    <w:rsid w:val="006D1311"/>
    <w:rsid w:val="006D2447"/>
    <w:rsid w:val="006D2ED2"/>
    <w:rsid w:val="006D35D1"/>
    <w:rsid w:val="006D3774"/>
    <w:rsid w:val="006D4496"/>
    <w:rsid w:val="006D48DD"/>
    <w:rsid w:val="006D49EE"/>
    <w:rsid w:val="006D580E"/>
    <w:rsid w:val="006D5FDE"/>
    <w:rsid w:val="006D617A"/>
    <w:rsid w:val="006D6312"/>
    <w:rsid w:val="006D6756"/>
    <w:rsid w:val="006D6DAE"/>
    <w:rsid w:val="006D7126"/>
    <w:rsid w:val="006D720A"/>
    <w:rsid w:val="006D73F6"/>
    <w:rsid w:val="006D7D7E"/>
    <w:rsid w:val="006D7E75"/>
    <w:rsid w:val="006E04B8"/>
    <w:rsid w:val="006E0DE7"/>
    <w:rsid w:val="006E11D7"/>
    <w:rsid w:val="006E1489"/>
    <w:rsid w:val="006E1D79"/>
    <w:rsid w:val="006E23AC"/>
    <w:rsid w:val="006E316B"/>
    <w:rsid w:val="006E3A37"/>
    <w:rsid w:val="006E3CEF"/>
    <w:rsid w:val="006E44C7"/>
    <w:rsid w:val="006E4CF7"/>
    <w:rsid w:val="006E4D4E"/>
    <w:rsid w:val="006E4E97"/>
    <w:rsid w:val="006E4F41"/>
    <w:rsid w:val="006E50CE"/>
    <w:rsid w:val="006E632B"/>
    <w:rsid w:val="006E6502"/>
    <w:rsid w:val="006E6BA8"/>
    <w:rsid w:val="006E6C6F"/>
    <w:rsid w:val="006E78AE"/>
    <w:rsid w:val="006F0CBB"/>
    <w:rsid w:val="006F0F3A"/>
    <w:rsid w:val="006F11C0"/>
    <w:rsid w:val="006F137B"/>
    <w:rsid w:val="006F150C"/>
    <w:rsid w:val="006F1AD3"/>
    <w:rsid w:val="006F38D3"/>
    <w:rsid w:val="006F39E4"/>
    <w:rsid w:val="006F3C2E"/>
    <w:rsid w:val="006F3CBB"/>
    <w:rsid w:val="006F420C"/>
    <w:rsid w:val="006F42D9"/>
    <w:rsid w:val="006F4768"/>
    <w:rsid w:val="006F4A3D"/>
    <w:rsid w:val="006F5445"/>
    <w:rsid w:val="006F59C7"/>
    <w:rsid w:val="006F5D6F"/>
    <w:rsid w:val="006F6781"/>
    <w:rsid w:val="006F6AAE"/>
    <w:rsid w:val="006F7829"/>
    <w:rsid w:val="0070017A"/>
    <w:rsid w:val="00700B2F"/>
    <w:rsid w:val="00700F12"/>
    <w:rsid w:val="0070141E"/>
    <w:rsid w:val="00701940"/>
    <w:rsid w:val="007025F8"/>
    <w:rsid w:val="00702AAB"/>
    <w:rsid w:val="00702C11"/>
    <w:rsid w:val="00702C2B"/>
    <w:rsid w:val="00702F3F"/>
    <w:rsid w:val="007030A8"/>
    <w:rsid w:val="007034C9"/>
    <w:rsid w:val="00704D76"/>
    <w:rsid w:val="00705262"/>
    <w:rsid w:val="007057C6"/>
    <w:rsid w:val="007064E6"/>
    <w:rsid w:val="007065BD"/>
    <w:rsid w:val="007068C6"/>
    <w:rsid w:val="00707CBD"/>
    <w:rsid w:val="007101E8"/>
    <w:rsid w:val="007102E6"/>
    <w:rsid w:val="00710B2A"/>
    <w:rsid w:val="0071108D"/>
    <w:rsid w:val="007115D0"/>
    <w:rsid w:val="0071223F"/>
    <w:rsid w:val="00712497"/>
    <w:rsid w:val="0071263C"/>
    <w:rsid w:val="00712B5D"/>
    <w:rsid w:val="00713A06"/>
    <w:rsid w:val="00713C7C"/>
    <w:rsid w:val="00714C3D"/>
    <w:rsid w:val="00714CFB"/>
    <w:rsid w:val="00715522"/>
    <w:rsid w:val="00715809"/>
    <w:rsid w:val="00715A12"/>
    <w:rsid w:val="00716A01"/>
    <w:rsid w:val="00716AF4"/>
    <w:rsid w:val="0071719C"/>
    <w:rsid w:val="007174EF"/>
    <w:rsid w:val="007175EF"/>
    <w:rsid w:val="00717614"/>
    <w:rsid w:val="007177DA"/>
    <w:rsid w:val="00717C62"/>
    <w:rsid w:val="00717C8E"/>
    <w:rsid w:val="007205CE"/>
    <w:rsid w:val="00720724"/>
    <w:rsid w:val="00720D97"/>
    <w:rsid w:val="0072101B"/>
    <w:rsid w:val="0072164E"/>
    <w:rsid w:val="00721AA6"/>
    <w:rsid w:val="00722151"/>
    <w:rsid w:val="00722A03"/>
    <w:rsid w:val="00722F06"/>
    <w:rsid w:val="00723076"/>
    <w:rsid w:val="007235D9"/>
    <w:rsid w:val="007239CA"/>
    <w:rsid w:val="007242F3"/>
    <w:rsid w:val="0072499A"/>
    <w:rsid w:val="00725322"/>
    <w:rsid w:val="0072532C"/>
    <w:rsid w:val="007255AA"/>
    <w:rsid w:val="00725DC9"/>
    <w:rsid w:val="00725E47"/>
    <w:rsid w:val="00726111"/>
    <w:rsid w:val="007264D2"/>
    <w:rsid w:val="00726ED1"/>
    <w:rsid w:val="00727DAD"/>
    <w:rsid w:val="00730092"/>
    <w:rsid w:val="00730412"/>
    <w:rsid w:val="00730D4F"/>
    <w:rsid w:val="00730F5B"/>
    <w:rsid w:val="00731123"/>
    <w:rsid w:val="00731301"/>
    <w:rsid w:val="0073156B"/>
    <w:rsid w:val="00731C5B"/>
    <w:rsid w:val="00732145"/>
    <w:rsid w:val="00732744"/>
    <w:rsid w:val="00732829"/>
    <w:rsid w:val="00732D70"/>
    <w:rsid w:val="00732E4B"/>
    <w:rsid w:val="007338CD"/>
    <w:rsid w:val="00733F11"/>
    <w:rsid w:val="007343A8"/>
    <w:rsid w:val="007344BA"/>
    <w:rsid w:val="00734EAE"/>
    <w:rsid w:val="00734FF2"/>
    <w:rsid w:val="0073512B"/>
    <w:rsid w:val="007354B4"/>
    <w:rsid w:val="00735657"/>
    <w:rsid w:val="00736942"/>
    <w:rsid w:val="00736C28"/>
    <w:rsid w:val="00737CA9"/>
    <w:rsid w:val="00737EEB"/>
    <w:rsid w:val="00740AC1"/>
    <w:rsid w:val="00740B89"/>
    <w:rsid w:val="00740B92"/>
    <w:rsid w:val="00741367"/>
    <w:rsid w:val="00741500"/>
    <w:rsid w:val="00741519"/>
    <w:rsid w:val="00741AFB"/>
    <w:rsid w:val="0074271B"/>
    <w:rsid w:val="007428BC"/>
    <w:rsid w:val="00743577"/>
    <w:rsid w:val="00743B88"/>
    <w:rsid w:val="007442C6"/>
    <w:rsid w:val="0074433F"/>
    <w:rsid w:val="00744424"/>
    <w:rsid w:val="0074447C"/>
    <w:rsid w:val="00744EF6"/>
    <w:rsid w:val="00745148"/>
    <w:rsid w:val="007456F7"/>
    <w:rsid w:val="0074670C"/>
    <w:rsid w:val="007470C7"/>
    <w:rsid w:val="007474DD"/>
    <w:rsid w:val="00747A69"/>
    <w:rsid w:val="00750024"/>
    <w:rsid w:val="00750A28"/>
    <w:rsid w:val="00750D82"/>
    <w:rsid w:val="007513E6"/>
    <w:rsid w:val="007515A2"/>
    <w:rsid w:val="007516B2"/>
    <w:rsid w:val="007524CA"/>
    <w:rsid w:val="007527BD"/>
    <w:rsid w:val="0075303D"/>
    <w:rsid w:val="007531B1"/>
    <w:rsid w:val="007532C6"/>
    <w:rsid w:val="00753675"/>
    <w:rsid w:val="00753808"/>
    <w:rsid w:val="00753C03"/>
    <w:rsid w:val="00753E3F"/>
    <w:rsid w:val="00753F42"/>
    <w:rsid w:val="00753FCA"/>
    <w:rsid w:val="00754F6C"/>
    <w:rsid w:val="007554AF"/>
    <w:rsid w:val="007558CA"/>
    <w:rsid w:val="0075661E"/>
    <w:rsid w:val="0076081F"/>
    <w:rsid w:val="00760E71"/>
    <w:rsid w:val="007610E4"/>
    <w:rsid w:val="007613F4"/>
    <w:rsid w:val="00761921"/>
    <w:rsid w:val="007621D7"/>
    <w:rsid w:val="00762804"/>
    <w:rsid w:val="00762F5F"/>
    <w:rsid w:val="007638ED"/>
    <w:rsid w:val="00763BE1"/>
    <w:rsid w:val="00763C06"/>
    <w:rsid w:val="007642C9"/>
    <w:rsid w:val="007642D6"/>
    <w:rsid w:val="00764462"/>
    <w:rsid w:val="0076461D"/>
    <w:rsid w:val="00765471"/>
    <w:rsid w:val="00765750"/>
    <w:rsid w:val="007657A1"/>
    <w:rsid w:val="00766013"/>
    <w:rsid w:val="007667E0"/>
    <w:rsid w:val="00766FF6"/>
    <w:rsid w:val="0076712B"/>
    <w:rsid w:val="007673E1"/>
    <w:rsid w:val="00767503"/>
    <w:rsid w:val="007678CE"/>
    <w:rsid w:val="0076793D"/>
    <w:rsid w:val="00767C6B"/>
    <w:rsid w:val="0077029E"/>
    <w:rsid w:val="00770F23"/>
    <w:rsid w:val="00771BB0"/>
    <w:rsid w:val="00771E79"/>
    <w:rsid w:val="00772043"/>
    <w:rsid w:val="00772955"/>
    <w:rsid w:val="00772C9F"/>
    <w:rsid w:val="00774AB7"/>
    <w:rsid w:val="007751C4"/>
    <w:rsid w:val="007754DF"/>
    <w:rsid w:val="0077659E"/>
    <w:rsid w:val="00776B28"/>
    <w:rsid w:val="0077751A"/>
    <w:rsid w:val="00777631"/>
    <w:rsid w:val="0078003C"/>
    <w:rsid w:val="00780068"/>
    <w:rsid w:val="007804A3"/>
    <w:rsid w:val="00780CC3"/>
    <w:rsid w:val="0078122D"/>
    <w:rsid w:val="007814D1"/>
    <w:rsid w:val="007817E9"/>
    <w:rsid w:val="00781B26"/>
    <w:rsid w:val="00781F43"/>
    <w:rsid w:val="0078213F"/>
    <w:rsid w:val="007823FB"/>
    <w:rsid w:val="00782599"/>
    <w:rsid w:val="00782607"/>
    <w:rsid w:val="007826DE"/>
    <w:rsid w:val="007835CB"/>
    <w:rsid w:val="0078386A"/>
    <w:rsid w:val="00783C3C"/>
    <w:rsid w:val="00783CD2"/>
    <w:rsid w:val="00784126"/>
    <w:rsid w:val="00784616"/>
    <w:rsid w:val="00784669"/>
    <w:rsid w:val="0078490B"/>
    <w:rsid w:val="007849A6"/>
    <w:rsid w:val="00784C51"/>
    <w:rsid w:val="007854A7"/>
    <w:rsid w:val="00785A63"/>
    <w:rsid w:val="00785C54"/>
    <w:rsid w:val="00785EA1"/>
    <w:rsid w:val="00786299"/>
    <w:rsid w:val="00786DC7"/>
    <w:rsid w:val="00787718"/>
    <w:rsid w:val="0079095B"/>
    <w:rsid w:val="007909B8"/>
    <w:rsid w:val="0079126A"/>
    <w:rsid w:val="00791551"/>
    <w:rsid w:val="007918B3"/>
    <w:rsid w:val="0079209D"/>
    <w:rsid w:val="00792690"/>
    <w:rsid w:val="007927FC"/>
    <w:rsid w:val="00793686"/>
    <w:rsid w:val="007946E9"/>
    <w:rsid w:val="007952B3"/>
    <w:rsid w:val="0079701B"/>
    <w:rsid w:val="00797103"/>
    <w:rsid w:val="00797596"/>
    <w:rsid w:val="007977F5"/>
    <w:rsid w:val="00797E7A"/>
    <w:rsid w:val="00797FDC"/>
    <w:rsid w:val="007A01EC"/>
    <w:rsid w:val="007A0E23"/>
    <w:rsid w:val="007A186A"/>
    <w:rsid w:val="007A1D18"/>
    <w:rsid w:val="007A24EE"/>
    <w:rsid w:val="007A2C43"/>
    <w:rsid w:val="007A2DE6"/>
    <w:rsid w:val="007A3299"/>
    <w:rsid w:val="007A3A5D"/>
    <w:rsid w:val="007A449F"/>
    <w:rsid w:val="007A454E"/>
    <w:rsid w:val="007A4AF4"/>
    <w:rsid w:val="007A4B90"/>
    <w:rsid w:val="007A4D0D"/>
    <w:rsid w:val="007A50C9"/>
    <w:rsid w:val="007A59AA"/>
    <w:rsid w:val="007A5AC9"/>
    <w:rsid w:val="007A5E80"/>
    <w:rsid w:val="007A5EB2"/>
    <w:rsid w:val="007A63E2"/>
    <w:rsid w:val="007A6531"/>
    <w:rsid w:val="007A6D62"/>
    <w:rsid w:val="007A6DCB"/>
    <w:rsid w:val="007A7ABD"/>
    <w:rsid w:val="007B04BF"/>
    <w:rsid w:val="007B067E"/>
    <w:rsid w:val="007B16EE"/>
    <w:rsid w:val="007B1700"/>
    <w:rsid w:val="007B179C"/>
    <w:rsid w:val="007B2850"/>
    <w:rsid w:val="007B29C6"/>
    <w:rsid w:val="007B3378"/>
    <w:rsid w:val="007B33BC"/>
    <w:rsid w:val="007B3706"/>
    <w:rsid w:val="007B381D"/>
    <w:rsid w:val="007B3A7D"/>
    <w:rsid w:val="007B3C34"/>
    <w:rsid w:val="007B3F3D"/>
    <w:rsid w:val="007B4540"/>
    <w:rsid w:val="007B46FA"/>
    <w:rsid w:val="007B4B1C"/>
    <w:rsid w:val="007B4C80"/>
    <w:rsid w:val="007B4DDF"/>
    <w:rsid w:val="007B6518"/>
    <w:rsid w:val="007B6985"/>
    <w:rsid w:val="007B6BD7"/>
    <w:rsid w:val="007B6CAF"/>
    <w:rsid w:val="007B6D26"/>
    <w:rsid w:val="007B74D0"/>
    <w:rsid w:val="007B7B76"/>
    <w:rsid w:val="007C00E0"/>
    <w:rsid w:val="007C05FD"/>
    <w:rsid w:val="007C078D"/>
    <w:rsid w:val="007C0C52"/>
    <w:rsid w:val="007C10EA"/>
    <w:rsid w:val="007C15EB"/>
    <w:rsid w:val="007C1BEE"/>
    <w:rsid w:val="007C1CD6"/>
    <w:rsid w:val="007C1F87"/>
    <w:rsid w:val="007C269C"/>
    <w:rsid w:val="007C2716"/>
    <w:rsid w:val="007C2F5C"/>
    <w:rsid w:val="007C33D7"/>
    <w:rsid w:val="007C38C4"/>
    <w:rsid w:val="007C3D97"/>
    <w:rsid w:val="007C3F90"/>
    <w:rsid w:val="007C40C7"/>
    <w:rsid w:val="007C4855"/>
    <w:rsid w:val="007C4DA8"/>
    <w:rsid w:val="007C5462"/>
    <w:rsid w:val="007C63F7"/>
    <w:rsid w:val="007C748F"/>
    <w:rsid w:val="007C7652"/>
    <w:rsid w:val="007C7D03"/>
    <w:rsid w:val="007D03C1"/>
    <w:rsid w:val="007D044F"/>
    <w:rsid w:val="007D08B3"/>
    <w:rsid w:val="007D1047"/>
    <w:rsid w:val="007D1122"/>
    <w:rsid w:val="007D1E4B"/>
    <w:rsid w:val="007D2039"/>
    <w:rsid w:val="007D246E"/>
    <w:rsid w:val="007D37BF"/>
    <w:rsid w:val="007D387E"/>
    <w:rsid w:val="007D3A96"/>
    <w:rsid w:val="007D3B9F"/>
    <w:rsid w:val="007D4328"/>
    <w:rsid w:val="007D46F3"/>
    <w:rsid w:val="007D4A0A"/>
    <w:rsid w:val="007D5077"/>
    <w:rsid w:val="007D5123"/>
    <w:rsid w:val="007D5324"/>
    <w:rsid w:val="007D53C4"/>
    <w:rsid w:val="007D598E"/>
    <w:rsid w:val="007D59A4"/>
    <w:rsid w:val="007D5B2B"/>
    <w:rsid w:val="007D6541"/>
    <w:rsid w:val="007D6E46"/>
    <w:rsid w:val="007D707E"/>
    <w:rsid w:val="007D7C2A"/>
    <w:rsid w:val="007D9A5E"/>
    <w:rsid w:val="007E023E"/>
    <w:rsid w:val="007E053E"/>
    <w:rsid w:val="007E0E8E"/>
    <w:rsid w:val="007E349F"/>
    <w:rsid w:val="007E3894"/>
    <w:rsid w:val="007E38E0"/>
    <w:rsid w:val="007E3B9B"/>
    <w:rsid w:val="007E3E62"/>
    <w:rsid w:val="007E46CE"/>
    <w:rsid w:val="007E48C8"/>
    <w:rsid w:val="007E4CF9"/>
    <w:rsid w:val="007E5966"/>
    <w:rsid w:val="007E5A66"/>
    <w:rsid w:val="007E5D7F"/>
    <w:rsid w:val="007E6288"/>
    <w:rsid w:val="007E638A"/>
    <w:rsid w:val="007E63C5"/>
    <w:rsid w:val="007E64D8"/>
    <w:rsid w:val="007E68B1"/>
    <w:rsid w:val="007E6A8D"/>
    <w:rsid w:val="007E6B1A"/>
    <w:rsid w:val="007E77AA"/>
    <w:rsid w:val="007E7969"/>
    <w:rsid w:val="007E7A61"/>
    <w:rsid w:val="007F026A"/>
    <w:rsid w:val="007F1C8E"/>
    <w:rsid w:val="007F2011"/>
    <w:rsid w:val="007F2443"/>
    <w:rsid w:val="007F2ACD"/>
    <w:rsid w:val="007F2E21"/>
    <w:rsid w:val="007F392D"/>
    <w:rsid w:val="007F3C71"/>
    <w:rsid w:val="007F431E"/>
    <w:rsid w:val="007F507D"/>
    <w:rsid w:val="007F5CF8"/>
    <w:rsid w:val="007F6483"/>
    <w:rsid w:val="007F6CC9"/>
    <w:rsid w:val="007F72D7"/>
    <w:rsid w:val="007F7617"/>
    <w:rsid w:val="008010EC"/>
    <w:rsid w:val="0080153A"/>
    <w:rsid w:val="00801B98"/>
    <w:rsid w:val="008022B6"/>
    <w:rsid w:val="00802619"/>
    <w:rsid w:val="0080271E"/>
    <w:rsid w:val="00803630"/>
    <w:rsid w:val="00803B18"/>
    <w:rsid w:val="00803C86"/>
    <w:rsid w:val="00804116"/>
    <w:rsid w:val="00804363"/>
    <w:rsid w:val="0080436E"/>
    <w:rsid w:val="008050A0"/>
    <w:rsid w:val="00805413"/>
    <w:rsid w:val="00805AC3"/>
    <w:rsid w:val="00805D9C"/>
    <w:rsid w:val="00806026"/>
    <w:rsid w:val="008064B4"/>
    <w:rsid w:val="008065FB"/>
    <w:rsid w:val="00806672"/>
    <w:rsid w:val="00806968"/>
    <w:rsid w:val="00806D03"/>
    <w:rsid w:val="00806F5D"/>
    <w:rsid w:val="008101DF"/>
    <w:rsid w:val="0081034E"/>
    <w:rsid w:val="008111C3"/>
    <w:rsid w:val="00811954"/>
    <w:rsid w:val="00811CE7"/>
    <w:rsid w:val="00812216"/>
    <w:rsid w:val="0081297B"/>
    <w:rsid w:val="00813172"/>
    <w:rsid w:val="008137AD"/>
    <w:rsid w:val="00814D2C"/>
    <w:rsid w:val="00815460"/>
    <w:rsid w:val="0081574C"/>
    <w:rsid w:val="00815C12"/>
    <w:rsid w:val="00815E8A"/>
    <w:rsid w:val="008162A7"/>
    <w:rsid w:val="008166FD"/>
    <w:rsid w:val="00816D8B"/>
    <w:rsid w:val="00816E23"/>
    <w:rsid w:val="00816E77"/>
    <w:rsid w:val="0082036C"/>
    <w:rsid w:val="00820CE9"/>
    <w:rsid w:val="00820D46"/>
    <w:rsid w:val="0082191D"/>
    <w:rsid w:val="00821E95"/>
    <w:rsid w:val="008229BC"/>
    <w:rsid w:val="0082301D"/>
    <w:rsid w:val="00823569"/>
    <w:rsid w:val="00823F8A"/>
    <w:rsid w:val="00824248"/>
    <w:rsid w:val="008243D3"/>
    <w:rsid w:val="00824C9C"/>
    <w:rsid w:val="00824CB2"/>
    <w:rsid w:val="00824F48"/>
    <w:rsid w:val="00825DC3"/>
    <w:rsid w:val="00825F69"/>
    <w:rsid w:val="008263B5"/>
    <w:rsid w:val="008279F2"/>
    <w:rsid w:val="00827A67"/>
    <w:rsid w:val="008302D8"/>
    <w:rsid w:val="008303C4"/>
    <w:rsid w:val="008303DA"/>
    <w:rsid w:val="00830C0B"/>
    <w:rsid w:val="0083192B"/>
    <w:rsid w:val="00831CAA"/>
    <w:rsid w:val="00831E9A"/>
    <w:rsid w:val="00832368"/>
    <w:rsid w:val="008334A2"/>
    <w:rsid w:val="0083357A"/>
    <w:rsid w:val="0083480A"/>
    <w:rsid w:val="00834D6D"/>
    <w:rsid w:val="008352A6"/>
    <w:rsid w:val="008358A1"/>
    <w:rsid w:val="00835ACC"/>
    <w:rsid w:val="00835E0E"/>
    <w:rsid w:val="00836498"/>
    <w:rsid w:val="0083689F"/>
    <w:rsid w:val="00836A1E"/>
    <w:rsid w:val="008374E0"/>
    <w:rsid w:val="00837672"/>
    <w:rsid w:val="00837A7C"/>
    <w:rsid w:val="00840A48"/>
    <w:rsid w:val="00841597"/>
    <w:rsid w:val="008420CB"/>
    <w:rsid w:val="008425FD"/>
    <w:rsid w:val="00842FA8"/>
    <w:rsid w:val="00843038"/>
    <w:rsid w:val="00843812"/>
    <w:rsid w:val="008439C1"/>
    <w:rsid w:val="00843E76"/>
    <w:rsid w:val="00844085"/>
    <w:rsid w:val="0084421A"/>
    <w:rsid w:val="00844493"/>
    <w:rsid w:val="0084594C"/>
    <w:rsid w:val="00845A3F"/>
    <w:rsid w:val="00845BF2"/>
    <w:rsid w:val="00846577"/>
    <w:rsid w:val="00846F8C"/>
    <w:rsid w:val="008471BE"/>
    <w:rsid w:val="0084753D"/>
    <w:rsid w:val="0085052C"/>
    <w:rsid w:val="008509CE"/>
    <w:rsid w:val="00850E84"/>
    <w:rsid w:val="00850EFA"/>
    <w:rsid w:val="00851049"/>
    <w:rsid w:val="0085129D"/>
    <w:rsid w:val="00851440"/>
    <w:rsid w:val="008519F8"/>
    <w:rsid w:val="00851D61"/>
    <w:rsid w:val="00852031"/>
    <w:rsid w:val="00852174"/>
    <w:rsid w:val="008522B6"/>
    <w:rsid w:val="008525D1"/>
    <w:rsid w:val="00853113"/>
    <w:rsid w:val="00853513"/>
    <w:rsid w:val="0085359E"/>
    <w:rsid w:val="00853B4C"/>
    <w:rsid w:val="00854554"/>
    <w:rsid w:val="00854BE0"/>
    <w:rsid w:val="00854D14"/>
    <w:rsid w:val="00856090"/>
    <w:rsid w:val="00856665"/>
    <w:rsid w:val="00856864"/>
    <w:rsid w:val="00856FD6"/>
    <w:rsid w:val="0086003F"/>
    <w:rsid w:val="00860388"/>
    <w:rsid w:val="00860FF4"/>
    <w:rsid w:val="008614B3"/>
    <w:rsid w:val="00861F05"/>
    <w:rsid w:val="008620A9"/>
    <w:rsid w:val="00862781"/>
    <w:rsid w:val="00862F5F"/>
    <w:rsid w:val="008641DF"/>
    <w:rsid w:val="0086420D"/>
    <w:rsid w:val="00864411"/>
    <w:rsid w:val="00864C41"/>
    <w:rsid w:val="00864C7B"/>
    <w:rsid w:val="00864CDE"/>
    <w:rsid w:val="0086513A"/>
    <w:rsid w:val="0086528B"/>
    <w:rsid w:val="008663FC"/>
    <w:rsid w:val="00866642"/>
    <w:rsid w:val="00867012"/>
    <w:rsid w:val="0086717B"/>
    <w:rsid w:val="0086753D"/>
    <w:rsid w:val="00867841"/>
    <w:rsid w:val="00870474"/>
    <w:rsid w:val="00870B9D"/>
    <w:rsid w:val="00870C5E"/>
    <w:rsid w:val="00872ACF"/>
    <w:rsid w:val="008739F3"/>
    <w:rsid w:val="00873A33"/>
    <w:rsid w:val="00873B34"/>
    <w:rsid w:val="00873B4E"/>
    <w:rsid w:val="00873DC9"/>
    <w:rsid w:val="00873E84"/>
    <w:rsid w:val="00873F1C"/>
    <w:rsid w:val="008746F4"/>
    <w:rsid w:val="00874897"/>
    <w:rsid w:val="00875806"/>
    <w:rsid w:val="00875B7E"/>
    <w:rsid w:val="00875BE4"/>
    <w:rsid w:val="00875E7C"/>
    <w:rsid w:val="00875E93"/>
    <w:rsid w:val="0087621E"/>
    <w:rsid w:val="0087727B"/>
    <w:rsid w:val="00877A09"/>
    <w:rsid w:val="00877F27"/>
    <w:rsid w:val="008804F7"/>
    <w:rsid w:val="00880636"/>
    <w:rsid w:val="00880CAE"/>
    <w:rsid w:val="00881074"/>
    <w:rsid w:val="00881959"/>
    <w:rsid w:val="00881CD8"/>
    <w:rsid w:val="00882494"/>
    <w:rsid w:val="00882E4A"/>
    <w:rsid w:val="00882F3C"/>
    <w:rsid w:val="0088301C"/>
    <w:rsid w:val="00883AD4"/>
    <w:rsid w:val="00883AF6"/>
    <w:rsid w:val="00883E8C"/>
    <w:rsid w:val="00884596"/>
    <w:rsid w:val="008855C7"/>
    <w:rsid w:val="00885E38"/>
    <w:rsid w:val="00886415"/>
    <w:rsid w:val="00886B02"/>
    <w:rsid w:val="00886BC6"/>
    <w:rsid w:val="00887128"/>
    <w:rsid w:val="008875CB"/>
    <w:rsid w:val="00887976"/>
    <w:rsid w:val="008901A7"/>
    <w:rsid w:val="0089042A"/>
    <w:rsid w:val="00890656"/>
    <w:rsid w:val="00890B63"/>
    <w:rsid w:val="00890C12"/>
    <w:rsid w:val="008918D0"/>
    <w:rsid w:val="00891C80"/>
    <w:rsid w:val="008924E9"/>
    <w:rsid w:val="00893248"/>
    <w:rsid w:val="008935C2"/>
    <w:rsid w:val="00893601"/>
    <w:rsid w:val="0089375E"/>
    <w:rsid w:val="00893FBE"/>
    <w:rsid w:val="00893FE4"/>
    <w:rsid w:val="00894432"/>
    <w:rsid w:val="00895145"/>
    <w:rsid w:val="00895259"/>
    <w:rsid w:val="00895868"/>
    <w:rsid w:val="00895B35"/>
    <w:rsid w:val="00895F80"/>
    <w:rsid w:val="008960F6"/>
    <w:rsid w:val="00896436"/>
    <w:rsid w:val="00896B01"/>
    <w:rsid w:val="00896C70"/>
    <w:rsid w:val="008976C9"/>
    <w:rsid w:val="00897CA4"/>
    <w:rsid w:val="00897F7D"/>
    <w:rsid w:val="008A05D0"/>
    <w:rsid w:val="008A0902"/>
    <w:rsid w:val="008A09BC"/>
    <w:rsid w:val="008A0DB4"/>
    <w:rsid w:val="008A1B5E"/>
    <w:rsid w:val="008A1FA8"/>
    <w:rsid w:val="008A2C29"/>
    <w:rsid w:val="008A365F"/>
    <w:rsid w:val="008A3C6C"/>
    <w:rsid w:val="008A406D"/>
    <w:rsid w:val="008A4715"/>
    <w:rsid w:val="008A4E45"/>
    <w:rsid w:val="008A4F41"/>
    <w:rsid w:val="008A538B"/>
    <w:rsid w:val="008A57AA"/>
    <w:rsid w:val="008A5C99"/>
    <w:rsid w:val="008A5EE1"/>
    <w:rsid w:val="008A666A"/>
    <w:rsid w:val="008A6819"/>
    <w:rsid w:val="008A6F16"/>
    <w:rsid w:val="008A7A63"/>
    <w:rsid w:val="008AEC6A"/>
    <w:rsid w:val="008B04F1"/>
    <w:rsid w:val="008B1253"/>
    <w:rsid w:val="008B12AB"/>
    <w:rsid w:val="008B3021"/>
    <w:rsid w:val="008B303B"/>
    <w:rsid w:val="008B30FB"/>
    <w:rsid w:val="008B3943"/>
    <w:rsid w:val="008B3C34"/>
    <w:rsid w:val="008B488F"/>
    <w:rsid w:val="008B57BC"/>
    <w:rsid w:val="008B5820"/>
    <w:rsid w:val="008B595A"/>
    <w:rsid w:val="008B5B3F"/>
    <w:rsid w:val="008B5ED8"/>
    <w:rsid w:val="008B5F3D"/>
    <w:rsid w:val="008B601A"/>
    <w:rsid w:val="008B6622"/>
    <w:rsid w:val="008B6823"/>
    <w:rsid w:val="008B6DCD"/>
    <w:rsid w:val="008B71A2"/>
    <w:rsid w:val="008B723F"/>
    <w:rsid w:val="008B758D"/>
    <w:rsid w:val="008B7A50"/>
    <w:rsid w:val="008B7DE7"/>
    <w:rsid w:val="008C08B7"/>
    <w:rsid w:val="008C0CD1"/>
    <w:rsid w:val="008C1E58"/>
    <w:rsid w:val="008C1F08"/>
    <w:rsid w:val="008C220A"/>
    <w:rsid w:val="008C25C3"/>
    <w:rsid w:val="008C25D5"/>
    <w:rsid w:val="008C2D96"/>
    <w:rsid w:val="008C2DBE"/>
    <w:rsid w:val="008C30EB"/>
    <w:rsid w:val="008C363A"/>
    <w:rsid w:val="008C37F9"/>
    <w:rsid w:val="008C3A7A"/>
    <w:rsid w:val="008C3AB7"/>
    <w:rsid w:val="008C499C"/>
    <w:rsid w:val="008C4B20"/>
    <w:rsid w:val="008C4CFF"/>
    <w:rsid w:val="008C4DF2"/>
    <w:rsid w:val="008C514B"/>
    <w:rsid w:val="008C518A"/>
    <w:rsid w:val="008C52D8"/>
    <w:rsid w:val="008C56EB"/>
    <w:rsid w:val="008C59D8"/>
    <w:rsid w:val="008C61C4"/>
    <w:rsid w:val="008C623B"/>
    <w:rsid w:val="008C65DC"/>
    <w:rsid w:val="008C6AD4"/>
    <w:rsid w:val="008C792E"/>
    <w:rsid w:val="008C7DCA"/>
    <w:rsid w:val="008D0C8B"/>
    <w:rsid w:val="008D12C9"/>
    <w:rsid w:val="008D12FE"/>
    <w:rsid w:val="008D18A5"/>
    <w:rsid w:val="008D21A2"/>
    <w:rsid w:val="008D2FFE"/>
    <w:rsid w:val="008D3F14"/>
    <w:rsid w:val="008D42FF"/>
    <w:rsid w:val="008D4B55"/>
    <w:rsid w:val="008D4F37"/>
    <w:rsid w:val="008D54CC"/>
    <w:rsid w:val="008D5FA4"/>
    <w:rsid w:val="008D601B"/>
    <w:rsid w:val="008D6155"/>
    <w:rsid w:val="008D7716"/>
    <w:rsid w:val="008D78D4"/>
    <w:rsid w:val="008E03DD"/>
    <w:rsid w:val="008E0946"/>
    <w:rsid w:val="008E10BE"/>
    <w:rsid w:val="008E1EEE"/>
    <w:rsid w:val="008E24AA"/>
    <w:rsid w:val="008E25DD"/>
    <w:rsid w:val="008E2C11"/>
    <w:rsid w:val="008E2C22"/>
    <w:rsid w:val="008E3122"/>
    <w:rsid w:val="008E3644"/>
    <w:rsid w:val="008E4006"/>
    <w:rsid w:val="008E4188"/>
    <w:rsid w:val="008E4663"/>
    <w:rsid w:val="008E49C6"/>
    <w:rsid w:val="008E4A8D"/>
    <w:rsid w:val="008E5175"/>
    <w:rsid w:val="008E5B2C"/>
    <w:rsid w:val="008E6343"/>
    <w:rsid w:val="008E663F"/>
    <w:rsid w:val="008E678B"/>
    <w:rsid w:val="008E6CDF"/>
    <w:rsid w:val="008E7CDD"/>
    <w:rsid w:val="008F02E9"/>
    <w:rsid w:val="008F03DD"/>
    <w:rsid w:val="008F08B4"/>
    <w:rsid w:val="008F0BD9"/>
    <w:rsid w:val="008F0F8D"/>
    <w:rsid w:val="008F101C"/>
    <w:rsid w:val="008F15D3"/>
    <w:rsid w:val="008F1807"/>
    <w:rsid w:val="008F1B5E"/>
    <w:rsid w:val="008F2083"/>
    <w:rsid w:val="008F226A"/>
    <w:rsid w:val="008F23D2"/>
    <w:rsid w:val="008F23DF"/>
    <w:rsid w:val="008F36C0"/>
    <w:rsid w:val="008F378D"/>
    <w:rsid w:val="008F37CB"/>
    <w:rsid w:val="008F4074"/>
    <w:rsid w:val="008F4A3C"/>
    <w:rsid w:val="008F4E03"/>
    <w:rsid w:val="008F4E7C"/>
    <w:rsid w:val="008F5057"/>
    <w:rsid w:val="008F6C07"/>
    <w:rsid w:val="008F6CD5"/>
    <w:rsid w:val="008F7165"/>
    <w:rsid w:val="008F7317"/>
    <w:rsid w:val="008F74BA"/>
    <w:rsid w:val="00900149"/>
    <w:rsid w:val="009001D9"/>
    <w:rsid w:val="009002AE"/>
    <w:rsid w:val="00900495"/>
    <w:rsid w:val="009008CA"/>
    <w:rsid w:val="00900A0C"/>
    <w:rsid w:val="00901024"/>
    <w:rsid w:val="009014AE"/>
    <w:rsid w:val="0090167D"/>
    <w:rsid w:val="00901700"/>
    <w:rsid w:val="00901EC0"/>
    <w:rsid w:val="0090293B"/>
    <w:rsid w:val="00902B7B"/>
    <w:rsid w:val="00902C68"/>
    <w:rsid w:val="00903184"/>
    <w:rsid w:val="009031ED"/>
    <w:rsid w:val="00903930"/>
    <w:rsid w:val="00903B33"/>
    <w:rsid w:val="00903E01"/>
    <w:rsid w:val="009045A0"/>
    <w:rsid w:val="00904DD8"/>
    <w:rsid w:val="00904EF4"/>
    <w:rsid w:val="009055AD"/>
    <w:rsid w:val="00905C9D"/>
    <w:rsid w:val="00905F1B"/>
    <w:rsid w:val="00906C8C"/>
    <w:rsid w:val="009070F4"/>
    <w:rsid w:val="00907763"/>
    <w:rsid w:val="009077F4"/>
    <w:rsid w:val="00907EC5"/>
    <w:rsid w:val="0091064F"/>
    <w:rsid w:val="009107CF"/>
    <w:rsid w:val="00910D8F"/>
    <w:rsid w:val="0091142A"/>
    <w:rsid w:val="00912764"/>
    <w:rsid w:val="00912800"/>
    <w:rsid w:val="00913AA8"/>
    <w:rsid w:val="009140AE"/>
    <w:rsid w:val="009146E8"/>
    <w:rsid w:val="00914A78"/>
    <w:rsid w:val="00914E6D"/>
    <w:rsid w:val="00915125"/>
    <w:rsid w:val="0091567D"/>
    <w:rsid w:val="0091630B"/>
    <w:rsid w:val="009163F2"/>
    <w:rsid w:val="009169FD"/>
    <w:rsid w:val="00916B3B"/>
    <w:rsid w:val="00917E3A"/>
    <w:rsid w:val="00917ED4"/>
    <w:rsid w:val="0092015D"/>
    <w:rsid w:val="009209C4"/>
    <w:rsid w:val="00921283"/>
    <w:rsid w:val="00921841"/>
    <w:rsid w:val="00921B90"/>
    <w:rsid w:val="0092280D"/>
    <w:rsid w:val="00922CA7"/>
    <w:rsid w:val="00922D38"/>
    <w:rsid w:val="0092327D"/>
    <w:rsid w:val="00923875"/>
    <w:rsid w:val="009240A7"/>
    <w:rsid w:val="00924842"/>
    <w:rsid w:val="00924A3E"/>
    <w:rsid w:val="00924D62"/>
    <w:rsid w:val="009256E5"/>
    <w:rsid w:val="009258B5"/>
    <w:rsid w:val="00926417"/>
    <w:rsid w:val="0092691A"/>
    <w:rsid w:val="009273AC"/>
    <w:rsid w:val="0092741A"/>
    <w:rsid w:val="009276BC"/>
    <w:rsid w:val="00927C48"/>
    <w:rsid w:val="00930390"/>
    <w:rsid w:val="009305C8"/>
    <w:rsid w:val="0093061E"/>
    <w:rsid w:val="00930C5E"/>
    <w:rsid w:val="00931070"/>
    <w:rsid w:val="00931BC5"/>
    <w:rsid w:val="009322DC"/>
    <w:rsid w:val="009330EF"/>
    <w:rsid w:val="00933846"/>
    <w:rsid w:val="009345BA"/>
    <w:rsid w:val="009346D1"/>
    <w:rsid w:val="0093517E"/>
    <w:rsid w:val="009354F1"/>
    <w:rsid w:val="0093639B"/>
    <w:rsid w:val="00936891"/>
    <w:rsid w:val="0093689F"/>
    <w:rsid w:val="00936F22"/>
    <w:rsid w:val="009376A1"/>
    <w:rsid w:val="00937FBF"/>
    <w:rsid w:val="0094046F"/>
    <w:rsid w:val="00940633"/>
    <w:rsid w:val="00940738"/>
    <w:rsid w:val="00940924"/>
    <w:rsid w:val="00940E4F"/>
    <w:rsid w:val="00940F7C"/>
    <w:rsid w:val="0094149B"/>
    <w:rsid w:val="00941A74"/>
    <w:rsid w:val="00941EAA"/>
    <w:rsid w:val="009429F9"/>
    <w:rsid w:val="00942B19"/>
    <w:rsid w:val="00942E81"/>
    <w:rsid w:val="00943F80"/>
    <w:rsid w:val="00944E0E"/>
    <w:rsid w:val="00945793"/>
    <w:rsid w:val="00945DFB"/>
    <w:rsid w:val="00945E95"/>
    <w:rsid w:val="0094651F"/>
    <w:rsid w:val="009474C1"/>
    <w:rsid w:val="0094755F"/>
    <w:rsid w:val="00947E63"/>
    <w:rsid w:val="0094C59C"/>
    <w:rsid w:val="00950091"/>
    <w:rsid w:val="0095051F"/>
    <w:rsid w:val="00950901"/>
    <w:rsid w:val="00950E98"/>
    <w:rsid w:val="009511AB"/>
    <w:rsid w:val="00951372"/>
    <w:rsid w:val="009514F8"/>
    <w:rsid w:val="00952264"/>
    <w:rsid w:val="009523A8"/>
    <w:rsid w:val="00952456"/>
    <w:rsid w:val="00952777"/>
    <w:rsid w:val="009537B0"/>
    <w:rsid w:val="00954019"/>
    <w:rsid w:val="0095409F"/>
    <w:rsid w:val="00954ADD"/>
    <w:rsid w:val="00954D15"/>
    <w:rsid w:val="00954F29"/>
    <w:rsid w:val="00955CE8"/>
    <w:rsid w:val="00955F9F"/>
    <w:rsid w:val="00955FA2"/>
    <w:rsid w:val="00956525"/>
    <w:rsid w:val="00956CE7"/>
    <w:rsid w:val="0095728E"/>
    <w:rsid w:val="00957730"/>
    <w:rsid w:val="00957842"/>
    <w:rsid w:val="00957A75"/>
    <w:rsid w:val="00957CB6"/>
    <w:rsid w:val="00957FC5"/>
    <w:rsid w:val="0096115A"/>
    <w:rsid w:val="00961790"/>
    <w:rsid w:val="0096204E"/>
    <w:rsid w:val="00962419"/>
    <w:rsid w:val="0096257F"/>
    <w:rsid w:val="00962969"/>
    <w:rsid w:val="00962CD6"/>
    <w:rsid w:val="009634E8"/>
    <w:rsid w:val="00964478"/>
    <w:rsid w:val="0096450A"/>
    <w:rsid w:val="009649FA"/>
    <w:rsid w:val="0096611B"/>
    <w:rsid w:val="00966E77"/>
    <w:rsid w:val="00967CDD"/>
    <w:rsid w:val="009705E7"/>
    <w:rsid w:val="00970B1F"/>
    <w:rsid w:val="00971717"/>
    <w:rsid w:val="00971889"/>
    <w:rsid w:val="00971915"/>
    <w:rsid w:val="00971BB0"/>
    <w:rsid w:val="00971C9C"/>
    <w:rsid w:val="00971F6C"/>
    <w:rsid w:val="00972B14"/>
    <w:rsid w:val="009737D0"/>
    <w:rsid w:val="00973863"/>
    <w:rsid w:val="00973961"/>
    <w:rsid w:val="009739DA"/>
    <w:rsid w:val="00973B3D"/>
    <w:rsid w:val="00974120"/>
    <w:rsid w:val="00974151"/>
    <w:rsid w:val="009744FC"/>
    <w:rsid w:val="009753F2"/>
    <w:rsid w:val="009755B9"/>
    <w:rsid w:val="00975ECE"/>
    <w:rsid w:val="0097654A"/>
    <w:rsid w:val="00976576"/>
    <w:rsid w:val="009765DD"/>
    <w:rsid w:val="009766D3"/>
    <w:rsid w:val="00976D67"/>
    <w:rsid w:val="0097721B"/>
    <w:rsid w:val="00977561"/>
    <w:rsid w:val="0097763E"/>
    <w:rsid w:val="00980270"/>
    <w:rsid w:val="009807D1"/>
    <w:rsid w:val="00980CA9"/>
    <w:rsid w:val="00980DF0"/>
    <w:rsid w:val="009816DD"/>
    <w:rsid w:val="0098200F"/>
    <w:rsid w:val="00982F31"/>
    <w:rsid w:val="00983563"/>
    <w:rsid w:val="00983BE0"/>
    <w:rsid w:val="0098410D"/>
    <w:rsid w:val="00984166"/>
    <w:rsid w:val="0098419B"/>
    <w:rsid w:val="009853F8"/>
    <w:rsid w:val="0098556F"/>
    <w:rsid w:val="00985F19"/>
    <w:rsid w:val="00985F38"/>
    <w:rsid w:val="009877EC"/>
    <w:rsid w:val="00987B7E"/>
    <w:rsid w:val="00990678"/>
    <w:rsid w:val="00991464"/>
    <w:rsid w:val="009915CD"/>
    <w:rsid w:val="009917C8"/>
    <w:rsid w:val="00991879"/>
    <w:rsid w:val="00992315"/>
    <w:rsid w:val="009927DE"/>
    <w:rsid w:val="00992A90"/>
    <w:rsid w:val="00992D1D"/>
    <w:rsid w:val="009931F9"/>
    <w:rsid w:val="00993264"/>
    <w:rsid w:val="0099499F"/>
    <w:rsid w:val="00995098"/>
    <w:rsid w:val="0099526C"/>
    <w:rsid w:val="00995373"/>
    <w:rsid w:val="00995912"/>
    <w:rsid w:val="00995BC1"/>
    <w:rsid w:val="00995D58"/>
    <w:rsid w:val="009961DC"/>
    <w:rsid w:val="00996D68"/>
    <w:rsid w:val="00997328"/>
    <w:rsid w:val="009A0886"/>
    <w:rsid w:val="009A0F3D"/>
    <w:rsid w:val="009A1926"/>
    <w:rsid w:val="009A230F"/>
    <w:rsid w:val="009A2525"/>
    <w:rsid w:val="009A2761"/>
    <w:rsid w:val="009A2BB3"/>
    <w:rsid w:val="009A2C0B"/>
    <w:rsid w:val="009A2F20"/>
    <w:rsid w:val="009A3208"/>
    <w:rsid w:val="009A334D"/>
    <w:rsid w:val="009A37BE"/>
    <w:rsid w:val="009A3893"/>
    <w:rsid w:val="009A3BCA"/>
    <w:rsid w:val="009A4469"/>
    <w:rsid w:val="009A44F3"/>
    <w:rsid w:val="009A5476"/>
    <w:rsid w:val="009A5827"/>
    <w:rsid w:val="009A5AB5"/>
    <w:rsid w:val="009A5F10"/>
    <w:rsid w:val="009A61E5"/>
    <w:rsid w:val="009A68BE"/>
    <w:rsid w:val="009A76CF"/>
    <w:rsid w:val="009A784B"/>
    <w:rsid w:val="009A7BF3"/>
    <w:rsid w:val="009B0165"/>
    <w:rsid w:val="009B02BB"/>
    <w:rsid w:val="009B02BF"/>
    <w:rsid w:val="009B03F1"/>
    <w:rsid w:val="009B056E"/>
    <w:rsid w:val="009B0654"/>
    <w:rsid w:val="009B0D6D"/>
    <w:rsid w:val="009B10B8"/>
    <w:rsid w:val="009B189A"/>
    <w:rsid w:val="009B1AC1"/>
    <w:rsid w:val="009B1E0B"/>
    <w:rsid w:val="009B2830"/>
    <w:rsid w:val="009B317E"/>
    <w:rsid w:val="009B3DEB"/>
    <w:rsid w:val="009B4633"/>
    <w:rsid w:val="009B4771"/>
    <w:rsid w:val="009B4B47"/>
    <w:rsid w:val="009B4BE6"/>
    <w:rsid w:val="009B528A"/>
    <w:rsid w:val="009B5395"/>
    <w:rsid w:val="009B53A3"/>
    <w:rsid w:val="009B593C"/>
    <w:rsid w:val="009B600E"/>
    <w:rsid w:val="009B62A4"/>
    <w:rsid w:val="009B64A9"/>
    <w:rsid w:val="009B6509"/>
    <w:rsid w:val="009B652E"/>
    <w:rsid w:val="009B6627"/>
    <w:rsid w:val="009B66BD"/>
    <w:rsid w:val="009B677B"/>
    <w:rsid w:val="009B70B1"/>
    <w:rsid w:val="009B7BB5"/>
    <w:rsid w:val="009B7C13"/>
    <w:rsid w:val="009C06D8"/>
    <w:rsid w:val="009C0F9E"/>
    <w:rsid w:val="009C167E"/>
    <w:rsid w:val="009C1B55"/>
    <w:rsid w:val="009C2276"/>
    <w:rsid w:val="009C24A7"/>
    <w:rsid w:val="009C3BFD"/>
    <w:rsid w:val="009C3D0A"/>
    <w:rsid w:val="009C43E4"/>
    <w:rsid w:val="009C4842"/>
    <w:rsid w:val="009C5415"/>
    <w:rsid w:val="009C54C5"/>
    <w:rsid w:val="009C582F"/>
    <w:rsid w:val="009C5AA2"/>
    <w:rsid w:val="009C5DAF"/>
    <w:rsid w:val="009C5EE3"/>
    <w:rsid w:val="009C604D"/>
    <w:rsid w:val="009C660B"/>
    <w:rsid w:val="009C69FD"/>
    <w:rsid w:val="009C6B85"/>
    <w:rsid w:val="009C6D80"/>
    <w:rsid w:val="009C72D4"/>
    <w:rsid w:val="009C77A8"/>
    <w:rsid w:val="009C7F3D"/>
    <w:rsid w:val="009D0222"/>
    <w:rsid w:val="009D189C"/>
    <w:rsid w:val="009D1B01"/>
    <w:rsid w:val="009D1F8D"/>
    <w:rsid w:val="009D2437"/>
    <w:rsid w:val="009D244C"/>
    <w:rsid w:val="009D2934"/>
    <w:rsid w:val="009D2F1A"/>
    <w:rsid w:val="009D3BC5"/>
    <w:rsid w:val="009D4AF0"/>
    <w:rsid w:val="009D4E25"/>
    <w:rsid w:val="009D53F3"/>
    <w:rsid w:val="009D54DB"/>
    <w:rsid w:val="009D5539"/>
    <w:rsid w:val="009D5B1B"/>
    <w:rsid w:val="009D5CA0"/>
    <w:rsid w:val="009D6858"/>
    <w:rsid w:val="009D6E70"/>
    <w:rsid w:val="009D742B"/>
    <w:rsid w:val="009D74FC"/>
    <w:rsid w:val="009D79E8"/>
    <w:rsid w:val="009DA119"/>
    <w:rsid w:val="009E0028"/>
    <w:rsid w:val="009E03D3"/>
    <w:rsid w:val="009E063C"/>
    <w:rsid w:val="009E1446"/>
    <w:rsid w:val="009E469A"/>
    <w:rsid w:val="009E51F4"/>
    <w:rsid w:val="009E56B2"/>
    <w:rsid w:val="009E574E"/>
    <w:rsid w:val="009E6130"/>
    <w:rsid w:val="009E6B07"/>
    <w:rsid w:val="009E6EC9"/>
    <w:rsid w:val="009E72FE"/>
    <w:rsid w:val="009E7766"/>
    <w:rsid w:val="009E7B19"/>
    <w:rsid w:val="009F04E1"/>
    <w:rsid w:val="009F168A"/>
    <w:rsid w:val="009F16CC"/>
    <w:rsid w:val="009F2E30"/>
    <w:rsid w:val="009F2FA5"/>
    <w:rsid w:val="009F444E"/>
    <w:rsid w:val="009F4D3C"/>
    <w:rsid w:val="009F52F1"/>
    <w:rsid w:val="009F5571"/>
    <w:rsid w:val="009F59A2"/>
    <w:rsid w:val="009F5B17"/>
    <w:rsid w:val="009F5C9B"/>
    <w:rsid w:val="009F5FA1"/>
    <w:rsid w:val="009F6480"/>
    <w:rsid w:val="009F681C"/>
    <w:rsid w:val="009F6B85"/>
    <w:rsid w:val="009F7317"/>
    <w:rsid w:val="009F73ED"/>
    <w:rsid w:val="00A0082F"/>
    <w:rsid w:val="00A00D46"/>
    <w:rsid w:val="00A0117E"/>
    <w:rsid w:val="00A01983"/>
    <w:rsid w:val="00A01DB1"/>
    <w:rsid w:val="00A02175"/>
    <w:rsid w:val="00A021BF"/>
    <w:rsid w:val="00A034D1"/>
    <w:rsid w:val="00A03A98"/>
    <w:rsid w:val="00A045A5"/>
    <w:rsid w:val="00A046F8"/>
    <w:rsid w:val="00A04A3E"/>
    <w:rsid w:val="00A04AE9"/>
    <w:rsid w:val="00A05032"/>
    <w:rsid w:val="00A051BF"/>
    <w:rsid w:val="00A05D1B"/>
    <w:rsid w:val="00A06E9A"/>
    <w:rsid w:val="00A06FA4"/>
    <w:rsid w:val="00A07006"/>
    <w:rsid w:val="00A07665"/>
    <w:rsid w:val="00A076EB"/>
    <w:rsid w:val="00A107BE"/>
    <w:rsid w:val="00A10DB5"/>
    <w:rsid w:val="00A10FCC"/>
    <w:rsid w:val="00A11007"/>
    <w:rsid w:val="00A11DC3"/>
    <w:rsid w:val="00A11FF8"/>
    <w:rsid w:val="00A12801"/>
    <w:rsid w:val="00A133E7"/>
    <w:rsid w:val="00A13BF7"/>
    <w:rsid w:val="00A13EED"/>
    <w:rsid w:val="00A142C0"/>
    <w:rsid w:val="00A1442F"/>
    <w:rsid w:val="00A1471A"/>
    <w:rsid w:val="00A14888"/>
    <w:rsid w:val="00A1508D"/>
    <w:rsid w:val="00A15D4C"/>
    <w:rsid w:val="00A164EC"/>
    <w:rsid w:val="00A1686C"/>
    <w:rsid w:val="00A20628"/>
    <w:rsid w:val="00A2072B"/>
    <w:rsid w:val="00A20F9C"/>
    <w:rsid w:val="00A2179E"/>
    <w:rsid w:val="00A221C0"/>
    <w:rsid w:val="00A22DF3"/>
    <w:rsid w:val="00A234CA"/>
    <w:rsid w:val="00A23F7F"/>
    <w:rsid w:val="00A24838"/>
    <w:rsid w:val="00A250A0"/>
    <w:rsid w:val="00A250C2"/>
    <w:rsid w:val="00A25313"/>
    <w:rsid w:val="00A254AB"/>
    <w:rsid w:val="00A25B6C"/>
    <w:rsid w:val="00A25CAD"/>
    <w:rsid w:val="00A25CC3"/>
    <w:rsid w:val="00A26B5C"/>
    <w:rsid w:val="00A27483"/>
    <w:rsid w:val="00A277CA"/>
    <w:rsid w:val="00A3126E"/>
    <w:rsid w:val="00A316E5"/>
    <w:rsid w:val="00A3172B"/>
    <w:rsid w:val="00A3179C"/>
    <w:rsid w:val="00A32E45"/>
    <w:rsid w:val="00A33584"/>
    <w:rsid w:val="00A33F63"/>
    <w:rsid w:val="00A34733"/>
    <w:rsid w:val="00A34780"/>
    <w:rsid w:val="00A3682C"/>
    <w:rsid w:val="00A372F2"/>
    <w:rsid w:val="00A3762B"/>
    <w:rsid w:val="00A3797D"/>
    <w:rsid w:val="00A403F2"/>
    <w:rsid w:val="00A410FB"/>
    <w:rsid w:val="00A415DC"/>
    <w:rsid w:val="00A417C3"/>
    <w:rsid w:val="00A41B27"/>
    <w:rsid w:val="00A41E3F"/>
    <w:rsid w:val="00A42F47"/>
    <w:rsid w:val="00A43192"/>
    <w:rsid w:val="00A4332C"/>
    <w:rsid w:val="00A438DF"/>
    <w:rsid w:val="00A442F1"/>
    <w:rsid w:val="00A44616"/>
    <w:rsid w:val="00A469A9"/>
    <w:rsid w:val="00A46C26"/>
    <w:rsid w:val="00A46D23"/>
    <w:rsid w:val="00A4707D"/>
    <w:rsid w:val="00A470D2"/>
    <w:rsid w:val="00A5023C"/>
    <w:rsid w:val="00A50785"/>
    <w:rsid w:val="00A50BFE"/>
    <w:rsid w:val="00A5112C"/>
    <w:rsid w:val="00A51E60"/>
    <w:rsid w:val="00A52C71"/>
    <w:rsid w:val="00A53E16"/>
    <w:rsid w:val="00A54204"/>
    <w:rsid w:val="00A544B2"/>
    <w:rsid w:val="00A54711"/>
    <w:rsid w:val="00A54985"/>
    <w:rsid w:val="00A54E6E"/>
    <w:rsid w:val="00A558BB"/>
    <w:rsid w:val="00A55A15"/>
    <w:rsid w:val="00A560CD"/>
    <w:rsid w:val="00A5663C"/>
    <w:rsid w:val="00A56B7F"/>
    <w:rsid w:val="00A571BB"/>
    <w:rsid w:val="00A5725D"/>
    <w:rsid w:val="00A57B47"/>
    <w:rsid w:val="00A57FC1"/>
    <w:rsid w:val="00A60004"/>
    <w:rsid w:val="00A6013E"/>
    <w:rsid w:val="00A602BE"/>
    <w:rsid w:val="00A60461"/>
    <w:rsid w:val="00A60472"/>
    <w:rsid w:val="00A611C1"/>
    <w:rsid w:val="00A61412"/>
    <w:rsid w:val="00A6143A"/>
    <w:rsid w:val="00A6166F"/>
    <w:rsid w:val="00A6173C"/>
    <w:rsid w:val="00A619DA"/>
    <w:rsid w:val="00A62218"/>
    <w:rsid w:val="00A62528"/>
    <w:rsid w:val="00A62C8D"/>
    <w:rsid w:val="00A632E2"/>
    <w:rsid w:val="00A63337"/>
    <w:rsid w:val="00A634CF"/>
    <w:rsid w:val="00A63F53"/>
    <w:rsid w:val="00A65793"/>
    <w:rsid w:val="00A66A48"/>
    <w:rsid w:val="00A66CA0"/>
    <w:rsid w:val="00A67590"/>
    <w:rsid w:val="00A70B55"/>
    <w:rsid w:val="00A71999"/>
    <w:rsid w:val="00A723F8"/>
    <w:rsid w:val="00A72F59"/>
    <w:rsid w:val="00A732DE"/>
    <w:rsid w:val="00A73D08"/>
    <w:rsid w:val="00A741AA"/>
    <w:rsid w:val="00A747CF"/>
    <w:rsid w:val="00A74A26"/>
    <w:rsid w:val="00A74E63"/>
    <w:rsid w:val="00A75210"/>
    <w:rsid w:val="00A7532B"/>
    <w:rsid w:val="00A75564"/>
    <w:rsid w:val="00A75809"/>
    <w:rsid w:val="00A75B15"/>
    <w:rsid w:val="00A76826"/>
    <w:rsid w:val="00A76A62"/>
    <w:rsid w:val="00A76F7F"/>
    <w:rsid w:val="00A7710B"/>
    <w:rsid w:val="00A774E7"/>
    <w:rsid w:val="00A7796F"/>
    <w:rsid w:val="00A80315"/>
    <w:rsid w:val="00A809F7"/>
    <w:rsid w:val="00A80B7C"/>
    <w:rsid w:val="00A80E4E"/>
    <w:rsid w:val="00A810A1"/>
    <w:rsid w:val="00A816CC"/>
    <w:rsid w:val="00A81884"/>
    <w:rsid w:val="00A81C3B"/>
    <w:rsid w:val="00A8212D"/>
    <w:rsid w:val="00A8220F"/>
    <w:rsid w:val="00A82C9A"/>
    <w:rsid w:val="00A82D54"/>
    <w:rsid w:val="00A832FA"/>
    <w:rsid w:val="00A83382"/>
    <w:rsid w:val="00A83515"/>
    <w:rsid w:val="00A83F7A"/>
    <w:rsid w:val="00A846A1"/>
    <w:rsid w:val="00A84F8E"/>
    <w:rsid w:val="00A852ED"/>
    <w:rsid w:val="00A85D70"/>
    <w:rsid w:val="00A86315"/>
    <w:rsid w:val="00A86867"/>
    <w:rsid w:val="00A869D4"/>
    <w:rsid w:val="00A87736"/>
    <w:rsid w:val="00A9068D"/>
    <w:rsid w:val="00A90768"/>
    <w:rsid w:val="00A9095F"/>
    <w:rsid w:val="00A90C46"/>
    <w:rsid w:val="00A90EF1"/>
    <w:rsid w:val="00A91A2E"/>
    <w:rsid w:val="00A91B77"/>
    <w:rsid w:val="00A91D47"/>
    <w:rsid w:val="00A927A3"/>
    <w:rsid w:val="00A927A5"/>
    <w:rsid w:val="00A93168"/>
    <w:rsid w:val="00A93699"/>
    <w:rsid w:val="00A93DE3"/>
    <w:rsid w:val="00A943AC"/>
    <w:rsid w:val="00A94893"/>
    <w:rsid w:val="00A948BB"/>
    <w:rsid w:val="00A953A9"/>
    <w:rsid w:val="00A95AC9"/>
    <w:rsid w:val="00A9604E"/>
    <w:rsid w:val="00A97A24"/>
    <w:rsid w:val="00A97A4B"/>
    <w:rsid w:val="00AA0095"/>
    <w:rsid w:val="00AA0309"/>
    <w:rsid w:val="00AA0575"/>
    <w:rsid w:val="00AA09D5"/>
    <w:rsid w:val="00AA0A9F"/>
    <w:rsid w:val="00AA111B"/>
    <w:rsid w:val="00AA1196"/>
    <w:rsid w:val="00AA1CE7"/>
    <w:rsid w:val="00AA1E89"/>
    <w:rsid w:val="00AA222C"/>
    <w:rsid w:val="00AA2239"/>
    <w:rsid w:val="00AA2765"/>
    <w:rsid w:val="00AA2D51"/>
    <w:rsid w:val="00AA2EB0"/>
    <w:rsid w:val="00AA35F7"/>
    <w:rsid w:val="00AA37B9"/>
    <w:rsid w:val="00AA3E31"/>
    <w:rsid w:val="00AA54E4"/>
    <w:rsid w:val="00AA58DF"/>
    <w:rsid w:val="00AA58F3"/>
    <w:rsid w:val="00AA6321"/>
    <w:rsid w:val="00AA6AA3"/>
    <w:rsid w:val="00AA7BB5"/>
    <w:rsid w:val="00AB14AE"/>
    <w:rsid w:val="00AB1870"/>
    <w:rsid w:val="00AB1C26"/>
    <w:rsid w:val="00AB1E03"/>
    <w:rsid w:val="00AB2547"/>
    <w:rsid w:val="00AB25FC"/>
    <w:rsid w:val="00AB29D0"/>
    <w:rsid w:val="00AB2AFC"/>
    <w:rsid w:val="00AB3A45"/>
    <w:rsid w:val="00AB40E0"/>
    <w:rsid w:val="00AB4848"/>
    <w:rsid w:val="00AB54E0"/>
    <w:rsid w:val="00AB624F"/>
    <w:rsid w:val="00AB62F4"/>
    <w:rsid w:val="00AB6605"/>
    <w:rsid w:val="00AC0322"/>
    <w:rsid w:val="00AC0744"/>
    <w:rsid w:val="00AC0871"/>
    <w:rsid w:val="00AC142D"/>
    <w:rsid w:val="00AC153B"/>
    <w:rsid w:val="00AC279D"/>
    <w:rsid w:val="00AC28DC"/>
    <w:rsid w:val="00AC42E6"/>
    <w:rsid w:val="00AC4617"/>
    <w:rsid w:val="00AC5125"/>
    <w:rsid w:val="00AC5B1D"/>
    <w:rsid w:val="00AC6420"/>
    <w:rsid w:val="00AC6804"/>
    <w:rsid w:val="00AC6812"/>
    <w:rsid w:val="00AC756B"/>
    <w:rsid w:val="00AD04DF"/>
    <w:rsid w:val="00AD09C5"/>
    <w:rsid w:val="00AD0A8D"/>
    <w:rsid w:val="00AD1EF2"/>
    <w:rsid w:val="00AD377D"/>
    <w:rsid w:val="00AD38E7"/>
    <w:rsid w:val="00AD4C04"/>
    <w:rsid w:val="00AD5E75"/>
    <w:rsid w:val="00AD5F1C"/>
    <w:rsid w:val="00AD669D"/>
    <w:rsid w:val="00AD671E"/>
    <w:rsid w:val="00AD6935"/>
    <w:rsid w:val="00AD6F7B"/>
    <w:rsid w:val="00AD7425"/>
    <w:rsid w:val="00AD742D"/>
    <w:rsid w:val="00AD7B5B"/>
    <w:rsid w:val="00AD7E39"/>
    <w:rsid w:val="00AE04AC"/>
    <w:rsid w:val="00AE1959"/>
    <w:rsid w:val="00AE1B28"/>
    <w:rsid w:val="00AE24BF"/>
    <w:rsid w:val="00AE2757"/>
    <w:rsid w:val="00AE3385"/>
    <w:rsid w:val="00AE3C58"/>
    <w:rsid w:val="00AE56D1"/>
    <w:rsid w:val="00AE5908"/>
    <w:rsid w:val="00AE5D42"/>
    <w:rsid w:val="00AE6156"/>
    <w:rsid w:val="00AE7D19"/>
    <w:rsid w:val="00AF04A0"/>
    <w:rsid w:val="00AF04D0"/>
    <w:rsid w:val="00AF0CC0"/>
    <w:rsid w:val="00AF0D38"/>
    <w:rsid w:val="00AF0D85"/>
    <w:rsid w:val="00AF1C75"/>
    <w:rsid w:val="00AF23BA"/>
    <w:rsid w:val="00AF2881"/>
    <w:rsid w:val="00AF32D2"/>
    <w:rsid w:val="00AF3726"/>
    <w:rsid w:val="00AF3E95"/>
    <w:rsid w:val="00AF3FF6"/>
    <w:rsid w:val="00AF4281"/>
    <w:rsid w:val="00AF4E24"/>
    <w:rsid w:val="00AF6384"/>
    <w:rsid w:val="00AF65DC"/>
    <w:rsid w:val="00AF726A"/>
    <w:rsid w:val="00AF766C"/>
    <w:rsid w:val="00AF7D9C"/>
    <w:rsid w:val="00B00350"/>
    <w:rsid w:val="00B02536"/>
    <w:rsid w:val="00B03304"/>
    <w:rsid w:val="00B034B9"/>
    <w:rsid w:val="00B03FEE"/>
    <w:rsid w:val="00B04537"/>
    <w:rsid w:val="00B04BDB"/>
    <w:rsid w:val="00B04F43"/>
    <w:rsid w:val="00B05566"/>
    <w:rsid w:val="00B05B00"/>
    <w:rsid w:val="00B05B8E"/>
    <w:rsid w:val="00B05D2F"/>
    <w:rsid w:val="00B05E33"/>
    <w:rsid w:val="00B07851"/>
    <w:rsid w:val="00B07A9B"/>
    <w:rsid w:val="00B07B75"/>
    <w:rsid w:val="00B10649"/>
    <w:rsid w:val="00B10A9B"/>
    <w:rsid w:val="00B10E72"/>
    <w:rsid w:val="00B10EAB"/>
    <w:rsid w:val="00B1139B"/>
    <w:rsid w:val="00B11927"/>
    <w:rsid w:val="00B11EF9"/>
    <w:rsid w:val="00B12141"/>
    <w:rsid w:val="00B12DF5"/>
    <w:rsid w:val="00B12F46"/>
    <w:rsid w:val="00B146C6"/>
    <w:rsid w:val="00B16388"/>
    <w:rsid w:val="00B17222"/>
    <w:rsid w:val="00B1747A"/>
    <w:rsid w:val="00B174F0"/>
    <w:rsid w:val="00B17DEF"/>
    <w:rsid w:val="00B17F0A"/>
    <w:rsid w:val="00B20143"/>
    <w:rsid w:val="00B202CC"/>
    <w:rsid w:val="00B20393"/>
    <w:rsid w:val="00B20907"/>
    <w:rsid w:val="00B20ED3"/>
    <w:rsid w:val="00B21284"/>
    <w:rsid w:val="00B21D23"/>
    <w:rsid w:val="00B220A8"/>
    <w:rsid w:val="00B2291E"/>
    <w:rsid w:val="00B23137"/>
    <w:rsid w:val="00B239BA"/>
    <w:rsid w:val="00B239C6"/>
    <w:rsid w:val="00B23EDB"/>
    <w:rsid w:val="00B23F18"/>
    <w:rsid w:val="00B2423E"/>
    <w:rsid w:val="00B24B86"/>
    <w:rsid w:val="00B25A9B"/>
    <w:rsid w:val="00B2656B"/>
    <w:rsid w:val="00B265AE"/>
    <w:rsid w:val="00B26C6B"/>
    <w:rsid w:val="00B2711B"/>
    <w:rsid w:val="00B2756E"/>
    <w:rsid w:val="00B276A2"/>
    <w:rsid w:val="00B27AE0"/>
    <w:rsid w:val="00B300F6"/>
    <w:rsid w:val="00B308F9"/>
    <w:rsid w:val="00B30B43"/>
    <w:rsid w:val="00B30B91"/>
    <w:rsid w:val="00B30C21"/>
    <w:rsid w:val="00B30F69"/>
    <w:rsid w:val="00B311F8"/>
    <w:rsid w:val="00B31442"/>
    <w:rsid w:val="00B31F8D"/>
    <w:rsid w:val="00B322D2"/>
    <w:rsid w:val="00B324E3"/>
    <w:rsid w:val="00B32C02"/>
    <w:rsid w:val="00B33002"/>
    <w:rsid w:val="00B3393F"/>
    <w:rsid w:val="00B33D30"/>
    <w:rsid w:val="00B34199"/>
    <w:rsid w:val="00B341DF"/>
    <w:rsid w:val="00B34E95"/>
    <w:rsid w:val="00B35031"/>
    <w:rsid w:val="00B352DD"/>
    <w:rsid w:val="00B354CB"/>
    <w:rsid w:val="00B3558D"/>
    <w:rsid w:val="00B356D3"/>
    <w:rsid w:val="00B3570D"/>
    <w:rsid w:val="00B3589E"/>
    <w:rsid w:val="00B36473"/>
    <w:rsid w:val="00B36614"/>
    <w:rsid w:val="00B36A86"/>
    <w:rsid w:val="00B36E8F"/>
    <w:rsid w:val="00B37462"/>
    <w:rsid w:val="00B379B9"/>
    <w:rsid w:val="00B379DA"/>
    <w:rsid w:val="00B404AA"/>
    <w:rsid w:val="00B4080E"/>
    <w:rsid w:val="00B40D5B"/>
    <w:rsid w:val="00B412B7"/>
    <w:rsid w:val="00B41B62"/>
    <w:rsid w:val="00B41B6B"/>
    <w:rsid w:val="00B4292D"/>
    <w:rsid w:val="00B42B06"/>
    <w:rsid w:val="00B44229"/>
    <w:rsid w:val="00B44C01"/>
    <w:rsid w:val="00B44CCD"/>
    <w:rsid w:val="00B44D8B"/>
    <w:rsid w:val="00B45FC5"/>
    <w:rsid w:val="00B46D9B"/>
    <w:rsid w:val="00B46E5E"/>
    <w:rsid w:val="00B46E9F"/>
    <w:rsid w:val="00B470FA"/>
    <w:rsid w:val="00B47370"/>
    <w:rsid w:val="00B501D2"/>
    <w:rsid w:val="00B5110D"/>
    <w:rsid w:val="00B51B70"/>
    <w:rsid w:val="00B52847"/>
    <w:rsid w:val="00B52E1D"/>
    <w:rsid w:val="00B536D1"/>
    <w:rsid w:val="00B53BE9"/>
    <w:rsid w:val="00B544AA"/>
    <w:rsid w:val="00B55AFF"/>
    <w:rsid w:val="00B563DF"/>
    <w:rsid w:val="00B5674E"/>
    <w:rsid w:val="00B568DD"/>
    <w:rsid w:val="00B56AC2"/>
    <w:rsid w:val="00B56B08"/>
    <w:rsid w:val="00B5794F"/>
    <w:rsid w:val="00B609B1"/>
    <w:rsid w:val="00B60C44"/>
    <w:rsid w:val="00B6150D"/>
    <w:rsid w:val="00B6252C"/>
    <w:rsid w:val="00B62776"/>
    <w:rsid w:val="00B62B9A"/>
    <w:rsid w:val="00B63784"/>
    <w:rsid w:val="00B64051"/>
    <w:rsid w:val="00B64398"/>
    <w:rsid w:val="00B6470B"/>
    <w:rsid w:val="00B64A32"/>
    <w:rsid w:val="00B65ABD"/>
    <w:rsid w:val="00B66210"/>
    <w:rsid w:val="00B6623D"/>
    <w:rsid w:val="00B6633F"/>
    <w:rsid w:val="00B66560"/>
    <w:rsid w:val="00B66C38"/>
    <w:rsid w:val="00B67199"/>
    <w:rsid w:val="00B67B24"/>
    <w:rsid w:val="00B67B4B"/>
    <w:rsid w:val="00B70489"/>
    <w:rsid w:val="00B709C2"/>
    <w:rsid w:val="00B70A09"/>
    <w:rsid w:val="00B70FE6"/>
    <w:rsid w:val="00B71156"/>
    <w:rsid w:val="00B71FE7"/>
    <w:rsid w:val="00B72E77"/>
    <w:rsid w:val="00B75124"/>
    <w:rsid w:val="00B751FD"/>
    <w:rsid w:val="00B75781"/>
    <w:rsid w:val="00B75C04"/>
    <w:rsid w:val="00B76429"/>
    <w:rsid w:val="00B76659"/>
    <w:rsid w:val="00B7697F"/>
    <w:rsid w:val="00B76A42"/>
    <w:rsid w:val="00B7732A"/>
    <w:rsid w:val="00B805B3"/>
    <w:rsid w:val="00B808D2"/>
    <w:rsid w:val="00B80A32"/>
    <w:rsid w:val="00B80C53"/>
    <w:rsid w:val="00B80DFB"/>
    <w:rsid w:val="00B8103B"/>
    <w:rsid w:val="00B81898"/>
    <w:rsid w:val="00B82619"/>
    <w:rsid w:val="00B82DDD"/>
    <w:rsid w:val="00B83041"/>
    <w:rsid w:val="00B836F8"/>
    <w:rsid w:val="00B8398A"/>
    <w:rsid w:val="00B839FF"/>
    <w:rsid w:val="00B83DEF"/>
    <w:rsid w:val="00B8400B"/>
    <w:rsid w:val="00B840C7"/>
    <w:rsid w:val="00B8427B"/>
    <w:rsid w:val="00B84455"/>
    <w:rsid w:val="00B84559"/>
    <w:rsid w:val="00B84D59"/>
    <w:rsid w:val="00B84EB4"/>
    <w:rsid w:val="00B856E2"/>
    <w:rsid w:val="00B86B3B"/>
    <w:rsid w:val="00B877D8"/>
    <w:rsid w:val="00B87E7F"/>
    <w:rsid w:val="00B87F4A"/>
    <w:rsid w:val="00B904D1"/>
    <w:rsid w:val="00B90580"/>
    <w:rsid w:val="00B90F44"/>
    <w:rsid w:val="00B9160B"/>
    <w:rsid w:val="00B917E7"/>
    <w:rsid w:val="00B91B94"/>
    <w:rsid w:val="00B920F5"/>
    <w:rsid w:val="00B922C1"/>
    <w:rsid w:val="00B92F09"/>
    <w:rsid w:val="00B93428"/>
    <w:rsid w:val="00B9353F"/>
    <w:rsid w:val="00B945B3"/>
    <w:rsid w:val="00B946A8"/>
    <w:rsid w:val="00B9474A"/>
    <w:rsid w:val="00B94894"/>
    <w:rsid w:val="00B95218"/>
    <w:rsid w:val="00B95529"/>
    <w:rsid w:val="00B95C71"/>
    <w:rsid w:val="00B95DF5"/>
    <w:rsid w:val="00B95E20"/>
    <w:rsid w:val="00B965A1"/>
    <w:rsid w:val="00B96F20"/>
    <w:rsid w:val="00B97766"/>
    <w:rsid w:val="00BA05B2"/>
    <w:rsid w:val="00BA0E2F"/>
    <w:rsid w:val="00BA152B"/>
    <w:rsid w:val="00BA1E99"/>
    <w:rsid w:val="00BA1EB2"/>
    <w:rsid w:val="00BA1F76"/>
    <w:rsid w:val="00BA21AA"/>
    <w:rsid w:val="00BA257A"/>
    <w:rsid w:val="00BA2E2A"/>
    <w:rsid w:val="00BA34DE"/>
    <w:rsid w:val="00BA370B"/>
    <w:rsid w:val="00BA42C9"/>
    <w:rsid w:val="00BA4358"/>
    <w:rsid w:val="00BA4378"/>
    <w:rsid w:val="00BA43F2"/>
    <w:rsid w:val="00BA4BEC"/>
    <w:rsid w:val="00BA4E63"/>
    <w:rsid w:val="00BA52FE"/>
    <w:rsid w:val="00BA53F3"/>
    <w:rsid w:val="00BA5974"/>
    <w:rsid w:val="00BA6E7F"/>
    <w:rsid w:val="00BA700A"/>
    <w:rsid w:val="00BA71B9"/>
    <w:rsid w:val="00BA751D"/>
    <w:rsid w:val="00BB0A05"/>
    <w:rsid w:val="00BB0DE5"/>
    <w:rsid w:val="00BB3452"/>
    <w:rsid w:val="00BB3FE6"/>
    <w:rsid w:val="00BB4222"/>
    <w:rsid w:val="00BB4F3B"/>
    <w:rsid w:val="00BB5387"/>
    <w:rsid w:val="00BB57D2"/>
    <w:rsid w:val="00BB617A"/>
    <w:rsid w:val="00BB635E"/>
    <w:rsid w:val="00BB6C80"/>
    <w:rsid w:val="00BC0429"/>
    <w:rsid w:val="00BC127E"/>
    <w:rsid w:val="00BC204C"/>
    <w:rsid w:val="00BC242B"/>
    <w:rsid w:val="00BC255C"/>
    <w:rsid w:val="00BC2734"/>
    <w:rsid w:val="00BC27C0"/>
    <w:rsid w:val="00BC2B63"/>
    <w:rsid w:val="00BC3E41"/>
    <w:rsid w:val="00BC4D35"/>
    <w:rsid w:val="00BC4D73"/>
    <w:rsid w:val="00BC5071"/>
    <w:rsid w:val="00BC5372"/>
    <w:rsid w:val="00BC568C"/>
    <w:rsid w:val="00BC5A14"/>
    <w:rsid w:val="00BC6A64"/>
    <w:rsid w:val="00BC6E7B"/>
    <w:rsid w:val="00BC70A8"/>
    <w:rsid w:val="00BC70AD"/>
    <w:rsid w:val="00BC748A"/>
    <w:rsid w:val="00BC7EB5"/>
    <w:rsid w:val="00BD0C7B"/>
    <w:rsid w:val="00BD12EE"/>
    <w:rsid w:val="00BD14AA"/>
    <w:rsid w:val="00BD15FC"/>
    <w:rsid w:val="00BD1E98"/>
    <w:rsid w:val="00BD230D"/>
    <w:rsid w:val="00BD2B12"/>
    <w:rsid w:val="00BD2F91"/>
    <w:rsid w:val="00BD377B"/>
    <w:rsid w:val="00BD39FF"/>
    <w:rsid w:val="00BD4234"/>
    <w:rsid w:val="00BD4265"/>
    <w:rsid w:val="00BD4386"/>
    <w:rsid w:val="00BD5458"/>
    <w:rsid w:val="00BD5C4E"/>
    <w:rsid w:val="00BD5CF5"/>
    <w:rsid w:val="00BD5D3F"/>
    <w:rsid w:val="00BD5FC7"/>
    <w:rsid w:val="00BD665F"/>
    <w:rsid w:val="00BD6811"/>
    <w:rsid w:val="00BD6A1C"/>
    <w:rsid w:val="00BD6A2A"/>
    <w:rsid w:val="00BD7D1F"/>
    <w:rsid w:val="00BD7FFC"/>
    <w:rsid w:val="00BE0061"/>
    <w:rsid w:val="00BE07A8"/>
    <w:rsid w:val="00BE0828"/>
    <w:rsid w:val="00BE0B54"/>
    <w:rsid w:val="00BE0F51"/>
    <w:rsid w:val="00BE2413"/>
    <w:rsid w:val="00BE344E"/>
    <w:rsid w:val="00BE345A"/>
    <w:rsid w:val="00BE3537"/>
    <w:rsid w:val="00BE3B0A"/>
    <w:rsid w:val="00BE3FBC"/>
    <w:rsid w:val="00BE42BB"/>
    <w:rsid w:val="00BE4AE1"/>
    <w:rsid w:val="00BE4E02"/>
    <w:rsid w:val="00BE4E57"/>
    <w:rsid w:val="00BE5590"/>
    <w:rsid w:val="00BE569D"/>
    <w:rsid w:val="00BE56D3"/>
    <w:rsid w:val="00BE591E"/>
    <w:rsid w:val="00BE5C12"/>
    <w:rsid w:val="00BE5D6A"/>
    <w:rsid w:val="00BE5D82"/>
    <w:rsid w:val="00BE61CE"/>
    <w:rsid w:val="00BE624E"/>
    <w:rsid w:val="00BE6706"/>
    <w:rsid w:val="00BE6817"/>
    <w:rsid w:val="00BE6CDA"/>
    <w:rsid w:val="00BE7291"/>
    <w:rsid w:val="00BE7DFF"/>
    <w:rsid w:val="00BF00F2"/>
    <w:rsid w:val="00BF034A"/>
    <w:rsid w:val="00BF0D20"/>
    <w:rsid w:val="00BF0F43"/>
    <w:rsid w:val="00BF10F6"/>
    <w:rsid w:val="00BF1616"/>
    <w:rsid w:val="00BF1A30"/>
    <w:rsid w:val="00BF1D2C"/>
    <w:rsid w:val="00BF1D60"/>
    <w:rsid w:val="00BF1FD5"/>
    <w:rsid w:val="00BF302D"/>
    <w:rsid w:val="00BF3470"/>
    <w:rsid w:val="00BF49C5"/>
    <w:rsid w:val="00BF4F43"/>
    <w:rsid w:val="00BF5861"/>
    <w:rsid w:val="00BF5929"/>
    <w:rsid w:val="00BF643D"/>
    <w:rsid w:val="00BF685B"/>
    <w:rsid w:val="00BF6EE0"/>
    <w:rsid w:val="00BF6FBF"/>
    <w:rsid w:val="00BF6FD5"/>
    <w:rsid w:val="00BF7BC9"/>
    <w:rsid w:val="00BF7FC2"/>
    <w:rsid w:val="00C00A6F"/>
    <w:rsid w:val="00C00F5C"/>
    <w:rsid w:val="00C011F2"/>
    <w:rsid w:val="00C02863"/>
    <w:rsid w:val="00C03095"/>
    <w:rsid w:val="00C03386"/>
    <w:rsid w:val="00C04032"/>
    <w:rsid w:val="00C04122"/>
    <w:rsid w:val="00C05695"/>
    <w:rsid w:val="00C057EE"/>
    <w:rsid w:val="00C05DBE"/>
    <w:rsid w:val="00C0601E"/>
    <w:rsid w:val="00C06118"/>
    <w:rsid w:val="00C06171"/>
    <w:rsid w:val="00C061D2"/>
    <w:rsid w:val="00C06812"/>
    <w:rsid w:val="00C0693F"/>
    <w:rsid w:val="00C06B28"/>
    <w:rsid w:val="00C06D42"/>
    <w:rsid w:val="00C06DB0"/>
    <w:rsid w:val="00C06E91"/>
    <w:rsid w:val="00C07169"/>
    <w:rsid w:val="00C07D0B"/>
    <w:rsid w:val="00C07F20"/>
    <w:rsid w:val="00C10023"/>
    <w:rsid w:val="00C10369"/>
    <w:rsid w:val="00C11053"/>
    <w:rsid w:val="00C11258"/>
    <w:rsid w:val="00C116D5"/>
    <w:rsid w:val="00C11850"/>
    <w:rsid w:val="00C11F8A"/>
    <w:rsid w:val="00C121C1"/>
    <w:rsid w:val="00C13F98"/>
    <w:rsid w:val="00C13FAA"/>
    <w:rsid w:val="00C143C6"/>
    <w:rsid w:val="00C1497F"/>
    <w:rsid w:val="00C15255"/>
    <w:rsid w:val="00C1621F"/>
    <w:rsid w:val="00C1694D"/>
    <w:rsid w:val="00C16EDF"/>
    <w:rsid w:val="00C17370"/>
    <w:rsid w:val="00C200F8"/>
    <w:rsid w:val="00C203CE"/>
    <w:rsid w:val="00C20507"/>
    <w:rsid w:val="00C206AB"/>
    <w:rsid w:val="00C20850"/>
    <w:rsid w:val="00C21174"/>
    <w:rsid w:val="00C216B0"/>
    <w:rsid w:val="00C216E1"/>
    <w:rsid w:val="00C219D7"/>
    <w:rsid w:val="00C221FE"/>
    <w:rsid w:val="00C23513"/>
    <w:rsid w:val="00C23C42"/>
    <w:rsid w:val="00C23E8B"/>
    <w:rsid w:val="00C247D9"/>
    <w:rsid w:val="00C259C3"/>
    <w:rsid w:val="00C25A4F"/>
    <w:rsid w:val="00C25DC8"/>
    <w:rsid w:val="00C26207"/>
    <w:rsid w:val="00C26A49"/>
    <w:rsid w:val="00C26DEA"/>
    <w:rsid w:val="00C26E1C"/>
    <w:rsid w:val="00C275CD"/>
    <w:rsid w:val="00C27976"/>
    <w:rsid w:val="00C27CED"/>
    <w:rsid w:val="00C30237"/>
    <w:rsid w:val="00C31697"/>
    <w:rsid w:val="00C31AB5"/>
    <w:rsid w:val="00C31C23"/>
    <w:rsid w:val="00C31E2B"/>
    <w:rsid w:val="00C32841"/>
    <w:rsid w:val="00C32D21"/>
    <w:rsid w:val="00C33221"/>
    <w:rsid w:val="00C3329E"/>
    <w:rsid w:val="00C3351D"/>
    <w:rsid w:val="00C3377A"/>
    <w:rsid w:val="00C33935"/>
    <w:rsid w:val="00C343D1"/>
    <w:rsid w:val="00C352A1"/>
    <w:rsid w:val="00C352F5"/>
    <w:rsid w:val="00C35423"/>
    <w:rsid w:val="00C3669C"/>
    <w:rsid w:val="00C36CE2"/>
    <w:rsid w:val="00C37183"/>
    <w:rsid w:val="00C409E5"/>
    <w:rsid w:val="00C40D3D"/>
    <w:rsid w:val="00C40D91"/>
    <w:rsid w:val="00C411AD"/>
    <w:rsid w:val="00C41FB7"/>
    <w:rsid w:val="00C4206E"/>
    <w:rsid w:val="00C420DD"/>
    <w:rsid w:val="00C430CA"/>
    <w:rsid w:val="00C43911"/>
    <w:rsid w:val="00C43E4E"/>
    <w:rsid w:val="00C43F18"/>
    <w:rsid w:val="00C4400C"/>
    <w:rsid w:val="00C44287"/>
    <w:rsid w:val="00C44579"/>
    <w:rsid w:val="00C44CDD"/>
    <w:rsid w:val="00C44FA5"/>
    <w:rsid w:val="00C45072"/>
    <w:rsid w:val="00C45907"/>
    <w:rsid w:val="00C4675D"/>
    <w:rsid w:val="00C46FE2"/>
    <w:rsid w:val="00C500E4"/>
    <w:rsid w:val="00C50AD7"/>
    <w:rsid w:val="00C50C1A"/>
    <w:rsid w:val="00C50DD2"/>
    <w:rsid w:val="00C5183D"/>
    <w:rsid w:val="00C52515"/>
    <w:rsid w:val="00C52C72"/>
    <w:rsid w:val="00C52D02"/>
    <w:rsid w:val="00C52DD6"/>
    <w:rsid w:val="00C52EE5"/>
    <w:rsid w:val="00C53A95"/>
    <w:rsid w:val="00C541A7"/>
    <w:rsid w:val="00C548B6"/>
    <w:rsid w:val="00C548D7"/>
    <w:rsid w:val="00C54F33"/>
    <w:rsid w:val="00C55AF7"/>
    <w:rsid w:val="00C574AB"/>
    <w:rsid w:val="00C609FF"/>
    <w:rsid w:val="00C60A99"/>
    <w:rsid w:val="00C60D96"/>
    <w:rsid w:val="00C60F7E"/>
    <w:rsid w:val="00C61538"/>
    <w:rsid w:val="00C6156D"/>
    <w:rsid w:val="00C61A08"/>
    <w:rsid w:val="00C61B83"/>
    <w:rsid w:val="00C624EB"/>
    <w:rsid w:val="00C625A8"/>
    <w:rsid w:val="00C62A63"/>
    <w:rsid w:val="00C62C74"/>
    <w:rsid w:val="00C631D7"/>
    <w:rsid w:val="00C63A2E"/>
    <w:rsid w:val="00C63EC6"/>
    <w:rsid w:val="00C640EB"/>
    <w:rsid w:val="00C6436E"/>
    <w:rsid w:val="00C64862"/>
    <w:rsid w:val="00C64B76"/>
    <w:rsid w:val="00C64CE7"/>
    <w:rsid w:val="00C658B7"/>
    <w:rsid w:val="00C65C35"/>
    <w:rsid w:val="00C65D48"/>
    <w:rsid w:val="00C6648B"/>
    <w:rsid w:val="00C67DC0"/>
    <w:rsid w:val="00C67E9E"/>
    <w:rsid w:val="00C704BF"/>
    <w:rsid w:val="00C70CFE"/>
    <w:rsid w:val="00C70DC8"/>
    <w:rsid w:val="00C71391"/>
    <w:rsid w:val="00C725A9"/>
    <w:rsid w:val="00C72B5D"/>
    <w:rsid w:val="00C72FAA"/>
    <w:rsid w:val="00C7322D"/>
    <w:rsid w:val="00C74553"/>
    <w:rsid w:val="00C74703"/>
    <w:rsid w:val="00C75A08"/>
    <w:rsid w:val="00C75D0C"/>
    <w:rsid w:val="00C761A0"/>
    <w:rsid w:val="00C7645B"/>
    <w:rsid w:val="00C770DE"/>
    <w:rsid w:val="00C77C8D"/>
    <w:rsid w:val="00C80C84"/>
    <w:rsid w:val="00C80DD1"/>
    <w:rsid w:val="00C812F5"/>
    <w:rsid w:val="00C815A0"/>
    <w:rsid w:val="00C81AA6"/>
    <w:rsid w:val="00C81CB1"/>
    <w:rsid w:val="00C823F7"/>
    <w:rsid w:val="00C82E2B"/>
    <w:rsid w:val="00C83779"/>
    <w:rsid w:val="00C83873"/>
    <w:rsid w:val="00C839E0"/>
    <w:rsid w:val="00C83C9A"/>
    <w:rsid w:val="00C83D1A"/>
    <w:rsid w:val="00C843C6"/>
    <w:rsid w:val="00C84A93"/>
    <w:rsid w:val="00C84BB8"/>
    <w:rsid w:val="00C84EF6"/>
    <w:rsid w:val="00C84F07"/>
    <w:rsid w:val="00C8549C"/>
    <w:rsid w:val="00C85ECB"/>
    <w:rsid w:val="00C86688"/>
    <w:rsid w:val="00C86841"/>
    <w:rsid w:val="00C86AC4"/>
    <w:rsid w:val="00C87AA8"/>
    <w:rsid w:val="00C90D15"/>
    <w:rsid w:val="00C916BD"/>
    <w:rsid w:val="00C916E9"/>
    <w:rsid w:val="00C91C99"/>
    <w:rsid w:val="00C91D15"/>
    <w:rsid w:val="00C922AE"/>
    <w:rsid w:val="00C9245D"/>
    <w:rsid w:val="00C9271D"/>
    <w:rsid w:val="00C92C55"/>
    <w:rsid w:val="00C92DFD"/>
    <w:rsid w:val="00C93136"/>
    <w:rsid w:val="00C93286"/>
    <w:rsid w:val="00C93B21"/>
    <w:rsid w:val="00C93B3E"/>
    <w:rsid w:val="00C94360"/>
    <w:rsid w:val="00C944A5"/>
    <w:rsid w:val="00C94670"/>
    <w:rsid w:val="00C94B79"/>
    <w:rsid w:val="00C950D3"/>
    <w:rsid w:val="00C95384"/>
    <w:rsid w:val="00C9547F"/>
    <w:rsid w:val="00C96775"/>
    <w:rsid w:val="00C9696B"/>
    <w:rsid w:val="00C96DC5"/>
    <w:rsid w:val="00C9732F"/>
    <w:rsid w:val="00C97878"/>
    <w:rsid w:val="00C97BDF"/>
    <w:rsid w:val="00CA115C"/>
    <w:rsid w:val="00CA1653"/>
    <w:rsid w:val="00CA261F"/>
    <w:rsid w:val="00CA2B5E"/>
    <w:rsid w:val="00CA2CC4"/>
    <w:rsid w:val="00CA37F9"/>
    <w:rsid w:val="00CA3D51"/>
    <w:rsid w:val="00CA43C0"/>
    <w:rsid w:val="00CA4F8B"/>
    <w:rsid w:val="00CA5085"/>
    <w:rsid w:val="00CA50BF"/>
    <w:rsid w:val="00CA50C6"/>
    <w:rsid w:val="00CA5254"/>
    <w:rsid w:val="00CA52D2"/>
    <w:rsid w:val="00CA5C71"/>
    <w:rsid w:val="00CA5E7F"/>
    <w:rsid w:val="00CA6628"/>
    <w:rsid w:val="00CA68BB"/>
    <w:rsid w:val="00CA6EB0"/>
    <w:rsid w:val="00CA7051"/>
    <w:rsid w:val="00CA7192"/>
    <w:rsid w:val="00CA71F2"/>
    <w:rsid w:val="00CA77AF"/>
    <w:rsid w:val="00CA7A5B"/>
    <w:rsid w:val="00CB0165"/>
    <w:rsid w:val="00CB0328"/>
    <w:rsid w:val="00CB120A"/>
    <w:rsid w:val="00CB12E3"/>
    <w:rsid w:val="00CB1733"/>
    <w:rsid w:val="00CB1924"/>
    <w:rsid w:val="00CB1DD2"/>
    <w:rsid w:val="00CB1E49"/>
    <w:rsid w:val="00CB2637"/>
    <w:rsid w:val="00CB2651"/>
    <w:rsid w:val="00CB27FD"/>
    <w:rsid w:val="00CB2BED"/>
    <w:rsid w:val="00CB2EAC"/>
    <w:rsid w:val="00CB33AC"/>
    <w:rsid w:val="00CB3758"/>
    <w:rsid w:val="00CB383F"/>
    <w:rsid w:val="00CB3D60"/>
    <w:rsid w:val="00CB464A"/>
    <w:rsid w:val="00CB48B5"/>
    <w:rsid w:val="00CB4A7C"/>
    <w:rsid w:val="00CB4C9E"/>
    <w:rsid w:val="00CB50D0"/>
    <w:rsid w:val="00CB52D6"/>
    <w:rsid w:val="00CB5667"/>
    <w:rsid w:val="00CB581E"/>
    <w:rsid w:val="00CB6A72"/>
    <w:rsid w:val="00CB6B7F"/>
    <w:rsid w:val="00CB74CE"/>
    <w:rsid w:val="00CB7AE8"/>
    <w:rsid w:val="00CC11AB"/>
    <w:rsid w:val="00CC146E"/>
    <w:rsid w:val="00CC19E0"/>
    <w:rsid w:val="00CC22AA"/>
    <w:rsid w:val="00CC245B"/>
    <w:rsid w:val="00CC25F4"/>
    <w:rsid w:val="00CC2893"/>
    <w:rsid w:val="00CC2EC6"/>
    <w:rsid w:val="00CC31E8"/>
    <w:rsid w:val="00CC4131"/>
    <w:rsid w:val="00CC456E"/>
    <w:rsid w:val="00CC4949"/>
    <w:rsid w:val="00CC4F3B"/>
    <w:rsid w:val="00CC5116"/>
    <w:rsid w:val="00CC5C8D"/>
    <w:rsid w:val="00CC6A94"/>
    <w:rsid w:val="00CC70E2"/>
    <w:rsid w:val="00CC78C5"/>
    <w:rsid w:val="00CD04FB"/>
    <w:rsid w:val="00CD0591"/>
    <w:rsid w:val="00CD0685"/>
    <w:rsid w:val="00CD087A"/>
    <w:rsid w:val="00CD0A49"/>
    <w:rsid w:val="00CD0BC1"/>
    <w:rsid w:val="00CD0C86"/>
    <w:rsid w:val="00CD0EB9"/>
    <w:rsid w:val="00CD127E"/>
    <w:rsid w:val="00CD15F3"/>
    <w:rsid w:val="00CD2608"/>
    <w:rsid w:val="00CD260C"/>
    <w:rsid w:val="00CD2C77"/>
    <w:rsid w:val="00CD4157"/>
    <w:rsid w:val="00CD4B6F"/>
    <w:rsid w:val="00CD4C69"/>
    <w:rsid w:val="00CD4D5C"/>
    <w:rsid w:val="00CD4DA0"/>
    <w:rsid w:val="00CD4E91"/>
    <w:rsid w:val="00CD4F6A"/>
    <w:rsid w:val="00CD54DB"/>
    <w:rsid w:val="00CD54E6"/>
    <w:rsid w:val="00CD593B"/>
    <w:rsid w:val="00CD5953"/>
    <w:rsid w:val="00CD6293"/>
    <w:rsid w:val="00CD62E1"/>
    <w:rsid w:val="00CD6B47"/>
    <w:rsid w:val="00CD6E78"/>
    <w:rsid w:val="00CD6F71"/>
    <w:rsid w:val="00CE01B8"/>
    <w:rsid w:val="00CE0260"/>
    <w:rsid w:val="00CE0787"/>
    <w:rsid w:val="00CE0A5C"/>
    <w:rsid w:val="00CE0AF5"/>
    <w:rsid w:val="00CE0B4B"/>
    <w:rsid w:val="00CE11D3"/>
    <w:rsid w:val="00CE1647"/>
    <w:rsid w:val="00CE25F3"/>
    <w:rsid w:val="00CE2945"/>
    <w:rsid w:val="00CE315F"/>
    <w:rsid w:val="00CE3728"/>
    <w:rsid w:val="00CE3A45"/>
    <w:rsid w:val="00CE4980"/>
    <w:rsid w:val="00CE4E79"/>
    <w:rsid w:val="00CE559B"/>
    <w:rsid w:val="00CE55B6"/>
    <w:rsid w:val="00CE5A1D"/>
    <w:rsid w:val="00CE5A9B"/>
    <w:rsid w:val="00CE629C"/>
    <w:rsid w:val="00CE64CB"/>
    <w:rsid w:val="00CE69A2"/>
    <w:rsid w:val="00CE6B36"/>
    <w:rsid w:val="00CE7909"/>
    <w:rsid w:val="00CE7A6E"/>
    <w:rsid w:val="00CE7D71"/>
    <w:rsid w:val="00CE7D9C"/>
    <w:rsid w:val="00CE7E69"/>
    <w:rsid w:val="00CF048D"/>
    <w:rsid w:val="00CF0880"/>
    <w:rsid w:val="00CF0CB8"/>
    <w:rsid w:val="00CF0FD3"/>
    <w:rsid w:val="00CF169D"/>
    <w:rsid w:val="00CF1810"/>
    <w:rsid w:val="00CF272E"/>
    <w:rsid w:val="00CF2844"/>
    <w:rsid w:val="00CF3129"/>
    <w:rsid w:val="00CF32E4"/>
    <w:rsid w:val="00CF35D0"/>
    <w:rsid w:val="00CF3648"/>
    <w:rsid w:val="00CF478D"/>
    <w:rsid w:val="00CF533A"/>
    <w:rsid w:val="00CF64F9"/>
    <w:rsid w:val="00CF735B"/>
    <w:rsid w:val="00CF73EB"/>
    <w:rsid w:val="00CF7B82"/>
    <w:rsid w:val="00CF7E30"/>
    <w:rsid w:val="00D0061A"/>
    <w:rsid w:val="00D0063E"/>
    <w:rsid w:val="00D00714"/>
    <w:rsid w:val="00D008E2"/>
    <w:rsid w:val="00D00AEF"/>
    <w:rsid w:val="00D00CA0"/>
    <w:rsid w:val="00D011CB"/>
    <w:rsid w:val="00D02368"/>
    <w:rsid w:val="00D028AA"/>
    <w:rsid w:val="00D03291"/>
    <w:rsid w:val="00D034A8"/>
    <w:rsid w:val="00D035CE"/>
    <w:rsid w:val="00D03D44"/>
    <w:rsid w:val="00D04924"/>
    <w:rsid w:val="00D04F7B"/>
    <w:rsid w:val="00D04FC7"/>
    <w:rsid w:val="00D05053"/>
    <w:rsid w:val="00D058E4"/>
    <w:rsid w:val="00D063EA"/>
    <w:rsid w:val="00D06752"/>
    <w:rsid w:val="00D0686F"/>
    <w:rsid w:val="00D069A7"/>
    <w:rsid w:val="00D069DF"/>
    <w:rsid w:val="00D06A64"/>
    <w:rsid w:val="00D06FAB"/>
    <w:rsid w:val="00D0724A"/>
    <w:rsid w:val="00D078B6"/>
    <w:rsid w:val="00D10822"/>
    <w:rsid w:val="00D10B65"/>
    <w:rsid w:val="00D114FA"/>
    <w:rsid w:val="00D1215D"/>
    <w:rsid w:val="00D123CD"/>
    <w:rsid w:val="00D124ED"/>
    <w:rsid w:val="00D128C4"/>
    <w:rsid w:val="00D13057"/>
    <w:rsid w:val="00D13064"/>
    <w:rsid w:val="00D13203"/>
    <w:rsid w:val="00D132C1"/>
    <w:rsid w:val="00D1384F"/>
    <w:rsid w:val="00D14105"/>
    <w:rsid w:val="00D14476"/>
    <w:rsid w:val="00D1465A"/>
    <w:rsid w:val="00D14660"/>
    <w:rsid w:val="00D15276"/>
    <w:rsid w:val="00D156E3"/>
    <w:rsid w:val="00D15FD6"/>
    <w:rsid w:val="00D16408"/>
    <w:rsid w:val="00D165A1"/>
    <w:rsid w:val="00D16729"/>
    <w:rsid w:val="00D17D8B"/>
    <w:rsid w:val="00D17D99"/>
    <w:rsid w:val="00D20233"/>
    <w:rsid w:val="00D209B8"/>
    <w:rsid w:val="00D21971"/>
    <w:rsid w:val="00D2243F"/>
    <w:rsid w:val="00D22CE2"/>
    <w:rsid w:val="00D23003"/>
    <w:rsid w:val="00D2301C"/>
    <w:rsid w:val="00D241DA"/>
    <w:rsid w:val="00D247F1"/>
    <w:rsid w:val="00D25209"/>
    <w:rsid w:val="00D25280"/>
    <w:rsid w:val="00D255C0"/>
    <w:rsid w:val="00D25DFC"/>
    <w:rsid w:val="00D260E5"/>
    <w:rsid w:val="00D261F6"/>
    <w:rsid w:val="00D26892"/>
    <w:rsid w:val="00D2703F"/>
    <w:rsid w:val="00D2740E"/>
    <w:rsid w:val="00D274D1"/>
    <w:rsid w:val="00D276BC"/>
    <w:rsid w:val="00D3075D"/>
    <w:rsid w:val="00D3095C"/>
    <w:rsid w:val="00D31049"/>
    <w:rsid w:val="00D31161"/>
    <w:rsid w:val="00D31F88"/>
    <w:rsid w:val="00D32036"/>
    <w:rsid w:val="00D3249A"/>
    <w:rsid w:val="00D327F7"/>
    <w:rsid w:val="00D32E1D"/>
    <w:rsid w:val="00D32EC1"/>
    <w:rsid w:val="00D336ED"/>
    <w:rsid w:val="00D33FF0"/>
    <w:rsid w:val="00D3427E"/>
    <w:rsid w:val="00D34538"/>
    <w:rsid w:val="00D34669"/>
    <w:rsid w:val="00D34957"/>
    <w:rsid w:val="00D35F2A"/>
    <w:rsid w:val="00D3705E"/>
    <w:rsid w:val="00D371EA"/>
    <w:rsid w:val="00D37490"/>
    <w:rsid w:val="00D37B16"/>
    <w:rsid w:val="00D37E2B"/>
    <w:rsid w:val="00D401B1"/>
    <w:rsid w:val="00D40FDB"/>
    <w:rsid w:val="00D41178"/>
    <w:rsid w:val="00D41787"/>
    <w:rsid w:val="00D4189A"/>
    <w:rsid w:val="00D42076"/>
    <w:rsid w:val="00D4277C"/>
    <w:rsid w:val="00D42C5A"/>
    <w:rsid w:val="00D439F5"/>
    <w:rsid w:val="00D43E12"/>
    <w:rsid w:val="00D44038"/>
    <w:rsid w:val="00D447B6"/>
    <w:rsid w:val="00D44B06"/>
    <w:rsid w:val="00D44DFC"/>
    <w:rsid w:val="00D457E6"/>
    <w:rsid w:val="00D45812"/>
    <w:rsid w:val="00D46423"/>
    <w:rsid w:val="00D4664B"/>
    <w:rsid w:val="00D4738D"/>
    <w:rsid w:val="00D47443"/>
    <w:rsid w:val="00D478ED"/>
    <w:rsid w:val="00D479DC"/>
    <w:rsid w:val="00D47D6A"/>
    <w:rsid w:val="00D502D7"/>
    <w:rsid w:val="00D503D3"/>
    <w:rsid w:val="00D50838"/>
    <w:rsid w:val="00D511EE"/>
    <w:rsid w:val="00D518F0"/>
    <w:rsid w:val="00D519AF"/>
    <w:rsid w:val="00D519EF"/>
    <w:rsid w:val="00D51A17"/>
    <w:rsid w:val="00D52179"/>
    <w:rsid w:val="00D5244B"/>
    <w:rsid w:val="00D526EC"/>
    <w:rsid w:val="00D5287C"/>
    <w:rsid w:val="00D52B28"/>
    <w:rsid w:val="00D52F32"/>
    <w:rsid w:val="00D53085"/>
    <w:rsid w:val="00D533AA"/>
    <w:rsid w:val="00D5369C"/>
    <w:rsid w:val="00D53FC3"/>
    <w:rsid w:val="00D5493A"/>
    <w:rsid w:val="00D54FA8"/>
    <w:rsid w:val="00D553D3"/>
    <w:rsid w:val="00D5543C"/>
    <w:rsid w:val="00D56010"/>
    <w:rsid w:val="00D56B2B"/>
    <w:rsid w:val="00D57001"/>
    <w:rsid w:val="00D576C0"/>
    <w:rsid w:val="00D576DE"/>
    <w:rsid w:val="00D57959"/>
    <w:rsid w:val="00D57F51"/>
    <w:rsid w:val="00D57FD0"/>
    <w:rsid w:val="00D601F1"/>
    <w:rsid w:val="00D60CEC"/>
    <w:rsid w:val="00D60F37"/>
    <w:rsid w:val="00D60FEF"/>
    <w:rsid w:val="00D61295"/>
    <w:rsid w:val="00D614C8"/>
    <w:rsid w:val="00D6159C"/>
    <w:rsid w:val="00D615DD"/>
    <w:rsid w:val="00D61630"/>
    <w:rsid w:val="00D61F40"/>
    <w:rsid w:val="00D6216A"/>
    <w:rsid w:val="00D623F5"/>
    <w:rsid w:val="00D6296A"/>
    <w:rsid w:val="00D63CA1"/>
    <w:rsid w:val="00D63E3F"/>
    <w:rsid w:val="00D64233"/>
    <w:rsid w:val="00D6490C"/>
    <w:rsid w:val="00D64A19"/>
    <w:rsid w:val="00D65F11"/>
    <w:rsid w:val="00D66985"/>
    <w:rsid w:val="00D671EF"/>
    <w:rsid w:val="00D67AF8"/>
    <w:rsid w:val="00D70ED3"/>
    <w:rsid w:val="00D71B66"/>
    <w:rsid w:val="00D7202D"/>
    <w:rsid w:val="00D7235E"/>
    <w:rsid w:val="00D746C4"/>
    <w:rsid w:val="00D7471C"/>
    <w:rsid w:val="00D75147"/>
    <w:rsid w:val="00D75321"/>
    <w:rsid w:val="00D7569B"/>
    <w:rsid w:val="00D7579F"/>
    <w:rsid w:val="00D757A4"/>
    <w:rsid w:val="00D75B24"/>
    <w:rsid w:val="00D76082"/>
    <w:rsid w:val="00D76479"/>
    <w:rsid w:val="00D7665D"/>
    <w:rsid w:val="00D76A3E"/>
    <w:rsid w:val="00D77811"/>
    <w:rsid w:val="00D80A68"/>
    <w:rsid w:val="00D80AAD"/>
    <w:rsid w:val="00D80ACB"/>
    <w:rsid w:val="00D80BBB"/>
    <w:rsid w:val="00D80E1D"/>
    <w:rsid w:val="00D813D5"/>
    <w:rsid w:val="00D81BF8"/>
    <w:rsid w:val="00D81F7F"/>
    <w:rsid w:val="00D8291E"/>
    <w:rsid w:val="00D82B2C"/>
    <w:rsid w:val="00D82EC4"/>
    <w:rsid w:val="00D8323C"/>
    <w:rsid w:val="00D836F1"/>
    <w:rsid w:val="00D8385E"/>
    <w:rsid w:val="00D83DF7"/>
    <w:rsid w:val="00D83F34"/>
    <w:rsid w:val="00D842BF"/>
    <w:rsid w:val="00D84406"/>
    <w:rsid w:val="00D8461C"/>
    <w:rsid w:val="00D84632"/>
    <w:rsid w:val="00D846CB"/>
    <w:rsid w:val="00D84DDB"/>
    <w:rsid w:val="00D84EFC"/>
    <w:rsid w:val="00D857FF"/>
    <w:rsid w:val="00D858DD"/>
    <w:rsid w:val="00D85EE2"/>
    <w:rsid w:val="00D86624"/>
    <w:rsid w:val="00D867B3"/>
    <w:rsid w:val="00D86B04"/>
    <w:rsid w:val="00D86F56"/>
    <w:rsid w:val="00D86F93"/>
    <w:rsid w:val="00D87BCA"/>
    <w:rsid w:val="00D90238"/>
    <w:rsid w:val="00D9145F"/>
    <w:rsid w:val="00D915CB"/>
    <w:rsid w:val="00D9162A"/>
    <w:rsid w:val="00D91E91"/>
    <w:rsid w:val="00D923BF"/>
    <w:rsid w:val="00D92636"/>
    <w:rsid w:val="00D92FA4"/>
    <w:rsid w:val="00D93184"/>
    <w:rsid w:val="00D93A92"/>
    <w:rsid w:val="00D93BE3"/>
    <w:rsid w:val="00D9435E"/>
    <w:rsid w:val="00D9454D"/>
    <w:rsid w:val="00D94A5D"/>
    <w:rsid w:val="00D9519E"/>
    <w:rsid w:val="00D952C6"/>
    <w:rsid w:val="00D953D3"/>
    <w:rsid w:val="00D9671E"/>
    <w:rsid w:val="00D967B7"/>
    <w:rsid w:val="00D96B3C"/>
    <w:rsid w:val="00D96BC5"/>
    <w:rsid w:val="00D96DF8"/>
    <w:rsid w:val="00D9704E"/>
    <w:rsid w:val="00D971E9"/>
    <w:rsid w:val="00D9734F"/>
    <w:rsid w:val="00D97DCB"/>
    <w:rsid w:val="00DA0063"/>
    <w:rsid w:val="00DA023A"/>
    <w:rsid w:val="00DA0D96"/>
    <w:rsid w:val="00DA102E"/>
    <w:rsid w:val="00DA1AB4"/>
    <w:rsid w:val="00DA1E7A"/>
    <w:rsid w:val="00DA27DB"/>
    <w:rsid w:val="00DA29CA"/>
    <w:rsid w:val="00DA2BDF"/>
    <w:rsid w:val="00DA3372"/>
    <w:rsid w:val="00DA3FBE"/>
    <w:rsid w:val="00DA40A0"/>
    <w:rsid w:val="00DA4307"/>
    <w:rsid w:val="00DA43FE"/>
    <w:rsid w:val="00DA4C3C"/>
    <w:rsid w:val="00DA4EE5"/>
    <w:rsid w:val="00DA526E"/>
    <w:rsid w:val="00DA56EB"/>
    <w:rsid w:val="00DA5FEC"/>
    <w:rsid w:val="00DA6070"/>
    <w:rsid w:val="00DA6492"/>
    <w:rsid w:val="00DA6623"/>
    <w:rsid w:val="00DA6696"/>
    <w:rsid w:val="00DA75F6"/>
    <w:rsid w:val="00DA7DF9"/>
    <w:rsid w:val="00DB05AF"/>
    <w:rsid w:val="00DB13CB"/>
    <w:rsid w:val="00DB1565"/>
    <w:rsid w:val="00DB1603"/>
    <w:rsid w:val="00DB1EB2"/>
    <w:rsid w:val="00DB22BB"/>
    <w:rsid w:val="00DB250D"/>
    <w:rsid w:val="00DB2822"/>
    <w:rsid w:val="00DB2D60"/>
    <w:rsid w:val="00DB2EC3"/>
    <w:rsid w:val="00DB3882"/>
    <w:rsid w:val="00DB3C4F"/>
    <w:rsid w:val="00DB40A3"/>
    <w:rsid w:val="00DB4931"/>
    <w:rsid w:val="00DB4A10"/>
    <w:rsid w:val="00DB4E71"/>
    <w:rsid w:val="00DB5178"/>
    <w:rsid w:val="00DB5BFC"/>
    <w:rsid w:val="00DB6824"/>
    <w:rsid w:val="00DB7451"/>
    <w:rsid w:val="00DB75C9"/>
    <w:rsid w:val="00DBE505"/>
    <w:rsid w:val="00DC139A"/>
    <w:rsid w:val="00DC1454"/>
    <w:rsid w:val="00DC1557"/>
    <w:rsid w:val="00DC16E9"/>
    <w:rsid w:val="00DC1845"/>
    <w:rsid w:val="00DC1D50"/>
    <w:rsid w:val="00DC22F7"/>
    <w:rsid w:val="00DC2A20"/>
    <w:rsid w:val="00DC34F2"/>
    <w:rsid w:val="00DC3B1F"/>
    <w:rsid w:val="00DC4EC1"/>
    <w:rsid w:val="00DC5AB3"/>
    <w:rsid w:val="00DC60DE"/>
    <w:rsid w:val="00DC680B"/>
    <w:rsid w:val="00DC6D50"/>
    <w:rsid w:val="00DC712D"/>
    <w:rsid w:val="00DC7D02"/>
    <w:rsid w:val="00DD003C"/>
    <w:rsid w:val="00DD155E"/>
    <w:rsid w:val="00DD1923"/>
    <w:rsid w:val="00DD2067"/>
    <w:rsid w:val="00DD224B"/>
    <w:rsid w:val="00DD2D93"/>
    <w:rsid w:val="00DD30E5"/>
    <w:rsid w:val="00DD3251"/>
    <w:rsid w:val="00DD37F0"/>
    <w:rsid w:val="00DD3DE2"/>
    <w:rsid w:val="00DD5824"/>
    <w:rsid w:val="00DD5FBA"/>
    <w:rsid w:val="00DD6292"/>
    <w:rsid w:val="00DD661E"/>
    <w:rsid w:val="00DD668C"/>
    <w:rsid w:val="00DD6E03"/>
    <w:rsid w:val="00DD6E38"/>
    <w:rsid w:val="00DD7D80"/>
    <w:rsid w:val="00DE0394"/>
    <w:rsid w:val="00DE0458"/>
    <w:rsid w:val="00DE06DD"/>
    <w:rsid w:val="00DE0790"/>
    <w:rsid w:val="00DE0931"/>
    <w:rsid w:val="00DE1562"/>
    <w:rsid w:val="00DE1810"/>
    <w:rsid w:val="00DE2C13"/>
    <w:rsid w:val="00DE2F62"/>
    <w:rsid w:val="00DE3251"/>
    <w:rsid w:val="00DE4409"/>
    <w:rsid w:val="00DE448B"/>
    <w:rsid w:val="00DE454F"/>
    <w:rsid w:val="00DE45BF"/>
    <w:rsid w:val="00DE5120"/>
    <w:rsid w:val="00DE5653"/>
    <w:rsid w:val="00DE5A92"/>
    <w:rsid w:val="00DE639C"/>
    <w:rsid w:val="00DE6443"/>
    <w:rsid w:val="00DE6EF5"/>
    <w:rsid w:val="00DE6F44"/>
    <w:rsid w:val="00DE7168"/>
    <w:rsid w:val="00DE729E"/>
    <w:rsid w:val="00DE79FD"/>
    <w:rsid w:val="00DF052C"/>
    <w:rsid w:val="00DF11FF"/>
    <w:rsid w:val="00DF1688"/>
    <w:rsid w:val="00DF1978"/>
    <w:rsid w:val="00DF1AF5"/>
    <w:rsid w:val="00DF20F6"/>
    <w:rsid w:val="00DF2A81"/>
    <w:rsid w:val="00DF2F12"/>
    <w:rsid w:val="00DF3079"/>
    <w:rsid w:val="00DF321C"/>
    <w:rsid w:val="00DF3B06"/>
    <w:rsid w:val="00DF3E1D"/>
    <w:rsid w:val="00DF3EB0"/>
    <w:rsid w:val="00DF4C08"/>
    <w:rsid w:val="00DF6D5D"/>
    <w:rsid w:val="00DF741A"/>
    <w:rsid w:val="00DF7880"/>
    <w:rsid w:val="00DF7976"/>
    <w:rsid w:val="00DF7EFF"/>
    <w:rsid w:val="00E00288"/>
    <w:rsid w:val="00E0093B"/>
    <w:rsid w:val="00E01458"/>
    <w:rsid w:val="00E01912"/>
    <w:rsid w:val="00E01D63"/>
    <w:rsid w:val="00E01E03"/>
    <w:rsid w:val="00E03DF8"/>
    <w:rsid w:val="00E03ED3"/>
    <w:rsid w:val="00E042C7"/>
    <w:rsid w:val="00E0473C"/>
    <w:rsid w:val="00E049AB"/>
    <w:rsid w:val="00E05C38"/>
    <w:rsid w:val="00E05FCE"/>
    <w:rsid w:val="00E063CA"/>
    <w:rsid w:val="00E063E4"/>
    <w:rsid w:val="00E06A2F"/>
    <w:rsid w:val="00E06EA3"/>
    <w:rsid w:val="00E070F8"/>
    <w:rsid w:val="00E0723C"/>
    <w:rsid w:val="00E073E5"/>
    <w:rsid w:val="00E076D1"/>
    <w:rsid w:val="00E105E4"/>
    <w:rsid w:val="00E10A51"/>
    <w:rsid w:val="00E10B54"/>
    <w:rsid w:val="00E10BC8"/>
    <w:rsid w:val="00E10CEE"/>
    <w:rsid w:val="00E1169A"/>
    <w:rsid w:val="00E11CD8"/>
    <w:rsid w:val="00E12072"/>
    <w:rsid w:val="00E1246B"/>
    <w:rsid w:val="00E12894"/>
    <w:rsid w:val="00E12E51"/>
    <w:rsid w:val="00E12EA4"/>
    <w:rsid w:val="00E137D4"/>
    <w:rsid w:val="00E13FC6"/>
    <w:rsid w:val="00E148E2"/>
    <w:rsid w:val="00E14B39"/>
    <w:rsid w:val="00E15038"/>
    <w:rsid w:val="00E1649E"/>
    <w:rsid w:val="00E16709"/>
    <w:rsid w:val="00E168F9"/>
    <w:rsid w:val="00E173C1"/>
    <w:rsid w:val="00E1742E"/>
    <w:rsid w:val="00E174F3"/>
    <w:rsid w:val="00E177E1"/>
    <w:rsid w:val="00E178C1"/>
    <w:rsid w:val="00E179A9"/>
    <w:rsid w:val="00E20788"/>
    <w:rsid w:val="00E20BAB"/>
    <w:rsid w:val="00E20C76"/>
    <w:rsid w:val="00E20F66"/>
    <w:rsid w:val="00E20F87"/>
    <w:rsid w:val="00E20FD4"/>
    <w:rsid w:val="00E21FE6"/>
    <w:rsid w:val="00E22001"/>
    <w:rsid w:val="00E23A2D"/>
    <w:rsid w:val="00E24C6E"/>
    <w:rsid w:val="00E2574B"/>
    <w:rsid w:val="00E257F4"/>
    <w:rsid w:val="00E25ABA"/>
    <w:rsid w:val="00E26670"/>
    <w:rsid w:val="00E2672A"/>
    <w:rsid w:val="00E26C04"/>
    <w:rsid w:val="00E26CCA"/>
    <w:rsid w:val="00E27346"/>
    <w:rsid w:val="00E273EA"/>
    <w:rsid w:val="00E27C22"/>
    <w:rsid w:val="00E305FE"/>
    <w:rsid w:val="00E30ED3"/>
    <w:rsid w:val="00E31082"/>
    <w:rsid w:val="00E3126D"/>
    <w:rsid w:val="00E31C29"/>
    <w:rsid w:val="00E32078"/>
    <w:rsid w:val="00E322EC"/>
    <w:rsid w:val="00E3276C"/>
    <w:rsid w:val="00E32CDA"/>
    <w:rsid w:val="00E3311F"/>
    <w:rsid w:val="00E33CE3"/>
    <w:rsid w:val="00E33FD8"/>
    <w:rsid w:val="00E343BA"/>
    <w:rsid w:val="00E35818"/>
    <w:rsid w:val="00E36C05"/>
    <w:rsid w:val="00E36CBC"/>
    <w:rsid w:val="00E375BC"/>
    <w:rsid w:val="00E37741"/>
    <w:rsid w:val="00E37743"/>
    <w:rsid w:val="00E412C9"/>
    <w:rsid w:val="00E41479"/>
    <w:rsid w:val="00E41499"/>
    <w:rsid w:val="00E418D0"/>
    <w:rsid w:val="00E4228D"/>
    <w:rsid w:val="00E42505"/>
    <w:rsid w:val="00E42626"/>
    <w:rsid w:val="00E42EEE"/>
    <w:rsid w:val="00E43711"/>
    <w:rsid w:val="00E43BD0"/>
    <w:rsid w:val="00E43FDF"/>
    <w:rsid w:val="00E44201"/>
    <w:rsid w:val="00E44690"/>
    <w:rsid w:val="00E44ABE"/>
    <w:rsid w:val="00E4539A"/>
    <w:rsid w:val="00E45A22"/>
    <w:rsid w:val="00E45B45"/>
    <w:rsid w:val="00E45EBC"/>
    <w:rsid w:val="00E45FD8"/>
    <w:rsid w:val="00E4640A"/>
    <w:rsid w:val="00E464CA"/>
    <w:rsid w:val="00E4650A"/>
    <w:rsid w:val="00E46B4E"/>
    <w:rsid w:val="00E46DD8"/>
    <w:rsid w:val="00E47591"/>
    <w:rsid w:val="00E50525"/>
    <w:rsid w:val="00E50C75"/>
    <w:rsid w:val="00E51DF7"/>
    <w:rsid w:val="00E523BC"/>
    <w:rsid w:val="00E52B55"/>
    <w:rsid w:val="00E52C10"/>
    <w:rsid w:val="00E530A5"/>
    <w:rsid w:val="00E53290"/>
    <w:rsid w:val="00E54715"/>
    <w:rsid w:val="00E5490A"/>
    <w:rsid w:val="00E54AE5"/>
    <w:rsid w:val="00E5525F"/>
    <w:rsid w:val="00E558A8"/>
    <w:rsid w:val="00E562CA"/>
    <w:rsid w:val="00E56485"/>
    <w:rsid w:val="00E5681D"/>
    <w:rsid w:val="00E568B1"/>
    <w:rsid w:val="00E56CE5"/>
    <w:rsid w:val="00E56FA9"/>
    <w:rsid w:val="00E57788"/>
    <w:rsid w:val="00E605F7"/>
    <w:rsid w:val="00E607E5"/>
    <w:rsid w:val="00E60B65"/>
    <w:rsid w:val="00E60C01"/>
    <w:rsid w:val="00E60CD8"/>
    <w:rsid w:val="00E60FF4"/>
    <w:rsid w:val="00E615D3"/>
    <w:rsid w:val="00E62212"/>
    <w:rsid w:val="00E62303"/>
    <w:rsid w:val="00E635C6"/>
    <w:rsid w:val="00E639B8"/>
    <w:rsid w:val="00E6562F"/>
    <w:rsid w:val="00E65AFE"/>
    <w:rsid w:val="00E65FBB"/>
    <w:rsid w:val="00E66FFA"/>
    <w:rsid w:val="00E6707D"/>
    <w:rsid w:val="00E673B7"/>
    <w:rsid w:val="00E67621"/>
    <w:rsid w:val="00E678D1"/>
    <w:rsid w:val="00E67971"/>
    <w:rsid w:val="00E67C6E"/>
    <w:rsid w:val="00E706C6"/>
    <w:rsid w:val="00E70795"/>
    <w:rsid w:val="00E70F8F"/>
    <w:rsid w:val="00E71A55"/>
    <w:rsid w:val="00E71D39"/>
    <w:rsid w:val="00E71E29"/>
    <w:rsid w:val="00E71FC9"/>
    <w:rsid w:val="00E72032"/>
    <w:rsid w:val="00E7229A"/>
    <w:rsid w:val="00E7344B"/>
    <w:rsid w:val="00E735FA"/>
    <w:rsid w:val="00E73D71"/>
    <w:rsid w:val="00E73EB9"/>
    <w:rsid w:val="00E743A8"/>
    <w:rsid w:val="00E74DF3"/>
    <w:rsid w:val="00E74F88"/>
    <w:rsid w:val="00E75113"/>
    <w:rsid w:val="00E75549"/>
    <w:rsid w:val="00E75600"/>
    <w:rsid w:val="00E75935"/>
    <w:rsid w:val="00E762D2"/>
    <w:rsid w:val="00E76C74"/>
    <w:rsid w:val="00E776E0"/>
    <w:rsid w:val="00E77800"/>
    <w:rsid w:val="00E77850"/>
    <w:rsid w:val="00E77D8D"/>
    <w:rsid w:val="00E80068"/>
    <w:rsid w:val="00E80834"/>
    <w:rsid w:val="00E80B2C"/>
    <w:rsid w:val="00E816E9"/>
    <w:rsid w:val="00E817C8"/>
    <w:rsid w:val="00E818D9"/>
    <w:rsid w:val="00E819C1"/>
    <w:rsid w:val="00E81AF6"/>
    <w:rsid w:val="00E833F7"/>
    <w:rsid w:val="00E83B7E"/>
    <w:rsid w:val="00E83C8B"/>
    <w:rsid w:val="00E84798"/>
    <w:rsid w:val="00E849C5"/>
    <w:rsid w:val="00E84D22"/>
    <w:rsid w:val="00E86498"/>
    <w:rsid w:val="00E86849"/>
    <w:rsid w:val="00E86B52"/>
    <w:rsid w:val="00E87176"/>
    <w:rsid w:val="00E87449"/>
    <w:rsid w:val="00E87C6B"/>
    <w:rsid w:val="00E902F7"/>
    <w:rsid w:val="00E905DB"/>
    <w:rsid w:val="00E909D0"/>
    <w:rsid w:val="00E91044"/>
    <w:rsid w:val="00E913FC"/>
    <w:rsid w:val="00E91587"/>
    <w:rsid w:val="00E915A2"/>
    <w:rsid w:val="00E915CC"/>
    <w:rsid w:val="00E91648"/>
    <w:rsid w:val="00E91B26"/>
    <w:rsid w:val="00E9272C"/>
    <w:rsid w:val="00E93713"/>
    <w:rsid w:val="00E93E96"/>
    <w:rsid w:val="00E9464D"/>
    <w:rsid w:val="00E9485C"/>
    <w:rsid w:val="00E94AD6"/>
    <w:rsid w:val="00E94BCC"/>
    <w:rsid w:val="00E94C27"/>
    <w:rsid w:val="00E95375"/>
    <w:rsid w:val="00E955C4"/>
    <w:rsid w:val="00E966D2"/>
    <w:rsid w:val="00E9702C"/>
    <w:rsid w:val="00E97430"/>
    <w:rsid w:val="00E978BC"/>
    <w:rsid w:val="00E97970"/>
    <w:rsid w:val="00EA079A"/>
    <w:rsid w:val="00EA07E1"/>
    <w:rsid w:val="00EA0AF5"/>
    <w:rsid w:val="00EA22E5"/>
    <w:rsid w:val="00EA23E3"/>
    <w:rsid w:val="00EA2B26"/>
    <w:rsid w:val="00EA343F"/>
    <w:rsid w:val="00EA359A"/>
    <w:rsid w:val="00EA4E7A"/>
    <w:rsid w:val="00EA4EB2"/>
    <w:rsid w:val="00EA4EF0"/>
    <w:rsid w:val="00EA5723"/>
    <w:rsid w:val="00EA5C9B"/>
    <w:rsid w:val="00EA753B"/>
    <w:rsid w:val="00EB08DC"/>
    <w:rsid w:val="00EB1005"/>
    <w:rsid w:val="00EB12E5"/>
    <w:rsid w:val="00EB189E"/>
    <w:rsid w:val="00EB1AD2"/>
    <w:rsid w:val="00EB1B4B"/>
    <w:rsid w:val="00EB1E30"/>
    <w:rsid w:val="00EB21F8"/>
    <w:rsid w:val="00EB29EE"/>
    <w:rsid w:val="00EB2ADE"/>
    <w:rsid w:val="00EB2EBE"/>
    <w:rsid w:val="00EB38CE"/>
    <w:rsid w:val="00EB3C6F"/>
    <w:rsid w:val="00EB3D76"/>
    <w:rsid w:val="00EB3EED"/>
    <w:rsid w:val="00EB4512"/>
    <w:rsid w:val="00EB458B"/>
    <w:rsid w:val="00EB4DF1"/>
    <w:rsid w:val="00EB50D7"/>
    <w:rsid w:val="00EB5223"/>
    <w:rsid w:val="00EB5972"/>
    <w:rsid w:val="00EB5FF1"/>
    <w:rsid w:val="00EB6228"/>
    <w:rsid w:val="00EB62FE"/>
    <w:rsid w:val="00EB6BBE"/>
    <w:rsid w:val="00EB70D2"/>
    <w:rsid w:val="00EB7139"/>
    <w:rsid w:val="00EB7554"/>
    <w:rsid w:val="00EB77E4"/>
    <w:rsid w:val="00EB7857"/>
    <w:rsid w:val="00EB7F2C"/>
    <w:rsid w:val="00EC1017"/>
    <w:rsid w:val="00EC11A5"/>
    <w:rsid w:val="00EC11F6"/>
    <w:rsid w:val="00EC1713"/>
    <w:rsid w:val="00EC18BA"/>
    <w:rsid w:val="00EC1DEB"/>
    <w:rsid w:val="00EC21BD"/>
    <w:rsid w:val="00EC2D97"/>
    <w:rsid w:val="00EC2EC5"/>
    <w:rsid w:val="00EC2FDA"/>
    <w:rsid w:val="00EC3204"/>
    <w:rsid w:val="00EC36A7"/>
    <w:rsid w:val="00EC3726"/>
    <w:rsid w:val="00EC3B7D"/>
    <w:rsid w:val="00EC3BE2"/>
    <w:rsid w:val="00EC413A"/>
    <w:rsid w:val="00EC48C8"/>
    <w:rsid w:val="00EC4D3F"/>
    <w:rsid w:val="00EC503C"/>
    <w:rsid w:val="00EC5209"/>
    <w:rsid w:val="00EC55BB"/>
    <w:rsid w:val="00EC5713"/>
    <w:rsid w:val="00EC586C"/>
    <w:rsid w:val="00EC612B"/>
    <w:rsid w:val="00EC669C"/>
    <w:rsid w:val="00EC68F0"/>
    <w:rsid w:val="00EC7371"/>
    <w:rsid w:val="00EC75C8"/>
    <w:rsid w:val="00EC79D5"/>
    <w:rsid w:val="00EC7C33"/>
    <w:rsid w:val="00ED0285"/>
    <w:rsid w:val="00ED0765"/>
    <w:rsid w:val="00ED1574"/>
    <w:rsid w:val="00ED15DD"/>
    <w:rsid w:val="00ED22D6"/>
    <w:rsid w:val="00ED281A"/>
    <w:rsid w:val="00ED28C1"/>
    <w:rsid w:val="00ED3567"/>
    <w:rsid w:val="00ED35D5"/>
    <w:rsid w:val="00ED3A00"/>
    <w:rsid w:val="00ED3DF2"/>
    <w:rsid w:val="00ED4768"/>
    <w:rsid w:val="00ED480F"/>
    <w:rsid w:val="00ED4FE4"/>
    <w:rsid w:val="00ED553A"/>
    <w:rsid w:val="00ED6223"/>
    <w:rsid w:val="00ED6990"/>
    <w:rsid w:val="00ED76E7"/>
    <w:rsid w:val="00ED77DB"/>
    <w:rsid w:val="00ED7913"/>
    <w:rsid w:val="00ED79F8"/>
    <w:rsid w:val="00ED7BA9"/>
    <w:rsid w:val="00EE0709"/>
    <w:rsid w:val="00EE0FE7"/>
    <w:rsid w:val="00EE15DF"/>
    <w:rsid w:val="00EE1650"/>
    <w:rsid w:val="00EE197F"/>
    <w:rsid w:val="00EE1F03"/>
    <w:rsid w:val="00EE318D"/>
    <w:rsid w:val="00EE34AD"/>
    <w:rsid w:val="00EE37BA"/>
    <w:rsid w:val="00EE3D3E"/>
    <w:rsid w:val="00EE3FE5"/>
    <w:rsid w:val="00EE46F0"/>
    <w:rsid w:val="00EE47E5"/>
    <w:rsid w:val="00EE4805"/>
    <w:rsid w:val="00EE4B95"/>
    <w:rsid w:val="00EE51AA"/>
    <w:rsid w:val="00EE64DE"/>
    <w:rsid w:val="00EE655F"/>
    <w:rsid w:val="00EE69F4"/>
    <w:rsid w:val="00EE6E1B"/>
    <w:rsid w:val="00EE751C"/>
    <w:rsid w:val="00EE793D"/>
    <w:rsid w:val="00EF0029"/>
    <w:rsid w:val="00EF07A1"/>
    <w:rsid w:val="00EF17C0"/>
    <w:rsid w:val="00EF1944"/>
    <w:rsid w:val="00EF1B10"/>
    <w:rsid w:val="00EF1EAB"/>
    <w:rsid w:val="00EF27B6"/>
    <w:rsid w:val="00EF336F"/>
    <w:rsid w:val="00EF3DAC"/>
    <w:rsid w:val="00EF4308"/>
    <w:rsid w:val="00EF4B97"/>
    <w:rsid w:val="00EF4E42"/>
    <w:rsid w:val="00EF4ED7"/>
    <w:rsid w:val="00EF4FB6"/>
    <w:rsid w:val="00EF5468"/>
    <w:rsid w:val="00EF5756"/>
    <w:rsid w:val="00EF622A"/>
    <w:rsid w:val="00EF6801"/>
    <w:rsid w:val="00EF6B9D"/>
    <w:rsid w:val="00EF76B7"/>
    <w:rsid w:val="00F0039F"/>
    <w:rsid w:val="00F00BAB"/>
    <w:rsid w:val="00F0105A"/>
    <w:rsid w:val="00F01547"/>
    <w:rsid w:val="00F01560"/>
    <w:rsid w:val="00F019DD"/>
    <w:rsid w:val="00F01A6D"/>
    <w:rsid w:val="00F02315"/>
    <w:rsid w:val="00F03CB9"/>
    <w:rsid w:val="00F03D01"/>
    <w:rsid w:val="00F05977"/>
    <w:rsid w:val="00F05C12"/>
    <w:rsid w:val="00F060E8"/>
    <w:rsid w:val="00F062C3"/>
    <w:rsid w:val="00F064A0"/>
    <w:rsid w:val="00F0744A"/>
    <w:rsid w:val="00F07606"/>
    <w:rsid w:val="00F07B52"/>
    <w:rsid w:val="00F1028C"/>
    <w:rsid w:val="00F10834"/>
    <w:rsid w:val="00F10E84"/>
    <w:rsid w:val="00F10FAD"/>
    <w:rsid w:val="00F11068"/>
    <w:rsid w:val="00F11567"/>
    <w:rsid w:val="00F11582"/>
    <w:rsid w:val="00F12328"/>
    <w:rsid w:val="00F12970"/>
    <w:rsid w:val="00F129C2"/>
    <w:rsid w:val="00F12B77"/>
    <w:rsid w:val="00F13003"/>
    <w:rsid w:val="00F14090"/>
    <w:rsid w:val="00F14C87"/>
    <w:rsid w:val="00F15295"/>
    <w:rsid w:val="00F15467"/>
    <w:rsid w:val="00F15D1D"/>
    <w:rsid w:val="00F1622E"/>
    <w:rsid w:val="00F1664F"/>
    <w:rsid w:val="00F16708"/>
    <w:rsid w:val="00F170AE"/>
    <w:rsid w:val="00F178DA"/>
    <w:rsid w:val="00F17BF3"/>
    <w:rsid w:val="00F20085"/>
    <w:rsid w:val="00F20CB2"/>
    <w:rsid w:val="00F21B03"/>
    <w:rsid w:val="00F21B51"/>
    <w:rsid w:val="00F225ED"/>
    <w:rsid w:val="00F22B1A"/>
    <w:rsid w:val="00F22FEE"/>
    <w:rsid w:val="00F233A2"/>
    <w:rsid w:val="00F234E5"/>
    <w:rsid w:val="00F23C7E"/>
    <w:rsid w:val="00F23C8A"/>
    <w:rsid w:val="00F23F98"/>
    <w:rsid w:val="00F25335"/>
    <w:rsid w:val="00F25375"/>
    <w:rsid w:val="00F25F94"/>
    <w:rsid w:val="00F26491"/>
    <w:rsid w:val="00F26529"/>
    <w:rsid w:val="00F26713"/>
    <w:rsid w:val="00F26DBA"/>
    <w:rsid w:val="00F274F3"/>
    <w:rsid w:val="00F27600"/>
    <w:rsid w:val="00F27EA2"/>
    <w:rsid w:val="00F3022B"/>
    <w:rsid w:val="00F30A04"/>
    <w:rsid w:val="00F30D7E"/>
    <w:rsid w:val="00F30F4B"/>
    <w:rsid w:val="00F31312"/>
    <w:rsid w:val="00F31A9A"/>
    <w:rsid w:val="00F31CEA"/>
    <w:rsid w:val="00F32141"/>
    <w:rsid w:val="00F32E1A"/>
    <w:rsid w:val="00F32EC7"/>
    <w:rsid w:val="00F32F74"/>
    <w:rsid w:val="00F332CF"/>
    <w:rsid w:val="00F33451"/>
    <w:rsid w:val="00F33510"/>
    <w:rsid w:val="00F33954"/>
    <w:rsid w:val="00F3402C"/>
    <w:rsid w:val="00F34993"/>
    <w:rsid w:val="00F34A1D"/>
    <w:rsid w:val="00F34AC8"/>
    <w:rsid w:val="00F34BC2"/>
    <w:rsid w:val="00F34C8F"/>
    <w:rsid w:val="00F35342"/>
    <w:rsid w:val="00F3536C"/>
    <w:rsid w:val="00F35678"/>
    <w:rsid w:val="00F35A6D"/>
    <w:rsid w:val="00F35B45"/>
    <w:rsid w:val="00F36CF3"/>
    <w:rsid w:val="00F36F7C"/>
    <w:rsid w:val="00F37274"/>
    <w:rsid w:val="00F37566"/>
    <w:rsid w:val="00F37A56"/>
    <w:rsid w:val="00F37B16"/>
    <w:rsid w:val="00F401F7"/>
    <w:rsid w:val="00F4097F"/>
    <w:rsid w:val="00F40C85"/>
    <w:rsid w:val="00F41274"/>
    <w:rsid w:val="00F41B24"/>
    <w:rsid w:val="00F41E7C"/>
    <w:rsid w:val="00F42CD9"/>
    <w:rsid w:val="00F4300A"/>
    <w:rsid w:val="00F43082"/>
    <w:rsid w:val="00F431B7"/>
    <w:rsid w:val="00F43385"/>
    <w:rsid w:val="00F438C2"/>
    <w:rsid w:val="00F43D98"/>
    <w:rsid w:val="00F443F9"/>
    <w:rsid w:val="00F44731"/>
    <w:rsid w:val="00F44752"/>
    <w:rsid w:val="00F4488E"/>
    <w:rsid w:val="00F44C34"/>
    <w:rsid w:val="00F45ADD"/>
    <w:rsid w:val="00F45EDF"/>
    <w:rsid w:val="00F45FB2"/>
    <w:rsid w:val="00F45FF0"/>
    <w:rsid w:val="00F466D6"/>
    <w:rsid w:val="00F46C94"/>
    <w:rsid w:val="00F4713C"/>
    <w:rsid w:val="00F471D0"/>
    <w:rsid w:val="00F47557"/>
    <w:rsid w:val="00F4E8FC"/>
    <w:rsid w:val="00F500EA"/>
    <w:rsid w:val="00F50545"/>
    <w:rsid w:val="00F50705"/>
    <w:rsid w:val="00F508CD"/>
    <w:rsid w:val="00F50D1C"/>
    <w:rsid w:val="00F51D8E"/>
    <w:rsid w:val="00F52398"/>
    <w:rsid w:val="00F524C7"/>
    <w:rsid w:val="00F52AA9"/>
    <w:rsid w:val="00F52C25"/>
    <w:rsid w:val="00F5312A"/>
    <w:rsid w:val="00F53C62"/>
    <w:rsid w:val="00F53E2C"/>
    <w:rsid w:val="00F53E63"/>
    <w:rsid w:val="00F54275"/>
    <w:rsid w:val="00F54759"/>
    <w:rsid w:val="00F54EC4"/>
    <w:rsid w:val="00F552BD"/>
    <w:rsid w:val="00F55E59"/>
    <w:rsid w:val="00F56D02"/>
    <w:rsid w:val="00F5752B"/>
    <w:rsid w:val="00F578F3"/>
    <w:rsid w:val="00F57F7C"/>
    <w:rsid w:val="00F57FA5"/>
    <w:rsid w:val="00F5C542"/>
    <w:rsid w:val="00F60039"/>
    <w:rsid w:val="00F6139C"/>
    <w:rsid w:val="00F62667"/>
    <w:rsid w:val="00F62723"/>
    <w:rsid w:val="00F628F9"/>
    <w:rsid w:val="00F62EF1"/>
    <w:rsid w:val="00F62FA6"/>
    <w:rsid w:val="00F63110"/>
    <w:rsid w:val="00F633D0"/>
    <w:rsid w:val="00F63463"/>
    <w:rsid w:val="00F63A34"/>
    <w:rsid w:val="00F63FB6"/>
    <w:rsid w:val="00F64E4A"/>
    <w:rsid w:val="00F65480"/>
    <w:rsid w:val="00F65AC8"/>
    <w:rsid w:val="00F65FC4"/>
    <w:rsid w:val="00F6658E"/>
    <w:rsid w:val="00F67505"/>
    <w:rsid w:val="00F67746"/>
    <w:rsid w:val="00F6794B"/>
    <w:rsid w:val="00F67D75"/>
    <w:rsid w:val="00F67F44"/>
    <w:rsid w:val="00F70224"/>
    <w:rsid w:val="00F70594"/>
    <w:rsid w:val="00F70ECD"/>
    <w:rsid w:val="00F711B6"/>
    <w:rsid w:val="00F7147A"/>
    <w:rsid w:val="00F71AB2"/>
    <w:rsid w:val="00F71D0B"/>
    <w:rsid w:val="00F7212A"/>
    <w:rsid w:val="00F72668"/>
    <w:rsid w:val="00F72835"/>
    <w:rsid w:val="00F72DF2"/>
    <w:rsid w:val="00F72E0A"/>
    <w:rsid w:val="00F73079"/>
    <w:rsid w:val="00F73483"/>
    <w:rsid w:val="00F73F07"/>
    <w:rsid w:val="00F74794"/>
    <w:rsid w:val="00F74BCF"/>
    <w:rsid w:val="00F754A3"/>
    <w:rsid w:val="00F76329"/>
    <w:rsid w:val="00F76333"/>
    <w:rsid w:val="00F769B9"/>
    <w:rsid w:val="00F76F39"/>
    <w:rsid w:val="00F771AC"/>
    <w:rsid w:val="00F77786"/>
    <w:rsid w:val="00F77B69"/>
    <w:rsid w:val="00F804A4"/>
    <w:rsid w:val="00F80C7E"/>
    <w:rsid w:val="00F80EA2"/>
    <w:rsid w:val="00F81678"/>
    <w:rsid w:val="00F81711"/>
    <w:rsid w:val="00F81B26"/>
    <w:rsid w:val="00F82DDF"/>
    <w:rsid w:val="00F83685"/>
    <w:rsid w:val="00F84833"/>
    <w:rsid w:val="00F84D2A"/>
    <w:rsid w:val="00F855A0"/>
    <w:rsid w:val="00F85E03"/>
    <w:rsid w:val="00F86313"/>
    <w:rsid w:val="00F8675D"/>
    <w:rsid w:val="00F8789E"/>
    <w:rsid w:val="00F879AC"/>
    <w:rsid w:val="00F87A0D"/>
    <w:rsid w:val="00F87B8F"/>
    <w:rsid w:val="00F9066E"/>
    <w:rsid w:val="00F90ADA"/>
    <w:rsid w:val="00F90D75"/>
    <w:rsid w:val="00F90DE3"/>
    <w:rsid w:val="00F90E80"/>
    <w:rsid w:val="00F914B6"/>
    <w:rsid w:val="00F917DD"/>
    <w:rsid w:val="00F925CF"/>
    <w:rsid w:val="00F9275C"/>
    <w:rsid w:val="00F92FB2"/>
    <w:rsid w:val="00F936E0"/>
    <w:rsid w:val="00F94089"/>
    <w:rsid w:val="00F942F6"/>
    <w:rsid w:val="00F9435E"/>
    <w:rsid w:val="00F946C0"/>
    <w:rsid w:val="00F947B6"/>
    <w:rsid w:val="00F947DF"/>
    <w:rsid w:val="00F95325"/>
    <w:rsid w:val="00F956AC"/>
    <w:rsid w:val="00F959C9"/>
    <w:rsid w:val="00F95A2E"/>
    <w:rsid w:val="00F96F81"/>
    <w:rsid w:val="00F97911"/>
    <w:rsid w:val="00F97C41"/>
    <w:rsid w:val="00FA1157"/>
    <w:rsid w:val="00FA1733"/>
    <w:rsid w:val="00FA1C76"/>
    <w:rsid w:val="00FA214A"/>
    <w:rsid w:val="00FA2153"/>
    <w:rsid w:val="00FA2AB1"/>
    <w:rsid w:val="00FA2D2A"/>
    <w:rsid w:val="00FA32AF"/>
    <w:rsid w:val="00FA4A09"/>
    <w:rsid w:val="00FA4C3F"/>
    <w:rsid w:val="00FA52AE"/>
    <w:rsid w:val="00FA67EF"/>
    <w:rsid w:val="00FA6B32"/>
    <w:rsid w:val="00FA71A6"/>
    <w:rsid w:val="00FA7481"/>
    <w:rsid w:val="00FA7570"/>
    <w:rsid w:val="00FA7D40"/>
    <w:rsid w:val="00FB00E5"/>
    <w:rsid w:val="00FB06FF"/>
    <w:rsid w:val="00FB0E0E"/>
    <w:rsid w:val="00FB121B"/>
    <w:rsid w:val="00FB15F8"/>
    <w:rsid w:val="00FB1759"/>
    <w:rsid w:val="00FB1B38"/>
    <w:rsid w:val="00FB2488"/>
    <w:rsid w:val="00FB444D"/>
    <w:rsid w:val="00FB4B3D"/>
    <w:rsid w:val="00FB4CFF"/>
    <w:rsid w:val="00FB5041"/>
    <w:rsid w:val="00FB5140"/>
    <w:rsid w:val="00FB526A"/>
    <w:rsid w:val="00FB540C"/>
    <w:rsid w:val="00FB54F8"/>
    <w:rsid w:val="00FB56D8"/>
    <w:rsid w:val="00FB5740"/>
    <w:rsid w:val="00FB5F5C"/>
    <w:rsid w:val="00FB6223"/>
    <w:rsid w:val="00FB6950"/>
    <w:rsid w:val="00FB7282"/>
    <w:rsid w:val="00FC01C4"/>
    <w:rsid w:val="00FC07F2"/>
    <w:rsid w:val="00FC0AA3"/>
    <w:rsid w:val="00FC0BBD"/>
    <w:rsid w:val="00FC115F"/>
    <w:rsid w:val="00FC1355"/>
    <w:rsid w:val="00FC16E9"/>
    <w:rsid w:val="00FC17B8"/>
    <w:rsid w:val="00FC209A"/>
    <w:rsid w:val="00FC24BE"/>
    <w:rsid w:val="00FC2E67"/>
    <w:rsid w:val="00FC3043"/>
    <w:rsid w:val="00FC33AF"/>
    <w:rsid w:val="00FC3511"/>
    <w:rsid w:val="00FC3B74"/>
    <w:rsid w:val="00FC3DCA"/>
    <w:rsid w:val="00FC4100"/>
    <w:rsid w:val="00FC4512"/>
    <w:rsid w:val="00FC4E88"/>
    <w:rsid w:val="00FC536E"/>
    <w:rsid w:val="00FC568B"/>
    <w:rsid w:val="00FC5E8D"/>
    <w:rsid w:val="00FC6371"/>
    <w:rsid w:val="00FC6B75"/>
    <w:rsid w:val="00FC7923"/>
    <w:rsid w:val="00FC7C5E"/>
    <w:rsid w:val="00FC7DB9"/>
    <w:rsid w:val="00FD01BD"/>
    <w:rsid w:val="00FD02E2"/>
    <w:rsid w:val="00FD0C9E"/>
    <w:rsid w:val="00FD1304"/>
    <w:rsid w:val="00FD1AE1"/>
    <w:rsid w:val="00FD1C4F"/>
    <w:rsid w:val="00FD215E"/>
    <w:rsid w:val="00FD299A"/>
    <w:rsid w:val="00FD29F2"/>
    <w:rsid w:val="00FD2C24"/>
    <w:rsid w:val="00FD2C71"/>
    <w:rsid w:val="00FD2E9D"/>
    <w:rsid w:val="00FD352A"/>
    <w:rsid w:val="00FD3F68"/>
    <w:rsid w:val="00FD407F"/>
    <w:rsid w:val="00FD452D"/>
    <w:rsid w:val="00FD4847"/>
    <w:rsid w:val="00FD4C46"/>
    <w:rsid w:val="00FD4CDF"/>
    <w:rsid w:val="00FD5A4D"/>
    <w:rsid w:val="00FD6405"/>
    <w:rsid w:val="00FD6832"/>
    <w:rsid w:val="00FD68A5"/>
    <w:rsid w:val="00FD6B9F"/>
    <w:rsid w:val="00FD7000"/>
    <w:rsid w:val="00FD7098"/>
    <w:rsid w:val="00FD74B4"/>
    <w:rsid w:val="00FD76E0"/>
    <w:rsid w:val="00FD7CEE"/>
    <w:rsid w:val="00FE09BA"/>
    <w:rsid w:val="00FE0D81"/>
    <w:rsid w:val="00FE1100"/>
    <w:rsid w:val="00FE134A"/>
    <w:rsid w:val="00FE1A5F"/>
    <w:rsid w:val="00FE2E5D"/>
    <w:rsid w:val="00FE3034"/>
    <w:rsid w:val="00FE3194"/>
    <w:rsid w:val="00FE4382"/>
    <w:rsid w:val="00FE4390"/>
    <w:rsid w:val="00FE4B22"/>
    <w:rsid w:val="00FE52E4"/>
    <w:rsid w:val="00FE60E3"/>
    <w:rsid w:val="00FE6164"/>
    <w:rsid w:val="00FE6526"/>
    <w:rsid w:val="00FE71A4"/>
    <w:rsid w:val="00FE72C2"/>
    <w:rsid w:val="00FE76FA"/>
    <w:rsid w:val="00FE7851"/>
    <w:rsid w:val="00FE7A72"/>
    <w:rsid w:val="00FE7BE2"/>
    <w:rsid w:val="00FF0288"/>
    <w:rsid w:val="00FF02A1"/>
    <w:rsid w:val="00FF04C0"/>
    <w:rsid w:val="00FF09C3"/>
    <w:rsid w:val="00FF0DA6"/>
    <w:rsid w:val="00FF0EE6"/>
    <w:rsid w:val="00FF0FE6"/>
    <w:rsid w:val="00FF0FEC"/>
    <w:rsid w:val="00FF1FA1"/>
    <w:rsid w:val="00FF2772"/>
    <w:rsid w:val="00FF2958"/>
    <w:rsid w:val="00FF2DB0"/>
    <w:rsid w:val="00FF3A34"/>
    <w:rsid w:val="00FF3AEE"/>
    <w:rsid w:val="00FF3B38"/>
    <w:rsid w:val="00FF3C6A"/>
    <w:rsid w:val="00FF4233"/>
    <w:rsid w:val="00FF45FA"/>
    <w:rsid w:val="00FF47F7"/>
    <w:rsid w:val="00FF492E"/>
    <w:rsid w:val="00FF4E1C"/>
    <w:rsid w:val="00FF52DA"/>
    <w:rsid w:val="00FF5431"/>
    <w:rsid w:val="00FF549E"/>
    <w:rsid w:val="00FF63E7"/>
    <w:rsid w:val="00FF663D"/>
    <w:rsid w:val="00FF66C6"/>
    <w:rsid w:val="00FF6745"/>
    <w:rsid w:val="00FF67FF"/>
    <w:rsid w:val="00FF6819"/>
    <w:rsid w:val="00FF6F94"/>
    <w:rsid w:val="00FF73D9"/>
    <w:rsid w:val="00FF75E9"/>
    <w:rsid w:val="00FF796D"/>
    <w:rsid w:val="0109BAFC"/>
    <w:rsid w:val="011C1B21"/>
    <w:rsid w:val="011DED7F"/>
    <w:rsid w:val="0124F9FC"/>
    <w:rsid w:val="0151E8FA"/>
    <w:rsid w:val="015D8BF0"/>
    <w:rsid w:val="0168FEE0"/>
    <w:rsid w:val="016D381B"/>
    <w:rsid w:val="017AAF38"/>
    <w:rsid w:val="018AE864"/>
    <w:rsid w:val="018B8337"/>
    <w:rsid w:val="01990869"/>
    <w:rsid w:val="01A0A6A5"/>
    <w:rsid w:val="01A76A61"/>
    <w:rsid w:val="01B36E71"/>
    <w:rsid w:val="01B462E7"/>
    <w:rsid w:val="01BC30FA"/>
    <w:rsid w:val="01C9E471"/>
    <w:rsid w:val="01D6D05B"/>
    <w:rsid w:val="01EADDF0"/>
    <w:rsid w:val="01ECBBAA"/>
    <w:rsid w:val="01F8A68B"/>
    <w:rsid w:val="01FD995C"/>
    <w:rsid w:val="01FE528C"/>
    <w:rsid w:val="01FE92F1"/>
    <w:rsid w:val="0208FC07"/>
    <w:rsid w:val="02130652"/>
    <w:rsid w:val="0214FB6B"/>
    <w:rsid w:val="02163143"/>
    <w:rsid w:val="021D2049"/>
    <w:rsid w:val="021E533C"/>
    <w:rsid w:val="02249CDD"/>
    <w:rsid w:val="023D2F5A"/>
    <w:rsid w:val="02595250"/>
    <w:rsid w:val="025F8E14"/>
    <w:rsid w:val="0272599D"/>
    <w:rsid w:val="02829064"/>
    <w:rsid w:val="028E3304"/>
    <w:rsid w:val="029399E6"/>
    <w:rsid w:val="02A6022A"/>
    <w:rsid w:val="02AF46FC"/>
    <w:rsid w:val="02BD75C5"/>
    <w:rsid w:val="02CA59DE"/>
    <w:rsid w:val="02CE3B9A"/>
    <w:rsid w:val="02FF06A8"/>
    <w:rsid w:val="030FF12F"/>
    <w:rsid w:val="031F0A24"/>
    <w:rsid w:val="03253368"/>
    <w:rsid w:val="03334F08"/>
    <w:rsid w:val="03362979"/>
    <w:rsid w:val="03584AC4"/>
    <w:rsid w:val="036B70CF"/>
    <w:rsid w:val="0375542F"/>
    <w:rsid w:val="0377BFA2"/>
    <w:rsid w:val="037E131E"/>
    <w:rsid w:val="037F8EE6"/>
    <w:rsid w:val="03862F08"/>
    <w:rsid w:val="03888F9D"/>
    <w:rsid w:val="038CF100"/>
    <w:rsid w:val="0391458C"/>
    <w:rsid w:val="0394851B"/>
    <w:rsid w:val="039651CA"/>
    <w:rsid w:val="039864A7"/>
    <w:rsid w:val="03996A2B"/>
    <w:rsid w:val="039D0617"/>
    <w:rsid w:val="03A096C5"/>
    <w:rsid w:val="03A0C6DA"/>
    <w:rsid w:val="03A52A90"/>
    <w:rsid w:val="03BEEC36"/>
    <w:rsid w:val="03C471CC"/>
    <w:rsid w:val="03C685EA"/>
    <w:rsid w:val="03CD7287"/>
    <w:rsid w:val="03D0403F"/>
    <w:rsid w:val="03DC1F1D"/>
    <w:rsid w:val="03E9A1DE"/>
    <w:rsid w:val="03ECA890"/>
    <w:rsid w:val="03F9BB1C"/>
    <w:rsid w:val="03FAF8D7"/>
    <w:rsid w:val="0413AFED"/>
    <w:rsid w:val="041CE936"/>
    <w:rsid w:val="04266FE5"/>
    <w:rsid w:val="0449ABA6"/>
    <w:rsid w:val="044E27CC"/>
    <w:rsid w:val="04546A4F"/>
    <w:rsid w:val="04555016"/>
    <w:rsid w:val="045E4FF9"/>
    <w:rsid w:val="046C48C1"/>
    <w:rsid w:val="047ED5EA"/>
    <w:rsid w:val="047F0947"/>
    <w:rsid w:val="0495B34F"/>
    <w:rsid w:val="0498AC50"/>
    <w:rsid w:val="049DDF4D"/>
    <w:rsid w:val="04A0FF7A"/>
    <w:rsid w:val="04A618F1"/>
    <w:rsid w:val="04AE2798"/>
    <w:rsid w:val="04B75737"/>
    <w:rsid w:val="04BA683A"/>
    <w:rsid w:val="04BB7D0A"/>
    <w:rsid w:val="04C60258"/>
    <w:rsid w:val="04CFFF78"/>
    <w:rsid w:val="04DFE39B"/>
    <w:rsid w:val="04E5DDE0"/>
    <w:rsid w:val="04E91403"/>
    <w:rsid w:val="04EA8E7A"/>
    <w:rsid w:val="050B55AF"/>
    <w:rsid w:val="051A907E"/>
    <w:rsid w:val="0524D530"/>
    <w:rsid w:val="052AA768"/>
    <w:rsid w:val="053A8DCA"/>
    <w:rsid w:val="053AE593"/>
    <w:rsid w:val="053C811B"/>
    <w:rsid w:val="0550FB8A"/>
    <w:rsid w:val="0561840A"/>
    <w:rsid w:val="05696840"/>
    <w:rsid w:val="056C5DC3"/>
    <w:rsid w:val="0574911B"/>
    <w:rsid w:val="057D3CCE"/>
    <w:rsid w:val="057F5315"/>
    <w:rsid w:val="0589F58F"/>
    <w:rsid w:val="058FDE8F"/>
    <w:rsid w:val="05966654"/>
    <w:rsid w:val="059FF3CC"/>
    <w:rsid w:val="05A747AE"/>
    <w:rsid w:val="05A9C372"/>
    <w:rsid w:val="05AEA903"/>
    <w:rsid w:val="05B303B9"/>
    <w:rsid w:val="05B6450C"/>
    <w:rsid w:val="05C358AC"/>
    <w:rsid w:val="05C750F3"/>
    <w:rsid w:val="05D85E3C"/>
    <w:rsid w:val="05E3C5A6"/>
    <w:rsid w:val="05E80094"/>
    <w:rsid w:val="05F03AB0"/>
    <w:rsid w:val="05F0A999"/>
    <w:rsid w:val="05F2CF3A"/>
    <w:rsid w:val="05FA851B"/>
    <w:rsid w:val="06064D93"/>
    <w:rsid w:val="060720AB"/>
    <w:rsid w:val="060AD989"/>
    <w:rsid w:val="060CDC80"/>
    <w:rsid w:val="06135AAD"/>
    <w:rsid w:val="061FA89F"/>
    <w:rsid w:val="0621D9EE"/>
    <w:rsid w:val="0624EBAA"/>
    <w:rsid w:val="0633AF1B"/>
    <w:rsid w:val="063ABC0C"/>
    <w:rsid w:val="06490540"/>
    <w:rsid w:val="06574D6B"/>
    <w:rsid w:val="0658BCEB"/>
    <w:rsid w:val="065C4125"/>
    <w:rsid w:val="065E3212"/>
    <w:rsid w:val="065EEF0B"/>
    <w:rsid w:val="06602CED"/>
    <w:rsid w:val="0662581E"/>
    <w:rsid w:val="06627F4B"/>
    <w:rsid w:val="06633EAD"/>
    <w:rsid w:val="0671017E"/>
    <w:rsid w:val="06710F42"/>
    <w:rsid w:val="06732641"/>
    <w:rsid w:val="067AD511"/>
    <w:rsid w:val="06A08B0D"/>
    <w:rsid w:val="06A23D80"/>
    <w:rsid w:val="06B4200D"/>
    <w:rsid w:val="06BA4910"/>
    <w:rsid w:val="06BB1D7E"/>
    <w:rsid w:val="06CEEAA7"/>
    <w:rsid w:val="06DCE4D8"/>
    <w:rsid w:val="06E025CF"/>
    <w:rsid w:val="06E028A5"/>
    <w:rsid w:val="06E0AA5B"/>
    <w:rsid w:val="06EADC6A"/>
    <w:rsid w:val="070A0834"/>
    <w:rsid w:val="070EB9BE"/>
    <w:rsid w:val="070F27C5"/>
    <w:rsid w:val="0713893F"/>
    <w:rsid w:val="072142A0"/>
    <w:rsid w:val="07272CB7"/>
    <w:rsid w:val="072DDF6E"/>
    <w:rsid w:val="07300D46"/>
    <w:rsid w:val="07508B91"/>
    <w:rsid w:val="07590122"/>
    <w:rsid w:val="0767D9F3"/>
    <w:rsid w:val="076FE629"/>
    <w:rsid w:val="07791592"/>
    <w:rsid w:val="078145A7"/>
    <w:rsid w:val="0782AC37"/>
    <w:rsid w:val="0785D7AA"/>
    <w:rsid w:val="07898C12"/>
    <w:rsid w:val="0799F7F7"/>
    <w:rsid w:val="079A82D7"/>
    <w:rsid w:val="079D27D7"/>
    <w:rsid w:val="079E1177"/>
    <w:rsid w:val="07A2A538"/>
    <w:rsid w:val="07A47A79"/>
    <w:rsid w:val="07A4B845"/>
    <w:rsid w:val="07C3C85C"/>
    <w:rsid w:val="07CD5411"/>
    <w:rsid w:val="07DE8858"/>
    <w:rsid w:val="07E54DC3"/>
    <w:rsid w:val="07EAC2AD"/>
    <w:rsid w:val="07F31DCC"/>
    <w:rsid w:val="07FA46D7"/>
    <w:rsid w:val="0819B0F1"/>
    <w:rsid w:val="081C7E5C"/>
    <w:rsid w:val="0823FBB2"/>
    <w:rsid w:val="08282425"/>
    <w:rsid w:val="08289BE0"/>
    <w:rsid w:val="082C9BAB"/>
    <w:rsid w:val="0836FBF6"/>
    <w:rsid w:val="084A16F1"/>
    <w:rsid w:val="0852B1DE"/>
    <w:rsid w:val="08607751"/>
    <w:rsid w:val="0867BC9B"/>
    <w:rsid w:val="086C0B9F"/>
    <w:rsid w:val="0876719C"/>
    <w:rsid w:val="08850E12"/>
    <w:rsid w:val="088F034B"/>
    <w:rsid w:val="089388B7"/>
    <w:rsid w:val="089BDBD8"/>
    <w:rsid w:val="08A4B469"/>
    <w:rsid w:val="08A5C7A4"/>
    <w:rsid w:val="08B39997"/>
    <w:rsid w:val="08C53447"/>
    <w:rsid w:val="08C77BE7"/>
    <w:rsid w:val="08C99B51"/>
    <w:rsid w:val="08CD7996"/>
    <w:rsid w:val="08CDCE8D"/>
    <w:rsid w:val="08D29F7D"/>
    <w:rsid w:val="08E8E80B"/>
    <w:rsid w:val="08F1954E"/>
    <w:rsid w:val="08FB26B8"/>
    <w:rsid w:val="08FEE00D"/>
    <w:rsid w:val="09025FDF"/>
    <w:rsid w:val="0902CAEB"/>
    <w:rsid w:val="091BD0BE"/>
    <w:rsid w:val="0927DB72"/>
    <w:rsid w:val="09512E8B"/>
    <w:rsid w:val="095E8315"/>
    <w:rsid w:val="09697986"/>
    <w:rsid w:val="096F8E11"/>
    <w:rsid w:val="09701B05"/>
    <w:rsid w:val="0979E7CC"/>
    <w:rsid w:val="097C90B8"/>
    <w:rsid w:val="097E83ED"/>
    <w:rsid w:val="09806037"/>
    <w:rsid w:val="098652E6"/>
    <w:rsid w:val="099590A3"/>
    <w:rsid w:val="09A540B4"/>
    <w:rsid w:val="09B41365"/>
    <w:rsid w:val="09B47F7B"/>
    <w:rsid w:val="09B7F29D"/>
    <w:rsid w:val="09BD3D47"/>
    <w:rsid w:val="09C3F35B"/>
    <w:rsid w:val="09DFA9B0"/>
    <w:rsid w:val="09E30011"/>
    <w:rsid w:val="09EBD6B1"/>
    <w:rsid w:val="09F66F22"/>
    <w:rsid w:val="09FF4D78"/>
    <w:rsid w:val="0A14C977"/>
    <w:rsid w:val="0A2DACF9"/>
    <w:rsid w:val="0A38DAD6"/>
    <w:rsid w:val="0A44D6B8"/>
    <w:rsid w:val="0A5306FE"/>
    <w:rsid w:val="0A6CD543"/>
    <w:rsid w:val="0A6FD4E2"/>
    <w:rsid w:val="0A976BDF"/>
    <w:rsid w:val="0A9B8360"/>
    <w:rsid w:val="0AA41BE6"/>
    <w:rsid w:val="0AAB8545"/>
    <w:rsid w:val="0AB350A2"/>
    <w:rsid w:val="0AB7A0BC"/>
    <w:rsid w:val="0AC50B1A"/>
    <w:rsid w:val="0AD2245E"/>
    <w:rsid w:val="0ADF1AC7"/>
    <w:rsid w:val="0B031433"/>
    <w:rsid w:val="0B1800D9"/>
    <w:rsid w:val="0B231F1C"/>
    <w:rsid w:val="0B27B4C7"/>
    <w:rsid w:val="0B29488A"/>
    <w:rsid w:val="0B2E3D7F"/>
    <w:rsid w:val="0B2F97BF"/>
    <w:rsid w:val="0B32C23F"/>
    <w:rsid w:val="0B35393C"/>
    <w:rsid w:val="0B3DE6DE"/>
    <w:rsid w:val="0B45B5E9"/>
    <w:rsid w:val="0B4AAC98"/>
    <w:rsid w:val="0B52D4D0"/>
    <w:rsid w:val="0B534231"/>
    <w:rsid w:val="0B5E46F8"/>
    <w:rsid w:val="0B61FE27"/>
    <w:rsid w:val="0B6E59AE"/>
    <w:rsid w:val="0B77CDB3"/>
    <w:rsid w:val="0B8B6B94"/>
    <w:rsid w:val="0B8DD2B4"/>
    <w:rsid w:val="0BA1FA01"/>
    <w:rsid w:val="0BB8C1AA"/>
    <w:rsid w:val="0BBB57EB"/>
    <w:rsid w:val="0BC7AE45"/>
    <w:rsid w:val="0BCC6589"/>
    <w:rsid w:val="0BCEC358"/>
    <w:rsid w:val="0BE1827D"/>
    <w:rsid w:val="0BE5980B"/>
    <w:rsid w:val="0BE5F7B6"/>
    <w:rsid w:val="0BE68679"/>
    <w:rsid w:val="0BEA9EC5"/>
    <w:rsid w:val="0BEBC025"/>
    <w:rsid w:val="0BF65F66"/>
    <w:rsid w:val="0C0EDF6D"/>
    <w:rsid w:val="0C0F7CAB"/>
    <w:rsid w:val="0C0FBFDB"/>
    <w:rsid w:val="0C173504"/>
    <w:rsid w:val="0C303D4B"/>
    <w:rsid w:val="0C349E01"/>
    <w:rsid w:val="0C3B4F7E"/>
    <w:rsid w:val="0C3F4A19"/>
    <w:rsid w:val="0C406555"/>
    <w:rsid w:val="0C44FA49"/>
    <w:rsid w:val="0C56DA1B"/>
    <w:rsid w:val="0C5CA8C7"/>
    <w:rsid w:val="0C6BB3A2"/>
    <w:rsid w:val="0C711BA7"/>
    <w:rsid w:val="0C76DBE2"/>
    <w:rsid w:val="0C7C1D65"/>
    <w:rsid w:val="0C8D66B7"/>
    <w:rsid w:val="0C99E0DA"/>
    <w:rsid w:val="0CB7359B"/>
    <w:rsid w:val="0CB79A78"/>
    <w:rsid w:val="0CB88E1E"/>
    <w:rsid w:val="0CC6A49D"/>
    <w:rsid w:val="0CD22D02"/>
    <w:rsid w:val="0CD35D23"/>
    <w:rsid w:val="0CE98590"/>
    <w:rsid w:val="0CF0EEB6"/>
    <w:rsid w:val="0CF12BAF"/>
    <w:rsid w:val="0CF3294B"/>
    <w:rsid w:val="0CF4C802"/>
    <w:rsid w:val="0CFD52D8"/>
    <w:rsid w:val="0D002334"/>
    <w:rsid w:val="0D07E27A"/>
    <w:rsid w:val="0D18EB8A"/>
    <w:rsid w:val="0D1B7485"/>
    <w:rsid w:val="0D28F2B7"/>
    <w:rsid w:val="0D3480A9"/>
    <w:rsid w:val="0D3EE78A"/>
    <w:rsid w:val="0D43A5D3"/>
    <w:rsid w:val="0D452B04"/>
    <w:rsid w:val="0D4A165A"/>
    <w:rsid w:val="0D4EDA6D"/>
    <w:rsid w:val="0D5D9754"/>
    <w:rsid w:val="0D61F5A5"/>
    <w:rsid w:val="0D634283"/>
    <w:rsid w:val="0D64475A"/>
    <w:rsid w:val="0D702FF2"/>
    <w:rsid w:val="0D8A4883"/>
    <w:rsid w:val="0D8F578B"/>
    <w:rsid w:val="0D908424"/>
    <w:rsid w:val="0D916100"/>
    <w:rsid w:val="0DB6C358"/>
    <w:rsid w:val="0DB8A9FE"/>
    <w:rsid w:val="0DBCE0A2"/>
    <w:rsid w:val="0DC319AC"/>
    <w:rsid w:val="0DCB7007"/>
    <w:rsid w:val="0DD61A7F"/>
    <w:rsid w:val="0DD61E2F"/>
    <w:rsid w:val="0DFAC278"/>
    <w:rsid w:val="0E021F92"/>
    <w:rsid w:val="0E054576"/>
    <w:rsid w:val="0E05AAB3"/>
    <w:rsid w:val="0E0751A8"/>
    <w:rsid w:val="0E0F6D44"/>
    <w:rsid w:val="0E109BD5"/>
    <w:rsid w:val="0E156217"/>
    <w:rsid w:val="0E1EC490"/>
    <w:rsid w:val="0E22D23C"/>
    <w:rsid w:val="0E26AA4D"/>
    <w:rsid w:val="0E2ECBF7"/>
    <w:rsid w:val="0E3724E2"/>
    <w:rsid w:val="0E3A3B8B"/>
    <w:rsid w:val="0E3EC100"/>
    <w:rsid w:val="0E560B94"/>
    <w:rsid w:val="0E64B53B"/>
    <w:rsid w:val="0E669EE9"/>
    <w:rsid w:val="0E718D88"/>
    <w:rsid w:val="0E9C7759"/>
    <w:rsid w:val="0EA43DCB"/>
    <w:rsid w:val="0EAC4B19"/>
    <w:rsid w:val="0EAEC28D"/>
    <w:rsid w:val="0EBDF3DD"/>
    <w:rsid w:val="0ECBA74B"/>
    <w:rsid w:val="0ECE84C6"/>
    <w:rsid w:val="0ED9A8EA"/>
    <w:rsid w:val="0EDD1B14"/>
    <w:rsid w:val="0EE7D7F0"/>
    <w:rsid w:val="0EF57F56"/>
    <w:rsid w:val="0F041BDC"/>
    <w:rsid w:val="0F05909D"/>
    <w:rsid w:val="0F105B75"/>
    <w:rsid w:val="0F1D0F53"/>
    <w:rsid w:val="0F1DF684"/>
    <w:rsid w:val="0F1EFD5B"/>
    <w:rsid w:val="0F2204C6"/>
    <w:rsid w:val="0F38EBD4"/>
    <w:rsid w:val="0F39B3F3"/>
    <w:rsid w:val="0F43E7F9"/>
    <w:rsid w:val="0F58B103"/>
    <w:rsid w:val="0F5E3AAC"/>
    <w:rsid w:val="0F6A5E90"/>
    <w:rsid w:val="0F6C4E9C"/>
    <w:rsid w:val="0F6E4124"/>
    <w:rsid w:val="0F6F0D88"/>
    <w:rsid w:val="0F71CF22"/>
    <w:rsid w:val="0F72834F"/>
    <w:rsid w:val="0F84037F"/>
    <w:rsid w:val="0F8721F5"/>
    <w:rsid w:val="0F8BAFC1"/>
    <w:rsid w:val="0FAB5963"/>
    <w:rsid w:val="0FAC9DD2"/>
    <w:rsid w:val="0FBA76EF"/>
    <w:rsid w:val="0FBD164C"/>
    <w:rsid w:val="0FC14D13"/>
    <w:rsid w:val="0FC925CA"/>
    <w:rsid w:val="0FC92C25"/>
    <w:rsid w:val="0FCA7D2A"/>
    <w:rsid w:val="0FCC2108"/>
    <w:rsid w:val="0FE8CB98"/>
    <w:rsid w:val="0FEC361F"/>
    <w:rsid w:val="0FEFC9F5"/>
    <w:rsid w:val="0FF1CA50"/>
    <w:rsid w:val="0FF32DEA"/>
    <w:rsid w:val="0FF6FDE9"/>
    <w:rsid w:val="0FFF6241"/>
    <w:rsid w:val="101754C9"/>
    <w:rsid w:val="102B773B"/>
    <w:rsid w:val="102D4121"/>
    <w:rsid w:val="102F39FB"/>
    <w:rsid w:val="1033E2A4"/>
    <w:rsid w:val="103B2BB7"/>
    <w:rsid w:val="103EBB52"/>
    <w:rsid w:val="104ED2CC"/>
    <w:rsid w:val="10568B90"/>
    <w:rsid w:val="105C638E"/>
    <w:rsid w:val="10649F27"/>
    <w:rsid w:val="10653651"/>
    <w:rsid w:val="106D001B"/>
    <w:rsid w:val="106FA64C"/>
    <w:rsid w:val="1077FA80"/>
    <w:rsid w:val="1079770B"/>
    <w:rsid w:val="107ED535"/>
    <w:rsid w:val="10982354"/>
    <w:rsid w:val="10A288BC"/>
    <w:rsid w:val="10A2D834"/>
    <w:rsid w:val="10BDF6B1"/>
    <w:rsid w:val="10CE6B8B"/>
    <w:rsid w:val="10D7418B"/>
    <w:rsid w:val="10F48164"/>
    <w:rsid w:val="1100EBE7"/>
    <w:rsid w:val="11282167"/>
    <w:rsid w:val="112BB3C2"/>
    <w:rsid w:val="114391B3"/>
    <w:rsid w:val="114AF7F6"/>
    <w:rsid w:val="1150666A"/>
    <w:rsid w:val="115737B0"/>
    <w:rsid w:val="1157A0EB"/>
    <w:rsid w:val="1157F0FC"/>
    <w:rsid w:val="1178655E"/>
    <w:rsid w:val="11818B79"/>
    <w:rsid w:val="11903463"/>
    <w:rsid w:val="1197BE7E"/>
    <w:rsid w:val="119F4518"/>
    <w:rsid w:val="119FFBA3"/>
    <w:rsid w:val="11A0218D"/>
    <w:rsid w:val="11A9365C"/>
    <w:rsid w:val="11AEB7CA"/>
    <w:rsid w:val="11B34475"/>
    <w:rsid w:val="11BD014B"/>
    <w:rsid w:val="11C76DCE"/>
    <w:rsid w:val="11E1740F"/>
    <w:rsid w:val="11E611A8"/>
    <w:rsid w:val="11E6E459"/>
    <w:rsid w:val="11EFBEA8"/>
    <w:rsid w:val="120BFD19"/>
    <w:rsid w:val="120E3AE3"/>
    <w:rsid w:val="121AA596"/>
    <w:rsid w:val="12231943"/>
    <w:rsid w:val="1237E949"/>
    <w:rsid w:val="123F5124"/>
    <w:rsid w:val="1243426B"/>
    <w:rsid w:val="124AE0CD"/>
    <w:rsid w:val="12715B63"/>
    <w:rsid w:val="1271EDB2"/>
    <w:rsid w:val="12751700"/>
    <w:rsid w:val="127E062D"/>
    <w:rsid w:val="1286815A"/>
    <w:rsid w:val="128D9599"/>
    <w:rsid w:val="129051C5"/>
    <w:rsid w:val="129687AD"/>
    <w:rsid w:val="129A81FF"/>
    <w:rsid w:val="129F8ABE"/>
    <w:rsid w:val="12A4CA59"/>
    <w:rsid w:val="12B90B30"/>
    <w:rsid w:val="12C2D1E0"/>
    <w:rsid w:val="12E98ECD"/>
    <w:rsid w:val="12F6D7A8"/>
    <w:rsid w:val="12F7A970"/>
    <w:rsid w:val="12FBF74A"/>
    <w:rsid w:val="12FCA9C7"/>
    <w:rsid w:val="130557D5"/>
    <w:rsid w:val="130C3DD6"/>
    <w:rsid w:val="134459E7"/>
    <w:rsid w:val="135003ED"/>
    <w:rsid w:val="1350C1DD"/>
    <w:rsid w:val="136317FD"/>
    <w:rsid w:val="1388EAD8"/>
    <w:rsid w:val="13A21180"/>
    <w:rsid w:val="13AFCD26"/>
    <w:rsid w:val="13B00946"/>
    <w:rsid w:val="13B675F7"/>
    <w:rsid w:val="13BB996F"/>
    <w:rsid w:val="13CB4917"/>
    <w:rsid w:val="13CD5FD4"/>
    <w:rsid w:val="13D4A419"/>
    <w:rsid w:val="13DCB05F"/>
    <w:rsid w:val="13DDFF9F"/>
    <w:rsid w:val="13E79A65"/>
    <w:rsid w:val="13EA28C9"/>
    <w:rsid w:val="13FB00ED"/>
    <w:rsid w:val="1409C8BF"/>
    <w:rsid w:val="140E98A6"/>
    <w:rsid w:val="14114C46"/>
    <w:rsid w:val="141BD40C"/>
    <w:rsid w:val="14252497"/>
    <w:rsid w:val="142A5960"/>
    <w:rsid w:val="142D5A51"/>
    <w:rsid w:val="1438E5A9"/>
    <w:rsid w:val="1441D9D7"/>
    <w:rsid w:val="14422E37"/>
    <w:rsid w:val="1451960B"/>
    <w:rsid w:val="1454B3FB"/>
    <w:rsid w:val="145A3396"/>
    <w:rsid w:val="1461AF2E"/>
    <w:rsid w:val="1464EA39"/>
    <w:rsid w:val="14807982"/>
    <w:rsid w:val="14885E64"/>
    <w:rsid w:val="149C082E"/>
    <w:rsid w:val="14A5BB52"/>
    <w:rsid w:val="14A9AB41"/>
    <w:rsid w:val="14B57307"/>
    <w:rsid w:val="14BF2AFD"/>
    <w:rsid w:val="14C56BB1"/>
    <w:rsid w:val="14DE3595"/>
    <w:rsid w:val="14E02136"/>
    <w:rsid w:val="14E2C701"/>
    <w:rsid w:val="14F9C43A"/>
    <w:rsid w:val="1505E1C8"/>
    <w:rsid w:val="150C602D"/>
    <w:rsid w:val="1519DAA1"/>
    <w:rsid w:val="151CA85C"/>
    <w:rsid w:val="152624E5"/>
    <w:rsid w:val="152C0B1B"/>
    <w:rsid w:val="1535CFBE"/>
    <w:rsid w:val="153907CA"/>
    <w:rsid w:val="153D34E0"/>
    <w:rsid w:val="15403459"/>
    <w:rsid w:val="154B3749"/>
    <w:rsid w:val="1558AA8C"/>
    <w:rsid w:val="15654BBA"/>
    <w:rsid w:val="1565C675"/>
    <w:rsid w:val="15677BC2"/>
    <w:rsid w:val="157AD56D"/>
    <w:rsid w:val="157B036C"/>
    <w:rsid w:val="157F6627"/>
    <w:rsid w:val="1589EEC7"/>
    <w:rsid w:val="15A24078"/>
    <w:rsid w:val="15ADBF9C"/>
    <w:rsid w:val="15B01F62"/>
    <w:rsid w:val="15B134F6"/>
    <w:rsid w:val="15B68E2C"/>
    <w:rsid w:val="15C03D3E"/>
    <w:rsid w:val="15C49881"/>
    <w:rsid w:val="15D7C501"/>
    <w:rsid w:val="15EE73B6"/>
    <w:rsid w:val="15EEA163"/>
    <w:rsid w:val="15F26CDE"/>
    <w:rsid w:val="15F3D71A"/>
    <w:rsid w:val="16425DD8"/>
    <w:rsid w:val="164E85A5"/>
    <w:rsid w:val="16503922"/>
    <w:rsid w:val="16587DD9"/>
    <w:rsid w:val="1658A4E8"/>
    <w:rsid w:val="1663C0A8"/>
    <w:rsid w:val="166BBEF1"/>
    <w:rsid w:val="16755EBB"/>
    <w:rsid w:val="167F0F50"/>
    <w:rsid w:val="1683F61F"/>
    <w:rsid w:val="16890853"/>
    <w:rsid w:val="16903870"/>
    <w:rsid w:val="169062F3"/>
    <w:rsid w:val="1690DF3F"/>
    <w:rsid w:val="169AB8BF"/>
    <w:rsid w:val="16AA0928"/>
    <w:rsid w:val="16B2F0A2"/>
    <w:rsid w:val="16BADBCB"/>
    <w:rsid w:val="16BB96E7"/>
    <w:rsid w:val="16BD00B1"/>
    <w:rsid w:val="16CF3A3C"/>
    <w:rsid w:val="16D714A4"/>
    <w:rsid w:val="16E5622C"/>
    <w:rsid w:val="16F9B4E3"/>
    <w:rsid w:val="170390A8"/>
    <w:rsid w:val="170617F3"/>
    <w:rsid w:val="171957EA"/>
    <w:rsid w:val="171F3B27"/>
    <w:rsid w:val="172CE5DB"/>
    <w:rsid w:val="17497139"/>
    <w:rsid w:val="17546B6A"/>
    <w:rsid w:val="176AD22C"/>
    <w:rsid w:val="1772CD84"/>
    <w:rsid w:val="1789E4AF"/>
    <w:rsid w:val="178C20BB"/>
    <w:rsid w:val="17901740"/>
    <w:rsid w:val="1799C130"/>
    <w:rsid w:val="17A9B872"/>
    <w:rsid w:val="17B24CD0"/>
    <w:rsid w:val="17B31A8D"/>
    <w:rsid w:val="17B52D60"/>
    <w:rsid w:val="17B5AC33"/>
    <w:rsid w:val="17CAE8A8"/>
    <w:rsid w:val="17CC598A"/>
    <w:rsid w:val="17D550C1"/>
    <w:rsid w:val="17D70290"/>
    <w:rsid w:val="17DC04BF"/>
    <w:rsid w:val="17E3C57D"/>
    <w:rsid w:val="17E3DCB1"/>
    <w:rsid w:val="17F1730A"/>
    <w:rsid w:val="180B3085"/>
    <w:rsid w:val="180C8E19"/>
    <w:rsid w:val="180F9187"/>
    <w:rsid w:val="1817721E"/>
    <w:rsid w:val="1819B31F"/>
    <w:rsid w:val="181ADFB1"/>
    <w:rsid w:val="182CF5C0"/>
    <w:rsid w:val="182EA9B5"/>
    <w:rsid w:val="182FA3DD"/>
    <w:rsid w:val="18385306"/>
    <w:rsid w:val="183AC198"/>
    <w:rsid w:val="183B8FF2"/>
    <w:rsid w:val="183EE3F8"/>
    <w:rsid w:val="18570388"/>
    <w:rsid w:val="18575C12"/>
    <w:rsid w:val="185B7D60"/>
    <w:rsid w:val="185DBC52"/>
    <w:rsid w:val="18619D75"/>
    <w:rsid w:val="1864BF1E"/>
    <w:rsid w:val="18675A37"/>
    <w:rsid w:val="18798B81"/>
    <w:rsid w:val="1882BC88"/>
    <w:rsid w:val="1886ABC8"/>
    <w:rsid w:val="188DB706"/>
    <w:rsid w:val="188FE416"/>
    <w:rsid w:val="18A19EF0"/>
    <w:rsid w:val="18AE4D28"/>
    <w:rsid w:val="18B3B206"/>
    <w:rsid w:val="18B83117"/>
    <w:rsid w:val="18C44456"/>
    <w:rsid w:val="18CD4F79"/>
    <w:rsid w:val="18D09DB4"/>
    <w:rsid w:val="18D6746A"/>
    <w:rsid w:val="18D8A135"/>
    <w:rsid w:val="18E135ED"/>
    <w:rsid w:val="18E95BFE"/>
    <w:rsid w:val="18EEB090"/>
    <w:rsid w:val="18EF1C94"/>
    <w:rsid w:val="18F9084D"/>
    <w:rsid w:val="19025B0B"/>
    <w:rsid w:val="1905BB1A"/>
    <w:rsid w:val="19127557"/>
    <w:rsid w:val="1917A6EB"/>
    <w:rsid w:val="1928A34D"/>
    <w:rsid w:val="19371C92"/>
    <w:rsid w:val="193770BD"/>
    <w:rsid w:val="193D8E11"/>
    <w:rsid w:val="1942BB5A"/>
    <w:rsid w:val="194819D2"/>
    <w:rsid w:val="194BBB5C"/>
    <w:rsid w:val="195A5503"/>
    <w:rsid w:val="19655F5B"/>
    <w:rsid w:val="196A3F22"/>
    <w:rsid w:val="197476C3"/>
    <w:rsid w:val="1978252E"/>
    <w:rsid w:val="1983B3B9"/>
    <w:rsid w:val="1985706B"/>
    <w:rsid w:val="1986392C"/>
    <w:rsid w:val="1993CDD9"/>
    <w:rsid w:val="1996B058"/>
    <w:rsid w:val="19A1820F"/>
    <w:rsid w:val="19A6D4C0"/>
    <w:rsid w:val="19B0A17D"/>
    <w:rsid w:val="19B3EFC8"/>
    <w:rsid w:val="19BCFDE5"/>
    <w:rsid w:val="19BF7B42"/>
    <w:rsid w:val="19C602D7"/>
    <w:rsid w:val="19CB96EE"/>
    <w:rsid w:val="19E1AA35"/>
    <w:rsid w:val="19FD6DD6"/>
    <w:rsid w:val="1A02B170"/>
    <w:rsid w:val="1A41D2B9"/>
    <w:rsid w:val="1A42F6A6"/>
    <w:rsid w:val="1A502E32"/>
    <w:rsid w:val="1A533975"/>
    <w:rsid w:val="1A56E3BE"/>
    <w:rsid w:val="1A5D192D"/>
    <w:rsid w:val="1A6132DF"/>
    <w:rsid w:val="1A73CC31"/>
    <w:rsid w:val="1A79ABC8"/>
    <w:rsid w:val="1A7D4510"/>
    <w:rsid w:val="1A9F0AA9"/>
    <w:rsid w:val="1A9F1759"/>
    <w:rsid w:val="1AADB1C1"/>
    <w:rsid w:val="1ABDBEDE"/>
    <w:rsid w:val="1AF70E1D"/>
    <w:rsid w:val="1B00033F"/>
    <w:rsid w:val="1B0B2083"/>
    <w:rsid w:val="1B10C790"/>
    <w:rsid w:val="1B15FF5D"/>
    <w:rsid w:val="1B1EDBD1"/>
    <w:rsid w:val="1B1FA49D"/>
    <w:rsid w:val="1B21C664"/>
    <w:rsid w:val="1B227A8B"/>
    <w:rsid w:val="1B4598EC"/>
    <w:rsid w:val="1B5602E6"/>
    <w:rsid w:val="1B5E0B43"/>
    <w:rsid w:val="1B60E5DF"/>
    <w:rsid w:val="1B6A1C10"/>
    <w:rsid w:val="1B741C22"/>
    <w:rsid w:val="1B8BBF78"/>
    <w:rsid w:val="1B8D0496"/>
    <w:rsid w:val="1B993E37"/>
    <w:rsid w:val="1B9A1FA1"/>
    <w:rsid w:val="1BAAA9EE"/>
    <w:rsid w:val="1BC73994"/>
    <w:rsid w:val="1BD34620"/>
    <w:rsid w:val="1BDBE9B6"/>
    <w:rsid w:val="1BE10B4D"/>
    <w:rsid w:val="1BE95336"/>
    <w:rsid w:val="1BEADAE6"/>
    <w:rsid w:val="1C10B46E"/>
    <w:rsid w:val="1C110279"/>
    <w:rsid w:val="1C120DEE"/>
    <w:rsid w:val="1C1F6785"/>
    <w:rsid w:val="1C260B13"/>
    <w:rsid w:val="1C2AAC60"/>
    <w:rsid w:val="1C32FB2F"/>
    <w:rsid w:val="1C39BC2C"/>
    <w:rsid w:val="1C3CCB69"/>
    <w:rsid w:val="1C5217DE"/>
    <w:rsid w:val="1C5C651F"/>
    <w:rsid w:val="1C637699"/>
    <w:rsid w:val="1C694C3F"/>
    <w:rsid w:val="1C73037F"/>
    <w:rsid w:val="1C792013"/>
    <w:rsid w:val="1C879BEC"/>
    <w:rsid w:val="1C8F2AD4"/>
    <w:rsid w:val="1C9B07B0"/>
    <w:rsid w:val="1C9B67BB"/>
    <w:rsid w:val="1CA37880"/>
    <w:rsid w:val="1CB4D12E"/>
    <w:rsid w:val="1CB736A0"/>
    <w:rsid w:val="1CBF78C3"/>
    <w:rsid w:val="1CCA44C1"/>
    <w:rsid w:val="1CCDF93A"/>
    <w:rsid w:val="1D04830C"/>
    <w:rsid w:val="1D0BC429"/>
    <w:rsid w:val="1D0BDDE4"/>
    <w:rsid w:val="1D0FDFEF"/>
    <w:rsid w:val="1D1E6B33"/>
    <w:rsid w:val="1D21AF9A"/>
    <w:rsid w:val="1D21FBA7"/>
    <w:rsid w:val="1D2EE015"/>
    <w:rsid w:val="1D2F8406"/>
    <w:rsid w:val="1D400CC2"/>
    <w:rsid w:val="1D4B146A"/>
    <w:rsid w:val="1D4DBB95"/>
    <w:rsid w:val="1D4DD244"/>
    <w:rsid w:val="1D4F1A5B"/>
    <w:rsid w:val="1D55E420"/>
    <w:rsid w:val="1D5CF3DD"/>
    <w:rsid w:val="1D610E7F"/>
    <w:rsid w:val="1D69B50F"/>
    <w:rsid w:val="1D74CF91"/>
    <w:rsid w:val="1D8219EC"/>
    <w:rsid w:val="1D937910"/>
    <w:rsid w:val="1D981075"/>
    <w:rsid w:val="1DAB3955"/>
    <w:rsid w:val="1DABB577"/>
    <w:rsid w:val="1DAC1258"/>
    <w:rsid w:val="1DB99DB0"/>
    <w:rsid w:val="1DBC2A6D"/>
    <w:rsid w:val="1DBD2B17"/>
    <w:rsid w:val="1DBD3C82"/>
    <w:rsid w:val="1DC3DD0A"/>
    <w:rsid w:val="1DC5847B"/>
    <w:rsid w:val="1DD9C3C6"/>
    <w:rsid w:val="1DEB1D03"/>
    <w:rsid w:val="1DEFAB7F"/>
    <w:rsid w:val="1DEFE078"/>
    <w:rsid w:val="1DFA27E9"/>
    <w:rsid w:val="1E02F0A8"/>
    <w:rsid w:val="1E0ED3E0"/>
    <w:rsid w:val="1E148521"/>
    <w:rsid w:val="1E1E9612"/>
    <w:rsid w:val="1E200608"/>
    <w:rsid w:val="1E259C47"/>
    <w:rsid w:val="1E296E6F"/>
    <w:rsid w:val="1E328297"/>
    <w:rsid w:val="1E383B03"/>
    <w:rsid w:val="1E3C102C"/>
    <w:rsid w:val="1E3DC191"/>
    <w:rsid w:val="1E4230D1"/>
    <w:rsid w:val="1E5862F1"/>
    <w:rsid w:val="1E618F76"/>
    <w:rsid w:val="1E80B763"/>
    <w:rsid w:val="1E83F4FF"/>
    <w:rsid w:val="1E858DDF"/>
    <w:rsid w:val="1E8B5D21"/>
    <w:rsid w:val="1E97E7C5"/>
    <w:rsid w:val="1E98F08D"/>
    <w:rsid w:val="1E99A90A"/>
    <w:rsid w:val="1E9EB0A2"/>
    <w:rsid w:val="1E9FCFD9"/>
    <w:rsid w:val="1EA044EE"/>
    <w:rsid w:val="1EA443BB"/>
    <w:rsid w:val="1EAAD067"/>
    <w:rsid w:val="1EB11DDA"/>
    <w:rsid w:val="1EC4F46E"/>
    <w:rsid w:val="1EC5273F"/>
    <w:rsid w:val="1ECE092C"/>
    <w:rsid w:val="1ED0DEF9"/>
    <w:rsid w:val="1ED2B8D7"/>
    <w:rsid w:val="1ED380BD"/>
    <w:rsid w:val="1ED43B0B"/>
    <w:rsid w:val="1ED9262F"/>
    <w:rsid w:val="1EE9BDE0"/>
    <w:rsid w:val="1EEA7F81"/>
    <w:rsid w:val="1EEBE24F"/>
    <w:rsid w:val="1EF43281"/>
    <w:rsid w:val="1EFBD0A7"/>
    <w:rsid w:val="1EFCDEE0"/>
    <w:rsid w:val="1F02125D"/>
    <w:rsid w:val="1F08CA26"/>
    <w:rsid w:val="1F0C3F3C"/>
    <w:rsid w:val="1F1C71BC"/>
    <w:rsid w:val="1F2EF34E"/>
    <w:rsid w:val="1F38ECC5"/>
    <w:rsid w:val="1F53F38A"/>
    <w:rsid w:val="1F55D2B8"/>
    <w:rsid w:val="1F67FBBD"/>
    <w:rsid w:val="1F6EE64D"/>
    <w:rsid w:val="1F873226"/>
    <w:rsid w:val="1F95DB1E"/>
    <w:rsid w:val="1F98CE33"/>
    <w:rsid w:val="1FA620C8"/>
    <w:rsid w:val="1FBB2A92"/>
    <w:rsid w:val="1FC15317"/>
    <w:rsid w:val="1FC2EF06"/>
    <w:rsid w:val="1FC9572C"/>
    <w:rsid w:val="1FD3AD5C"/>
    <w:rsid w:val="1FDB2EA1"/>
    <w:rsid w:val="1FE963E0"/>
    <w:rsid w:val="1FEEEE04"/>
    <w:rsid w:val="1FF27592"/>
    <w:rsid w:val="1FF6106E"/>
    <w:rsid w:val="1FF8A2B1"/>
    <w:rsid w:val="1FFD6DD9"/>
    <w:rsid w:val="200397BE"/>
    <w:rsid w:val="200B217B"/>
    <w:rsid w:val="2022E377"/>
    <w:rsid w:val="202677C9"/>
    <w:rsid w:val="20279FCC"/>
    <w:rsid w:val="202AC527"/>
    <w:rsid w:val="202E2EA1"/>
    <w:rsid w:val="203A173B"/>
    <w:rsid w:val="203F8BBD"/>
    <w:rsid w:val="20413FEA"/>
    <w:rsid w:val="2048A9AD"/>
    <w:rsid w:val="2049B1DC"/>
    <w:rsid w:val="206CAF5A"/>
    <w:rsid w:val="206CB84A"/>
    <w:rsid w:val="206DA9FD"/>
    <w:rsid w:val="2073DAFE"/>
    <w:rsid w:val="207FEC11"/>
    <w:rsid w:val="208143D1"/>
    <w:rsid w:val="2083627E"/>
    <w:rsid w:val="20837008"/>
    <w:rsid w:val="208CB888"/>
    <w:rsid w:val="2092E21E"/>
    <w:rsid w:val="209351F7"/>
    <w:rsid w:val="2096ABF6"/>
    <w:rsid w:val="209F3A24"/>
    <w:rsid w:val="20A98D0A"/>
    <w:rsid w:val="20B54916"/>
    <w:rsid w:val="20BC17CD"/>
    <w:rsid w:val="20CB4FC1"/>
    <w:rsid w:val="20CD402D"/>
    <w:rsid w:val="20E2728F"/>
    <w:rsid w:val="20E80397"/>
    <w:rsid w:val="20EC1505"/>
    <w:rsid w:val="20ED395D"/>
    <w:rsid w:val="20F2B255"/>
    <w:rsid w:val="20FB479D"/>
    <w:rsid w:val="21047319"/>
    <w:rsid w:val="2111ECC6"/>
    <w:rsid w:val="21165994"/>
    <w:rsid w:val="211A5469"/>
    <w:rsid w:val="211B9463"/>
    <w:rsid w:val="2124B1E1"/>
    <w:rsid w:val="2124B356"/>
    <w:rsid w:val="21471C51"/>
    <w:rsid w:val="217A1375"/>
    <w:rsid w:val="2181C29A"/>
    <w:rsid w:val="21889D56"/>
    <w:rsid w:val="218EBC0D"/>
    <w:rsid w:val="21A18945"/>
    <w:rsid w:val="21CB2E70"/>
    <w:rsid w:val="21DC0367"/>
    <w:rsid w:val="21DD4C7F"/>
    <w:rsid w:val="21EBC642"/>
    <w:rsid w:val="21FB2EAD"/>
    <w:rsid w:val="21FEAF61"/>
    <w:rsid w:val="2200CA39"/>
    <w:rsid w:val="22041C7A"/>
    <w:rsid w:val="22084F1E"/>
    <w:rsid w:val="22087FBB"/>
    <w:rsid w:val="220E1990"/>
    <w:rsid w:val="221D03B9"/>
    <w:rsid w:val="22228D87"/>
    <w:rsid w:val="2225D754"/>
    <w:rsid w:val="2234FCD1"/>
    <w:rsid w:val="2235CB11"/>
    <w:rsid w:val="223B0A85"/>
    <w:rsid w:val="223E0FF3"/>
    <w:rsid w:val="224F40AD"/>
    <w:rsid w:val="2254CAC7"/>
    <w:rsid w:val="225CE65E"/>
    <w:rsid w:val="22604D88"/>
    <w:rsid w:val="2268DE3A"/>
    <w:rsid w:val="22723F41"/>
    <w:rsid w:val="22763601"/>
    <w:rsid w:val="2276E562"/>
    <w:rsid w:val="227D5EBA"/>
    <w:rsid w:val="228AD49D"/>
    <w:rsid w:val="228CDC02"/>
    <w:rsid w:val="22A04A28"/>
    <w:rsid w:val="22A3BB00"/>
    <w:rsid w:val="22A5B5CD"/>
    <w:rsid w:val="22A8AC0F"/>
    <w:rsid w:val="22B97091"/>
    <w:rsid w:val="22C0B12C"/>
    <w:rsid w:val="22FE9BBC"/>
    <w:rsid w:val="22FEF963"/>
    <w:rsid w:val="230223F3"/>
    <w:rsid w:val="230A0920"/>
    <w:rsid w:val="230A7B8C"/>
    <w:rsid w:val="2310D163"/>
    <w:rsid w:val="2334E778"/>
    <w:rsid w:val="23350E9B"/>
    <w:rsid w:val="2337040B"/>
    <w:rsid w:val="233AB3F0"/>
    <w:rsid w:val="234F963D"/>
    <w:rsid w:val="2353E1C3"/>
    <w:rsid w:val="235758C2"/>
    <w:rsid w:val="2360FA2D"/>
    <w:rsid w:val="23637958"/>
    <w:rsid w:val="23652F6D"/>
    <w:rsid w:val="23657809"/>
    <w:rsid w:val="236691A9"/>
    <w:rsid w:val="23854FB3"/>
    <w:rsid w:val="238EE00B"/>
    <w:rsid w:val="238FCCC6"/>
    <w:rsid w:val="23948A32"/>
    <w:rsid w:val="239E356D"/>
    <w:rsid w:val="23B08572"/>
    <w:rsid w:val="23BF7C18"/>
    <w:rsid w:val="23CB6AD6"/>
    <w:rsid w:val="23DDA28C"/>
    <w:rsid w:val="23DF5650"/>
    <w:rsid w:val="23F6E2FB"/>
    <w:rsid w:val="23F9AC37"/>
    <w:rsid w:val="240AB77E"/>
    <w:rsid w:val="240C1764"/>
    <w:rsid w:val="241EC30B"/>
    <w:rsid w:val="2421EEC8"/>
    <w:rsid w:val="2426A4FB"/>
    <w:rsid w:val="24338EAE"/>
    <w:rsid w:val="2463E07D"/>
    <w:rsid w:val="2467D457"/>
    <w:rsid w:val="24686D4E"/>
    <w:rsid w:val="2469D62A"/>
    <w:rsid w:val="246EC8A0"/>
    <w:rsid w:val="248518B8"/>
    <w:rsid w:val="24914F21"/>
    <w:rsid w:val="249313DA"/>
    <w:rsid w:val="24A61DD2"/>
    <w:rsid w:val="24BBE364"/>
    <w:rsid w:val="24BCC367"/>
    <w:rsid w:val="24BD48B9"/>
    <w:rsid w:val="24CB153B"/>
    <w:rsid w:val="24DB0130"/>
    <w:rsid w:val="24DDFB39"/>
    <w:rsid w:val="24E08B6F"/>
    <w:rsid w:val="24E94AC0"/>
    <w:rsid w:val="24E9AC0E"/>
    <w:rsid w:val="24F7BA00"/>
    <w:rsid w:val="2505ADE3"/>
    <w:rsid w:val="250D28E8"/>
    <w:rsid w:val="25245938"/>
    <w:rsid w:val="25320EE9"/>
    <w:rsid w:val="2532F223"/>
    <w:rsid w:val="2534CE05"/>
    <w:rsid w:val="253B31F8"/>
    <w:rsid w:val="253BBC8C"/>
    <w:rsid w:val="2549F7AB"/>
    <w:rsid w:val="254C4EF0"/>
    <w:rsid w:val="256CB11F"/>
    <w:rsid w:val="2572AB47"/>
    <w:rsid w:val="2576F4B2"/>
    <w:rsid w:val="257F212E"/>
    <w:rsid w:val="258FF75E"/>
    <w:rsid w:val="259724C6"/>
    <w:rsid w:val="259F01FD"/>
    <w:rsid w:val="25A4631F"/>
    <w:rsid w:val="25B4EB15"/>
    <w:rsid w:val="25BE87DD"/>
    <w:rsid w:val="25C71903"/>
    <w:rsid w:val="25CC32BC"/>
    <w:rsid w:val="25DF2991"/>
    <w:rsid w:val="25E1BBA1"/>
    <w:rsid w:val="25E3532C"/>
    <w:rsid w:val="25E75158"/>
    <w:rsid w:val="25E7D920"/>
    <w:rsid w:val="25FA1CC4"/>
    <w:rsid w:val="26043DAF"/>
    <w:rsid w:val="26044CB9"/>
    <w:rsid w:val="2610EFF1"/>
    <w:rsid w:val="261D2EFF"/>
    <w:rsid w:val="262214C6"/>
    <w:rsid w:val="26317821"/>
    <w:rsid w:val="263F52B4"/>
    <w:rsid w:val="2647158F"/>
    <w:rsid w:val="26549D9E"/>
    <w:rsid w:val="2659884D"/>
    <w:rsid w:val="2666FB96"/>
    <w:rsid w:val="2674FA68"/>
    <w:rsid w:val="267D985C"/>
    <w:rsid w:val="2683AAFC"/>
    <w:rsid w:val="268B8285"/>
    <w:rsid w:val="2691A6AE"/>
    <w:rsid w:val="26A51BB1"/>
    <w:rsid w:val="26A51F30"/>
    <w:rsid w:val="26B04511"/>
    <w:rsid w:val="26B3BBF2"/>
    <w:rsid w:val="26BF2250"/>
    <w:rsid w:val="26CF60AF"/>
    <w:rsid w:val="26DC04EE"/>
    <w:rsid w:val="26ECB90C"/>
    <w:rsid w:val="26F6D8FC"/>
    <w:rsid w:val="2705FACC"/>
    <w:rsid w:val="27072674"/>
    <w:rsid w:val="270E7BA8"/>
    <w:rsid w:val="27187149"/>
    <w:rsid w:val="2721A71F"/>
    <w:rsid w:val="27237F50"/>
    <w:rsid w:val="27334F06"/>
    <w:rsid w:val="273450FA"/>
    <w:rsid w:val="27409F83"/>
    <w:rsid w:val="274D3695"/>
    <w:rsid w:val="274EA77F"/>
    <w:rsid w:val="27532C95"/>
    <w:rsid w:val="27615A9C"/>
    <w:rsid w:val="2764E9FA"/>
    <w:rsid w:val="2767B892"/>
    <w:rsid w:val="276B7137"/>
    <w:rsid w:val="2771A95F"/>
    <w:rsid w:val="278059D0"/>
    <w:rsid w:val="27806D5C"/>
    <w:rsid w:val="2788FBA5"/>
    <w:rsid w:val="279E53FC"/>
    <w:rsid w:val="27A86619"/>
    <w:rsid w:val="27B542DB"/>
    <w:rsid w:val="27B8E7EC"/>
    <w:rsid w:val="27CCF8D9"/>
    <w:rsid w:val="27D77F1F"/>
    <w:rsid w:val="27DA9DD5"/>
    <w:rsid w:val="27EF33BA"/>
    <w:rsid w:val="2802E051"/>
    <w:rsid w:val="2803B496"/>
    <w:rsid w:val="280A8CFF"/>
    <w:rsid w:val="280F9A09"/>
    <w:rsid w:val="281052B1"/>
    <w:rsid w:val="2810CAC9"/>
    <w:rsid w:val="28164459"/>
    <w:rsid w:val="282D9B20"/>
    <w:rsid w:val="2832A903"/>
    <w:rsid w:val="283CD1CD"/>
    <w:rsid w:val="2841EB17"/>
    <w:rsid w:val="2843E2E3"/>
    <w:rsid w:val="2846B791"/>
    <w:rsid w:val="284840F5"/>
    <w:rsid w:val="2864E11F"/>
    <w:rsid w:val="2866A1F8"/>
    <w:rsid w:val="2878D959"/>
    <w:rsid w:val="28794E25"/>
    <w:rsid w:val="2881328E"/>
    <w:rsid w:val="2897AD95"/>
    <w:rsid w:val="289F89C6"/>
    <w:rsid w:val="28AA8329"/>
    <w:rsid w:val="28AEB2EE"/>
    <w:rsid w:val="28BC9FA5"/>
    <w:rsid w:val="28BCBA74"/>
    <w:rsid w:val="28D0E3D2"/>
    <w:rsid w:val="28E0AC11"/>
    <w:rsid w:val="28F41C62"/>
    <w:rsid w:val="28F8BAE0"/>
    <w:rsid w:val="28FB6752"/>
    <w:rsid w:val="2901C55D"/>
    <w:rsid w:val="29050858"/>
    <w:rsid w:val="290D30CB"/>
    <w:rsid w:val="290D8605"/>
    <w:rsid w:val="292DBA0D"/>
    <w:rsid w:val="292E51D4"/>
    <w:rsid w:val="29319A85"/>
    <w:rsid w:val="29356C52"/>
    <w:rsid w:val="29383663"/>
    <w:rsid w:val="293F5665"/>
    <w:rsid w:val="294759F8"/>
    <w:rsid w:val="294B078B"/>
    <w:rsid w:val="294FEB0F"/>
    <w:rsid w:val="295F663C"/>
    <w:rsid w:val="296DF78E"/>
    <w:rsid w:val="296EA5DB"/>
    <w:rsid w:val="297337B1"/>
    <w:rsid w:val="297A30A8"/>
    <w:rsid w:val="298CE847"/>
    <w:rsid w:val="29951DCE"/>
    <w:rsid w:val="29970CAE"/>
    <w:rsid w:val="299F84F7"/>
    <w:rsid w:val="29A51D32"/>
    <w:rsid w:val="29A68FD8"/>
    <w:rsid w:val="29AE68D1"/>
    <w:rsid w:val="29B49552"/>
    <w:rsid w:val="29C3E5C1"/>
    <w:rsid w:val="29CAFA82"/>
    <w:rsid w:val="29CE5052"/>
    <w:rsid w:val="29D843D5"/>
    <w:rsid w:val="29F9F779"/>
    <w:rsid w:val="2A0627F2"/>
    <w:rsid w:val="2A09091C"/>
    <w:rsid w:val="2A127EF5"/>
    <w:rsid w:val="2A1391A0"/>
    <w:rsid w:val="2A155B60"/>
    <w:rsid w:val="2A2553D2"/>
    <w:rsid w:val="2A29D5A4"/>
    <w:rsid w:val="2A2B816B"/>
    <w:rsid w:val="2A2E87BB"/>
    <w:rsid w:val="2A3FF27E"/>
    <w:rsid w:val="2A587006"/>
    <w:rsid w:val="2A6037B1"/>
    <w:rsid w:val="2A60CFC5"/>
    <w:rsid w:val="2A6C98EA"/>
    <w:rsid w:val="2A7E08FD"/>
    <w:rsid w:val="2A84ABAB"/>
    <w:rsid w:val="2A8B3A6E"/>
    <w:rsid w:val="2A8CBCE2"/>
    <w:rsid w:val="2A92CAE7"/>
    <w:rsid w:val="2A9A15A2"/>
    <w:rsid w:val="2AAAB52A"/>
    <w:rsid w:val="2AB3AF48"/>
    <w:rsid w:val="2ACBDA52"/>
    <w:rsid w:val="2AD70328"/>
    <w:rsid w:val="2AD8A941"/>
    <w:rsid w:val="2AE314A0"/>
    <w:rsid w:val="2AF07A7F"/>
    <w:rsid w:val="2B032C4F"/>
    <w:rsid w:val="2B1A659F"/>
    <w:rsid w:val="2B1DB901"/>
    <w:rsid w:val="2B1E2D5D"/>
    <w:rsid w:val="2B2E8EA8"/>
    <w:rsid w:val="2B3133EF"/>
    <w:rsid w:val="2B373ABF"/>
    <w:rsid w:val="2B39778F"/>
    <w:rsid w:val="2B51097F"/>
    <w:rsid w:val="2B56D1EE"/>
    <w:rsid w:val="2B586631"/>
    <w:rsid w:val="2B5AA822"/>
    <w:rsid w:val="2B685E25"/>
    <w:rsid w:val="2B691E70"/>
    <w:rsid w:val="2B6A9E0A"/>
    <w:rsid w:val="2B702C21"/>
    <w:rsid w:val="2B775900"/>
    <w:rsid w:val="2B7B0249"/>
    <w:rsid w:val="2B7B627A"/>
    <w:rsid w:val="2B8FDB92"/>
    <w:rsid w:val="2B953429"/>
    <w:rsid w:val="2BA11401"/>
    <w:rsid w:val="2BA8669E"/>
    <w:rsid w:val="2BA91A05"/>
    <w:rsid w:val="2BB18F47"/>
    <w:rsid w:val="2BB7EF20"/>
    <w:rsid w:val="2BCF0B2C"/>
    <w:rsid w:val="2BD99C71"/>
    <w:rsid w:val="2BE11952"/>
    <w:rsid w:val="2BF44067"/>
    <w:rsid w:val="2C0EF295"/>
    <w:rsid w:val="2C0FFC9A"/>
    <w:rsid w:val="2C11716A"/>
    <w:rsid w:val="2C261D8F"/>
    <w:rsid w:val="2C26B3C8"/>
    <w:rsid w:val="2C2F855F"/>
    <w:rsid w:val="2C336FB6"/>
    <w:rsid w:val="2C485205"/>
    <w:rsid w:val="2C5AABFA"/>
    <w:rsid w:val="2C65AAC9"/>
    <w:rsid w:val="2C66D5AD"/>
    <w:rsid w:val="2C672177"/>
    <w:rsid w:val="2C686C31"/>
    <w:rsid w:val="2C8C590F"/>
    <w:rsid w:val="2CA72A0B"/>
    <w:rsid w:val="2CAA3D67"/>
    <w:rsid w:val="2CB1E189"/>
    <w:rsid w:val="2CB1F5C3"/>
    <w:rsid w:val="2CC25E12"/>
    <w:rsid w:val="2CD0B7C1"/>
    <w:rsid w:val="2CD43E16"/>
    <w:rsid w:val="2CE5BC4E"/>
    <w:rsid w:val="2CEC8263"/>
    <w:rsid w:val="2CF2A24F"/>
    <w:rsid w:val="2CFBE9FD"/>
    <w:rsid w:val="2D03A5C4"/>
    <w:rsid w:val="2D0F7EC8"/>
    <w:rsid w:val="2D1AF10C"/>
    <w:rsid w:val="2D1DA118"/>
    <w:rsid w:val="2D27B495"/>
    <w:rsid w:val="2D299FA5"/>
    <w:rsid w:val="2D31BAFA"/>
    <w:rsid w:val="2D38B30C"/>
    <w:rsid w:val="2D3F98B1"/>
    <w:rsid w:val="2D47B156"/>
    <w:rsid w:val="2D588E98"/>
    <w:rsid w:val="2D5CBC51"/>
    <w:rsid w:val="2D621078"/>
    <w:rsid w:val="2D62BE12"/>
    <w:rsid w:val="2D645511"/>
    <w:rsid w:val="2D775956"/>
    <w:rsid w:val="2D82F638"/>
    <w:rsid w:val="2D8328C6"/>
    <w:rsid w:val="2D9E4399"/>
    <w:rsid w:val="2DA28FDD"/>
    <w:rsid w:val="2DA9B74B"/>
    <w:rsid w:val="2DB0B509"/>
    <w:rsid w:val="2DB80D00"/>
    <w:rsid w:val="2DB923AA"/>
    <w:rsid w:val="2DC1A4CB"/>
    <w:rsid w:val="2DC5572E"/>
    <w:rsid w:val="2DE2E7CB"/>
    <w:rsid w:val="2DE6F034"/>
    <w:rsid w:val="2DE6F232"/>
    <w:rsid w:val="2DEB484E"/>
    <w:rsid w:val="2DEDAF25"/>
    <w:rsid w:val="2DEFCD74"/>
    <w:rsid w:val="2DF8A30C"/>
    <w:rsid w:val="2DFC60C2"/>
    <w:rsid w:val="2E13E100"/>
    <w:rsid w:val="2E14B313"/>
    <w:rsid w:val="2E1F8408"/>
    <w:rsid w:val="2E282372"/>
    <w:rsid w:val="2E337EE9"/>
    <w:rsid w:val="2E4469AF"/>
    <w:rsid w:val="2E465854"/>
    <w:rsid w:val="2E47CDEA"/>
    <w:rsid w:val="2E5D2AA4"/>
    <w:rsid w:val="2E5DEEA7"/>
    <w:rsid w:val="2E62C5AA"/>
    <w:rsid w:val="2E6FA686"/>
    <w:rsid w:val="2E753F6C"/>
    <w:rsid w:val="2E7A00FB"/>
    <w:rsid w:val="2E7EDB8D"/>
    <w:rsid w:val="2E7EE91F"/>
    <w:rsid w:val="2E7F8097"/>
    <w:rsid w:val="2E88AA41"/>
    <w:rsid w:val="2E89403B"/>
    <w:rsid w:val="2E8D05CE"/>
    <w:rsid w:val="2EA98029"/>
    <w:rsid w:val="2EABCFF3"/>
    <w:rsid w:val="2EACB7AC"/>
    <w:rsid w:val="2EB3A0AC"/>
    <w:rsid w:val="2EC0BB2F"/>
    <w:rsid w:val="2ECE579D"/>
    <w:rsid w:val="2ED29BA9"/>
    <w:rsid w:val="2EE52F29"/>
    <w:rsid w:val="2EF01D48"/>
    <w:rsid w:val="2EF84A67"/>
    <w:rsid w:val="2EFF74DD"/>
    <w:rsid w:val="2F008AA5"/>
    <w:rsid w:val="2F13FEC7"/>
    <w:rsid w:val="2F15E6F9"/>
    <w:rsid w:val="2F2049F9"/>
    <w:rsid w:val="2F33F5D8"/>
    <w:rsid w:val="2F3B52DE"/>
    <w:rsid w:val="2F3EF6C0"/>
    <w:rsid w:val="2F52373A"/>
    <w:rsid w:val="2F5D1075"/>
    <w:rsid w:val="2F63B53A"/>
    <w:rsid w:val="2F6B09D0"/>
    <w:rsid w:val="2F97DD2A"/>
    <w:rsid w:val="2FB2FC15"/>
    <w:rsid w:val="2FB3851E"/>
    <w:rsid w:val="2FBEEE2D"/>
    <w:rsid w:val="2FC19D59"/>
    <w:rsid w:val="2FC3F9D1"/>
    <w:rsid w:val="2FE0D435"/>
    <w:rsid w:val="2FF0EC2B"/>
    <w:rsid w:val="2FF1AD9A"/>
    <w:rsid w:val="2FF372B3"/>
    <w:rsid w:val="300F97AC"/>
    <w:rsid w:val="3015B7E3"/>
    <w:rsid w:val="302361AE"/>
    <w:rsid w:val="30343DFB"/>
    <w:rsid w:val="303E37E6"/>
    <w:rsid w:val="304741A2"/>
    <w:rsid w:val="30487C22"/>
    <w:rsid w:val="30581549"/>
    <w:rsid w:val="306175DC"/>
    <w:rsid w:val="307543FA"/>
    <w:rsid w:val="3079CDD4"/>
    <w:rsid w:val="307B004D"/>
    <w:rsid w:val="307CA10F"/>
    <w:rsid w:val="3081993D"/>
    <w:rsid w:val="3098968B"/>
    <w:rsid w:val="30AF06C0"/>
    <w:rsid w:val="30B09E6B"/>
    <w:rsid w:val="30B69738"/>
    <w:rsid w:val="30BC3DB8"/>
    <w:rsid w:val="30BE752A"/>
    <w:rsid w:val="30C32DE9"/>
    <w:rsid w:val="30C344CF"/>
    <w:rsid w:val="30CADFC5"/>
    <w:rsid w:val="30D43B38"/>
    <w:rsid w:val="30D7D642"/>
    <w:rsid w:val="30D82512"/>
    <w:rsid w:val="30DC2210"/>
    <w:rsid w:val="30E41CCD"/>
    <w:rsid w:val="30ED1E74"/>
    <w:rsid w:val="30ED9FD6"/>
    <w:rsid w:val="30F33905"/>
    <w:rsid w:val="30F68046"/>
    <w:rsid w:val="30F6D76D"/>
    <w:rsid w:val="30FA7A06"/>
    <w:rsid w:val="3106B12E"/>
    <w:rsid w:val="3107EB99"/>
    <w:rsid w:val="310CFF61"/>
    <w:rsid w:val="3116A43B"/>
    <w:rsid w:val="311F8479"/>
    <w:rsid w:val="314A7363"/>
    <w:rsid w:val="314B06DA"/>
    <w:rsid w:val="315FCA32"/>
    <w:rsid w:val="316F6F9F"/>
    <w:rsid w:val="3177815E"/>
    <w:rsid w:val="318FDFB5"/>
    <w:rsid w:val="319372D6"/>
    <w:rsid w:val="31AA03AD"/>
    <w:rsid w:val="31AF6A81"/>
    <w:rsid w:val="31C14038"/>
    <w:rsid w:val="31C61372"/>
    <w:rsid w:val="31C66BB1"/>
    <w:rsid w:val="31E1FD5B"/>
    <w:rsid w:val="31EB171E"/>
    <w:rsid w:val="31EC5708"/>
    <w:rsid w:val="31FA52EB"/>
    <w:rsid w:val="31FEABDB"/>
    <w:rsid w:val="321015DF"/>
    <w:rsid w:val="324643BF"/>
    <w:rsid w:val="324AED45"/>
    <w:rsid w:val="32530382"/>
    <w:rsid w:val="325418E2"/>
    <w:rsid w:val="325D5520"/>
    <w:rsid w:val="3262D998"/>
    <w:rsid w:val="327295EB"/>
    <w:rsid w:val="3275430E"/>
    <w:rsid w:val="32797A52"/>
    <w:rsid w:val="327F4B6D"/>
    <w:rsid w:val="32916AD2"/>
    <w:rsid w:val="329340C0"/>
    <w:rsid w:val="329D1756"/>
    <w:rsid w:val="32A1ECC8"/>
    <w:rsid w:val="32B1A1E7"/>
    <w:rsid w:val="32B2D435"/>
    <w:rsid w:val="32BC986F"/>
    <w:rsid w:val="32C03AE0"/>
    <w:rsid w:val="32C39F51"/>
    <w:rsid w:val="32E4F958"/>
    <w:rsid w:val="32FB9A93"/>
    <w:rsid w:val="331B271B"/>
    <w:rsid w:val="334462D1"/>
    <w:rsid w:val="334E2EAC"/>
    <w:rsid w:val="3356CE29"/>
    <w:rsid w:val="337ACB4D"/>
    <w:rsid w:val="337CC80E"/>
    <w:rsid w:val="337DCDBC"/>
    <w:rsid w:val="337DD07C"/>
    <w:rsid w:val="3384D0AB"/>
    <w:rsid w:val="33891C22"/>
    <w:rsid w:val="338BAAF0"/>
    <w:rsid w:val="338C6AAE"/>
    <w:rsid w:val="3397A812"/>
    <w:rsid w:val="33A654CD"/>
    <w:rsid w:val="33D7BF31"/>
    <w:rsid w:val="33ECB3CB"/>
    <w:rsid w:val="33F38C1B"/>
    <w:rsid w:val="33FDCC47"/>
    <w:rsid w:val="3407F903"/>
    <w:rsid w:val="340FA143"/>
    <w:rsid w:val="34191EB8"/>
    <w:rsid w:val="3425AD88"/>
    <w:rsid w:val="3425CCFB"/>
    <w:rsid w:val="342EA646"/>
    <w:rsid w:val="3430CDC9"/>
    <w:rsid w:val="3443A1A6"/>
    <w:rsid w:val="3448AFE6"/>
    <w:rsid w:val="34535E34"/>
    <w:rsid w:val="34541689"/>
    <w:rsid w:val="3455995C"/>
    <w:rsid w:val="34616A80"/>
    <w:rsid w:val="34699E28"/>
    <w:rsid w:val="3473B193"/>
    <w:rsid w:val="34799C58"/>
    <w:rsid w:val="34900B57"/>
    <w:rsid w:val="34959AFD"/>
    <w:rsid w:val="34971F19"/>
    <w:rsid w:val="34976AF4"/>
    <w:rsid w:val="349C7C74"/>
    <w:rsid w:val="34CCEE4E"/>
    <w:rsid w:val="34D2D737"/>
    <w:rsid w:val="34E00868"/>
    <w:rsid w:val="34E0D758"/>
    <w:rsid w:val="34EA3480"/>
    <w:rsid w:val="34FA0C15"/>
    <w:rsid w:val="35133DCF"/>
    <w:rsid w:val="35214509"/>
    <w:rsid w:val="35316CC5"/>
    <w:rsid w:val="35383E60"/>
    <w:rsid w:val="3538CECE"/>
    <w:rsid w:val="353957F4"/>
    <w:rsid w:val="3542BB68"/>
    <w:rsid w:val="3547D7C8"/>
    <w:rsid w:val="354A1DE5"/>
    <w:rsid w:val="355A0F76"/>
    <w:rsid w:val="35624540"/>
    <w:rsid w:val="3562F479"/>
    <w:rsid w:val="356865DB"/>
    <w:rsid w:val="356AFD61"/>
    <w:rsid w:val="356CAA7E"/>
    <w:rsid w:val="35788E11"/>
    <w:rsid w:val="357D6AEB"/>
    <w:rsid w:val="357D992A"/>
    <w:rsid w:val="3585FB7E"/>
    <w:rsid w:val="358990EE"/>
    <w:rsid w:val="359589BE"/>
    <w:rsid w:val="359A1A72"/>
    <w:rsid w:val="359B6310"/>
    <w:rsid w:val="35AEC9D6"/>
    <w:rsid w:val="35AF3835"/>
    <w:rsid w:val="35BFFADF"/>
    <w:rsid w:val="35CF4EDE"/>
    <w:rsid w:val="35D0406D"/>
    <w:rsid w:val="35E4B291"/>
    <w:rsid w:val="35E78F9A"/>
    <w:rsid w:val="35F2497B"/>
    <w:rsid w:val="35F5DA0D"/>
    <w:rsid w:val="3611BCF7"/>
    <w:rsid w:val="3617D3DA"/>
    <w:rsid w:val="361C6749"/>
    <w:rsid w:val="3629286C"/>
    <w:rsid w:val="3629416A"/>
    <w:rsid w:val="3631616E"/>
    <w:rsid w:val="36333B55"/>
    <w:rsid w:val="3642E0C2"/>
    <w:rsid w:val="3652C7DD"/>
    <w:rsid w:val="365FA14B"/>
    <w:rsid w:val="3667C493"/>
    <w:rsid w:val="367AB898"/>
    <w:rsid w:val="367F742F"/>
    <w:rsid w:val="36971B94"/>
    <w:rsid w:val="36BA0A52"/>
    <w:rsid w:val="36C3DD17"/>
    <w:rsid w:val="36C860E9"/>
    <w:rsid w:val="36D21009"/>
    <w:rsid w:val="36DA90E1"/>
    <w:rsid w:val="36EC5DDA"/>
    <w:rsid w:val="36EE84D9"/>
    <w:rsid w:val="36F35D2E"/>
    <w:rsid w:val="36FEE1BA"/>
    <w:rsid w:val="36FEF598"/>
    <w:rsid w:val="3700A37F"/>
    <w:rsid w:val="370C6B12"/>
    <w:rsid w:val="370E61A8"/>
    <w:rsid w:val="3715749C"/>
    <w:rsid w:val="3720B7FC"/>
    <w:rsid w:val="3732BF13"/>
    <w:rsid w:val="374FFF30"/>
    <w:rsid w:val="377F0FC2"/>
    <w:rsid w:val="3796F28F"/>
    <w:rsid w:val="37990B42"/>
    <w:rsid w:val="37A7EEAD"/>
    <w:rsid w:val="37A918A4"/>
    <w:rsid w:val="37AB5255"/>
    <w:rsid w:val="37AF0242"/>
    <w:rsid w:val="37B5D52A"/>
    <w:rsid w:val="37B67142"/>
    <w:rsid w:val="37FBC6FA"/>
    <w:rsid w:val="3803A810"/>
    <w:rsid w:val="380F8206"/>
    <w:rsid w:val="3810C23B"/>
    <w:rsid w:val="3816B40C"/>
    <w:rsid w:val="381B4E29"/>
    <w:rsid w:val="382A3F4C"/>
    <w:rsid w:val="382BE72F"/>
    <w:rsid w:val="3833C87B"/>
    <w:rsid w:val="383897D0"/>
    <w:rsid w:val="38391650"/>
    <w:rsid w:val="3846EAE5"/>
    <w:rsid w:val="38566848"/>
    <w:rsid w:val="38606B60"/>
    <w:rsid w:val="386A3381"/>
    <w:rsid w:val="386B7742"/>
    <w:rsid w:val="386E488E"/>
    <w:rsid w:val="388640F6"/>
    <w:rsid w:val="388E718A"/>
    <w:rsid w:val="3895C6A2"/>
    <w:rsid w:val="38998E4D"/>
    <w:rsid w:val="389AB21B"/>
    <w:rsid w:val="38A67486"/>
    <w:rsid w:val="38A84586"/>
    <w:rsid w:val="38BA0E46"/>
    <w:rsid w:val="38BA86E8"/>
    <w:rsid w:val="38BCF511"/>
    <w:rsid w:val="38C1A52F"/>
    <w:rsid w:val="38CECE32"/>
    <w:rsid w:val="38D4B51B"/>
    <w:rsid w:val="38E8EDAC"/>
    <w:rsid w:val="38ED8987"/>
    <w:rsid w:val="38F75B09"/>
    <w:rsid w:val="390DEB70"/>
    <w:rsid w:val="3918AAC0"/>
    <w:rsid w:val="39195EBC"/>
    <w:rsid w:val="39235DC8"/>
    <w:rsid w:val="392B5F48"/>
    <w:rsid w:val="393A0A20"/>
    <w:rsid w:val="3941BB98"/>
    <w:rsid w:val="3942710D"/>
    <w:rsid w:val="394722B6"/>
    <w:rsid w:val="39554043"/>
    <w:rsid w:val="395BEF70"/>
    <w:rsid w:val="395DE465"/>
    <w:rsid w:val="395DEDCF"/>
    <w:rsid w:val="3963FD2C"/>
    <w:rsid w:val="3978182B"/>
    <w:rsid w:val="397A46F7"/>
    <w:rsid w:val="397BDE86"/>
    <w:rsid w:val="397EAF69"/>
    <w:rsid w:val="3986C5D8"/>
    <w:rsid w:val="398B8846"/>
    <w:rsid w:val="398D7B07"/>
    <w:rsid w:val="39907AF7"/>
    <w:rsid w:val="3990EE2E"/>
    <w:rsid w:val="39911FF1"/>
    <w:rsid w:val="3992D713"/>
    <w:rsid w:val="3998F2C4"/>
    <w:rsid w:val="39A36BC0"/>
    <w:rsid w:val="39A70866"/>
    <w:rsid w:val="39B3C8A8"/>
    <w:rsid w:val="39C32B5A"/>
    <w:rsid w:val="39C7F4BA"/>
    <w:rsid w:val="39D2E135"/>
    <w:rsid w:val="39E22AEE"/>
    <w:rsid w:val="39F8A2E7"/>
    <w:rsid w:val="39F948C3"/>
    <w:rsid w:val="3A05D957"/>
    <w:rsid w:val="3A0659D7"/>
    <w:rsid w:val="3A10F4FC"/>
    <w:rsid w:val="3A2713E4"/>
    <w:rsid w:val="3A27A086"/>
    <w:rsid w:val="3A473B33"/>
    <w:rsid w:val="3A47D36A"/>
    <w:rsid w:val="3A49695A"/>
    <w:rsid w:val="3A4BE678"/>
    <w:rsid w:val="3A4E9624"/>
    <w:rsid w:val="3A4F60D1"/>
    <w:rsid w:val="3A563000"/>
    <w:rsid w:val="3A5DC906"/>
    <w:rsid w:val="3A681BC3"/>
    <w:rsid w:val="3A6BB82B"/>
    <w:rsid w:val="3A74294E"/>
    <w:rsid w:val="3A8D35B7"/>
    <w:rsid w:val="3A904357"/>
    <w:rsid w:val="3A950E7F"/>
    <w:rsid w:val="3A9BCEE9"/>
    <w:rsid w:val="3AB5460A"/>
    <w:rsid w:val="3AC1D8CB"/>
    <w:rsid w:val="3AC3BDBA"/>
    <w:rsid w:val="3AC43B00"/>
    <w:rsid w:val="3ACEB1C7"/>
    <w:rsid w:val="3ACEFBDE"/>
    <w:rsid w:val="3AD8FB34"/>
    <w:rsid w:val="3AF0192C"/>
    <w:rsid w:val="3AFF82BF"/>
    <w:rsid w:val="3B08A400"/>
    <w:rsid w:val="3B08D92F"/>
    <w:rsid w:val="3B1423A9"/>
    <w:rsid w:val="3B14D7D2"/>
    <w:rsid w:val="3B196702"/>
    <w:rsid w:val="3B1B924B"/>
    <w:rsid w:val="3B1CDEA7"/>
    <w:rsid w:val="3B1D4394"/>
    <w:rsid w:val="3B21D69C"/>
    <w:rsid w:val="3B226AD5"/>
    <w:rsid w:val="3B304FE7"/>
    <w:rsid w:val="3B35E875"/>
    <w:rsid w:val="3B361B40"/>
    <w:rsid w:val="3B36ACFA"/>
    <w:rsid w:val="3B3B87D0"/>
    <w:rsid w:val="3B40BCC4"/>
    <w:rsid w:val="3B4604E5"/>
    <w:rsid w:val="3B478248"/>
    <w:rsid w:val="3B580F52"/>
    <w:rsid w:val="3B59C27E"/>
    <w:rsid w:val="3B5C83A6"/>
    <w:rsid w:val="3B64BC14"/>
    <w:rsid w:val="3B6B445A"/>
    <w:rsid w:val="3B7FDCF2"/>
    <w:rsid w:val="3B80F18C"/>
    <w:rsid w:val="3B945441"/>
    <w:rsid w:val="3BA3DD94"/>
    <w:rsid w:val="3BA7B4C9"/>
    <w:rsid w:val="3BAAE719"/>
    <w:rsid w:val="3BAF61AD"/>
    <w:rsid w:val="3BCA5A87"/>
    <w:rsid w:val="3BCA8260"/>
    <w:rsid w:val="3BE0D21D"/>
    <w:rsid w:val="3BEAAF37"/>
    <w:rsid w:val="3BEFE8C5"/>
    <w:rsid w:val="3C07D775"/>
    <w:rsid w:val="3C0CF763"/>
    <w:rsid w:val="3C20FDDD"/>
    <w:rsid w:val="3C32AE8B"/>
    <w:rsid w:val="3C3A649D"/>
    <w:rsid w:val="3C406327"/>
    <w:rsid w:val="3C47904E"/>
    <w:rsid w:val="3C510CAC"/>
    <w:rsid w:val="3C5DD061"/>
    <w:rsid w:val="3C62206D"/>
    <w:rsid w:val="3C63C6AE"/>
    <w:rsid w:val="3C6DA175"/>
    <w:rsid w:val="3C6EF64F"/>
    <w:rsid w:val="3C7EC378"/>
    <w:rsid w:val="3C7FCF00"/>
    <w:rsid w:val="3C7FD607"/>
    <w:rsid w:val="3C80E2E0"/>
    <w:rsid w:val="3C8E2E33"/>
    <w:rsid w:val="3C96E09D"/>
    <w:rsid w:val="3C971C07"/>
    <w:rsid w:val="3C9A87E7"/>
    <w:rsid w:val="3C9ED505"/>
    <w:rsid w:val="3CA80DE7"/>
    <w:rsid w:val="3CB2E194"/>
    <w:rsid w:val="3CCBAFFA"/>
    <w:rsid w:val="3CD20616"/>
    <w:rsid w:val="3CE2D5D2"/>
    <w:rsid w:val="3CE99400"/>
    <w:rsid w:val="3CF7D8DE"/>
    <w:rsid w:val="3D0ADA4D"/>
    <w:rsid w:val="3D2E280B"/>
    <w:rsid w:val="3D301A8B"/>
    <w:rsid w:val="3D3B0F94"/>
    <w:rsid w:val="3D3DD692"/>
    <w:rsid w:val="3D4C7F35"/>
    <w:rsid w:val="3D52C4F5"/>
    <w:rsid w:val="3D6A9118"/>
    <w:rsid w:val="3D7D176F"/>
    <w:rsid w:val="3D7F061E"/>
    <w:rsid w:val="3D84E787"/>
    <w:rsid w:val="3D88AC18"/>
    <w:rsid w:val="3D931B36"/>
    <w:rsid w:val="3D9A1F79"/>
    <w:rsid w:val="3DCE336B"/>
    <w:rsid w:val="3DD02A5F"/>
    <w:rsid w:val="3DDA54FA"/>
    <w:rsid w:val="3DEB8269"/>
    <w:rsid w:val="3DFD3854"/>
    <w:rsid w:val="3E059105"/>
    <w:rsid w:val="3E0D7BC1"/>
    <w:rsid w:val="3E1113B7"/>
    <w:rsid w:val="3E246C23"/>
    <w:rsid w:val="3E4E3CD7"/>
    <w:rsid w:val="3E5D368A"/>
    <w:rsid w:val="3E62D45D"/>
    <w:rsid w:val="3E674CFE"/>
    <w:rsid w:val="3E67CED6"/>
    <w:rsid w:val="3E70936A"/>
    <w:rsid w:val="3E723448"/>
    <w:rsid w:val="3E7BF6E4"/>
    <w:rsid w:val="3E7C4771"/>
    <w:rsid w:val="3E820842"/>
    <w:rsid w:val="3E8FEFDA"/>
    <w:rsid w:val="3EA0E4D4"/>
    <w:rsid w:val="3EB16C7A"/>
    <w:rsid w:val="3EB88A49"/>
    <w:rsid w:val="3ED07D27"/>
    <w:rsid w:val="3ED1287E"/>
    <w:rsid w:val="3ED7634E"/>
    <w:rsid w:val="3EEF5690"/>
    <w:rsid w:val="3EFBF8A7"/>
    <w:rsid w:val="3F01F18B"/>
    <w:rsid w:val="3F02EBC2"/>
    <w:rsid w:val="3F0E56CC"/>
    <w:rsid w:val="3F1BC242"/>
    <w:rsid w:val="3F29B3D5"/>
    <w:rsid w:val="3F331B46"/>
    <w:rsid w:val="3F461823"/>
    <w:rsid w:val="3F470545"/>
    <w:rsid w:val="3F533E7E"/>
    <w:rsid w:val="3F6F52E2"/>
    <w:rsid w:val="3F71EEB1"/>
    <w:rsid w:val="3F749FAD"/>
    <w:rsid w:val="3F76826A"/>
    <w:rsid w:val="3F79D34A"/>
    <w:rsid w:val="3F7D1FAB"/>
    <w:rsid w:val="3F8287A9"/>
    <w:rsid w:val="3F89B3A2"/>
    <w:rsid w:val="3F8BA269"/>
    <w:rsid w:val="3F91AE95"/>
    <w:rsid w:val="3F9595F0"/>
    <w:rsid w:val="3FAEF090"/>
    <w:rsid w:val="3FB1A4FC"/>
    <w:rsid w:val="3FB2E1C7"/>
    <w:rsid w:val="3FC3B34C"/>
    <w:rsid w:val="3FC3C1DD"/>
    <w:rsid w:val="3FC84AC3"/>
    <w:rsid w:val="3FCBB214"/>
    <w:rsid w:val="3FCF3C2A"/>
    <w:rsid w:val="3FD2D2BC"/>
    <w:rsid w:val="3FD7C123"/>
    <w:rsid w:val="3FE6B33D"/>
    <w:rsid w:val="3FE78241"/>
    <w:rsid w:val="3FEB1155"/>
    <w:rsid w:val="3FEE51CF"/>
    <w:rsid w:val="4000B279"/>
    <w:rsid w:val="40025F49"/>
    <w:rsid w:val="400C1EAE"/>
    <w:rsid w:val="401F07FE"/>
    <w:rsid w:val="402E7A3B"/>
    <w:rsid w:val="404AD98D"/>
    <w:rsid w:val="4051F14F"/>
    <w:rsid w:val="4064C875"/>
    <w:rsid w:val="40688C38"/>
    <w:rsid w:val="408A5BBD"/>
    <w:rsid w:val="408C51F9"/>
    <w:rsid w:val="40A40917"/>
    <w:rsid w:val="40A7C9E9"/>
    <w:rsid w:val="40B8AADE"/>
    <w:rsid w:val="40B9339A"/>
    <w:rsid w:val="40BB6F90"/>
    <w:rsid w:val="40BEC756"/>
    <w:rsid w:val="40D4AA07"/>
    <w:rsid w:val="40E27DE7"/>
    <w:rsid w:val="40ED8A85"/>
    <w:rsid w:val="40EF000E"/>
    <w:rsid w:val="40F691DE"/>
    <w:rsid w:val="41062594"/>
    <w:rsid w:val="411300CA"/>
    <w:rsid w:val="4114A843"/>
    <w:rsid w:val="4118213C"/>
    <w:rsid w:val="411B5637"/>
    <w:rsid w:val="411F8500"/>
    <w:rsid w:val="4123EF88"/>
    <w:rsid w:val="4125C36B"/>
    <w:rsid w:val="4125C78C"/>
    <w:rsid w:val="41345BA4"/>
    <w:rsid w:val="41475354"/>
    <w:rsid w:val="41583F20"/>
    <w:rsid w:val="41698B6A"/>
    <w:rsid w:val="4177BAB6"/>
    <w:rsid w:val="417BBE8B"/>
    <w:rsid w:val="41848F8E"/>
    <w:rsid w:val="418711B2"/>
    <w:rsid w:val="4189636A"/>
    <w:rsid w:val="4189F86C"/>
    <w:rsid w:val="41AF452E"/>
    <w:rsid w:val="41C85663"/>
    <w:rsid w:val="41EED816"/>
    <w:rsid w:val="41F9AA0F"/>
    <w:rsid w:val="42027823"/>
    <w:rsid w:val="42109536"/>
    <w:rsid w:val="4238BD46"/>
    <w:rsid w:val="42410E80"/>
    <w:rsid w:val="42419BEB"/>
    <w:rsid w:val="424293DB"/>
    <w:rsid w:val="424CE381"/>
    <w:rsid w:val="424D9666"/>
    <w:rsid w:val="42508892"/>
    <w:rsid w:val="425867ED"/>
    <w:rsid w:val="425C60E2"/>
    <w:rsid w:val="426392F6"/>
    <w:rsid w:val="426E75C3"/>
    <w:rsid w:val="42906716"/>
    <w:rsid w:val="42940BC6"/>
    <w:rsid w:val="42997773"/>
    <w:rsid w:val="429AB2D7"/>
    <w:rsid w:val="42A02D6A"/>
    <w:rsid w:val="42A73AAF"/>
    <w:rsid w:val="42BE7FBC"/>
    <w:rsid w:val="42C90405"/>
    <w:rsid w:val="42E03170"/>
    <w:rsid w:val="42E2DA8A"/>
    <w:rsid w:val="42E68A57"/>
    <w:rsid w:val="42F356DA"/>
    <w:rsid w:val="42FCCE14"/>
    <w:rsid w:val="43035505"/>
    <w:rsid w:val="430456EB"/>
    <w:rsid w:val="4308DF55"/>
    <w:rsid w:val="430FFF34"/>
    <w:rsid w:val="4314F2AB"/>
    <w:rsid w:val="4323E194"/>
    <w:rsid w:val="4329D3EE"/>
    <w:rsid w:val="432AAEE3"/>
    <w:rsid w:val="432B0848"/>
    <w:rsid w:val="433075D7"/>
    <w:rsid w:val="4335A5A7"/>
    <w:rsid w:val="433EBB56"/>
    <w:rsid w:val="433F2F0D"/>
    <w:rsid w:val="43428BF1"/>
    <w:rsid w:val="434A26D8"/>
    <w:rsid w:val="435585D3"/>
    <w:rsid w:val="43586663"/>
    <w:rsid w:val="4359BED5"/>
    <w:rsid w:val="435A6017"/>
    <w:rsid w:val="435BAE39"/>
    <w:rsid w:val="435C9D10"/>
    <w:rsid w:val="4366AA12"/>
    <w:rsid w:val="4370F676"/>
    <w:rsid w:val="4378A48E"/>
    <w:rsid w:val="437AED69"/>
    <w:rsid w:val="4382ADBE"/>
    <w:rsid w:val="43832BF9"/>
    <w:rsid w:val="43A3C208"/>
    <w:rsid w:val="43A81513"/>
    <w:rsid w:val="43AF89A7"/>
    <w:rsid w:val="43B17A10"/>
    <w:rsid w:val="43B37C79"/>
    <w:rsid w:val="43B5453F"/>
    <w:rsid w:val="43BC0211"/>
    <w:rsid w:val="43CD528D"/>
    <w:rsid w:val="43E72560"/>
    <w:rsid w:val="43E8B3E2"/>
    <w:rsid w:val="43EE2086"/>
    <w:rsid w:val="43F36809"/>
    <w:rsid w:val="441A45CA"/>
    <w:rsid w:val="442F8BB1"/>
    <w:rsid w:val="44313150"/>
    <w:rsid w:val="443BFEF7"/>
    <w:rsid w:val="443E307E"/>
    <w:rsid w:val="44430B10"/>
    <w:rsid w:val="44693FCE"/>
    <w:rsid w:val="4469E46E"/>
    <w:rsid w:val="44778E4A"/>
    <w:rsid w:val="44794834"/>
    <w:rsid w:val="449A39D4"/>
    <w:rsid w:val="449B8BFC"/>
    <w:rsid w:val="449FEAA0"/>
    <w:rsid w:val="44A6406C"/>
    <w:rsid w:val="44AFB41D"/>
    <w:rsid w:val="44BE9D04"/>
    <w:rsid w:val="44BF0EB3"/>
    <w:rsid w:val="44D1EC60"/>
    <w:rsid w:val="44D4DCB1"/>
    <w:rsid w:val="44F1AAAC"/>
    <w:rsid w:val="44FBB294"/>
    <w:rsid w:val="45028FC1"/>
    <w:rsid w:val="45098816"/>
    <w:rsid w:val="450FEBC4"/>
    <w:rsid w:val="451EDE4D"/>
    <w:rsid w:val="45277956"/>
    <w:rsid w:val="452D91B7"/>
    <w:rsid w:val="4539B0E3"/>
    <w:rsid w:val="453A0B48"/>
    <w:rsid w:val="45490648"/>
    <w:rsid w:val="4552F271"/>
    <w:rsid w:val="455534F9"/>
    <w:rsid w:val="4563B8DE"/>
    <w:rsid w:val="456848B7"/>
    <w:rsid w:val="456A5FB6"/>
    <w:rsid w:val="45716CDF"/>
    <w:rsid w:val="457AFB8C"/>
    <w:rsid w:val="457F5B0C"/>
    <w:rsid w:val="459DBB52"/>
    <w:rsid w:val="45A64D94"/>
    <w:rsid w:val="45B652BE"/>
    <w:rsid w:val="45B6EB5F"/>
    <w:rsid w:val="45BAB64F"/>
    <w:rsid w:val="45BFFF2A"/>
    <w:rsid w:val="45C645BB"/>
    <w:rsid w:val="45C98457"/>
    <w:rsid w:val="45D62D09"/>
    <w:rsid w:val="45E21262"/>
    <w:rsid w:val="45E4767D"/>
    <w:rsid w:val="45F23A0E"/>
    <w:rsid w:val="45F38871"/>
    <w:rsid w:val="45FC9299"/>
    <w:rsid w:val="4607CCC7"/>
    <w:rsid w:val="460A6C29"/>
    <w:rsid w:val="46189D08"/>
    <w:rsid w:val="46210711"/>
    <w:rsid w:val="46214A1B"/>
    <w:rsid w:val="46305272"/>
    <w:rsid w:val="46327465"/>
    <w:rsid w:val="465631AC"/>
    <w:rsid w:val="4659CF85"/>
    <w:rsid w:val="466AE0B8"/>
    <w:rsid w:val="4676FF3C"/>
    <w:rsid w:val="467D1470"/>
    <w:rsid w:val="467E378F"/>
    <w:rsid w:val="467E6A3D"/>
    <w:rsid w:val="469745D2"/>
    <w:rsid w:val="469E4AD4"/>
    <w:rsid w:val="46CB73ED"/>
    <w:rsid w:val="46D293E4"/>
    <w:rsid w:val="46D3CF24"/>
    <w:rsid w:val="46F8D88C"/>
    <w:rsid w:val="46FB668B"/>
    <w:rsid w:val="46FEE243"/>
    <w:rsid w:val="4709B9FB"/>
    <w:rsid w:val="470B6FA2"/>
    <w:rsid w:val="470CDF75"/>
    <w:rsid w:val="4711C32D"/>
    <w:rsid w:val="47225802"/>
    <w:rsid w:val="472B91A6"/>
    <w:rsid w:val="472FCB64"/>
    <w:rsid w:val="4736EF2E"/>
    <w:rsid w:val="474589CB"/>
    <w:rsid w:val="475103B9"/>
    <w:rsid w:val="4759D976"/>
    <w:rsid w:val="475CEEE5"/>
    <w:rsid w:val="47603041"/>
    <w:rsid w:val="47657F19"/>
    <w:rsid w:val="477636E2"/>
    <w:rsid w:val="47934CFB"/>
    <w:rsid w:val="479E7728"/>
    <w:rsid w:val="47B1C95A"/>
    <w:rsid w:val="47BEBD3A"/>
    <w:rsid w:val="47C1761F"/>
    <w:rsid w:val="47C86727"/>
    <w:rsid w:val="47D1B50A"/>
    <w:rsid w:val="47DA00FA"/>
    <w:rsid w:val="47E3773C"/>
    <w:rsid w:val="47E8308E"/>
    <w:rsid w:val="47F220E7"/>
    <w:rsid w:val="47F29965"/>
    <w:rsid w:val="47F3B499"/>
    <w:rsid w:val="47F90C76"/>
    <w:rsid w:val="48017C88"/>
    <w:rsid w:val="48118A4F"/>
    <w:rsid w:val="48132FF5"/>
    <w:rsid w:val="481364D8"/>
    <w:rsid w:val="4814525F"/>
    <w:rsid w:val="481B2188"/>
    <w:rsid w:val="482B4CB0"/>
    <w:rsid w:val="48340B10"/>
    <w:rsid w:val="4834CB49"/>
    <w:rsid w:val="48367BF5"/>
    <w:rsid w:val="48591B43"/>
    <w:rsid w:val="4865F934"/>
    <w:rsid w:val="4869B5FF"/>
    <w:rsid w:val="486BB6F6"/>
    <w:rsid w:val="486C1E77"/>
    <w:rsid w:val="486D566D"/>
    <w:rsid w:val="4878D685"/>
    <w:rsid w:val="48805A52"/>
    <w:rsid w:val="4886ED9C"/>
    <w:rsid w:val="488BD262"/>
    <w:rsid w:val="48961D1D"/>
    <w:rsid w:val="48A46EC3"/>
    <w:rsid w:val="48A739CC"/>
    <w:rsid w:val="48ADB2AA"/>
    <w:rsid w:val="48B0B0BF"/>
    <w:rsid w:val="48B48DFC"/>
    <w:rsid w:val="48B8AD80"/>
    <w:rsid w:val="48B8C36B"/>
    <w:rsid w:val="48BCD7EA"/>
    <w:rsid w:val="48BE14A1"/>
    <w:rsid w:val="48C0D16C"/>
    <w:rsid w:val="48C12248"/>
    <w:rsid w:val="48C1629D"/>
    <w:rsid w:val="48C278E2"/>
    <w:rsid w:val="48C3D1C0"/>
    <w:rsid w:val="48C6979C"/>
    <w:rsid w:val="48DCD14E"/>
    <w:rsid w:val="48E6E4F4"/>
    <w:rsid w:val="48F4DB0F"/>
    <w:rsid w:val="48F72AA4"/>
    <w:rsid w:val="48FB15D2"/>
    <w:rsid w:val="48FD6263"/>
    <w:rsid w:val="49046200"/>
    <w:rsid w:val="4906EB8B"/>
    <w:rsid w:val="49083820"/>
    <w:rsid w:val="490B4F67"/>
    <w:rsid w:val="4917FD50"/>
    <w:rsid w:val="492BDF42"/>
    <w:rsid w:val="4932F1E4"/>
    <w:rsid w:val="4938DB5B"/>
    <w:rsid w:val="493DE38A"/>
    <w:rsid w:val="496152D7"/>
    <w:rsid w:val="497FC7C1"/>
    <w:rsid w:val="4996A401"/>
    <w:rsid w:val="49992B96"/>
    <w:rsid w:val="499BEAEC"/>
    <w:rsid w:val="499E886B"/>
    <w:rsid w:val="49A1BCEB"/>
    <w:rsid w:val="49BF2FD3"/>
    <w:rsid w:val="49C16452"/>
    <w:rsid w:val="49C96509"/>
    <w:rsid w:val="49E31B1C"/>
    <w:rsid w:val="49EEF835"/>
    <w:rsid w:val="4A02A792"/>
    <w:rsid w:val="4A09C20D"/>
    <w:rsid w:val="4A179A63"/>
    <w:rsid w:val="4A5DA994"/>
    <w:rsid w:val="4A5DF781"/>
    <w:rsid w:val="4A870C91"/>
    <w:rsid w:val="4A96EE8A"/>
    <w:rsid w:val="4A99C3FC"/>
    <w:rsid w:val="4ABD757E"/>
    <w:rsid w:val="4ABFE889"/>
    <w:rsid w:val="4ACFE339"/>
    <w:rsid w:val="4ADDBC12"/>
    <w:rsid w:val="4ADF25FF"/>
    <w:rsid w:val="4AE2AD63"/>
    <w:rsid w:val="4AF031B5"/>
    <w:rsid w:val="4AF74CFB"/>
    <w:rsid w:val="4AF7880A"/>
    <w:rsid w:val="4AFC1FED"/>
    <w:rsid w:val="4B056214"/>
    <w:rsid w:val="4B06053C"/>
    <w:rsid w:val="4B0E333F"/>
    <w:rsid w:val="4B2479F3"/>
    <w:rsid w:val="4B4A28DC"/>
    <w:rsid w:val="4B4B2D8F"/>
    <w:rsid w:val="4B5B9EF0"/>
    <w:rsid w:val="4B5D40F4"/>
    <w:rsid w:val="4B6FF64B"/>
    <w:rsid w:val="4B8EDD3C"/>
    <w:rsid w:val="4BA5D98C"/>
    <w:rsid w:val="4BBA8E95"/>
    <w:rsid w:val="4BC09E91"/>
    <w:rsid w:val="4BC421C8"/>
    <w:rsid w:val="4BC5022C"/>
    <w:rsid w:val="4BC9ECD2"/>
    <w:rsid w:val="4BCD5CC5"/>
    <w:rsid w:val="4BDB5FE0"/>
    <w:rsid w:val="4BE8293A"/>
    <w:rsid w:val="4BFF1BFE"/>
    <w:rsid w:val="4C071045"/>
    <w:rsid w:val="4C259D53"/>
    <w:rsid w:val="4C298986"/>
    <w:rsid w:val="4C2FCE47"/>
    <w:rsid w:val="4C3068A4"/>
    <w:rsid w:val="4C651551"/>
    <w:rsid w:val="4C6E953C"/>
    <w:rsid w:val="4C793174"/>
    <w:rsid w:val="4C823BD4"/>
    <w:rsid w:val="4C84254C"/>
    <w:rsid w:val="4C908B9F"/>
    <w:rsid w:val="4C925418"/>
    <w:rsid w:val="4C94E742"/>
    <w:rsid w:val="4C9970F5"/>
    <w:rsid w:val="4C99B4F3"/>
    <w:rsid w:val="4CA3F7D3"/>
    <w:rsid w:val="4CAA9D56"/>
    <w:rsid w:val="4CB17814"/>
    <w:rsid w:val="4CB2468C"/>
    <w:rsid w:val="4CC5C3F3"/>
    <w:rsid w:val="4CC8CF70"/>
    <w:rsid w:val="4CCA6963"/>
    <w:rsid w:val="4CDD346A"/>
    <w:rsid w:val="4CF55367"/>
    <w:rsid w:val="4D1EB689"/>
    <w:rsid w:val="4D29DE26"/>
    <w:rsid w:val="4D3795AB"/>
    <w:rsid w:val="4D3DFC03"/>
    <w:rsid w:val="4D419BEB"/>
    <w:rsid w:val="4D4F01F1"/>
    <w:rsid w:val="4D535673"/>
    <w:rsid w:val="4D5DAAE9"/>
    <w:rsid w:val="4D600D0A"/>
    <w:rsid w:val="4D64C71F"/>
    <w:rsid w:val="4D6B9055"/>
    <w:rsid w:val="4D6F17AC"/>
    <w:rsid w:val="4D72E130"/>
    <w:rsid w:val="4D783948"/>
    <w:rsid w:val="4D789302"/>
    <w:rsid w:val="4D7F4644"/>
    <w:rsid w:val="4D82916A"/>
    <w:rsid w:val="4D861A20"/>
    <w:rsid w:val="4D88ECD3"/>
    <w:rsid w:val="4D8F55B1"/>
    <w:rsid w:val="4D90A70D"/>
    <w:rsid w:val="4D9349B5"/>
    <w:rsid w:val="4D9F1B6C"/>
    <w:rsid w:val="4DB1B5C1"/>
    <w:rsid w:val="4DBF7827"/>
    <w:rsid w:val="4DC4463F"/>
    <w:rsid w:val="4DCB53EA"/>
    <w:rsid w:val="4DF32901"/>
    <w:rsid w:val="4DFF615C"/>
    <w:rsid w:val="4E096D85"/>
    <w:rsid w:val="4E0E0FC0"/>
    <w:rsid w:val="4E105F05"/>
    <w:rsid w:val="4E1AD564"/>
    <w:rsid w:val="4E2295DF"/>
    <w:rsid w:val="4E30B62D"/>
    <w:rsid w:val="4E327B94"/>
    <w:rsid w:val="4E3E28AE"/>
    <w:rsid w:val="4E4494D4"/>
    <w:rsid w:val="4E4CB6C1"/>
    <w:rsid w:val="4E510102"/>
    <w:rsid w:val="4E5A39FA"/>
    <w:rsid w:val="4E603F12"/>
    <w:rsid w:val="4E6B178F"/>
    <w:rsid w:val="4EA18595"/>
    <w:rsid w:val="4EA83B72"/>
    <w:rsid w:val="4EB46F1C"/>
    <w:rsid w:val="4EB5CCF4"/>
    <w:rsid w:val="4EB7811C"/>
    <w:rsid w:val="4EC27F07"/>
    <w:rsid w:val="4ED3D48C"/>
    <w:rsid w:val="4EDB4920"/>
    <w:rsid w:val="4EDDE9FF"/>
    <w:rsid w:val="4EDED4C2"/>
    <w:rsid w:val="4EE2E33F"/>
    <w:rsid w:val="4EF8199F"/>
    <w:rsid w:val="4EFB1DFB"/>
    <w:rsid w:val="4F0CAF81"/>
    <w:rsid w:val="4F12A8F6"/>
    <w:rsid w:val="4F154A3E"/>
    <w:rsid w:val="4F185495"/>
    <w:rsid w:val="4F196E8B"/>
    <w:rsid w:val="4F212133"/>
    <w:rsid w:val="4F338966"/>
    <w:rsid w:val="4F3557C1"/>
    <w:rsid w:val="4F36F920"/>
    <w:rsid w:val="4F373ACF"/>
    <w:rsid w:val="4F38BEFF"/>
    <w:rsid w:val="4F3D17FD"/>
    <w:rsid w:val="4F3D792A"/>
    <w:rsid w:val="4F3FE81E"/>
    <w:rsid w:val="4F424F8F"/>
    <w:rsid w:val="4F5ACC30"/>
    <w:rsid w:val="4F68206A"/>
    <w:rsid w:val="4F6C1575"/>
    <w:rsid w:val="4F996EC5"/>
    <w:rsid w:val="4F9D4260"/>
    <w:rsid w:val="4FA22D28"/>
    <w:rsid w:val="4FB5973F"/>
    <w:rsid w:val="4FBDA702"/>
    <w:rsid w:val="4FC70C98"/>
    <w:rsid w:val="4FCABE1E"/>
    <w:rsid w:val="4FCB905E"/>
    <w:rsid w:val="4FCBB9C9"/>
    <w:rsid w:val="4FD5F1E7"/>
    <w:rsid w:val="4FE1D98B"/>
    <w:rsid w:val="4FED0610"/>
    <w:rsid w:val="4FF3216C"/>
    <w:rsid w:val="4FF482B2"/>
    <w:rsid w:val="4FFA8241"/>
    <w:rsid w:val="5001B1F5"/>
    <w:rsid w:val="501323A8"/>
    <w:rsid w:val="501703A2"/>
    <w:rsid w:val="502B3A47"/>
    <w:rsid w:val="5035AE51"/>
    <w:rsid w:val="5042097A"/>
    <w:rsid w:val="50443E8D"/>
    <w:rsid w:val="50493626"/>
    <w:rsid w:val="505027F5"/>
    <w:rsid w:val="50509205"/>
    <w:rsid w:val="505AC22C"/>
    <w:rsid w:val="505E7C00"/>
    <w:rsid w:val="50604EB4"/>
    <w:rsid w:val="50616BFF"/>
    <w:rsid w:val="50634B5C"/>
    <w:rsid w:val="50735C86"/>
    <w:rsid w:val="5078A6E4"/>
    <w:rsid w:val="5087C434"/>
    <w:rsid w:val="509996D9"/>
    <w:rsid w:val="509FFD8B"/>
    <w:rsid w:val="50A0BDF0"/>
    <w:rsid w:val="50A8E9CB"/>
    <w:rsid w:val="50AD0B29"/>
    <w:rsid w:val="50B27458"/>
    <w:rsid w:val="50B4816B"/>
    <w:rsid w:val="50C0F761"/>
    <w:rsid w:val="50CE75AB"/>
    <w:rsid w:val="50D2C981"/>
    <w:rsid w:val="50D6BC2E"/>
    <w:rsid w:val="50DA8168"/>
    <w:rsid w:val="50DE8BF3"/>
    <w:rsid w:val="50EF4178"/>
    <w:rsid w:val="50F165D4"/>
    <w:rsid w:val="51027D0F"/>
    <w:rsid w:val="5103F0CB"/>
    <w:rsid w:val="510DB0A0"/>
    <w:rsid w:val="5117C797"/>
    <w:rsid w:val="51223E6B"/>
    <w:rsid w:val="51323F09"/>
    <w:rsid w:val="513D4549"/>
    <w:rsid w:val="515C711F"/>
    <w:rsid w:val="5160EC06"/>
    <w:rsid w:val="5163745B"/>
    <w:rsid w:val="516D99B9"/>
    <w:rsid w:val="517A6A06"/>
    <w:rsid w:val="518F9D67"/>
    <w:rsid w:val="518FF3D0"/>
    <w:rsid w:val="51912774"/>
    <w:rsid w:val="51B0F92F"/>
    <w:rsid w:val="51CFDA66"/>
    <w:rsid w:val="51D46A17"/>
    <w:rsid w:val="51D60A85"/>
    <w:rsid w:val="51DE93F2"/>
    <w:rsid w:val="51E7C9D0"/>
    <w:rsid w:val="51F0AFF5"/>
    <w:rsid w:val="51F7367B"/>
    <w:rsid w:val="52095CDF"/>
    <w:rsid w:val="521030FE"/>
    <w:rsid w:val="5217838B"/>
    <w:rsid w:val="521AFA73"/>
    <w:rsid w:val="521FD3F5"/>
    <w:rsid w:val="52285047"/>
    <w:rsid w:val="522C291A"/>
    <w:rsid w:val="5230ABE8"/>
    <w:rsid w:val="5234DD2C"/>
    <w:rsid w:val="5237208C"/>
    <w:rsid w:val="523DEE7B"/>
    <w:rsid w:val="5243BE7D"/>
    <w:rsid w:val="52477993"/>
    <w:rsid w:val="52540B08"/>
    <w:rsid w:val="527ED1C3"/>
    <w:rsid w:val="5285415B"/>
    <w:rsid w:val="52858DFF"/>
    <w:rsid w:val="528884E9"/>
    <w:rsid w:val="528DF1D1"/>
    <w:rsid w:val="5293BC45"/>
    <w:rsid w:val="52946AB1"/>
    <w:rsid w:val="529C5782"/>
    <w:rsid w:val="529C6A61"/>
    <w:rsid w:val="529F54E7"/>
    <w:rsid w:val="52A1A036"/>
    <w:rsid w:val="52AE4CB7"/>
    <w:rsid w:val="52BA8811"/>
    <w:rsid w:val="52BD2A25"/>
    <w:rsid w:val="52C8936E"/>
    <w:rsid w:val="52C98776"/>
    <w:rsid w:val="52CBCC65"/>
    <w:rsid w:val="52D843AE"/>
    <w:rsid w:val="52DD4659"/>
    <w:rsid w:val="52ED0DB9"/>
    <w:rsid w:val="52F587DB"/>
    <w:rsid w:val="53016C21"/>
    <w:rsid w:val="5305E004"/>
    <w:rsid w:val="5307F074"/>
    <w:rsid w:val="530B550B"/>
    <w:rsid w:val="530FDB78"/>
    <w:rsid w:val="53100686"/>
    <w:rsid w:val="531DEF77"/>
    <w:rsid w:val="531EC60E"/>
    <w:rsid w:val="5322A156"/>
    <w:rsid w:val="5328FE3B"/>
    <w:rsid w:val="534606AF"/>
    <w:rsid w:val="5346652F"/>
    <w:rsid w:val="534CF9E2"/>
    <w:rsid w:val="53506671"/>
    <w:rsid w:val="5354DC45"/>
    <w:rsid w:val="5356F4D0"/>
    <w:rsid w:val="53657D56"/>
    <w:rsid w:val="537492A8"/>
    <w:rsid w:val="537A72DC"/>
    <w:rsid w:val="5388F63D"/>
    <w:rsid w:val="5390B18E"/>
    <w:rsid w:val="5390FA4A"/>
    <w:rsid w:val="53A62FD8"/>
    <w:rsid w:val="53B2ACF3"/>
    <w:rsid w:val="53B9D095"/>
    <w:rsid w:val="53BAF020"/>
    <w:rsid w:val="53DCC51A"/>
    <w:rsid w:val="53E0E2C4"/>
    <w:rsid w:val="53E33D51"/>
    <w:rsid w:val="54006235"/>
    <w:rsid w:val="540A6A43"/>
    <w:rsid w:val="54154B9D"/>
    <w:rsid w:val="5416DE9A"/>
    <w:rsid w:val="5424B706"/>
    <w:rsid w:val="542517AA"/>
    <w:rsid w:val="5427A203"/>
    <w:rsid w:val="542858B4"/>
    <w:rsid w:val="542C0C19"/>
    <w:rsid w:val="543660E9"/>
    <w:rsid w:val="54403FC6"/>
    <w:rsid w:val="54442C9F"/>
    <w:rsid w:val="5445FDF4"/>
    <w:rsid w:val="544947EC"/>
    <w:rsid w:val="544C3607"/>
    <w:rsid w:val="54556449"/>
    <w:rsid w:val="5457057B"/>
    <w:rsid w:val="545C41CE"/>
    <w:rsid w:val="5463CE0D"/>
    <w:rsid w:val="546E2019"/>
    <w:rsid w:val="54739738"/>
    <w:rsid w:val="5477F61E"/>
    <w:rsid w:val="547DAC84"/>
    <w:rsid w:val="548FFE0C"/>
    <w:rsid w:val="54927054"/>
    <w:rsid w:val="549F6F9E"/>
    <w:rsid w:val="54A2EF72"/>
    <w:rsid w:val="54ADA7CA"/>
    <w:rsid w:val="54B0160D"/>
    <w:rsid w:val="54B74FF6"/>
    <w:rsid w:val="54C3D5E1"/>
    <w:rsid w:val="54C513C0"/>
    <w:rsid w:val="54D20439"/>
    <w:rsid w:val="54F2EE01"/>
    <w:rsid w:val="55047A04"/>
    <w:rsid w:val="55167EC1"/>
    <w:rsid w:val="551EEF03"/>
    <w:rsid w:val="5522A961"/>
    <w:rsid w:val="55237003"/>
    <w:rsid w:val="55240F38"/>
    <w:rsid w:val="552E334F"/>
    <w:rsid w:val="5535C470"/>
    <w:rsid w:val="55430900"/>
    <w:rsid w:val="55450116"/>
    <w:rsid w:val="554F244D"/>
    <w:rsid w:val="55537258"/>
    <w:rsid w:val="5563629B"/>
    <w:rsid w:val="55684CAA"/>
    <w:rsid w:val="556BC764"/>
    <w:rsid w:val="556C3A69"/>
    <w:rsid w:val="5570DC51"/>
    <w:rsid w:val="557DFA3F"/>
    <w:rsid w:val="557F7A39"/>
    <w:rsid w:val="5580A73D"/>
    <w:rsid w:val="558E794B"/>
    <w:rsid w:val="558FE197"/>
    <w:rsid w:val="55987BF2"/>
    <w:rsid w:val="559AEAB8"/>
    <w:rsid w:val="55A161DD"/>
    <w:rsid w:val="55AC14A9"/>
    <w:rsid w:val="55AF878B"/>
    <w:rsid w:val="55B1B388"/>
    <w:rsid w:val="55B2FF74"/>
    <w:rsid w:val="55B7C92F"/>
    <w:rsid w:val="55C0B5C2"/>
    <w:rsid w:val="55C21AFE"/>
    <w:rsid w:val="55CD49E1"/>
    <w:rsid w:val="55D36AF7"/>
    <w:rsid w:val="55EE058A"/>
    <w:rsid w:val="55EEB73C"/>
    <w:rsid w:val="55F51B95"/>
    <w:rsid w:val="55F7ED70"/>
    <w:rsid w:val="55FB9892"/>
    <w:rsid w:val="5606BB75"/>
    <w:rsid w:val="56101674"/>
    <w:rsid w:val="5628BF3C"/>
    <w:rsid w:val="562AA6F5"/>
    <w:rsid w:val="562BE3AC"/>
    <w:rsid w:val="562D2316"/>
    <w:rsid w:val="562ED0A6"/>
    <w:rsid w:val="562FEF9A"/>
    <w:rsid w:val="563A7264"/>
    <w:rsid w:val="563DBC6D"/>
    <w:rsid w:val="5646AA27"/>
    <w:rsid w:val="564F0D43"/>
    <w:rsid w:val="5650A569"/>
    <w:rsid w:val="566513F7"/>
    <w:rsid w:val="566AF2B5"/>
    <w:rsid w:val="5679A070"/>
    <w:rsid w:val="567E8F17"/>
    <w:rsid w:val="567ECC21"/>
    <w:rsid w:val="569DFD0D"/>
    <w:rsid w:val="569E55A1"/>
    <w:rsid w:val="56A0A42C"/>
    <w:rsid w:val="56A37D30"/>
    <w:rsid w:val="56B7E1EF"/>
    <w:rsid w:val="56C48533"/>
    <w:rsid w:val="56C4C5D8"/>
    <w:rsid w:val="56C987F3"/>
    <w:rsid w:val="56CE0B0E"/>
    <w:rsid w:val="56D37A1C"/>
    <w:rsid w:val="56DEDACE"/>
    <w:rsid w:val="56F6FD47"/>
    <w:rsid w:val="56F95C44"/>
    <w:rsid w:val="56FB6C85"/>
    <w:rsid w:val="56FDD5EF"/>
    <w:rsid w:val="56FE928B"/>
    <w:rsid w:val="57072DE9"/>
    <w:rsid w:val="571535CA"/>
    <w:rsid w:val="571A262F"/>
    <w:rsid w:val="572190A3"/>
    <w:rsid w:val="57233165"/>
    <w:rsid w:val="5724DD0A"/>
    <w:rsid w:val="5725D059"/>
    <w:rsid w:val="572BB1F8"/>
    <w:rsid w:val="572D2F37"/>
    <w:rsid w:val="572EA76E"/>
    <w:rsid w:val="572FDF40"/>
    <w:rsid w:val="5737C107"/>
    <w:rsid w:val="573927B8"/>
    <w:rsid w:val="573F6C1A"/>
    <w:rsid w:val="57443960"/>
    <w:rsid w:val="5754396F"/>
    <w:rsid w:val="576160D5"/>
    <w:rsid w:val="576C0CEF"/>
    <w:rsid w:val="5773547A"/>
    <w:rsid w:val="578135EE"/>
    <w:rsid w:val="57825702"/>
    <w:rsid w:val="578F04B4"/>
    <w:rsid w:val="579416B0"/>
    <w:rsid w:val="57A85445"/>
    <w:rsid w:val="57A972CA"/>
    <w:rsid w:val="57B0316B"/>
    <w:rsid w:val="57BE5196"/>
    <w:rsid w:val="57C1AE78"/>
    <w:rsid w:val="57C9A093"/>
    <w:rsid w:val="57DB2BCC"/>
    <w:rsid w:val="57DF0C7B"/>
    <w:rsid w:val="57E3522D"/>
    <w:rsid w:val="57E6431F"/>
    <w:rsid w:val="5810CD50"/>
    <w:rsid w:val="5811710D"/>
    <w:rsid w:val="58287A0E"/>
    <w:rsid w:val="583F98D4"/>
    <w:rsid w:val="584FC95B"/>
    <w:rsid w:val="585BD826"/>
    <w:rsid w:val="586142D7"/>
    <w:rsid w:val="58644FE7"/>
    <w:rsid w:val="5866BC0C"/>
    <w:rsid w:val="5867C1D2"/>
    <w:rsid w:val="5869CF2A"/>
    <w:rsid w:val="58790E60"/>
    <w:rsid w:val="588B6A1E"/>
    <w:rsid w:val="58979C0E"/>
    <w:rsid w:val="5898DAE8"/>
    <w:rsid w:val="58A60D6D"/>
    <w:rsid w:val="58AE3132"/>
    <w:rsid w:val="58AE6B13"/>
    <w:rsid w:val="58B3C3B9"/>
    <w:rsid w:val="58B43946"/>
    <w:rsid w:val="58BD863D"/>
    <w:rsid w:val="58DDDB66"/>
    <w:rsid w:val="58EAA036"/>
    <w:rsid w:val="58F2833B"/>
    <w:rsid w:val="58F94984"/>
    <w:rsid w:val="58FCDFC4"/>
    <w:rsid w:val="590528AB"/>
    <w:rsid w:val="59098731"/>
    <w:rsid w:val="5909AABC"/>
    <w:rsid w:val="590D7240"/>
    <w:rsid w:val="590DCDE1"/>
    <w:rsid w:val="59178E29"/>
    <w:rsid w:val="591FE3D1"/>
    <w:rsid w:val="592F41AB"/>
    <w:rsid w:val="5930DBBF"/>
    <w:rsid w:val="5943B7A6"/>
    <w:rsid w:val="5948C4FB"/>
    <w:rsid w:val="595DF850"/>
    <w:rsid w:val="596300AE"/>
    <w:rsid w:val="59698D8E"/>
    <w:rsid w:val="596B7EF3"/>
    <w:rsid w:val="5974BAEA"/>
    <w:rsid w:val="5977C33C"/>
    <w:rsid w:val="599CA57D"/>
    <w:rsid w:val="599EEBAD"/>
    <w:rsid w:val="59A4EB36"/>
    <w:rsid w:val="59ADE0CA"/>
    <w:rsid w:val="59B2454F"/>
    <w:rsid w:val="59BC587F"/>
    <w:rsid w:val="59BEE8CB"/>
    <w:rsid w:val="59C0952E"/>
    <w:rsid w:val="59C1C97E"/>
    <w:rsid w:val="59C9FDB2"/>
    <w:rsid w:val="59D0ACC0"/>
    <w:rsid w:val="59E58D13"/>
    <w:rsid w:val="59EFA7E2"/>
    <w:rsid w:val="59F31603"/>
    <w:rsid w:val="59F342B7"/>
    <w:rsid w:val="59F868B4"/>
    <w:rsid w:val="59FD1338"/>
    <w:rsid w:val="5A01A472"/>
    <w:rsid w:val="5A033E98"/>
    <w:rsid w:val="5A05DB81"/>
    <w:rsid w:val="5A1744EE"/>
    <w:rsid w:val="5A2AEBB9"/>
    <w:rsid w:val="5A2B5C61"/>
    <w:rsid w:val="5A2CBEEB"/>
    <w:rsid w:val="5A2CC46A"/>
    <w:rsid w:val="5A2DA735"/>
    <w:rsid w:val="5A3B9313"/>
    <w:rsid w:val="5A55549C"/>
    <w:rsid w:val="5A5CBFB0"/>
    <w:rsid w:val="5A6260C6"/>
    <w:rsid w:val="5A6E546F"/>
    <w:rsid w:val="5A88CE92"/>
    <w:rsid w:val="5A954218"/>
    <w:rsid w:val="5AA6D62A"/>
    <w:rsid w:val="5AA93EC2"/>
    <w:rsid w:val="5AAFDFD2"/>
    <w:rsid w:val="5AB4E728"/>
    <w:rsid w:val="5AB5D382"/>
    <w:rsid w:val="5ABFD93E"/>
    <w:rsid w:val="5AC6FF7B"/>
    <w:rsid w:val="5ACEEE64"/>
    <w:rsid w:val="5ACFC048"/>
    <w:rsid w:val="5ACFD42B"/>
    <w:rsid w:val="5AD05DE4"/>
    <w:rsid w:val="5ADC8C61"/>
    <w:rsid w:val="5AEEC5B5"/>
    <w:rsid w:val="5B175AA3"/>
    <w:rsid w:val="5B1BD7E9"/>
    <w:rsid w:val="5B22CA5C"/>
    <w:rsid w:val="5B333D1E"/>
    <w:rsid w:val="5B34E272"/>
    <w:rsid w:val="5B370BCB"/>
    <w:rsid w:val="5B42146C"/>
    <w:rsid w:val="5B42C3BF"/>
    <w:rsid w:val="5B44F3CC"/>
    <w:rsid w:val="5B486DCC"/>
    <w:rsid w:val="5B4F6FDD"/>
    <w:rsid w:val="5B519C14"/>
    <w:rsid w:val="5B537EAB"/>
    <w:rsid w:val="5B62597D"/>
    <w:rsid w:val="5B6E8899"/>
    <w:rsid w:val="5B7A9DD2"/>
    <w:rsid w:val="5B7BD1B9"/>
    <w:rsid w:val="5B7EDDC8"/>
    <w:rsid w:val="5B7F4080"/>
    <w:rsid w:val="5B877730"/>
    <w:rsid w:val="5B9E1174"/>
    <w:rsid w:val="5B9F0B0E"/>
    <w:rsid w:val="5BA07E38"/>
    <w:rsid w:val="5BA33E8D"/>
    <w:rsid w:val="5BC5D7D8"/>
    <w:rsid w:val="5BCFA0A8"/>
    <w:rsid w:val="5BD8A2C2"/>
    <w:rsid w:val="5BDD7A90"/>
    <w:rsid w:val="5BDDC445"/>
    <w:rsid w:val="5BE379EF"/>
    <w:rsid w:val="5BFA53A0"/>
    <w:rsid w:val="5C0E9A40"/>
    <w:rsid w:val="5C120E2F"/>
    <w:rsid w:val="5C12172D"/>
    <w:rsid w:val="5C1253DC"/>
    <w:rsid w:val="5C157C28"/>
    <w:rsid w:val="5C2711EB"/>
    <w:rsid w:val="5C2BA634"/>
    <w:rsid w:val="5C317E67"/>
    <w:rsid w:val="5C3531C8"/>
    <w:rsid w:val="5C5A54DF"/>
    <w:rsid w:val="5C617BAD"/>
    <w:rsid w:val="5C620335"/>
    <w:rsid w:val="5C62CFDC"/>
    <w:rsid w:val="5C76945A"/>
    <w:rsid w:val="5C7ABBDB"/>
    <w:rsid w:val="5C8D1DEE"/>
    <w:rsid w:val="5C916AA1"/>
    <w:rsid w:val="5C920E55"/>
    <w:rsid w:val="5C96CD60"/>
    <w:rsid w:val="5C983C9E"/>
    <w:rsid w:val="5CACE30C"/>
    <w:rsid w:val="5CAD408B"/>
    <w:rsid w:val="5CB5F9D6"/>
    <w:rsid w:val="5CBB2D8C"/>
    <w:rsid w:val="5CC6F8A0"/>
    <w:rsid w:val="5CD319D2"/>
    <w:rsid w:val="5CE3B7B2"/>
    <w:rsid w:val="5CE59C23"/>
    <w:rsid w:val="5CF3D2FB"/>
    <w:rsid w:val="5CF97117"/>
    <w:rsid w:val="5D0F3DEA"/>
    <w:rsid w:val="5D10C701"/>
    <w:rsid w:val="5D156C73"/>
    <w:rsid w:val="5D1F05F0"/>
    <w:rsid w:val="5D205241"/>
    <w:rsid w:val="5D24533A"/>
    <w:rsid w:val="5D2807BC"/>
    <w:rsid w:val="5D6A7082"/>
    <w:rsid w:val="5D804116"/>
    <w:rsid w:val="5D8F213A"/>
    <w:rsid w:val="5D95BC26"/>
    <w:rsid w:val="5D9BCA15"/>
    <w:rsid w:val="5D9EC56A"/>
    <w:rsid w:val="5DA4A924"/>
    <w:rsid w:val="5DBA82B9"/>
    <w:rsid w:val="5DC0F1F6"/>
    <w:rsid w:val="5DD34E95"/>
    <w:rsid w:val="5DD75916"/>
    <w:rsid w:val="5DD89C9C"/>
    <w:rsid w:val="5DE94542"/>
    <w:rsid w:val="5E030D2A"/>
    <w:rsid w:val="5E067FB8"/>
    <w:rsid w:val="5E079BCF"/>
    <w:rsid w:val="5E1795C9"/>
    <w:rsid w:val="5E1DAC6F"/>
    <w:rsid w:val="5E20A6BA"/>
    <w:rsid w:val="5E2F9D11"/>
    <w:rsid w:val="5E376C76"/>
    <w:rsid w:val="5E392F59"/>
    <w:rsid w:val="5E427A58"/>
    <w:rsid w:val="5E45A2DF"/>
    <w:rsid w:val="5E4A9F9A"/>
    <w:rsid w:val="5E536140"/>
    <w:rsid w:val="5E56911C"/>
    <w:rsid w:val="5E81076D"/>
    <w:rsid w:val="5E87DAFB"/>
    <w:rsid w:val="5E913AA4"/>
    <w:rsid w:val="5E95D891"/>
    <w:rsid w:val="5EA3AD32"/>
    <w:rsid w:val="5EA589AF"/>
    <w:rsid w:val="5EA9EAC6"/>
    <w:rsid w:val="5EAEEAB6"/>
    <w:rsid w:val="5EB129EC"/>
    <w:rsid w:val="5EB6165F"/>
    <w:rsid w:val="5EBB2092"/>
    <w:rsid w:val="5ED1B7A7"/>
    <w:rsid w:val="5EEDE624"/>
    <w:rsid w:val="5EEE970D"/>
    <w:rsid w:val="5EF43391"/>
    <w:rsid w:val="5EF7E6BA"/>
    <w:rsid w:val="5EFAF1D8"/>
    <w:rsid w:val="5EFECD84"/>
    <w:rsid w:val="5F0A9E61"/>
    <w:rsid w:val="5F0B739B"/>
    <w:rsid w:val="5F0BE290"/>
    <w:rsid w:val="5F0D47C9"/>
    <w:rsid w:val="5F0DD350"/>
    <w:rsid w:val="5F179970"/>
    <w:rsid w:val="5F1D19C6"/>
    <w:rsid w:val="5F352302"/>
    <w:rsid w:val="5F3F6793"/>
    <w:rsid w:val="5F7232D6"/>
    <w:rsid w:val="5F87263B"/>
    <w:rsid w:val="5F8E5D01"/>
    <w:rsid w:val="5F8F528D"/>
    <w:rsid w:val="5F951CCD"/>
    <w:rsid w:val="5F9CF66F"/>
    <w:rsid w:val="5FA1300A"/>
    <w:rsid w:val="5FA3AFE8"/>
    <w:rsid w:val="5FB23B9A"/>
    <w:rsid w:val="5FB39800"/>
    <w:rsid w:val="5FC08C16"/>
    <w:rsid w:val="5FCF77FE"/>
    <w:rsid w:val="5FDEBAF3"/>
    <w:rsid w:val="5FE191D9"/>
    <w:rsid w:val="5FE21347"/>
    <w:rsid w:val="5FE30973"/>
    <w:rsid w:val="5FE6ED80"/>
    <w:rsid w:val="5FF0FE1E"/>
    <w:rsid w:val="5FF9018B"/>
    <w:rsid w:val="5FFEB361"/>
    <w:rsid w:val="6010FCF6"/>
    <w:rsid w:val="6019981C"/>
    <w:rsid w:val="601C303E"/>
    <w:rsid w:val="6022F4EF"/>
    <w:rsid w:val="602FB662"/>
    <w:rsid w:val="60301510"/>
    <w:rsid w:val="60358431"/>
    <w:rsid w:val="6037A089"/>
    <w:rsid w:val="604186EF"/>
    <w:rsid w:val="605F27B4"/>
    <w:rsid w:val="607D9969"/>
    <w:rsid w:val="608B810E"/>
    <w:rsid w:val="608F2238"/>
    <w:rsid w:val="6092EB88"/>
    <w:rsid w:val="6094AA34"/>
    <w:rsid w:val="609A9DE5"/>
    <w:rsid w:val="60A6B85A"/>
    <w:rsid w:val="60BA48A8"/>
    <w:rsid w:val="60BB0880"/>
    <w:rsid w:val="60C9CDE5"/>
    <w:rsid w:val="60CC919E"/>
    <w:rsid w:val="60DD2B4D"/>
    <w:rsid w:val="60DFC7A5"/>
    <w:rsid w:val="60E12BDC"/>
    <w:rsid w:val="60EA1D3F"/>
    <w:rsid w:val="60EF64F6"/>
    <w:rsid w:val="60EF65F2"/>
    <w:rsid w:val="60F94CE6"/>
    <w:rsid w:val="60FBD87C"/>
    <w:rsid w:val="61038B76"/>
    <w:rsid w:val="610FFD48"/>
    <w:rsid w:val="6110A3F1"/>
    <w:rsid w:val="61219C79"/>
    <w:rsid w:val="61252E53"/>
    <w:rsid w:val="6137CB4C"/>
    <w:rsid w:val="613D1E24"/>
    <w:rsid w:val="61423CB0"/>
    <w:rsid w:val="61530CBF"/>
    <w:rsid w:val="61585B14"/>
    <w:rsid w:val="615F43F6"/>
    <w:rsid w:val="6165247C"/>
    <w:rsid w:val="616EA2BA"/>
    <w:rsid w:val="61724533"/>
    <w:rsid w:val="6196C14D"/>
    <w:rsid w:val="61A5F18C"/>
    <w:rsid w:val="61A894E7"/>
    <w:rsid w:val="61ABDAC2"/>
    <w:rsid w:val="61B2AC7D"/>
    <w:rsid w:val="61BD4453"/>
    <w:rsid w:val="61C0561B"/>
    <w:rsid w:val="61C5CFE3"/>
    <w:rsid w:val="61CBD55A"/>
    <w:rsid w:val="61DF003E"/>
    <w:rsid w:val="61E4933A"/>
    <w:rsid w:val="61E926EE"/>
    <w:rsid w:val="61FF3B8E"/>
    <w:rsid w:val="620A5170"/>
    <w:rsid w:val="620CA8F1"/>
    <w:rsid w:val="6211D48D"/>
    <w:rsid w:val="62158138"/>
    <w:rsid w:val="62196614"/>
    <w:rsid w:val="62303469"/>
    <w:rsid w:val="6233CF3D"/>
    <w:rsid w:val="6237CBFA"/>
    <w:rsid w:val="623FBB02"/>
    <w:rsid w:val="6246CFB2"/>
    <w:rsid w:val="62474662"/>
    <w:rsid w:val="6252BB73"/>
    <w:rsid w:val="625916C5"/>
    <w:rsid w:val="625C8601"/>
    <w:rsid w:val="6274BF41"/>
    <w:rsid w:val="627969D1"/>
    <w:rsid w:val="6288C1C7"/>
    <w:rsid w:val="628D1CD4"/>
    <w:rsid w:val="629D4E08"/>
    <w:rsid w:val="62A4F531"/>
    <w:rsid w:val="62A605B2"/>
    <w:rsid w:val="62AA1069"/>
    <w:rsid w:val="62ADC5AA"/>
    <w:rsid w:val="62B83C1B"/>
    <w:rsid w:val="62BE58EF"/>
    <w:rsid w:val="62C89B37"/>
    <w:rsid w:val="62E2DE57"/>
    <w:rsid w:val="62E3B824"/>
    <w:rsid w:val="6306F0D5"/>
    <w:rsid w:val="630B0799"/>
    <w:rsid w:val="633DD553"/>
    <w:rsid w:val="63459B70"/>
    <w:rsid w:val="6347F40B"/>
    <w:rsid w:val="6348291E"/>
    <w:rsid w:val="63489DB8"/>
    <w:rsid w:val="63495D37"/>
    <w:rsid w:val="6355696E"/>
    <w:rsid w:val="63624392"/>
    <w:rsid w:val="63663425"/>
    <w:rsid w:val="63682B70"/>
    <w:rsid w:val="6369D5C4"/>
    <w:rsid w:val="636DC703"/>
    <w:rsid w:val="636DC72F"/>
    <w:rsid w:val="636E913B"/>
    <w:rsid w:val="637625AC"/>
    <w:rsid w:val="6377CF15"/>
    <w:rsid w:val="6380EF80"/>
    <w:rsid w:val="6381A370"/>
    <w:rsid w:val="638799D4"/>
    <w:rsid w:val="63911C1C"/>
    <w:rsid w:val="63911D7F"/>
    <w:rsid w:val="6396EEC6"/>
    <w:rsid w:val="639C85C7"/>
    <w:rsid w:val="639FA233"/>
    <w:rsid w:val="63A1AB81"/>
    <w:rsid w:val="63A35460"/>
    <w:rsid w:val="63A472D8"/>
    <w:rsid w:val="63AD6813"/>
    <w:rsid w:val="63ADBD03"/>
    <w:rsid w:val="63C273FB"/>
    <w:rsid w:val="63C2FCAA"/>
    <w:rsid w:val="63C7305A"/>
    <w:rsid w:val="63CC082B"/>
    <w:rsid w:val="63D78F33"/>
    <w:rsid w:val="63DA07E7"/>
    <w:rsid w:val="63DC8F12"/>
    <w:rsid w:val="63E15A22"/>
    <w:rsid w:val="63F543CC"/>
    <w:rsid w:val="63F9E91A"/>
    <w:rsid w:val="63FCD4AC"/>
    <w:rsid w:val="63FDB4EE"/>
    <w:rsid w:val="64050938"/>
    <w:rsid w:val="64279C42"/>
    <w:rsid w:val="64287AD0"/>
    <w:rsid w:val="64316950"/>
    <w:rsid w:val="64319959"/>
    <w:rsid w:val="643A5D1C"/>
    <w:rsid w:val="64495D21"/>
    <w:rsid w:val="64503A4D"/>
    <w:rsid w:val="6457332D"/>
    <w:rsid w:val="645DC9BE"/>
    <w:rsid w:val="645E774B"/>
    <w:rsid w:val="646105AF"/>
    <w:rsid w:val="6467BE35"/>
    <w:rsid w:val="646A9734"/>
    <w:rsid w:val="647B4781"/>
    <w:rsid w:val="647D4544"/>
    <w:rsid w:val="6481B23F"/>
    <w:rsid w:val="64843275"/>
    <w:rsid w:val="6486226D"/>
    <w:rsid w:val="648F4833"/>
    <w:rsid w:val="6491EA7D"/>
    <w:rsid w:val="64922049"/>
    <w:rsid w:val="6496D3B2"/>
    <w:rsid w:val="6499695B"/>
    <w:rsid w:val="649EB47C"/>
    <w:rsid w:val="64A4E1BB"/>
    <w:rsid w:val="64B2DB83"/>
    <w:rsid w:val="64C89341"/>
    <w:rsid w:val="64CECFD2"/>
    <w:rsid w:val="64D05802"/>
    <w:rsid w:val="64D1BC63"/>
    <w:rsid w:val="64DA2350"/>
    <w:rsid w:val="64E78E26"/>
    <w:rsid w:val="64EFA500"/>
    <w:rsid w:val="64F188F4"/>
    <w:rsid w:val="650102A8"/>
    <w:rsid w:val="651436AD"/>
    <w:rsid w:val="651CC451"/>
    <w:rsid w:val="65298B92"/>
    <w:rsid w:val="652F1CE8"/>
    <w:rsid w:val="65455B44"/>
    <w:rsid w:val="654C52F5"/>
    <w:rsid w:val="654D54CB"/>
    <w:rsid w:val="65574527"/>
    <w:rsid w:val="655CFC0B"/>
    <w:rsid w:val="655EF231"/>
    <w:rsid w:val="65604BC9"/>
    <w:rsid w:val="6561B6A1"/>
    <w:rsid w:val="656D4685"/>
    <w:rsid w:val="6571BF82"/>
    <w:rsid w:val="65753B44"/>
    <w:rsid w:val="657AF3CB"/>
    <w:rsid w:val="657EEEDA"/>
    <w:rsid w:val="65885D52"/>
    <w:rsid w:val="658DC2CB"/>
    <w:rsid w:val="65926983"/>
    <w:rsid w:val="6599854F"/>
    <w:rsid w:val="65A0D999"/>
    <w:rsid w:val="65AC61AE"/>
    <w:rsid w:val="65B961AD"/>
    <w:rsid w:val="65BB1D08"/>
    <w:rsid w:val="65D145C1"/>
    <w:rsid w:val="65D61E0B"/>
    <w:rsid w:val="65D71528"/>
    <w:rsid w:val="65DB5BB9"/>
    <w:rsid w:val="65E8CE1E"/>
    <w:rsid w:val="65EAF0BD"/>
    <w:rsid w:val="65F50D9C"/>
    <w:rsid w:val="65FE66D9"/>
    <w:rsid w:val="660B034E"/>
    <w:rsid w:val="660B6E22"/>
    <w:rsid w:val="660CBBA8"/>
    <w:rsid w:val="66127952"/>
    <w:rsid w:val="661640CD"/>
    <w:rsid w:val="6626C199"/>
    <w:rsid w:val="663786E2"/>
    <w:rsid w:val="66382381"/>
    <w:rsid w:val="663DC6C5"/>
    <w:rsid w:val="663ECF6D"/>
    <w:rsid w:val="66515FCD"/>
    <w:rsid w:val="66540D3B"/>
    <w:rsid w:val="665F414F"/>
    <w:rsid w:val="666627BA"/>
    <w:rsid w:val="6673DA99"/>
    <w:rsid w:val="66757DC9"/>
    <w:rsid w:val="66791E32"/>
    <w:rsid w:val="66802AD1"/>
    <w:rsid w:val="66828BDE"/>
    <w:rsid w:val="6685F864"/>
    <w:rsid w:val="668D5955"/>
    <w:rsid w:val="669230BA"/>
    <w:rsid w:val="66986EE4"/>
    <w:rsid w:val="669D8631"/>
    <w:rsid w:val="66C7E774"/>
    <w:rsid w:val="66D78F3D"/>
    <w:rsid w:val="66D830CF"/>
    <w:rsid w:val="66DFB06D"/>
    <w:rsid w:val="66E0B04C"/>
    <w:rsid w:val="66E5DBC3"/>
    <w:rsid w:val="66F05EC9"/>
    <w:rsid w:val="670563FE"/>
    <w:rsid w:val="67074587"/>
    <w:rsid w:val="672F289D"/>
    <w:rsid w:val="673EF843"/>
    <w:rsid w:val="6771BF56"/>
    <w:rsid w:val="67822930"/>
    <w:rsid w:val="678B7A5F"/>
    <w:rsid w:val="6796180D"/>
    <w:rsid w:val="6799E554"/>
    <w:rsid w:val="67A4F61D"/>
    <w:rsid w:val="67A727CC"/>
    <w:rsid w:val="67B011AC"/>
    <w:rsid w:val="67B93DE6"/>
    <w:rsid w:val="67D014B4"/>
    <w:rsid w:val="67D5A991"/>
    <w:rsid w:val="67D82739"/>
    <w:rsid w:val="67D8DB97"/>
    <w:rsid w:val="67E97D2C"/>
    <w:rsid w:val="67EA19AE"/>
    <w:rsid w:val="67EA1AA4"/>
    <w:rsid w:val="67F24562"/>
    <w:rsid w:val="67F75D35"/>
    <w:rsid w:val="67F81C58"/>
    <w:rsid w:val="67F89690"/>
    <w:rsid w:val="68022CBF"/>
    <w:rsid w:val="68152570"/>
    <w:rsid w:val="681B8B9D"/>
    <w:rsid w:val="6821DA8F"/>
    <w:rsid w:val="68410F56"/>
    <w:rsid w:val="6861CC67"/>
    <w:rsid w:val="686A6C6A"/>
    <w:rsid w:val="68B3C1E3"/>
    <w:rsid w:val="68C48784"/>
    <w:rsid w:val="68C7BEF7"/>
    <w:rsid w:val="68D045CF"/>
    <w:rsid w:val="68D2D5FC"/>
    <w:rsid w:val="68D7D1E1"/>
    <w:rsid w:val="68DD60D7"/>
    <w:rsid w:val="68E66313"/>
    <w:rsid w:val="68FEB1B3"/>
    <w:rsid w:val="6907E6BC"/>
    <w:rsid w:val="69095930"/>
    <w:rsid w:val="690B4B4D"/>
    <w:rsid w:val="690C03A2"/>
    <w:rsid w:val="690D78CE"/>
    <w:rsid w:val="693134C0"/>
    <w:rsid w:val="6932B9B0"/>
    <w:rsid w:val="693BB783"/>
    <w:rsid w:val="694946C4"/>
    <w:rsid w:val="694BE20D"/>
    <w:rsid w:val="69519168"/>
    <w:rsid w:val="69526AC1"/>
    <w:rsid w:val="695C5C1B"/>
    <w:rsid w:val="695EFA86"/>
    <w:rsid w:val="6965731D"/>
    <w:rsid w:val="69755420"/>
    <w:rsid w:val="6976702F"/>
    <w:rsid w:val="69793D94"/>
    <w:rsid w:val="697C6F03"/>
    <w:rsid w:val="698CBFBD"/>
    <w:rsid w:val="698D3631"/>
    <w:rsid w:val="698D68AA"/>
    <w:rsid w:val="6993236B"/>
    <w:rsid w:val="69A526F6"/>
    <w:rsid w:val="69AB0A2A"/>
    <w:rsid w:val="69B21DF7"/>
    <w:rsid w:val="69C6D582"/>
    <w:rsid w:val="69D90A5C"/>
    <w:rsid w:val="69E017CC"/>
    <w:rsid w:val="69EC1A6F"/>
    <w:rsid w:val="69F25C40"/>
    <w:rsid w:val="69F486F3"/>
    <w:rsid w:val="69FEC8BE"/>
    <w:rsid w:val="69FF8201"/>
    <w:rsid w:val="6A0BB0EE"/>
    <w:rsid w:val="6A20F99F"/>
    <w:rsid w:val="6A23BDCC"/>
    <w:rsid w:val="6A297CC2"/>
    <w:rsid w:val="6A2CA3DC"/>
    <w:rsid w:val="6A38EDC7"/>
    <w:rsid w:val="6A445057"/>
    <w:rsid w:val="6A45D86B"/>
    <w:rsid w:val="6A45F914"/>
    <w:rsid w:val="6A493667"/>
    <w:rsid w:val="6A51E197"/>
    <w:rsid w:val="6A5792A1"/>
    <w:rsid w:val="6A5EF522"/>
    <w:rsid w:val="6A6057E5"/>
    <w:rsid w:val="6A6D91B2"/>
    <w:rsid w:val="6A7A64B7"/>
    <w:rsid w:val="6A8A2A19"/>
    <w:rsid w:val="6A9444A9"/>
    <w:rsid w:val="6AA05B71"/>
    <w:rsid w:val="6AA90522"/>
    <w:rsid w:val="6AABD52A"/>
    <w:rsid w:val="6AB35C95"/>
    <w:rsid w:val="6ABA93AE"/>
    <w:rsid w:val="6AC0FCF4"/>
    <w:rsid w:val="6ACE95D3"/>
    <w:rsid w:val="6ACEAFBE"/>
    <w:rsid w:val="6ACEC198"/>
    <w:rsid w:val="6AD373C3"/>
    <w:rsid w:val="6AD8159E"/>
    <w:rsid w:val="6ADC5A8D"/>
    <w:rsid w:val="6ADDE82B"/>
    <w:rsid w:val="6AE40A7C"/>
    <w:rsid w:val="6AE522E7"/>
    <w:rsid w:val="6AED3736"/>
    <w:rsid w:val="6AF21238"/>
    <w:rsid w:val="6AFAE73C"/>
    <w:rsid w:val="6B0BED23"/>
    <w:rsid w:val="6B1A5690"/>
    <w:rsid w:val="6B211F88"/>
    <w:rsid w:val="6B29284F"/>
    <w:rsid w:val="6B2C14E8"/>
    <w:rsid w:val="6B2FF209"/>
    <w:rsid w:val="6B3182D8"/>
    <w:rsid w:val="6B34CB5D"/>
    <w:rsid w:val="6B4317AF"/>
    <w:rsid w:val="6B5641EB"/>
    <w:rsid w:val="6B5F46F3"/>
    <w:rsid w:val="6B69D370"/>
    <w:rsid w:val="6B6E5CD4"/>
    <w:rsid w:val="6B70DE73"/>
    <w:rsid w:val="6B72220E"/>
    <w:rsid w:val="6B76642D"/>
    <w:rsid w:val="6B7BCABD"/>
    <w:rsid w:val="6B8DFB0C"/>
    <w:rsid w:val="6B9002E6"/>
    <w:rsid w:val="6B967150"/>
    <w:rsid w:val="6B9C5DFD"/>
    <w:rsid w:val="6BA72D0C"/>
    <w:rsid w:val="6BB030A6"/>
    <w:rsid w:val="6BB0E447"/>
    <w:rsid w:val="6BB8942D"/>
    <w:rsid w:val="6BBA98FC"/>
    <w:rsid w:val="6BBE0BAE"/>
    <w:rsid w:val="6BCA5D14"/>
    <w:rsid w:val="6BE73A26"/>
    <w:rsid w:val="6BF156F2"/>
    <w:rsid w:val="6BF9BC93"/>
    <w:rsid w:val="6BFBDCAB"/>
    <w:rsid w:val="6BFC6DD2"/>
    <w:rsid w:val="6C02C6C6"/>
    <w:rsid w:val="6C0AFD86"/>
    <w:rsid w:val="6C0C2EDA"/>
    <w:rsid w:val="6C1B3880"/>
    <w:rsid w:val="6C22213E"/>
    <w:rsid w:val="6C2A380E"/>
    <w:rsid w:val="6C36C0B1"/>
    <w:rsid w:val="6C372BB6"/>
    <w:rsid w:val="6C3913E6"/>
    <w:rsid w:val="6C3A6979"/>
    <w:rsid w:val="6C3CC3A8"/>
    <w:rsid w:val="6C4858C2"/>
    <w:rsid w:val="6C61CB5D"/>
    <w:rsid w:val="6C7528F1"/>
    <w:rsid w:val="6C77722B"/>
    <w:rsid w:val="6C7DA3E1"/>
    <w:rsid w:val="6C7DA9AD"/>
    <w:rsid w:val="6CAAC25D"/>
    <w:rsid w:val="6CB385E2"/>
    <w:rsid w:val="6CB94625"/>
    <w:rsid w:val="6CC685D6"/>
    <w:rsid w:val="6CD9A619"/>
    <w:rsid w:val="6CF8DC33"/>
    <w:rsid w:val="6CFD5A5E"/>
    <w:rsid w:val="6CFE7F4A"/>
    <w:rsid w:val="6D16E91B"/>
    <w:rsid w:val="6D19340B"/>
    <w:rsid w:val="6D20547A"/>
    <w:rsid w:val="6D2446C4"/>
    <w:rsid w:val="6D35AB25"/>
    <w:rsid w:val="6D35B128"/>
    <w:rsid w:val="6D3761D2"/>
    <w:rsid w:val="6D3B860F"/>
    <w:rsid w:val="6D3C1B25"/>
    <w:rsid w:val="6D557299"/>
    <w:rsid w:val="6D575684"/>
    <w:rsid w:val="6D581F95"/>
    <w:rsid w:val="6D78F42A"/>
    <w:rsid w:val="6D7DF677"/>
    <w:rsid w:val="6D85DAAF"/>
    <w:rsid w:val="6D8B5CBF"/>
    <w:rsid w:val="6D9D4696"/>
    <w:rsid w:val="6DA1D132"/>
    <w:rsid w:val="6DA3B6F2"/>
    <w:rsid w:val="6DAD8730"/>
    <w:rsid w:val="6DAD8EC5"/>
    <w:rsid w:val="6DADFEF2"/>
    <w:rsid w:val="6DAE58A4"/>
    <w:rsid w:val="6DBC84D9"/>
    <w:rsid w:val="6DC775F6"/>
    <w:rsid w:val="6DCFE4A6"/>
    <w:rsid w:val="6DE3C5F8"/>
    <w:rsid w:val="6DED0812"/>
    <w:rsid w:val="6DFBE4E2"/>
    <w:rsid w:val="6E035773"/>
    <w:rsid w:val="6E097B8C"/>
    <w:rsid w:val="6E0AFF61"/>
    <w:rsid w:val="6E108B98"/>
    <w:rsid w:val="6E1CE449"/>
    <w:rsid w:val="6E2C6F68"/>
    <w:rsid w:val="6E435656"/>
    <w:rsid w:val="6E4CAEB7"/>
    <w:rsid w:val="6E4F5643"/>
    <w:rsid w:val="6E53D179"/>
    <w:rsid w:val="6E68DD2B"/>
    <w:rsid w:val="6E6CD755"/>
    <w:rsid w:val="6E78D62D"/>
    <w:rsid w:val="6E7E02DA"/>
    <w:rsid w:val="6E8C165F"/>
    <w:rsid w:val="6E942BF5"/>
    <w:rsid w:val="6E95B6FB"/>
    <w:rsid w:val="6EA71615"/>
    <w:rsid w:val="6EAA9C2A"/>
    <w:rsid w:val="6EC0C234"/>
    <w:rsid w:val="6EC2CA62"/>
    <w:rsid w:val="6EC3ABD1"/>
    <w:rsid w:val="6EC99FB5"/>
    <w:rsid w:val="6ECA6B55"/>
    <w:rsid w:val="6ED386D0"/>
    <w:rsid w:val="6ED98FD2"/>
    <w:rsid w:val="6EDCDFF1"/>
    <w:rsid w:val="6EE27BAC"/>
    <w:rsid w:val="6EE87B84"/>
    <w:rsid w:val="6EEC1899"/>
    <w:rsid w:val="6F024ABA"/>
    <w:rsid w:val="6F02F295"/>
    <w:rsid w:val="6F048AAD"/>
    <w:rsid w:val="6F080D31"/>
    <w:rsid w:val="6F0B88CF"/>
    <w:rsid w:val="6F0C2A5D"/>
    <w:rsid w:val="6F110F5D"/>
    <w:rsid w:val="6F11CE1D"/>
    <w:rsid w:val="6F165CB1"/>
    <w:rsid w:val="6F1BA2EE"/>
    <w:rsid w:val="6F22574B"/>
    <w:rsid w:val="6F28662B"/>
    <w:rsid w:val="6F2B5D48"/>
    <w:rsid w:val="6F2B7C91"/>
    <w:rsid w:val="6F40A8F1"/>
    <w:rsid w:val="6F44868E"/>
    <w:rsid w:val="6F47BBDF"/>
    <w:rsid w:val="6F4F12FC"/>
    <w:rsid w:val="6F7034C2"/>
    <w:rsid w:val="6F74FAB1"/>
    <w:rsid w:val="6F764D11"/>
    <w:rsid w:val="6F77F30A"/>
    <w:rsid w:val="6FA0359E"/>
    <w:rsid w:val="6FA54BED"/>
    <w:rsid w:val="6FAABF05"/>
    <w:rsid w:val="6FB40FED"/>
    <w:rsid w:val="6FBFE076"/>
    <w:rsid w:val="6FC5E1FC"/>
    <w:rsid w:val="6FCC4B80"/>
    <w:rsid w:val="6FD32691"/>
    <w:rsid w:val="6FDF50AB"/>
    <w:rsid w:val="6FE11E3F"/>
    <w:rsid w:val="6FE424D6"/>
    <w:rsid w:val="6FE8F623"/>
    <w:rsid w:val="6FEB26A4"/>
    <w:rsid w:val="6FEE2027"/>
    <w:rsid w:val="6FFAA4B0"/>
    <w:rsid w:val="6FFC31ED"/>
    <w:rsid w:val="6FFE25C6"/>
    <w:rsid w:val="70062280"/>
    <w:rsid w:val="7014C4B5"/>
    <w:rsid w:val="7024E4D1"/>
    <w:rsid w:val="70270EFA"/>
    <w:rsid w:val="702D0CE8"/>
    <w:rsid w:val="702FFE03"/>
    <w:rsid w:val="703DD1BB"/>
    <w:rsid w:val="7041CDF7"/>
    <w:rsid w:val="7050D2FA"/>
    <w:rsid w:val="706B83AF"/>
    <w:rsid w:val="706F7F97"/>
    <w:rsid w:val="707C9C66"/>
    <w:rsid w:val="70931DE7"/>
    <w:rsid w:val="7093D09A"/>
    <w:rsid w:val="709B1890"/>
    <w:rsid w:val="70B05BF1"/>
    <w:rsid w:val="70B37D18"/>
    <w:rsid w:val="70B65C49"/>
    <w:rsid w:val="70B877EB"/>
    <w:rsid w:val="70C22FF3"/>
    <w:rsid w:val="70C25731"/>
    <w:rsid w:val="70C5C324"/>
    <w:rsid w:val="70CFC462"/>
    <w:rsid w:val="70D6B907"/>
    <w:rsid w:val="70DB3301"/>
    <w:rsid w:val="70E1D534"/>
    <w:rsid w:val="70F01623"/>
    <w:rsid w:val="70F51C57"/>
    <w:rsid w:val="70F7A967"/>
    <w:rsid w:val="70FC393D"/>
    <w:rsid w:val="7106C440"/>
    <w:rsid w:val="7106EBE2"/>
    <w:rsid w:val="710ECC99"/>
    <w:rsid w:val="710ED604"/>
    <w:rsid w:val="710F8405"/>
    <w:rsid w:val="711034CB"/>
    <w:rsid w:val="712723A2"/>
    <w:rsid w:val="71349FB5"/>
    <w:rsid w:val="7150B15E"/>
    <w:rsid w:val="71541218"/>
    <w:rsid w:val="716025C7"/>
    <w:rsid w:val="71668CD3"/>
    <w:rsid w:val="71670702"/>
    <w:rsid w:val="716B3474"/>
    <w:rsid w:val="7176CACC"/>
    <w:rsid w:val="7180BFEA"/>
    <w:rsid w:val="71877D08"/>
    <w:rsid w:val="718D1645"/>
    <w:rsid w:val="71944C82"/>
    <w:rsid w:val="719676D0"/>
    <w:rsid w:val="719B9101"/>
    <w:rsid w:val="71A28C05"/>
    <w:rsid w:val="71A396F0"/>
    <w:rsid w:val="71B5CA1F"/>
    <w:rsid w:val="71D10643"/>
    <w:rsid w:val="71D2BAB6"/>
    <w:rsid w:val="71D3ED3A"/>
    <w:rsid w:val="71DD0487"/>
    <w:rsid w:val="71E2B82E"/>
    <w:rsid w:val="71E8679F"/>
    <w:rsid w:val="71F68912"/>
    <w:rsid w:val="72160AF4"/>
    <w:rsid w:val="72291F4D"/>
    <w:rsid w:val="72313885"/>
    <w:rsid w:val="72313981"/>
    <w:rsid w:val="724FBDD8"/>
    <w:rsid w:val="7252DA66"/>
    <w:rsid w:val="72551650"/>
    <w:rsid w:val="725860D6"/>
    <w:rsid w:val="72716A88"/>
    <w:rsid w:val="7277C908"/>
    <w:rsid w:val="727B1695"/>
    <w:rsid w:val="7285A80D"/>
    <w:rsid w:val="729A889D"/>
    <w:rsid w:val="729D8BB7"/>
    <w:rsid w:val="729FFFBF"/>
    <w:rsid w:val="72A021BA"/>
    <w:rsid w:val="72A18053"/>
    <w:rsid w:val="72AAC4F2"/>
    <w:rsid w:val="72C747B3"/>
    <w:rsid w:val="72CA324E"/>
    <w:rsid w:val="72CB1D1A"/>
    <w:rsid w:val="72CB7A84"/>
    <w:rsid w:val="72D758C2"/>
    <w:rsid w:val="72DB4BB2"/>
    <w:rsid w:val="72DCECAF"/>
    <w:rsid w:val="72E2EFB3"/>
    <w:rsid w:val="72EC1E95"/>
    <w:rsid w:val="72EDB61A"/>
    <w:rsid w:val="72F0E2B0"/>
    <w:rsid w:val="72F33FE9"/>
    <w:rsid w:val="72F43BA0"/>
    <w:rsid w:val="72FC88DF"/>
    <w:rsid w:val="72FE569D"/>
    <w:rsid w:val="730A07A5"/>
    <w:rsid w:val="730D0D6E"/>
    <w:rsid w:val="730F8901"/>
    <w:rsid w:val="73217E1A"/>
    <w:rsid w:val="73229082"/>
    <w:rsid w:val="732CCD4B"/>
    <w:rsid w:val="733C9F92"/>
    <w:rsid w:val="73412F58"/>
    <w:rsid w:val="734E671C"/>
    <w:rsid w:val="73670A2E"/>
    <w:rsid w:val="7367C10C"/>
    <w:rsid w:val="7371D6FB"/>
    <w:rsid w:val="7377EBC7"/>
    <w:rsid w:val="7388314E"/>
    <w:rsid w:val="738AB3DA"/>
    <w:rsid w:val="7397E9A9"/>
    <w:rsid w:val="73B55A90"/>
    <w:rsid w:val="73B7C1D9"/>
    <w:rsid w:val="73C8350B"/>
    <w:rsid w:val="73D19991"/>
    <w:rsid w:val="73E7750E"/>
    <w:rsid w:val="73F8C3DD"/>
    <w:rsid w:val="73F932FE"/>
    <w:rsid w:val="7407B18D"/>
    <w:rsid w:val="74085E94"/>
    <w:rsid w:val="7413097B"/>
    <w:rsid w:val="741F8D4B"/>
    <w:rsid w:val="7427C6F5"/>
    <w:rsid w:val="7431DBC5"/>
    <w:rsid w:val="74342E15"/>
    <w:rsid w:val="74398F13"/>
    <w:rsid w:val="744F1249"/>
    <w:rsid w:val="745296FF"/>
    <w:rsid w:val="74620DC5"/>
    <w:rsid w:val="74686B27"/>
    <w:rsid w:val="746F83CC"/>
    <w:rsid w:val="74740BC0"/>
    <w:rsid w:val="7478BD10"/>
    <w:rsid w:val="747FEE90"/>
    <w:rsid w:val="748B702C"/>
    <w:rsid w:val="74AE78D7"/>
    <w:rsid w:val="74B47420"/>
    <w:rsid w:val="74B6E14C"/>
    <w:rsid w:val="74C296D0"/>
    <w:rsid w:val="74D74870"/>
    <w:rsid w:val="74EC31E7"/>
    <w:rsid w:val="7503FFCA"/>
    <w:rsid w:val="7504B7A8"/>
    <w:rsid w:val="75092C39"/>
    <w:rsid w:val="750CF098"/>
    <w:rsid w:val="7510CD85"/>
    <w:rsid w:val="751C9DBB"/>
    <w:rsid w:val="7522B906"/>
    <w:rsid w:val="752DFAED"/>
    <w:rsid w:val="753846FE"/>
    <w:rsid w:val="753866D6"/>
    <w:rsid w:val="75512AF1"/>
    <w:rsid w:val="75766B1D"/>
    <w:rsid w:val="7577629A"/>
    <w:rsid w:val="757BC283"/>
    <w:rsid w:val="757BC7A5"/>
    <w:rsid w:val="757FBDED"/>
    <w:rsid w:val="7593D694"/>
    <w:rsid w:val="7598327E"/>
    <w:rsid w:val="759DF625"/>
    <w:rsid w:val="75AA2A2A"/>
    <w:rsid w:val="75B6FD63"/>
    <w:rsid w:val="75BA59CD"/>
    <w:rsid w:val="75BE0FCC"/>
    <w:rsid w:val="75C21026"/>
    <w:rsid w:val="75D5411B"/>
    <w:rsid w:val="75E0E096"/>
    <w:rsid w:val="75E3A5EE"/>
    <w:rsid w:val="75E9882D"/>
    <w:rsid w:val="75EABDD9"/>
    <w:rsid w:val="75FE7A0C"/>
    <w:rsid w:val="76016958"/>
    <w:rsid w:val="760B7611"/>
    <w:rsid w:val="76118610"/>
    <w:rsid w:val="7617F2D6"/>
    <w:rsid w:val="762722A0"/>
    <w:rsid w:val="765611A3"/>
    <w:rsid w:val="76562B5C"/>
    <w:rsid w:val="7660B9AB"/>
    <w:rsid w:val="7665E16C"/>
    <w:rsid w:val="766E2137"/>
    <w:rsid w:val="767F1C27"/>
    <w:rsid w:val="76835B82"/>
    <w:rsid w:val="768A5382"/>
    <w:rsid w:val="768C655F"/>
    <w:rsid w:val="76A78246"/>
    <w:rsid w:val="76BAD778"/>
    <w:rsid w:val="76C07D02"/>
    <w:rsid w:val="76C28623"/>
    <w:rsid w:val="76D10E54"/>
    <w:rsid w:val="76D2ACAA"/>
    <w:rsid w:val="76DEC11B"/>
    <w:rsid w:val="76E38C43"/>
    <w:rsid w:val="76E5357F"/>
    <w:rsid w:val="76F76DD9"/>
    <w:rsid w:val="76FB74FD"/>
    <w:rsid w:val="76FBF985"/>
    <w:rsid w:val="7707F5C7"/>
    <w:rsid w:val="770919D0"/>
    <w:rsid w:val="77136E68"/>
    <w:rsid w:val="7718D3E2"/>
    <w:rsid w:val="771AA23E"/>
    <w:rsid w:val="771F8AEE"/>
    <w:rsid w:val="772B2627"/>
    <w:rsid w:val="772FDEC0"/>
    <w:rsid w:val="77344492"/>
    <w:rsid w:val="773E292D"/>
    <w:rsid w:val="77422B2E"/>
    <w:rsid w:val="774ADD6E"/>
    <w:rsid w:val="774AEE43"/>
    <w:rsid w:val="774B2295"/>
    <w:rsid w:val="774C4B34"/>
    <w:rsid w:val="774CF07B"/>
    <w:rsid w:val="7754725A"/>
    <w:rsid w:val="775BAC72"/>
    <w:rsid w:val="775BDF43"/>
    <w:rsid w:val="7769DC92"/>
    <w:rsid w:val="776A3096"/>
    <w:rsid w:val="777131B3"/>
    <w:rsid w:val="77804075"/>
    <w:rsid w:val="7784C4FC"/>
    <w:rsid w:val="7789C3E9"/>
    <w:rsid w:val="778B6507"/>
    <w:rsid w:val="779CDA23"/>
    <w:rsid w:val="77A3B1F2"/>
    <w:rsid w:val="77ACACC4"/>
    <w:rsid w:val="77B07E52"/>
    <w:rsid w:val="77BA5C1C"/>
    <w:rsid w:val="77F93ABA"/>
    <w:rsid w:val="7819837E"/>
    <w:rsid w:val="7844EB6E"/>
    <w:rsid w:val="7855126B"/>
    <w:rsid w:val="785A6978"/>
    <w:rsid w:val="786294B7"/>
    <w:rsid w:val="78693448"/>
    <w:rsid w:val="7871089D"/>
    <w:rsid w:val="787A917C"/>
    <w:rsid w:val="787AEDF3"/>
    <w:rsid w:val="788105E0"/>
    <w:rsid w:val="788C98ED"/>
    <w:rsid w:val="78998774"/>
    <w:rsid w:val="78A638A3"/>
    <w:rsid w:val="78A96E00"/>
    <w:rsid w:val="78B30CA3"/>
    <w:rsid w:val="78B3C6ED"/>
    <w:rsid w:val="78B5EFB9"/>
    <w:rsid w:val="78BAFA29"/>
    <w:rsid w:val="78BF9137"/>
    <w:rsid w:val="78C0DBA5"/>
    <w:rsid w:val="78CB7756"/>
    <w:rsid w:val="78DAF433"/>
    <w:rsid w:val="78DD942E"/>
    <w:rsid w:val="78E81B95"/>
    <w:rsid w:val="78FEE7AB"/>
    <w:rsid w:val="79028EFF"/>
    <w:rsid w:val="7918C53D"/>
    <w:rsid w:val="791BE610"/>
    <w:rsid w:val="7923EF74"/>
    <w:rsid w:val="794088F6"/>
    <w:rsid w:val="794A266B"/>
    <w:rsid w:val="796F97C6"/>
    <w:rsid w:val="797E26A7"/>
    <w:rsid w:val="798364CA"/>
    <w:rsid w:val="798A15C3"/>
    <w:rsid w:val="798BCAAB"/>
    <w:rsid w:val="799BC980"/>
    <w:rsid w:val="799C5EC5"/>
    <w:rsid w:val="79B74CC3"/>
    <w:rsid w:val="79BCD307"/>
    <w:rsid w:val="79C44672"/>
    <w:rsid w:val="79DF7936"/>
    <w:rsid w:val="7A042BEE"/>
    <w:rsid w:val="7A0DB74F"/>
    <w:rsid w:val="7A1005F1"/>
    <w:rsid w:val="7A1B2D05"/>
    <w:rsid w:val="7A1DD260"/>
    <w:rsid w:val="7A2533E0"/>
    <w:rsid w:val="7A27112C"/>
    <w:rsid w:val="7A289EFD"/>
    <w:rsid w:val="7A30A3DC"/>
    <w:rsid w:val="7A31DE73"/>
    <w:rsid w:val="7A340799"/>
    <w:rsid w:val="7A3A002D"/>
    <w:rsid w:val="7A3D11B6"/>
    <w:rsid w:val="7A419267"/>
    <w:rsid w:val="7A6CA380"/>
    <w:rsid w:val="7A7118D1"/>
    <w:rsid w:val="7A8C8E9E"/>
    <w:rsid w:val="7A96796B"/>
    <w:rsid w:val="7A98113D"/>
    <w:rsid w:val="7AA4BDFF"/>
    <w:rsid w:val="7AAEE112"/>
    <w:rsid w:val="7AB4F994"/>
    <w:rsid w:val="7ABCF950"/>
    <w:rsid w:val="7ABF0110"/>
    <w:rsid w:val="7AC64904"/>
    <w:rsid w:val="7AC66DEB"/>
    <w:rsid w:val="7ACAB09C"/>
    <w:rsid w:val="7ACDB519"/>
    <w:rsid w:val="7AD5123A"/>
    <w:rsid w:val="7AF593AA"/>
    <w:rsid w:val="7AF8ECD6"/>
    <w:rsid w:val="7AFBB730"/>
    <w:rsid w:val="7B0E18FC"/>
    <w:rsid w:val="7B185F07"/>
    <w:rsid w:val="7B1C6E9D"/>
    <w:rsid w:val="7B25E624"/>
    <w:rsid w:val="7B316520"/>
    <w:rsid w:val="7B3D0117"/>
    <w:rsid w:val="7B42CF7F"/>
    <w:rsid w:val="7B4DB9D1"/>
    <w:rsid w:val="7B53A4BC"/>
    <w:rsid w:val="7B5DBCE7"/>
    <w:rsid w:val="7B7D8F0A"/>
    <w:rsid w:val="7B7E03E3"/>
    <w:rsid w:val="7B7FF7A6"/>
    <w:rsid w:val="7B8273D4"/>
    <w:rsid w:val="7B90335E"/>
    <w:rsid w:val="7B908A65"/>
    <w:rsid w:val="7B9495E7"/>
    <w:rsid w:val="7B9562FE"/>
    <w:rsid w:val="7BAA293A"/>
    <w:rsid w:val="7BC49F44"/>
    <w:rsid w:val="7BC612C9"/>
    <w:rsid w:val="7BC67770"/>
    <w:rsid w:val="7BCCDA5D"/>
    <w:rsid w:val="7BCFC42F"/>
    <w:rsid w:val="7BD870CE"/>
    <w:rsid w:val="7BDCDD46"/>
    <w:rsid w:val="7BE33FE1"/>
    <w:rsid w:val="7BE56BCC"/>
    <w:rsid w:val="7BEE35E6"/>
    <w:rsid w:val="7BEEAFC2"/>
    <w:rsid w:val="7BF30A93"/>
    <w:rsid w:val="7C031818"/>
    <w:rsid w:val="7C0DC78A"/>
    <w:rsid w:val="7C1851F6"/>
    <w:rsid w:val="7C2E2C6D"/>
    <w:rsid w:val="7C3289E4"/>
    <w:rsid w:val="7C392EB0"/>
    <w:rsid w:val="7C3F0F50"/>
    <w:rsid w:val="7C44EEF7"/>
    <w:rsid w:val="7C46E898"/>
    <w:rsid w:val="7C47E178"/>
    <w:rsid w:val="7C4B9EDB"/>
    <w:rsid w:val="7C522FC1"/>
    <w:rsid w:val="7C58C9B1"/>
    <w:rsid w:val="7C6BF99E"/>
    <w:rsid w:val="7C7A1776"/>
    <w:rsid w:val="7C8820F4"/>
    <w:rsid w:val="7C917091"/>
    <w:rsid w:val="7C97DE77"/>
    <w:rsid w:val="7C9B74F6"/>
    <w:rsid w:val="7C9BE826"/>
    <w:rsid w:val="7CB463F8"/>
    <w:rsid w:val="7CCA60C1"/>
    <w:rsid w:val="7CD1D827"/>
    <w:rsid w:val="7CE2F63B"/>
    <w:rsid w:val="7CF0107E"/>
    <w:rsid w:val="7CF25FFC"/>
    <w:rsid w:val="7CF468F1"/>
    <w:rsid w:val="7CF5B035"/>
    <w:rsid w:val="7CFB9853"/>
    <w:rsid w:val="7D01DA50"/>
    <w:rsid w:val="7D16C6D7"/>
    <w:rsid w:val="7D18961E"/>
    <w:rsid w:val="7D2481B4"/>
    <w:rsid w:val="7D2C6795"/>
    <w:rsid w:val="7D2DD609"/>
    <w:rsid w:val="7D36BFAE"/>
    <w:rsid w:val="7D45CA05"/>
    <w:rsid w:val="7D465E8A"/>
    <w:rsid w:val="7D4AF5D4"/>
    <w:rsid w:val="7D4FF1C4"/>
    <w:rsid w:val="7D532C76"/>
    <w:rsid w:val="7D54B781"/>
    <w:rsid w:val="7D5B6274"/>
    <w:rsid w:val="7D5BF18B"/>
    <w:rsid w:val="7D641DA1"/>
    <w:rsid w:val="7D8FA9FA"/>
    <w:rsid w:val="7D99AE55"/>
    <w:rsid w:val="7D9DC910"/>
    <w:rsid w:val="7DB92750"/>
    <w:rsid w:val="7DB9DABC"/>
    <w:rsid w:val="7DC0344C"/>
    <w:rsid w:val="7DD0C6FA"/>
    <w:rsid w:val="7DE626F8"/>
    <w:rsid w:val="7DEB7FBB"/>
    <w:rsid w:val="7E0A9907"/>
    <w:rsid w:val="7E0B13C6"/>
    <w:rsid w:val="7E105AF1"/>
    <w:rsid w:val="7E1F8CB2"/>
    <w:rsid w:val="7E2E731D"/>
    <w:rsid w:val="7E336DAB"/>
    <w:rsid w:val="7E370274"/>
    <w:rsid w:val="7E394C27"/>
    <w:rsid w:val="7E3D6511"/>
    <w:rsid w:val="7E5E491D"/>
    <w:rsid w:val="7E615DEE"/>
    <w:rsid w:val="7E7A40B9"/>
    <w:rsid w:val="7E8AE20D"/>
    <w:rsid w:val="7E913884"/>
    <w:rsid w:val="7EAED6D8"/>
    <w:rsid w:val="7EB29641"/>
    <w:rsid w:val="7EC4A9DF"/>
    <w:rsid w:val="7EDA969A"/>
    <w:rsid w:val="7EF7D396"/>
    <w:rsid w:val="7EFB5942"/>
    <w:rsid w:val="7F08E88A"/>
    <w:rsid w:val="7F0DF323"/>
    <w:rsid w:val="7F0E9D59"/>
    <w:rsid w:val="7F101190"/>
    <w:rsid w:val="7F1623F7"/>
    <w:rsid w:val="7F23185C"/>
    <w:rsid w:val="7F25D6A8"/>
    <w:rsid w:val="7F2CD5FB"/>
    <w:rsid w:val="7F372759"/>
    <w:rsid w:val="7F516F14"/>
    <w:rsid w:val="7F53E93C"/>
    <w:rsid w:val="7F575D19"/>
    <w:rsid w:val="7F6F99C8"/>
    <w:rsid w:val="7F8E7F2D"/>
    <w:rsid w:val="7F93644B"/>
    <w:rsid w:val="7F982843"/>
    <w:rsid w:val="7F98D7BC"/>
    <w:rsid w:val="7F9978DA"/>
    <w:rsid w:val="7F9D7322"/>
    <w:rsid w:val="7FA193F4"/>
    <w:rsid w:val="7FA6461B"/>
    <w:rsid w:val="7FB53568"/>
    <w:rsid w:val="7FBF3D69"/>
    <w:rsid w:val="7FC7D0F4"/>
    <w:rsid w:val="7FD6F4A3"/>
    <w:rsid w:val="7FE3E545"/>
    <w:rsid w:val="7FF00E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0A61A17"/>
  <w15:chartTrackingRefBased/>
  <w15:docId w15:val="{6D3FC61C-96E7-4D1B-AACF-412AD981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4848"/>
    <w:pPr>
      <w:suppressAutoHyphens/>
    </w:pPr>
    <w:rPr>
      <w:rFonts w:ascii="Liberation Serif" w:hAnsi="Liberation Serif" w:eastAsia="NSimSun" w:cs="Lucida Sans"/>
      <w:kern w:val="2"/>
      <w:sz w:val="24"/>
      <w:szCs w:val="24"/>
      <w:lang w:eastAsia="zh-CN" w:bidi="hi-IN"/>
    </w:rPr>
  </w:style>
  <w:style w:type="paragraph" w:styleId="Heading1">
    <w:name w:val="heading 1"/>
    <w:basedOn w:val="Normal"/>
    <w:next w:val="Normal"/>
    <w:link w:val="Heading1Char"/>
    <w:uiPriority w:val="9"/>
    <w:qFormat/>
    <w:rsid w:val="0071263C"/>
    <w:pPr>
      <w:keepNext/>
      <w:keepLines/>
      <w:spacing w:before="240"/>
      <w:outlineLvl w:val="0"/>
    </w:pPr>
    <w:rPr>
      <w:rFonts w:cs="Mangal" w:asciiTheme="minorHAnsi" w:hAnsiTheme="minorHAnsi" w:eastAsiaTheme="majorEastAsia"/>
      <w:b/>
      <w:color w:val="2F5496" w:themeColor="accent1" w:themeShade="BF"/>
      <w:sz w:val="32"/>
      <w:szCs w:val="29"/>
    </w:rPr>
  </w:style>
  <w:style w:type="paragraph" w:styleId="Heading2">
    <w:name w:val="heading 2"/>
    <w:basedOn w:val="Normal"/>
    <w:next w:val="Normal"/>
    <w:link w:val="Heading2Char"/>
    <w:uiPriority w:val="9"/>
    <w:unhideWhenUsed/>
    <w:qFormat/>
    <w:rsid w:val="0031193B"/>
    <w:pPr>
      <w:keepNext/>
      <w:keepLines/>
      <w:spacing w:before="40"/>
      <w:outlineLvl w:val="1"/>
    </w:pPr>
    <w:rPr>
      <w:rFonts w:cs="Mangal" w:asciiTheme="majorHAnsi" w:hAnsiTheme="majorHAnsi" w:eastAsiaTheme="majorEastAsia"/>
      <w:b/>
      <w:color w:val="2F5496" w:themeColor="accent1" w:themeShade="BF"/>
      <w:sz w:val="28"/>
      <w:szCs w:val="23"/>
    </w:rPr>
  </w:style>
  <w:style w:type="paragraph" w:styleId="Heading3">
    <w:name w:val="heading 3"/>
    <w:basedOn w:val="Normal"/>
    <w:next w:val="Normal"/>
    <w:link w:val="Heading3Char"/>
    <w:uiPriority w:val="9"/>
    <w:unhideWhenUsed/>
    <w:qFormat/>
    <w:rsid w:val="006050B0"/>
    <w:pPr>
      <w:keepNext/>
      <w:keepLines/>
      <w:suppressAutoHyphens w:val="0"/>
      <w:spacing w:before="40" w:line="259" w:lineRule="auto"/>
      <w:outlineLvl w:val="2"/>
    </w:pPr>
    <w:rPr>
      <w:rFonts w:asciiTheme="majorHAnsi" w:hAnsiTheme="majorHAnsi" w:eastAsiaTheme="majorEastAsia" w:cstheme="majorBidi"/>
      <w:color w:val="1F3763" w:themeColor="accent1" w:themeShade="7F"/>
      <w:kern w:val="0"/>
      <w:lang w:eastAsia="en-US"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ullets" w:customStyle="1">
    <w:name w:val="Bullets"/>
    <w:rPr>
      <w:rFonts w:ascii="OpenSymbol" w:hAnsi="OpenSymbol" w:eastAsia="OpenSymbol" w:cs="OpenSymbol"/>
    </w:rPr>
  </w:style>
  <w:style w:type="paragraph" w:styleId="Heading" w:customStyle="1">
    <w:name w:val="Heading"/>
    <w:basedOn w:val="Normal"/>
    <w:next w:val="BodyText"/>
    <w:pPr>
      <w:keepNext/>
      <w:spacing w:before="240" w:after="120"/>
    </w:pPr>
    <w:rPr>
      <w:rFonts w:ascii="Liberation Sans" w:hAnsi="Liberation Sans" w:eastAsia="Microsoft YaHei"/>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styleId="Index" w:customStyle="1">
    <w:name w:val="Index"/>
    <w:basedOn w:val="Normal"/>
    <w:pPr>
      <w:suppressLineNumbers/>
    </w:pPr>
    <w:rPr>
      <w:rFonts w:cs="Times New Roman"/>
      <w:lang w:bidi="ar-SA"/>
    </w:rPr>
  </w:style>
  <w:style w:type="paragraph" w:styleId="Revision">
    <w:name w:val="Revision"/>
    <w:hidden/>
    <w:uiPriority w:val="99"/>
    <w:semiHidden/>
    <w:rsid w:val="00663930"/>
    <w:rPr>
      <w:rFonts w:ascii="Liberation Serif" w:hAnsi="Liberation Serif" w:eastAsia="NSimSun" w:cs="Mangal"/>
      <w:kern w:val="2"/>
      <w:sz w:val="24"/>
      <w:szCs w:val="21"/>
      <w:lang w:eastAsia="zh-CN" w:bidi="hi-IN"/>
    </w:rPr>
  </w:style>
  <w:style w:type="character" w:styleId="CommentReference">
    <w:name w:val="annotation reference"/>
    <w:uiPriority w:val="99"/>
    <w:semiHidden/>
    <w:unhideWhenUsed/>
    <w:rsid w:val="009F52F1"/>
    <w:rPr>
      <w:sz w:val="16"/>
      <w:szCs w:val="16"/>
    </w:rPr>
  </w:style>
  <w:style w:type="paragraph" w:styleId="CommentText">
    <w:name w:val="annotation text"/>
    <w:basedOn w:val="Normal"/>
    <w:link w:val="CommentTextChar"/>
    <w:uiPriority w:val="99"/>
    <w:unhideWhenUsed/>
    <w:rsid w:val="009F52F1"/>
    <w:rPr>
      <w:rFonts w:cs="Mangal"/>
      <w:sz w:val="20"/>
      <w:szCs w:val="18"/>
    </w:rPr>
  </w:style>
  <w:style w:type="character" w:styleId="CommentTextChar" w:customStyle="1">
    <w:name w:val="Comment Text Char"/>
    <w:link w:val="CommentText"/>
    <w:uiPriority w:val="99"/>
    <w:rsid w:val="009F52F1"/>
    <w:rPr>
      <w:rFonts w:ascii="Liberation Serif" w:hAnsi="Liberation Serif" w:eastAsia="NSimSun" w:cs="Mangal"/>
      <w:kern w:val="2"/>
      <w:szCs w:val="18"/>
      <w:lang w:eastAsia="zh-CN" w:bidi="hi-IN"/>
    </w:rPr>
  </w:style>
  <w:style w:type="paragraph" w:styleId="CommentSubject">
    <w:name w:val="annotation subject"/>
    <w:basedOn w:val="CommentText"/>
    <w:next w:val="CommentText"/>
    <w:link w:val="CommentSubjectChar"/>
    <w:uiPriority w:val="99"/>
    <w:semiHidden/>
    <w:unhideWhenUsed/>
    <w:rsid w:val="009F52F1"/>
    <w:rPr>
      <w:b/>
      <w:bCs/>
    </w:rPr>
  </w:style>
  <w:style w:type="character" w:styleId="CommentSubjectChar" w:customStyle="1">
    <w:name w:val="Comment Subject Char"/>
    <w:link w:val="CommentSubject"/>
    <w:uiPriority w:val="99"/>
    <w:semiHidden/>
    <w:rsid w:val="009F52F1"/>
    <w:rPr>
      <w:rFonts w:ascii="Liberation Serif" w:hAnsi="Liberation Serif" w:eastAsia="NSimSun" w:cs="Mangal"/>
      <w:b/>
      <w:bCs/>
      <w:kern w:val="2"/>
      <w:szCs w:val="18"/>
      <w:lang w:eastAsia="zh-CN" w:bidi="hi-IN"/>
    </w:rPr>
  </w:style>
  <w:style w:type="paragraph" w:styleId="ListParagraph">
    <w:name w:val="List Paragraph"/>
    <w:aliases w:val="Bullet List,FooterText,List Paragraph1,Colorful List Accent 1,Colorful List - Accent 11,Dot pt,F5 List Paragraph,List Paragraph Char Char Char,Indicator Text,Numbered Para 1,Bullet 1,Bullet Points,List Paragraph2,MAIN CONTENT,3,Bullet"/>
    <w:basedOn w:val="Normal"/>
    <w:link w:val="ListParagraphChar"/>
    <w:uiPriority w:val="34"/>
    <w:qFormat/>
    <w:pPr>
      <w:ind w:left="720"/>
      <w:contextualSpacing/>
    </w:pPr>
  </w:style>
  <w:style w:type="character" w:styleId="cf01" w:customStyle="1">
    <w:name w:val="cf01"/>
    <w:basedOn w:val="DefaultParagraphFont"/>
    <w:rsid w:val="00FC3DCA"/>
    <w:rPr>
      <w:rFonts w:hint="default" w:ascii="Segoe UI" w:hAnsi="Segoe UI" w:cs="Segoe UI"/>
      <w:sz w:val="18"/>
      <w:szCs w:val="18"/>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EB78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71263C"/>
    <w:rPr>
      <w:rFonts w:cs="Mangal" w:asciiTheme="minorHAnsi" w:hAnsiTheme="minorHAnsi" w:eastAsiaTheme="majorEastAsia"/>
      <w:b/>
      <w:color w:val="2F5496" w:themeColor="accent1" w:themeShade="BF"/>
      <w:kern w:val="2"/>
      <w:sz w:val="32"/>
      <w:szCs w:val="29"/>
      <w:lang w:eastAsia="zh-CN" w:bidi="hi-IN"/>
    </w:rPr>
  </w:style>
  <w:style w:type="paragraph" w:styleId="TOC1">
    <w:name w:val="toc 1"/>
    <w:basedOn w:val="Normal"/>
    <w:next w:val="Normal"/>
    <w:autoRedefine/>
    <w:uiPriority w:val="39"/>
    <w:unhideWhenUsed/>
    <w:rsid w:val="00581372"/>
    <w:pPr>
      <w:tabs>
        <w:tab w:val="right" w:leader="dot" w:pos="13948"/>
      </w:tabs>
      <w:spacing w:after="100"/>
    </w:pPr>
    <w:rPr>
      <w:rFonts w:asciiTheme="minorHAnsi" w:hAnsiTheme="minorHAnsi" w:cstheme="minorHAnsi"/>
      <w:b/>
      <w:noProof/>
      <w:szCs w:val="21"/>
      <w:lang w:val="en-GB" w:eastAsia="en-US"/>
    </w:rPr>
  </w:style>
  <w:style w:type="character" w:styleId="ListParagraphChar" w:customStyle="1">
    <w:name w:val="List Paragraph Char"/>
    <w:aliases w:val="Bullet List Char,FooterText Char,List Paragraph1 Char,Colorful List Accent 1 Char,Colorful List - Accent 11 Char,Dot pt Char,F5 List Paragraph Char,List Paragraph Char Char Char Char,Indicator Text Char,Numbered Para 1 Char,3 Char"/>
    <w:basedOn w:val="DefaultParagraphFont"/>
    <w:link w:val="ListParagraph"/>
    <w:uiPriority w:val="34"/>
    <w:rsid w:val="00EA07E1"/>
    <w:rPr>
      <w:rFonts w:ascii="Liberation Serif" w:hAnsi="Liberation Serif" w:eastAsia="NSimSun" w:cs="Lucida Sans"/>
      <w:kern w:val="2"/>
      <w:sz w:val="24"/>
      <w:szCs w:val="24"/>
      <w:lang w:eastAsia="zh-CN" w:bidi="hi-IN"/>
    </w:rPr>
  </w:style>
  <w:style w:type="paragraph" w:styleId="NormalWeb">
    <w:name w:val="Normal (Web)"/>
    <w:basedOn w:val="Normal"/>
    <w:uiPriority w:val="99"/>
    <w:unhideWhenUsed/>
    <w:rsid w:val="00DD6E03"/>
    <w:pPr>
      <w:suppressAutoHyphens w:val="0"/>
      <w:spacing w:before="100" w:beforeAutospacing="1" w:after="100" w:afterAutospacing="1"/>
    </w:pPr>
    <w:rPr>
      <w:rFonts w:ascii="Times New Roman" w:hAnsi="Times New Roman" w:eastAsia="Times New Roman" w:cs="Times New Roman"/>
      <w:kern w:val="0"/>
      <w:lang w:eastAsia="en-US" w:bidi="ar-SA"/>
    </w:rPr>
  </w:style>
  <w:style w:type="character" w:styleId="normaltextrun" w:customStyle="1">
    <w:name w:val="normaltextrun"/>
    <w:basedOn w:val="DefaultParagraphFont"/>
    <w:rsid w:val="00617389"/>
  </w:style>
  <w:style w:type="table" w:styleId="Tabelacomgrade1" w:customStyle="1">
    <w:name w:val="Tabela com grade1"/>
    <w:basedOn w:val="TableNormal"/>
    <w:next w:val="TableGrid"/>
    <w:uiPriority w:val="39"/>
    <w:rsid w:val="00AB4848"/>
    <w:rPr>
      <w:rFonts w:asciiTheme="minorHAnsi" w:hAnsiTheme="minorHAnsi" w:eastAsiaTheme="minorHAnsi" w:cstheme="minorBidi"/>
      <w:sz w:val="22"/>
      <w:szCs w:val="22"/>
      <w:lang w:val="e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unhideWhenUsed/>
    <w:rsid w:val="00581372"/>
    <w:pPr>
      <w:tabs>
        <w:tab w:val="right" w:leader="dot" w:pos="13954"/>
      </w:tabs>
      <w:spacing w:after="100"/>
      <w:ind w:left="240"/>
    </w:pPr>
    <w:rPr>
      <w:rFonts w:cs="Mangal" w:asciiTheme="minorHAnsi" w:hAnsiTheme="minorHAnsi"/>
      <w:szCs w:val="21"/>
    </w:rPr>
  </w:style>
  <w:style w:type="character" w:styleId="Heading2Char" w:customStyle="1">
    <w:name w:val="Heading 2 Char"/>
    <w:basedOn w:val="DefaultParagraphFont"/>
    <w:link w:val="Heading2"/>
    <w:uiPriority w:val="9"/>
    <w:rsid w:val="0031193B"/>
    <w:rPr>
      <w:rFonts w:cs="Mangal" w:asciiTheme="majorHAnsi" w:hAnsiTheme="majorHAnsi" w:eastAsiaTheme="majorEastAsia"/>
      <w:b/>
      <w:color w:val="2F5496" w:themeColor="accent1" w:themeShade="BF"/>
      <w:kern w:val="2"/>
      <w:sz w:val="28"/>
      <w:szCs w:val="23"/>
      <w:lang w:eastAsia="zh-CN" w:bidi="hi-IN"/>
    </w:rPr>
  </w:style>
  <w:style w:type="character" w:styleId="BodyTextChar" w:customStyle="1">
    <w:name w:val="Body Text Char"/>
    <w:basedOn w:val="DefaultParagraphFont"/>
    <w:link w:val="BodyText"/>
    <w:rsid w:val="00AB4848"/>
    <w:rPr>
      <w:rFonts w:ascii="Liberation Serif" w:hAnsi="Liberation Serif" w:eastAsia="NSimSun" w:cs="Lucida Sans"/>
      <w:kern w:val="2"/>
      <w:sz w:val="24"/>
      <w:szCs w:val="24"/>
      <w:lang w:eastAsia="zh-CN" w:bidi="hi-IN"/>
    </w:rPr>
  </w:style>
  <w:style w:type="table" w:styleId="PlainTable1">
    <w:name w:val="Plain Table 1"/>
    <w:basedOn w:val="TableNormal"/>
    <w:uiPriority w:val="41"/>
    <w:rsid w:val="009C3D0A"/>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customStyle="1">
    <w:name w:val="Table Grid1"/>
    <w:basedOn w:val="TableNormal"/>
    <w:next w:val="TableGrid"/>
    <w:uiPriority w:val="39"/>
    <w:rsid w:val="009C3D0A"/>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385B77"/>
    <w:rPr>
      <w:b/>
      <w:bCs/>
    </w:rPr>
  </w:style>
  <w:style w:type="character" w:styleId="UnresolvedMention">
    <w:name w:val="Unresolved Mention"/>
    <w:basedOn w:val="DefaultParagraphFont"/>
    <w:uiPriority w:val="99"/>
    <w:unhideWhenUsed/>
    <w:rsid w:val="00486342"/>
    <w:rPr>
      <w:color w:val="605E5C"/>
      <w:shd w:val="clear" w:color="auto" w:fill="E1DFDD"/>
    </w:rPr>
  </w:style>
  <w:style w:type="character" w:styleId="Mention">
    <w:name w:val="Mention"/>
    <w:basedOn w:val="DefaultParagraphFont"/>
    <w:uiPriority w:val="99"/>
    <w:unhideWhenUsed/>
    <w:rsid w:val="00486342"/>
    <w:rPr>
      <w:color w:val="2B579A"/>
      <w:shd w:val="clear" w:color="auto" w:fill="E1DFDD"/>
    </w:rPr>
  </w:style>
  <w:style w:type="table" w:styleId="TableGrid3" w:customStyle="1">
    <w:name w:val="Table Grid3"/>
    <w:basedOn w:val="TableNormal"/>
    <w:next w:val="TableGrid"/>
    <w:uiPriority w:val="39"/>
    <w:rsid w:val="00D533AA"/>
    <w:rPr>
      <w:rFonts w:asciiTheme="minorHAnsi" w:hAnsiTheme="minorHAnsi" w:eastAsiaTheme="minorHAnsi" w:cstheme="minorBidi"/>
      <w:kern w:val="2"/>
      <w:sz w:val="24"/>
      <w:szCs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op" w:customStyle="1">
    <w:name w:val="eop"/>
    <w:basedOn w:val="DefaultParagraphFont"/>
    <w:rsid w:val="00F97911"/>
  </w:style>
  <w:style w:type="paragraph" w:styleId="paragraph" w:customStyle="1">
    <w:name w:val="paragraph"/>
    <w:basedOn w:val="Normal"/>
    <w:rsid w:val="00004B49"/>
    <w:pPr>
      <w:suppressAutoHyphens w:val="0"/>
      <w:spacing w:before="100" w:beforeAutospacing="1" w:after="100" w:afterAutospacing="1"/>
    </w:pPr>
    <w:rPr>
      <w:rFonts w:ascii="Times New Roman" w:hAnsi="Times New Roman" w:eastAsia="Times New Roman" w:cs="Times New Roman"/>
      <w:kern w:val="0"/>
      <w:lang w:eastAsia="en-GB" w:bidi="ar-SA"/>
    </w:rPr>
  </w:style>
  <w:style w:type="character" w:styleId="Heading3Char" w:customStyle="1">
    <w:name w:val="Heading 3 Char"/>
    <w:basedOn w:val="DefaultParagraphFont"/>
    <w:link w:val="Heading3"/>
    <w:uiPriority w:val="9"/>
    <w:rsid w:val="006050B0"/>
    <w:rPr>
      <w:rFonts w:asciiTheme="majorHAnsi" w:hAnsiTheme="majorHAnsi" w:eastAsiaTheme="majorEastAsia" w:cstheme="majorBidi"/>
      <w:color w:val="1F3763" w:themeColor="accent1" w:themeShade="7F"/>
      <w:sz w:val="24"/>
      <w:szCs w:val="24"/>
    </w:rPr>
  </w:style>
  <w:style w:type="paragraph" w:styleId="BalloonText">
    <w:name w:val="Balloon Text"/>
    <w:basedOn w:val="Normal"/>
    <w:link w:val="BalloonTextChar"/>
    <w:uiPriority w:val="99"/>
    <w:semiHidden/>
    <w:unhideWhenUsed/>
    <w:rsid w:val="006050B0"/>
    <w:pPr>
      <w:suppressAutoHyphens w:val="0"/>
    </w:pPr>
    <w:rPr>
      <w:rFonts w:ascii="Segoe UI" w:hAnsi="Segoe UI" w:cs="Segoe UI" w:eastAsiaTheme="minorHAnsi"/>
      <w:kern w:val="0"/>
      <w:sz w:val="18"/>
      <w:szCs w:val="18"/>
      <w:lang w:eastAsia="en-US" w:bidi="ar-SA"/>
    </w:rPr>
  </w:style>
  <w:style w:type="character" w:styleId="BalloonTextChar" w:customStyle="1">
    <w:name w:val="Balloon Text Char"/>
    <w:basedOn w:val="DefaultParagraphFont"/>
    <w:link w:val="BalloonText"/>
    <w:uiPriority w:val="99"/>
    <w:semiHidden/>
    <w:rsid w:val="006050B0"/>
    <w:rPr>
      <w:rFonts w:ascii="Segoe UI" w:hAnsi="Segoe UI" w:cs="Segoe UI" w:eastAsiaTheme="minorHAnsi"/>
      <w:sz w:val="18"/>
      <w:szCs w:val="18"/>
    </w:rPr>
  </w:style>
  <w:style w:type="paragraph" w:styleId="TOC3">
    <w:name w:val="toc 3"/>
    <w:basedOn w:val="Normal"/>
    <w:next w:val="Normal"/>
    <w:autoRedefine/>
    <w:uiPriority w:val="39"/>
    <w:unhideWhenUsed/>
    <w:rsid w:val="00581372"/>
    <w:pPr>
      <w:tabs>
        <w:tab w:val="right" w:leader="dot" w:pos="13954"/>
      </w:tabs>
      <w:spacing w:after="100"/>
      <w:ind w:left="480"/>
    </w:pPr>
    <w:rPr>
      <w:rFonts w:cs="Mangal" w:asciiTheme="minorHAnsi" w:hAnsiTheme="minorHAnsi"/>
      <w:szCs w:val="21"/>
    </w:rPr>
  </w:style>
  <w:style w:type="paragraph" w:styleId="TOCHeading">
    <w:name w:val="TOC Heading"/>
    <w:basedOn w:val="Heading1"/>
    <w:next w:val="Normal"/>
    <w:uiPriority w:val="39"/>
    <w:unhideWhenUsed/>
    <w:qFormat/>
    <w:rsid w:val="002631E7"/>
    <w:pPr>
      <w:suppressAutoHyphens w:val="0"/>
      <w:spacing w:line="259" w:lineRule="auto"/>
      <w:outlineLvl w:val="9"/>
    </w:pPr>
    <w:rPr>
      <w:rFonts w:asciiTheme="majorHAnsi" w:hAnsiTheme="majorHAnsi" w:cstheme="majorBidi"/>
      <w:b w:val="0"/>
      <w:kern w:val="0"/>
      <w:szCs w:val="32"/>
      <w:lang w:eastAsia="en-US" w:bidi="ar-SA"/>
    </w:rPr>
  </w:style>
  <w:style w:type="paragraph" w:styleId="NoSpacing">
    <w:name w:val="No Spacing"/>
    <w:link w:val="NoSpacingChar"/>
    <w:uiPriority w:val="1"/>
    <w:qFormat/>
    <w:rsid w:val="00126D56"/>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126D56"/>
    <w:rPr>
      <w:rFonts w:asciiTheme="minorHAnsi" w:hAnsiTheme="minorHAnsi"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6990">
      <w:bodyDiv w:val="1"/>
      <w:marLeft w:val="0"/>
      <w:marRight w:val="0"/>
      <w:marTop w:val="0"/>
      <w:marBottom w:val="0"/>
      <w:divBdr>
        <w:top w:val="none" w:sz="0" w:space="0" w:color="auto"/>
        <w:left w:val="none" w:sz="0" w:space="0" w:color="auto"/>
        <w:bottom w:val="none" w:sz="0" w:space="0" w:color="auto"/>
        <w:right w:val="none" w:sz="0" w:space="0" w:color="auto"/>
      </w:divBdr>
    </w:div>
    <w:div w:id="166294330">
      <w:bodyDiv w:val="1"/>
      <w:marLeft w:val="0"/>
      <w:marRight w:val="0"/>
      <w:marTop w:val="0"/>
      <w:marBottom w:val="0"/>
      <w:divBdr>
        <w:top w:val="none" w:sz="0" w:space="0" w:color="auto"/>
        <w:left w:val="none" w:sz="0" w:space="0" w:color="auto"/>
        <w:bottom w:val="none" w:sz="0" w:space="0" w:color="auto"/>
        <w:right w:val="none" w:sz="0" w:space="0" w:color="auto"/>
      </w:divBdr>
      <w:divsChild>
        <w:div w:id="1092824711">
          <w:marLeft w:val="274"/>
          <w:marRight w:val="0"/>
          <w:marTop w:val="0"/>
          <w:marBottom w:val="0"/>
          <w:divBdr>
            <w:top w:val="none" w:sz="0" w:space="0" w:color="auto"/>
            <w:left w:val="none" w:sz="0" w:space="0" w:color="auto"/>
            <w:bottom w:val="none" w:sz="0" w:space="0" w:color="auto"/>
            <w:right w:val="none" w:sz="0" w:space="0" w:color="auto"/>
          </w:divBdr>
        </w:div>
        <w:div w:id="1588686429">
          <w:marLeft w:val="274"/>
          <w:marRight w:val="0"/>
          <w:marTop w:val="0"/>
          <w:marBottom w:val="0"/>
          <w:divBdr>
            <w:top w:val="none" w:sz="0" w:space="0" w:color="auto"/>
            <w:left w:val="none" w:sz="0" w:space="0" w:color="auto"/>
            <w:bottom w:val="none" w:sz="0" w:space="0" w:color="auto"/>
            <w:right w:val="none" w:sz="0" w:space="0" w:color="auto"/>
          </w:divBdr>
        </w:div>
        <w:div w:id="1783456736">
          <w:marLeft w:val="274"/>
          <w:marRight w:val="0"/>
          <w:marTop w:val="0"/>
          <w:marBottom w:val="0"/>
          <w:divBdr>
            <w:top w:val="none" w:sz="0" w:space="0" w:color="auto"/>
            <w:left w:val="none" w:sz="0" w:space="0" w:color="auto"/>
            <w:bottom w:val="none" w:sz="0" w:space="0" w:color="auto"/>
            <w:right w:val="none" w:sz="0" w:space="0" w:color="auto"/>
          </w:divBdr>
        </w:div>
      </w:divsChild>
    </w:div>
    <w:div w:id="174348768">
      <w:bodyDiv w:val="1"/>
      <w:marLeft w:val="0"/>
      <w:marRight w:val="0"/>
      <w:marTop w:val="0"/>
      <w:marBottom w:val="0"/>
      <w:divBdr>
        <w:top w:val="none" w:sz="0" w:space="0" w:color="auto"/>
        <w:left w:val="none" w:sz="0" w:space="0" w:color="auto"/>
        <w:bottom w:val="none" w:sz="0" w:space="0" w:color="auto"/>
        <w:right w:val="none" w:sz="0" w:space="0" w:color="auto"/>
      </w:divBdr>
    </w:div>
    <w:div w:id="189877823">
      <w:bodyDiv w:val="1"/>
      <w:marLeft w:val="0"/>
      <w:marRight w:val="0"/>
      <w:marTop w:val="0"/>
      <w:marBottom w:val="0"/>
      <w:divBdr>
        <w:top w:val="none" w:sz="0" w:space="0" w:color="auto"/>
        <w:left w:val="none" w:sz="0" w:space="0" w:color="auto"/>
        <w:bottom w:val="none" w:sz="0" w:space="0" w:color="auto"/>
        <w:right w:val="none" w:sz="0" w:space="0" w:color="auto"/>
      </w:divBdr>
      <w:divsChild>
        <w:div w:id="241108797">
          <w:marLeft w:val="446"/>
          <w:marRight w:val="0"/>
          <w:marTop w:val="0"/>
          <w:marBottom w:val="0"/>
          <w:divBdr>
            <w:top w:val="none" w:sz="0" w:space="0" w:color="auto"/>
            <w:left w:val="none" w:sz="0" w:space="0" w:color="auto"/>
            <w:bottom w:val="none" w:sz="0" w:space="0" w:color="auto"/>
            <w:right w:val="none" w:sz="0" w:space="0" w:color="auto"/>
          </w:divBdr>
        </w:div>
        <w:div w:id="667094371">
          <w:marLeft w:val="1267"/>
          <w:marRight w:val="0"/>
          <w:marTop w:val="0"/>
          <w:marBottom w:val="0"/>
          <w:divBdr>
            <w:top w:val="none" w:sz="0" w:space="0" w:color="auto"/>
            <w:left w:val="none" w:sz="0" w:space="0" w:color="auto"/>
            <w:bottom w:val="none" w:sz="0" w:space="0" w:color="auto"/>
            <w:right w:val="none" w:sz="0" w:space="0" w:color="auto"/>
          </w:divBdr>
        </w:div>
        <w:div w:id="1006441265">
          <w:marLeft w:val="1267"/>
          <w:marRight w:val="0"/>
          <w:marTop w:val="0"/>
          <w:marBottom w:val="0"/>
          <w:divBdr>
            <w:top w:val="none" w:sz="0" w:space="0" w:color="auto"/>
            <w:left w:val="none" w:sz="0" w:space="0" w:color="auto"/>
            <w:bottom w:val="none" w:sz="0" w:space="0" w:color="auto"/>
            <w:right w:val="none" w:sz="0" w:space="0" w:color="auto"/>
          </w:divBdr>
        </w:div>
        <w:div w:id="1479953632">
          <w:marLeft w:val="446"/>
          <w:marRight w:val="0"/>
          <w:marTop w:val="0"/>
          <w:marBottom w:val="0"/>
          <w:divBdr>
            <w:top w:val="none" w:sz="0" w:space="0" w:color="auto"/>
            <w:left w:val="none" w:sz="0" w:space="0" w:color="auto"/>
            <w:bottom w:val="none" w:sz="0" w:space="0" w:color="auto"/>
            <w:right w:val="none" w:sz="0" w:space="0" w:color="auto"/>
          </w:divBdr>
        </w:div>
        <w:div w:id="1706830514">
          <w:marLeft w:val="1267"/>
          <w:marRight w:val="0"/>
          <w:marTop w:val="0"/>
          <w:marBottom w:val="0"/>
          <w:divBdr>
            <w:top w:val="none" w:sz="0" w:space="0" w:color="auto"/>
            <w:left w:val="none" w:sz="0" w:space="0" w:color="auto"/>
            <w:bottom w:val="none" w:sz="0" w:space="0" w:color="auto"/>
            <w:right w:val="none" w:sz="0" w:space="0" w:color="auto"/>
          </w:divBdr>
        </w:div>
      </w:divsChild>
    </w:div>
    <w:div w:id="235239070">
      <w:bodyDiv w:val="1"/>
      <w:marLeft w:val="0"/>
      <w:marRight w:val="0"/>
      <w:marTop w:val="0"/>
      <w:marBottom w:val="0"/>
      <w:divBdr>
        <w:top w:val="none" w:sz="0" w:space="0" w:color="auto"/>
        <w:left w:val="none" w:sz="0" w:space="0" w:color="auto"/>
        <w:bottom w:val="none" w:sz="0" w:space="0" w:color="auto"/>
        <w:right w:val="none" w:sz="0" w:space="0" w:color="auto"/>
      </w:divBdr>
      <w:divsChild>
        <w:div w:id="727651689">
          <w:marLeft w:val="1267"/>
          <w:marRight w:val="0"/>
          <w:marTop w:val="0"/>
          <w:marBottom w:val="0"/>
          <w:divBdr>
            <w:top w:val="none" w:sz="0" w:space="0" w:color="auto"/>
            <w:left w:val="none" w:sz="0" w:space="0" w:color="auto"/>
            <w:bottom w:val="none" w:sz="0" w:space="0" w:color="auto"/>
            <w:right w:val="none" w:sz="0" w:space="0" w:color="auto"/>
          </w:divBdr>
        </w:div>
        <w:div w:id="1112824562">
          <w:marLeft w:val="446"/>
          <w:marRight w:val="0"/>
          <w:marTop w:val="0"/>
          <w:marBottom w:val="0"/>
          <w:divBdr>
            <w:top w:val="none" w:sz="0" w:space="0" w:color="auto"/>
            <w:left w:val="none" w:sz="0" w:space="0" w:color="auto"/>
            <w:bottom w:val="none" w:sz="0" w:space="0" w:color="auto"/>
            <w:right w:val="none" w:sz="0" w:space="0" w:color="auto"/>
          </w:divBdr>
        </w:div>
        <w:div w:id="1117485668">
          <w:marLeft w:val="1267"/>
          <w:marRight w:val="0"/>
          <w:marTop w:val="0"/>
          <w:marBottom w:val="0"/>
          <w:divBdr>
            <w:top w:val="none" w:sz="0" w:space="0" w:color="auto"/>
            <w:left w:val="none" w:sz="0" w:space="0" w:color="auto"/>
            <w:bottom w:val="none" w:sz="0" w:space="0" w:color="auto"/>
            <w:right w:val="none" w:sz="0" w:space="0" w:color="auto"/>
          </w:divBdr>
        </w:div>
        <w:div w:id="1722900140">
          <w:marLeft w:val="547"/>
          <w:marRight w:val="0"/>
          <w:marTop w:val="0"/>
          <w:marBottom w:val="0"/>
          <w:divBdr>
            <w:top w:val="none" w:sz="0" w:space="0" w:color="auto"/>
            <w:left w:val="none" w:sz="0" w:space="0" w:color="auto"/>
            <w:bottom w:val="none" w:sz="0" w:space="0" w:color="auto"/>
            <w:right w:val="none" w:sz="0" w:space="0" w:color="auto"/>
          </w:divBdr>
        </w:div>
        <w:div w:id="1807310442">
          <w:marLeft w:val="446"/>
          <w:marRight w:val="0"/>
          <w:marTop w:val="0"/>
          <w:marBottom w:val="0"/>
          <w:divBdr>
            <w:top w:val="none" w:sz="0" w:space="0" w:color="auto"/>
            <w:left w:val="none" w:sz="0" w:space="0" w:color="auto"/>
            <w:bottom w:val="none" w:sz="0" w:space="0" w:color="auto"/>
            <w:right w:val="none" w:sz="0" w:space="0" w:color="auto"/>
          </w:divBdr>
        </w:div>
        <w:div w:id="2047678363">
          <w:marLeft w:val="1267"/>
          <w:marRight w:val="0"/>
          <w:marTop w:val="0"/>
          <w:marBottom w:val="0"/>
          <w:divBdr>
            <w:top w:val="none" w:sz="0" w:space="0" w:color="auto"/>
            <w:left w:val="none" w:sz="0" w:space="0" w:color="auto"/>
            <w:bottom w:val="none" w:sz="0" w:space="0" w:color="auto"/>
            <w:right w:val="none" w:sz="0" w:space="0" w:color="auto"/>
          </w:divBdr>
        </w:div>
      </w:divsChild>
    </w:div>
    <w:div w:id="494952528">
      <w:bodyDiv w:val="1"/>
      <w:marLeft w:val="0"/>
      <w:marRight w:val="0"/>
      <w:marTop w:val="0"/>
      <w:marBottom w:val="0"/>
      <w:divBdr>
        <w:top w:val="none" w:sz="0" w:space="0" w:color="auto"/>
        <w:left w:val="none" w:sz="0" w:space="0" w:color="auto"/>
        <w:bottom w:val="none" w:sz="0" w:space="0" w:color="auto"/>
        <w:right w:val="none" w:sz="0" w:space="0" w:color="auto"/>
      </w:divBdr>
    </w:div>
    <w:div w:id="544175011">
      <w:bodyDiv w:val="1"/>
      <w:marLeft w:val="0"/>
      <w:marRight w:val="0"/>
      <w:marTop w:val="0"/>
      <w:marBottom w:val="0"/>
      <w:divBdr>
        <w:top w:val="none" w:sz="0" w:space="0" w:color="auto"/>
        <w:left w:val="none" w:sz="0" w:space="0" w:color="auto"/>
        <w:bottom w:val="none" w:sz="0" w:space="0" w:color="auto"/>
        <w:right w:val="none" w:sz="0" w:space="0" w:color="auto"/>
      </w:divBdr>
    </w:div>
    <w:div w:id="562719130">
      <w:bodyDiv w:val="1"/>
      <w:marLeft w:val="0"/>
      <w:marRight w:val="0"/>
      <w:marTop w:val="0"/>
      <w:marBottom w:val="0"/>
      <w:divBdr>
        <w:top w:val="none" w:sz="0" w:space="0" w:color="auto"/>
        <w:left w:val="none" w:sz="0" w:space="0" w:color="auto"/>
        <w:bottom w:val="none" w:sz="0" w:space="0" w:color="auto"/>
        <w:right w:val="none" w:sz="0" w:space="0" w:color="auto"/>
      </w:divBdr>
      <w:divsChild>
        <w:div w:id="130441569">
          <w:marLeft w:val="1080"/>
          <w:marRight w:val="0"/>
          <w:marTop w:val="100"/>
          <w:marBottom w:val="0"/>
          <w:divBdr>
            <w:top w:val="none" w:sz="0" w:space="0" w:color="auto"/>
            <w:left w:val="none" w:sz="0" w:space="0" w:color="auto"/>
            <w:bottom w:val="none" w:sz="0" w:space="0" w:color="auto"/>
            <w:right w:val="none" w:sz="0" w:space="0" w:color="auto"/>
          </w:divBdr>
        </w:div>
        <w:div w:id="402606946">
          <w:marLeft w:val="360"/>
          <w:marRight w:val="0"/>
          <w:marTop w:val="200"/>
          <w:marBottom w:val="0"/>
          <w:divBdr>
            <w:top w:val="none" w:sz="0" w:space="0" w:color="auto"/>
            <w:left w:val="none" w:sz="0" w:space="0" w:color="auto"/>
            <w:bottom w:val="none" w:sz="0" w:space="0" w:color="auto"/>
            <w:right w:val="none" w:sz="0" w:space="0" w:color="auto"/>
          </w:divBdr>
        </w:div>
        <w:div w:id="478305368">
          <w:marLeft w:val="360"/>
          <w:marRight w:val="0"/>
          <w:marTop w:val="200"/>
          <w:marBottom w:val="0"/>
          <w:divBdr>
            <w:top w:val="none" w:sz="0" w:space="0" w:color="auto"/>
            <w:left w:val="none" w:sz="0" w:space="0" w:color="auto"/>
            <w:bottom w:val="none" w:sz="0" w:space="0" w:color="auto"/>
            <w:right w:val="none" w:sz="0" w:space="0" w:color="auto"/>
          </w:divBdr>
        </w:div>
        <w:div w:id="546725970">
          <w:marLeft w:val="1080"/>
          <w:marRight w:val="0"/>
          <w:marTop w:val="100"/>
          <w:marBottom w:val="0"/>
          <w:divBdr>
            <w:top w:val="none" w:sz="0" w:space="0" w:color="auto"/>
            <w:left w:val="none" w:sz="0" w:space="0" w:color="auto"/>
            <w:bottom w:val="none" w:sz="0" w:space="0" w:color="auto"/>
            <w:right w:val="none" w:sz="0" w:space="0" w:color="auto"/>
          </w:divBdr>
        </w:div>
        <w:div w:id="570193776">
          <w:marLeft w:val="1080"/>
          <w:marRight w:val="0"/>
          <w:marTop w:val="100"/>
          <w:marBottom w:val="0"/>
          <w:divBdr>
            <w:top w:val="none" w:sz="0" w:space="0" w:color="auto"/>
            <w:left w:val="none" w:sz="0" w:space="0" w:color="auto"/>
            <w:bottom w:val="none" w:sz="0" w:space="0" w:color="auto"/>
            <w:right w:val="none" w:sz="0" w:space="0" w:color="auto"/>
          </w:divBdr>
        </w:div>
        <w:div w:id="629477281">
          <w:marLeft w:val="1080"/>
          <w:marRight w:val="0"/>
          <w:marTop w:val="100"/>
          <w:marBottom w:val="0"/>
          <w:divBdr>
            <w:top w:val="none" w:sz="0" w:space="0" w:color="auto"/>
            <w:left w:val="none" w:sz="0" w:space="0" w:color="auto"/>
            <w:bottom w:val="none" w:sz="0" w:space="0" w:color="auto"/>
            <w:right w:val="none" w:sz="0" w:space="0" w:color="auto"/>
          </w:divBdr>
        </w:div>
        <w:div w:id="1014185721">
          <w:marLeft w:val="1080"/>
          <w:marRight w:val="0"/>
          <w:marTop w:val="100"/>
          <w:marBottom w:val="0"/>
          <w:divBdr>
            <w:top w:val="none" w:sz="0" w:space="0" w:color="auto"/>
            <w:left w:val="none" w:sz="0" w:space="0" w:color="auto"/>
            <w:bottom w:val="none" w:sz="0" w:space="0" w:color="auto"/>
            <w:right w:val="none" w:sz="0" w:space="0" w:color="auto"/>
          </w:divBdr>
        </w:div>
        <w:div w:id="1167136821">
          <w:marLeft w:val="1080"/>
          <w:marRight w:val="0"/>
          <w:marTop w:val="100"/>
          <w:marBottom w:val="0"/>
          <w:divBdr>
            <w:top w:val="none" w:sz="0" w:space="0" w:color="auto"/>
            <w:left w:val="none" w:sz="0" w:space="0" w:color="auto"/>
            <w:bottom w:val="none" w:sz="0" w:space="0" w:color="auto"/>
            <w:right w:val="none" w:sz="0" w:space="0" w:color="auto"/>
          </w:divBdr>
        </w:div>
        <w:div w:id="1401712273">
          <w:marLeft w:val="360"/>
          <w:marRight w:val="0"/>
          <w:marTop w:val="200"/>
          <w:marBottom w:val="0"/>
          <w:divBdr>
            <w:top w:val="none" w:sz="0" w:space="0" w:color="auto"/>
            <w:left w:val="none" w:sz="0" w:space="0" w:color="auto"/>
            <w:bottom w:val="none" w:sz="0" w:space="0" w:color="auto"/>
            <w:right w:val="none" w:sz="0" w:space="0" w:color="auto"/>
          </w:divBdr>
        </w:div>
        <w:div w:id="1486553952">
          <w:marLeft w:val="360"/>
          <w:marRight w:val="0"/>
          <w:marTop w:val="200"/>
          <w:marBottom w:val="0"/>
          <w:divBdr>
            <w:top w:val="none" w:sz="0" w:space="0" w:color="auto"/>
            <w:left w:val="none" w:sz="0" w:space="0" w:color="auto"/>
            <w:bottom w:val="none" w:sz="0" w:space="0" w:color="auto"/>
            <w:right w:val="none" w:sz="0" w:space="0" w:color="auto"/>
          </w:divBdr>
        </w:div>
        <w:div w:id="1502892800">
          <w:marLeft w:val="1080"/>
          <w:marRight w:val="0"/>
          <w:marTop w:val="100"/>
          <w:marBottom w:val="0"/>
          <w:divBdr>
            <w:top w:val="none" w:sz="0" w:space="0" w:color="auto"/>
            <w:left w:val="none" w:sz="0" w:space="0" w:color="auto"/>
            <w:bottom w:val="none" w:sz="0" w:space="0" w:color="auto"/>
            <w:right w:val="none" w:sz="0" w:space="0" w:color="auto"/>
          </w:divBdr>
        </w:div>
        <w:div w:id="1716074997">
          <w:marLeft w:val="1080"/>
          <w:marRight w:val="0"/>
          <w:marTop w:val="100"/>
          <w:marBottom w:val="0"/>
          <w:divBdr>
            <w:top w:val="none" w:sz="0" w:space="0" w:color="auto"/>
            <w:left w:val="none" w:sz="0" w:space="0" w:color="auto"/>
            <w:bottom w:val="none" w:sz="0" w:space="0" w:color="auto"/>
            <w:right w:val="none" w:sz="0" w:space="0" w:color="auto"/>
          </w:divBdr>
        </w:div>
        <w:div w:id="1861972987">
          <w:marLeft w:val="1080"/>
          <w:marRight w:val="0"/>
          <w:marTop w:val="100"/>
          <w:marBottom w:val="0"/>
          <w:divBdr>
            <w:top w:val="none" w:sz="0" w:space="0" w:color="auto"/>
            <w:left w:val="none" w:sz="0" w:space="0" w:color="auto"/>
            <w:bottom w:val="none" w:sz="0" w:space="0" w:color="auto"/>
            <w:right w:val="none" w:sz="0" w:space="0" w:color="auto"/>
          </w:divBdr>
        </w:div>
        <w:div w:id="2020423343">
          <w:marLeft w:val="1080"/>
          <w:marRight w:val="0"/>
          <w:marTop w:val="100"/>
          <w:marBottom w:val="0"/>
          <w:divBdr>
            <w:top w:val="none" w:sz="0" w:space="0" w:color="auto"/>
            <w:left w:val="none" w:sz="0" w:space="0" w:color="auto"/>
            <w:bottom w:val="none" w:sz="0" w:space="0" w:color="auto"/>
            <w:right w:val="none" w:sz="0" w:space="0" w:color="auto"/>
          </w:divBdr>
        </w:div>
        <w:div w:id="2110537155">
          <w:marLeft w:val="1080"/>
          <w:marRight w:val="0"/>
          <w:marTop w:val="100"/>
          <w:marBottom w:val="0"/>
          <w:divBdr>
            <w:top w:val="none" w:sz="0" w:space="0" w:color="auto"/>
            <w:left w:val="none" w:sz="0" w:space="0" w:color="auto"/>
            <w:bottom w:val="none" w:sz="0" w:space="0" w:color="auto"/>
            <w:right w:val="none" w:sz="0" w:space="0" w:color="auto"/>
          </w:divBdr>
        </w:div>
      </w:divsChild>
    </w:div>
    <w:div w:id="575358152">
      <w:bodyDiv w:val="1"/>
      <w:marLeft w:val="0"/>
      <w:marRight w:val="0"/>
      <w:marTop w:val="0"/>
      <w:marBottom w:val="0"/>
      <w:divBdr>
        <w:top w:val="none" w:sz="0" w:space="0" w:color="auto"/>
        <w:left w:val="none" w:sz="0" w:space="0" w:color="auto"/>
        <w:bottom w:val="none" w:sz="0" w:space="0" w:color="auto"/>
        <w:right w:val="none" w:sz="0" w:space="0" w:color="auto"/>
      </w:divBdr>
      <w:divsChild>
        <w:div w:id="122313375">
          <w:marLeft w:val="1267"/>
          <w:marRight w:val="0"/>
          <w:marTop w:val="0"/>
          <w:marBottom w:val="0"/>
          <w:divBdr>
            <w:top w:val="none" w:sz="0" w:space="0" w:color="auto"/>
            <w:left w:val="none" w:sz="0" w:space="0" w:color="auto"/>
            <w:bottom w:val="none" w:sz="0" w:space="0" w:color="auto"/>
            <w:right w:val="none" w:sz="0" w:space="0" w:color="auto"/>
          </w:divBdr>
        </w:div>
        <w:div w:id="212618281">
          <w:marLeft w:val="1267"/>
          <w:marRight w:val="0"/>
          <w:marTop w:val="0"/>
          <w:marBottom w:val="0"/>
          <w:divBdr>
            <w:top w:val="none" w:sz="0" w:space="0" w:color="auto"/>
            <w:left w:val="none" w:sz="0" w:space="0" w:color="auto"/>
            <w:bottom w:val="none" w:sz="0" w:space="0" w:color="auto"/>
            <w:right w:val="none" w:sz="0" w:space="0" w:color="auto"/>
          </w:divBdr>
        </w:div>
        <w:div w:id="492065704">
          <w:marLeft w:val="1267"/>
          <w:marRight w:val="0"/>
          <w:marTop w:val="0"/>
          <w:marBottom w:val="0"/>
          <w:divBdr>
            <w:top w:val="none" w:sz="0" w:space="0" w:color="auto"/>
            <w:left w:val="none" w:sz="0" w:space="0" w:color="auto"/>
            <w:bottom w:val="none" w:sz="0" w:space="0" w:color="auto"/>
            <w:right w:val="none" w:sz="0" w:space="0" w:color="auto"/>
          </w:divBdr>
        </w:div>
        <w:div w:id="1529218253">
          <w:marLeft w:val="446"/>
          <w:marRight w:val="0"/>
          <w:marTop w:val="0"/>
          <w:marBottom w:val="0"/>
          <w:divBdr>
            <w:top w:val="none" w:sz="0" w:space="0" w:color="auto"/>
            <w:left w:val="none" w:sz="0" w:space="0" w:color="auto"/>
            <w:bottom w:val="none" w:sz="0" w:space="0" w:color="auto"/>
            <w:right w:val="none" w:sz="0" w:space="0" w:color="auto"/>
          </w:divBdr>
        </w:div>
        <w:div w:id="1582836502">
          <w:marLeft w:val="446"/>
          <w:marRight w:val="0"/>
          <w:marTop w:val="0"/>
          <w:marBottom w:val="0"/>
          <w:divBdr>
            <w:top w:val="none" w:sz="0" w:space="0" w:color="auto"/>
            <w:left w:val="none" w:sz="0" w:space="0" w:color="auto"/>
            <w:bottom w:val="none" w:sz="0" w:space="0" w:color="auto"/>
            <w:right w:val="none" w:sz="0" w:space="0" w:color="auto"/>
          </w:divBdr>
        </w:div>
        <w:div w:id="1611431837">
          <w:marLeft w:val="446"/>
          <w:marRight w:val="0"/>
          <w:marTop w:val="0"/>
          <w:marBottom w:val="0"/>
          <w:divBdr>
            <w:top w:val="none" w:sz="0" w:space="0" w:color="auto"/>
            <w:left w:val="none" w:sz="0" w:space="0" w:color="auto"/>
            <w:bottom w:val="none" w:sz="0" w:space="0" w:color="auto"/>
            <w:right w:val="none" w:sz="0" w:space="0" w:color="auto"/>
          </w:divBdr>
        </w:div>
        <w:div w:id="2116752423">
          <w:marLeft w:val="1267"/>
          <w:marRight w:val="0"/>
          <w:marTop w:val="0"/>
          <w:marBottom w:val="0"/>
          <w:divBdr>
            <w:top w:val="none" w:sz="0" w:space="0" w:color="auto"/>
            <w:left w:val="none" w:sz="0" w:space="0" w:color="auto"/>
            <w:bottom w:val="none" w:sz="0" w:space="0" w:color="auto"/>
            <w:right w:val="none" w:sz="0" w:space="0" w:color="auto"/>
          </w:divBdr>
        </w:div>
      </w:divsChild>
    </w:div>
    <w:div w:id="781459251">
      <w:bodyDiv w:val="1"/>
      <w:marLeft w:val="0"/>
      <w:marRight w:val="0"/>
      <w:marTop w:val="0"/>
      <w:marBottom w:val="0"/>
      <w:divBdr>
        <w:top w:val="none" w:sz="0" w:space="0" w:color="auto"/>
        <w:left w:val="none" w:sz="0" w:space="0" w:color="auto"/>
        <w:bottom w:val="none" w:sz="0" w:space="0" w:color="auto"/>
        <w:right w:val="none" w:sz="0" w:space="0" w:color="auto"/>
      </w:divBdr>
    </w:div>
    <w:div w:id="836119240">
      <w:bodyDiv w:val="1"/>
      <w:marLeft w:val="0"/>
      <w:marRight w:val="0"/>
      <w:marTop w:val="0"/>
      <w:marBottom w:val="0"/>
      <w:divBdr>
        <w:top w:val="none" w:sz="0" w:space="0" w:color="auto"/>
        <w:left w:val="none" w:sz="0" w:space="0" w:color="auto"/>
        <w:bottom w:val="none" w:sz="0" w:space="0" w:color="auto"/>
        <w:right w:val="none" w:sz="0" w:space="0" w:color="auto"/>
      </w:divBdr>
    </w:div>
    <w:div w:id="854342508">
      <w:bodyDiv w:val="1"/>
      <w:marLeft w:val="0"/>
      <w:marRight w:val="0"/>
      <w:marTop w:val="0"/>
      <w:marBottom w:val="0"/>
      <w:divBdr>
        <w:top w:val="none" w:sz="0" w:space="0" w:color="auto"/>
        <w:left w:val="none" w:sz="0" w:space="0" w:color="auto"/>
        <w:bottom w:val="none" w:sz="0" w:space="0" w:color="auto"/>
        <w:right w:val="none" w:sz="0" w:space="0" w:color="auto"/>
      </w:divBdr>
    </w:div>
    <w:div w:id="937373339">
      <w:bodyDiv w:val="1"/>
      <w:marLeft w:val="0"/>
      <w:marRight w:val="0"/>
      <w:marTop w:val="0"/>
      <w:marBottom w:val="0"/>
      <w:divBdr>
        <w:top w:val="none" w:sz="0" w:space="0" w:color="auto"/>
        <w:left w:val="none" w:sz="0" w:space="0" w:color="auto"/>
        <w:bottom w:val="none" w:sz="0" w:space="0" w:color="auto"/>
        <w:right w:val="none" w:sz="0" w:space="0" w:color="auto"/>
      </w:divBdr>
    </w:div>
    <w:div w:id="1150823344">
      <w:bodyDiv w:val="1"/>
      <w:marLeft w:val="0"/>
      <w:marRight w:val="0"/>
      <w:marTop w:val="0"/>
      <w:marBottom w:val="0"/>
      <w:divBdr>
        <w:top w:val="none" w:sz="0" w:space="0" w:color="auto"/>
        <w:left w:val="none" w:sz="0" w:space="0" w:color="auto"/>
        <w:bottom w:val="none" w:sz="0" w:space="0" w:color="auto"/>
        <w:right w:val="none" w:sz="0" w:space="0" w:color="auto"/>
      </w:divBdr>
      <w:divsChild>
        <w:div w:id="58986626">
          <w:marLeft w:val="446"/>
          <w:marRight w:val="0"/>
          <w:marTop w:val="0"/>
          <w:marBottom w:val="0"/>
          <w:divBdr>
            <w:top w:val="none" w:sz="0" w:space="0" w:color="auto"/>
            <w:left w:val="none" w:sz="0" w:space="0" w:color="auto"/>
            <w:bottom w:val="none" w:sz="0" w:space="0" w:color="auto"/>
            <w:right w:val="none" w:sz="0" w:space="0" w:color="auto"/>
          </w:divBdr>
        </w:div>
        <w:div w:id="220333748">
          <w:marLeft w:val="446"/>
          <w:marRight w:val="0"/>
          <w:marTop w:val="0"/>
          <w:marBottom w:val="0"/>
          <w:divBdr>
            <w:top w:val="none" w:sz="0" w:space="0" w:color="auto"/>
            <w:left w:val="none" w:sz="0" w:space="0" w:color="auto"/>
            <w:bottom w:val="none" w:sz="0" w:space="0" w:color="auto"/>
            <w:right w:val="none" w:sz="0" w:space="0" w:color="auto"/>
          </w:divBdr>
        </w:div>
        <w:div w:id="344599335">
          <w:marLeft w:val="446"/>
          <w:marRight w:val="0"/>
          <w:marTop w:val="0"/>
          <w:marBottom w:val="0"/>
          <w:divBdr>
            <w:top w:val="none" w:sz="0" w:space="0" w:color="auto"/>
            <w:left w:val="none" w:sz="0" w:space="0" w:color="auto"/>
            <w:bottom w:val="none" w:sz="0" w:space="0" w:color="auto"/>
            <w:right w:val="none" w:sz="0" w:space="0" w:color="auto"/>
          </w:divBdr>
        </w:div>
        <w:div w:id="580991482">
          <w:marLeft w:val="1267"/>
          <w:marRight w:val="0"/>
          <w:marTop w:val="0"/>
          <w:marBottom w:val="0"/>
          <w:divBdr>
            <w:top w:val="none" w:sz="0" w:space="0" w:color="auto"/>
            <w:left w:val="none" w:sz="0" w:space="0" w:color="auto"/>
            <w:bottom w:val="none" w:sz="0" w:space="0" w:color="auto"/>
            <w:right w:val="none" w:sz="0" w:space="0" w:color="auto"/>
          </w:divBdr>
        </w:div>
        <w:div w:id="641926098">
          <w:marLeft w:val="1267"/>
          <w:marRight w:val="0"/>
          <w:marTop w:val="0"/>
          <w:marBottom w:val="0"/>
          <w:divBdr>
            <w:top w:val="none" w:sz="0" w:space="0" w:color="auto"/>
            <w:left w:val="none" w:sz="0" w:space="0" w:color="auto"/>
            <w:bottom w:val="none" w:sz="0" w:space="0" w:color="auto"/>
            <w:right w:val="none" w:sz="0" w:space="0" w:color="auto"/>
          </w:divBdr>
        </w:div>
        <w:div w:id="1012731591">
          <w:marLeft w:val="446"/>
          <w:marRight w:val="0"/>
          <w:marTop w:val="0"/>
          <w:marBottom w:val="0"/>
          <w:divBdr>
            <w:top w:val="none" w:sz="0" w:space="0" w:color="auto"/>
            <w:left w:val="none" w:sz="0" w:space="0" w:color="auto"/>
            <w:bottom w:val="none" w:sz="0" w:space="0" w:color="auto"/>
            <w:right w:val="none" w:sz="0" w:space="0" w:color="auto"/>
          </w:divBdr>
        </w:div>
        <w:div w:id="1166477343">
          <w:marLeft w:val="1267"/>
          <w:marRight w:val="0"/>
          <w:marTop w:val="0"/>
          <w:marBottom w:val="0"/>
          <w:divBdr>
            <w:top w:val="none" w:sz="0" w:space="0" w:color="auto"/>
            <w:left w:val="none" w:sz="0" w:space="0" w:color="auto"/>
            <w:bottom w:val="none" w:sz="0" w:space="0" w:color="auto"/>
            <w:right w:val="none" w:sz="0" w:space="0" w:color="auto"/>
          </w:divBdr>
        </w:div>
        <w:div w:id="1379280070">
          <w:marLeft w:val="446"/>
          <w:marRight w:val="0"/>
          <w:marTop w:val="0"/>
          <w:marBottom w:val="0"/>
          <w:divBdr>
            <w:top w:val="none" w:sz="0" w:space="0" w:color="auto"/>
            <w:left w:val="none" w:sz="0" w:space="0" w:color="auto"/>
            <w:bottom w:val="none" w:sz="0" w:space="0" w:color="auto"/>
            <w:right w:val="none" w:sz="0" w:space="0" w:color="auto"/>
          </w:divBdr>
        </w:div>
        <w:div w:id="1449550272">
          <w:marLeft w:val="1267"/>
          <w:marRight w:val="0"/>
          <w:marTop w:val="0"/>
          <w:marBottom w:val="0"/>
          <w:divBdr>
            <w:top w:val="none" w:sz="0" w:space="0" w:color="auto"/>
            <w:left w:val="none" w:sz="0" w:space="0" w:color="auto"/>
            <w:bottom w:val="none" w:sz="0" w:space="0" w:color="auto"/>
            <w:right w:val="none" w:sz="0" w:space="0" w:color="auto"/>
          </w:divBdr>
        </w:div>
        <w:div w:id="1776635267">
          <w:marLeft w:val="1267"/>
          <w:marRight w:val="0"/>
          <w:marTop w:val="0"/>
          <w:marBottom w:val="0"/>
          <w:divBdr>
            <w:top w:val="none" w:sz="0" w:space="0" w:color="auto"/>
            <w:left w:val="none" w:sz="0" w:space="0" w:color="auto"/>
            <w:bottom w:val="none" w:sz="0" w:space="0" w:color="auto"/>
            <w:right w:val="none" w:sz="0" w:space="0" w:color="auto"/>
          </w:divBdr>
        </w:div>
        <w:div w:id="1849783668">
          <w:marLeft w:val="1267"/>
          <w:marRight w:val="0"/>
          <w:marTop w:val="0"/>
          <w:marBottom w:val="0"/>
          <w:divBdr>
            <w:top w:val="none" w:sz="0" w:space="0" w:color="auto"/>
            <w:left w:val="none" w:sz="0" w:space="0" w:color="auto"/>
            <w:bottom w:val="none" w:sz="0" w:space="0" w:color="auto"/>
            <w:right w:val="none" w:sz="0" w:space="0" w:color="auto"/>
          </w:divBdr>
        </w:div>
      </w:divsChild>
    </w:div>
    <w:div w:id="1222056561">
      <w:bodyDiv w:val="1"/>
      <w:marLeft w:val="0"/>
      <w:marRight w:val="0"/>
      <w:marTop w:val="0"/>
      <w:marBottom w:val="0"/>
      <w:divBdr>
        <w:top w:val="none" w:sz="0" w:space="0" w:color="auto"/>
        <w:left w:val="none" w:sz="0" w:space="0" w:color="auto"/>
        <w:bottom w:val="none" w:sz="0" w:space="0" w:color="auto"/>
        <w:right w:val="none" w:sz="0" w:space="0" w:color="auto"/>
      </w:divBdr>
    </w:div>
    <w:div w:id="1254704558">
      <w:bodyDiv w:val="1"/>
      <w:marLeft w:val="0"/>
      <w:marRight w:val="0"/>
      <w:marTop w:val="0"/>
      <w:marBottom w:val="0"/>
      <w:divBdr>
        <w:top w:val="none" w:sz="0" w:space="0" w:color="auto"/>
        <w:left w:val="none" w:sz="0" w:space="0" w:color="auto"/>
        <w:bottom w:val="none" w:sz="0" w:space="0" w:color="auto"/>
        <w:right w:val="none" w:sz="0" w:space="0" w:color="auto"/>
      </w:divBdr>
      <w:divsChild>
        <w:div w:id="109280860">
          <w:marLeft w:val="1080"/>
          <w:marRight w:val="0"/>
          <w:marTop w:val="100"/>
          <w:marBottom w:val="0"/>
          <w:divBdr>
            <w:top w:val="none" w:sz="0" w:space="0" w:color="auto"/>
            <w:left w:val="none" w:sz="0" w:space="0" w:color="auto"/>
            <w:bottom w:val="none" w:sz="0" w:space="0" w:color="auto"/>
            <w:right w:val="none" w:sz="0" w:space="0" w:color="auto"/>
          </w:divBdr>
        </w:div>
        <w:div w:id="256986283">
          <w:marLeft w:val="360"/>
          <w:marRight w:val="0"/>
          <w:marTop w:val="200"/>
          <w:marBottom w:val="0"/>
          <w:divBdr>
            <w:top w:val="none" w:sz="0" w:space="0" w:color="auto"/>
            <w:left w:val="none" w:sz="0" w:space="0" w:color="auto"/>
            <w:bottom w:val="none" w:sz="0" w:space="0" w:color="auto"/>
            <w:right w:val="none" w:sz="0" w:space="0" w:color="auto"/>
          </w:divBdr>
        </w:div>
        <w:div w:id="526332041">
          <w:marLeft w:val="1800"/>
          <w:marRight w:val="0"/>
          <w:marTop w:val="100"/>
          <w:marBottom w:val="0"/>
          <w:divBdr>
            <w:top w:val="none" w:sz="0" w:space="0" w:color="auto"/>
            <w:left w:val="none" w:sz="0" w:space="0" w:color="auto"/>
            <w:bottom w:val="none" w:sz="0" w:space="0" w:color="auto"/>
            <w:right w:val="none" w:sz="0" w:space="0" w:color="auto"/>
          </w:divBdr>
        </w:div>
        <w:div w:id="771752423">
          <w:marLeft w:val="1080"/>
          <w:marRight w:val="0"/>
          <w:marTop w:val="100"/>
          <w:marBottom w:val="0"/>
          <w:divBdr>
            <w:top w:val="none" w:sz="0" w:space="0" w:color="auto"/>
            <w:left w:val="none" w:sz="0" w:space="0" w:color="auto"/>
            <w:bottom w:val="none" w:sz="0" w:space="0" w:color="auto"/>
            <w:right w:val="none" w:sz="0" w:space="0" w:color="auto"/>
          </w:divBdr>
        </w:div>
      </w:divsChild>
    </w:div>
    <w:div w:id="1270892392">
      <w:bodyDiv w:val="1"/>
      <w:marLeft w:val="0"/>
      <w:marRight w:val="0"/>
      <w:marTop w:val="0"/>
      <w:marBottom w:val="0"/>
      <w:divBdr>
        <w:top w:val="none" w:sz="0" w:space="0" w:color="auto"/>
        <w:left w:val="none" w:sz="0" w:space="0" w:color="auto"/>
        <w:bottom w:val="none" w:sz="0" w:space="0" w:color="auto"/>
        <w:right w:val="none" w:sz="0" w:space="0" w:color="auto"/>
      </w:divBdr>
    </w:div>
    <w:div w:id="1360087143">
      <w:bodyDiv w:val="1"/>
      <w:marLeft w:val="0"/>
      <w:marRight w:val="0"/>
      <w:marTop w:val="0"/>
      <w:marBottom w:val="0"/>
      <w:divBdr>
        <w:top w:val="none" w:sz="0" w:space="0" w:color="auto"/>
        <w:left w:val="none" w:sz="0" w:space="0" w:color="auto"/>
        <w:bottom w:val="none" w:sz="0" w:space="0" w:color="auto"/>
        <w:right w:val="none" w:sz="0" w:space="0" w:color="auto"/>
      </w:divBdr>
      <w:divsChild>
        <w:div w:id="22287776">
          <w:marLeft w:val="0"/>
          <w:marRight w:val="0"/>
          <w:marTop w:val="0"/>
          <w:marBottom w:val="0"/>
          <w:divBdr>
            <w:top w:val="none" w:sz="0" w:space="0" w:color="auto"/>
            <w:left w:val="none" w:sz="0" w:space="0" w:color="auto"/>
            <w:bottom w:val="none" w:sz="0" w:space="0" w:color="auto"/>
            <w:right w:val="none" w:sz="0" w:space="0" w:color="auto"/>
          </w:divBdr>
          <w:divsChild>
            <w:div w:id="887033076">
              <w:marLeft w:val="0"/>
              <w:marRight w:val="0"/>
              <w:marTop w:val="0"/>
              <w:marBottom w:val="0"/>
              <w:divBdr>
                <w:top w:val="none" w:sz="0" w:space="0" w:color="auto"/>
                <w:left w:val="none" w:sz="0" w:space="0" w:color="auto"/>
                <w:bottom w:val="none" w:sz="0" w:space="0" w:color="auto"/>
                <w:right w:val="none" w:sz="0" w:space="0" w:color="auto"/>
              </w:divBdr>
            </w:div>
            <w:div w:id="1793862953">
              <w:marLeft w:val="0"/>
              <w:marRight w:val="0"/>
              <w:marTop w:val="0"/>
              <w:marBottom w:val="0"/>
              <w:divBdr>
                <w:top w:val="none" w:sz="0" w:space="0" w:color="auto"/>
                <w:left w:val="none" w:sz="0" w:space="0" w:color="auto"/>
                <w:bottom w:val="none" w:sz="0" w:space="0" w:color="auto"/>
                <w:right w:val="none" w:sz="0" w:space="0" w:color="auto"/>
              </w:divBdr>
            </w:div>
            <w:div w:id="1816868980">
              <w:marLeft w:val="0"/>
              <w:marRight w:val="0"/>
              <w:marTop w:val="0"/>
              <w:marBottom w:val="0"/>
              <w:divBdr>
                <w:top w:val="none" w:sz="0" w:space="0" w:color="auto"/>
                <w:left w:val="none" w:sz="0" w:space="0" w:color="auto"/>
                <w:bottom w:val="none" w:sz="0" w:space="0" w:color="auto"/>
                <w:right w:val="none" w:sz="0" w:space="0" w:color="auto"/>
              </w:divBdr>
            </w:div>
          </w:divsChild>
        </w:div>
        <w:div w:id="33699872">
          <w:marLeft w:val="0"/>
          <w:marRight w:val="0"/>
          <w:marTop w:val="0"/>
          <w:marBottom w:val="0"/>
          <w:divBdr>
            <w:top w:val="none" w:sz="0" w:space="0" w:color="auto"/>
            <w:left w:val="none" w:sz="0" w:space="0" w:color="auto"/>
            <w:bottom w:val="none" w:sz="0" w:space="0" w:color="auto"/>
            <w:right w:val="none" w:sz="0" w:space="0" w:color="auto"/>
          </w:divBdr>
          <w:divsChild>
            <w:div w:id="785125867">
              <w:marLeft w:val="0"/>
              <w:marRight w:val="0"/>
              <w:marTop w:val="0"/>
              <w:marBottom w:val="0"/>
              <w:divBdr>
                <w:top w:val="none" w:sz="0" w:space="0" w:color="auto"/>
                <w:left w:val="none" w:sz="0" w:space="0" w:color="auto"/>
                <w:bottom w:val="none" w:sz="0" w:space="0" w:color="auto"/>
                <w:right w:val="none" w:sz="0" w:space="0" w:color="auto"/>
              </w:divBdr>
            </w:div>
            <w:div w:id="1752307925">
              <w:marLeft w:val="0"/>
              <w:marRight w:val="0"/>
              <w:marTop w:val="0"/>
              <w:marBottom w:val="0"/>
              <w:divBdr>
                <w:top w:val="none" w:sz="0" w:space="0" w:color="auto"/>
                <w:left w:val="none" w:sz="0" w:space="0" w:color="auto"/>
                <w:bottom w:val="none" w:sz="0" w:space="0" w:color="auto"/>
                <w:right w:val="none" w:sz="0" w:space="0" w:color="auto"/>
              </w:divBdr>
            </w:div>
          </w:divsChild>
        </w:div>
        <w:div w:id="205022551">
          <w:marLeft w:val="0"/>
          <w:marRight w:val="0"/>
          <w:marTop w:val="0"/>
          <w:marBottom w:val="0"/>
          <w:divBdr>
            <w:top w:val="none" w:sz="0" w:space="0" w:color="auto"/>
            <w:left w:val="none" w:sz="0" w:space="0" w:color="auto"/>
            <w:bottom w:val="none" w:sz="0" w:space="0" w:color="auto"/>
            <w:right w:val="none" w:sz="0" w:space="0" w:color="auto"/>
          </w:divBdr>
          <w:divsChild>
            <w:div w:id="423915942">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sChild>
            <w:div w:id="1940675261">
              <w:marLeft w:val="0"/>
              <w:marRight w:val="0"/>
              <w:marTop w:val="0"/>
              <w:marBottom w:val="0"/>
              <w:divBdr>
                <w:top w:val="none" w:sz="0" w:space="0" w:color="auto"/>
                <w:left w:val="none" w:sz="0" w:space="0" w:color="auto"/>
                <w:bottom w:val="none" w:sz="0" w:space="0" w:color="auto"/>
                <w:right w:val="none" w:sz="0" w:space="0" w:color="auto"/>
              </w:divBdr>
            </w:div>
          </w:divsChild>
        </w:div>
        <w:div w:id="395861755">
          <w:marLeft w:val="0"/>
          <w:marRight w:val="0"/>
          <w:marTop w:val="0"/>
          <w:marBottom w:val="0"/>
          <w:divBdr>
            <w:top w:val="none" w:sz="0" w:space="0" w:color="auto"/>
            <w:left w:val="none" w:sz="0" w:space="0" w:color="auto"/>
            <w:bottom w:val="none" w:sz="0" w:space="0" w:color="auto"/>
            <w:right w:val="none" w:sz="0" w:space="0" w:color="auto"/>
          </w:divBdr>
          <w:divsChild>
            <w:div w:id="1778721381">
              <w:marLeft w:val="0"/>
              <w:marRight w:val="0"/>
              <w:marTop w:val="0"/>
              <w:marBottom w:val="0"/>
              <w:divBdr>
                <w:top w:val="none" w:sz="0" w:space="0" w:color="auto"/>
                <w:left w:val="none" w:sz="0" w:space="0" w:color="auto"/>
                <w:bottom w:val="none" w:sz="0" w:space="0" w:color="auto"/>
                <w:right w:val="none" w:sz="0" w:space="0" w:color="auto"/>
              </w:divBdr>
            </w:div>
          </w:divsChild>
        </w:div>
        <w:div w:id="600917823">
          <w:marLeft w:val="0"/>
          <w:marRight w:val="0"/>
          <w:marTop w:val="0"/>
          <w:marBottom w:val="0"/>
          <w:divBdr>
            <w:top w:val="none" w:sz="0" w:space="0" w:color="auto"/>
            <w:left w:val="none" w:sz="0" w:space="0" w:color="auto"/>
            <w:bottom w:val="none" w:sz="0" w:space="0" w:color="auto"/>
            <w:right w:val="none" w:sz="0" w:space="0" w:color="auto"/>
          </w:divBdr>
          <w:divsChild>
            <w:div w:id="1990985032">
              <w:marLeft w:val="0"/>
              <w:marRight w:val="0"/>
              <w:marTop w:val="0"/>
              <w:marBottom w:val="0"/>
              <w:divBdr>
                <w:top w:val="none" w:sz="0" w:space="0" w:color="auto"/>
                <w:left w:val="none" w:sz="0" w:space="0" w:color="auto"/>
                <w:bottom w:val="none" w:sz="0" w:space="0" w:color="auto"/>
                <w:right w:val="none" w:sz="0" w:space="0" w:color="auto"/>
              </w:divBdr>
            </w:div>
          </w:divsChild>
        </w:div>
        <w:div w:id="667176829">
          <w:marLeft w:val="0"/>
          <w:marRight w:val="0"/>
          <w:marTop w:val="0"/>
          <w:marBottom w:val="0"/>
          <w:divBdr>
            <w:top w:val="none" w:sz="0" w:space="0" w:color="auto"/>
            <w:left w:val="none" w:sz="0" w:space="0" w:color="auto"/>
            <w:bottom w:val="none" w:sz="0" w:space="0" w:color="auto"/>
            <w:right w:val="none" w:sz="0" w:space="0" w:color="auto"/>
          </w:divBdr>
          <w:divsChild>
            <w:div w:id="743796204">
              <w:marLeft w:val="0"/>
              <w:marRight w:val="0"/>
              <w:marTop w:val="0"/>
              <w:marBottom w:val="0"/>
              <w:divBdr>
                <w:top w:val="none" w:sz="0" w:space="0" w:color="auto"/>
                <w:left w:val="none" w:sz="0" w:space="0" w:color="auto"/>
                <w:bottom w:val="none" w:sz="0" w:space="0" w:color="auto"/>
                <w:right w:val="none" w:sz="0" w:space="0" w:color="auto"/>
              </w:divBdr>
            </w:div>
            <w:div w:id="1738940502">
              <w:marLeft w:val="0"/>
              <w:marRight w:val="0"/>
              <w:marTop w:val="0"/>
              <w:marBottom w:val="0"/>
              <w:divBdr>
                <w:top w:val="none" w:sz="0" w:space="0" w:color="auto"/>
                <w:left w:val="none" w:sz="0" w:space="0" w:color="auto"/>
                <w:bottom w:val="none" w:sz="0" w:space="0" w:color="auto"/>
                <w:right w:val="none" w:sz="0" w:space="0" w:color="auto"/>
              </w:divBdr>
            </w:div>
            <w:div w:id="1759986467">
              <w:marLeft w:val="0"/>
              <w:marRight w:val="0"/>
              <w:marTop w:val="0"/>
              <w:marBottom w:val="0"/>
              <w:divBdr>
                <w:top w:val="none" w:sz="0" w:space="0" w:color="auto"/>
                <w:left w:val="none" w:sz="0" w:space="0" w:color="auto"/>
                <w:bottom w:val="none" w:sz="0" w:space="0" w:color="auto"/>
                <w:right w:val="none" w:sz="0" w:space="0" w:color="auto"/>
              </w:divBdr>
            </w:div>
          </w:divsChild>
        </w:div>
        <w:div w:id="704519805">
          <w:marLeft w:val="0"/>
          <w:marRight w:val="0"/>
          <w:marTop w:val="0"/>
          <w:marBottom w:val="0"/>
          <w:divBdr>
            <w:top w:val="none" w:sz="0" w:space="0" w:color="auto"/>
            <w:left w:val="none" w:sz="0" w:space="0" w:color="auto"/>
            <w:bottom w:val="none" w:sz="0" w:space="0" w:color="auto"/>
            <w:right w:val="none" w:sz="0" w:space="0" w:color="auto"/>
          </w:divBdr>
          <w:divsChild>
            <w:div w:id="871377684">
              <w:marLeft w:val="0"/>
              <w:marRight w:val="0"/>
              <w:marTop w:val="0"/>
              <w:marBottom w:val="0"/>
              <w:divBdr>
                <w:top w:val="none" w:sz="0" w:space="0" w:color="auto"/>
                <w:left w:val="none" w:sz="0" w:space="0" w:color="auto"/>
                <w:bottom w:val="none" w:sz="0" w:space="0" w:color="auto"/>
                <w:right w:val="none" w:sz="0" w:space="0" w:color="auto"/>
              </w:divBdr>
            </w:div>
          </w:divsChild>
        </w:div>
        <w:div w:id="854343027">
          <w:marLeft w:val="0"/>
          <w:marRight w:val="0"/>
          <w:marTop w:val="0"/>
          <w:marBottom w:val="0"/>
          <w:divBdr>
            <w:top w:val="none" w:sz="0" w:space="0" w:color="auto"/>
            <w:left w:val="none" w:sz="0" w:space="0" w:color="auto"/>
            <w:bottom w:val="none" w:sz="0" w:space="0" w:color="auto"/>
            <w:right w:val="none" w:sz="0" w:space="0" w:color="auto"/>
          </w:divBdr>
          <w:divsChild>
            <w:div w:id="768353017">
              <w:marLeft w:val="0"/>
              <w:marRight w:val="0"/>
              <w:marTop w:val="0"/>
              <w:marBottom w:val="0"/>
              <w:divBdr>
                <w:top w:val="none" w:sz="0" w:space="0" w:color="auto"/>
                <w:left w:val="none" w:sz="0" w:space="0" w:color="auto"/>
                <w:bottom w:val="none" w:sz="0" w:space="0" w:color="auto"/>
                <w:right w:val="none" w:sz="0" w:space="0" w:color="auto"/>
              </w:divBdr>
            </w:div>
          </w:divsChild>
        </w:div>
        <w:div w:id="882248829">
          <w:marLeft w:val="0"/>
          <w:marRight w:val="0"/>
          <w:marTop w:val="0"/>
          <w:marBottom w:val="0"/>
          <w:divBdr>
            <w:top w:val="none" w:sz="0" w:space="0" w:color="auto"/>
            <w:left w:val="none" w:sz="0" w:space="0" w:color="auto"/>
            <w:bottom w:val="none" w:sz="0" w:space="0" w:color="auto"/>
            <w:right w:val="none" w:sz="0" w:space="0" w:color="auto"/>
          </w:divBdr>
          <w:divsChild>
            <w:div w:id="555439051">
              <w:marLeft w:val="0"/>
              <w:marRight w:val="0"/>
              <w:marTop w:val="0"/>
              <w:marBottom w:val="0"/>
              <w:divBdr>
                <w:top w:val="none" w:sz="0" w:space="0" w:color="auto"/>
                <w:left w:val="none" w:sz="0" w:space="0" w:color="auto"/>
                <w:bottom w:val="none" w:sz="0" w:space="0" w:color="auto"/>
                <w:right w:val="none" w:sz="0" w:space="0" w:color="auto"/>
              </w:divBdr>
            </w:div>
          </w:divsChild>
        </w:div>
        <w:div w:id="923299895">
          <w:marLeft w:val="0"/>
          <w:marRight w:val="0"/>
          <w:marTop w:val="0"/>
          <w:marBottom w:val="0"/>
          <w:divBdr>
            <w:top w:val="none" w:sz="0" w:space="0" w:color="auto"/>
            <w:left w:val="none" w:sz="0" w:space="0" w:color="auto"/>
            <w:bottom w:val="none" w:sz="0" w:space="0" w:color="auto"/>
            <w:right w:val="none" w:sz="0" w:space="0" w:color="auto"/>
          </w:divBdr>
          <w:divsChild>
            <w:div w:id="834077270">
              <w:marLeft w:val="0"/>
              <w:marRight w:val="0"/>
              <w:marTop w:val="0"/>
              <w:marBottom w:val="0"/>
              <w:divBdr>
                <w:top w:val="none" w:sz="0" w:space="0" w:color="auto"/>
                <w:left w:val="none" w:sz="0" w:space="0" w:color="auto"/>
                <w:bottom w:val="none" w:sz="0" w:space="0" w:color="auto"/>
                <w:right w:val="none" w:sz="0" w:space="0" w:color="auto"/>
              </w:divBdr>
            </w:div>
          </w:divsChild>
        </w:div>
        <w:div w:id="1099521803">
          <w:marLeft w:val="0"/>
          <w:marRight w:val="0"/>
          <w:marTop w:val="0"/>
          <w:marBottom w:val="0"/>
          <w:divBdr>
            <w:top w:val="none" w:sz="0" w:space="0" w:color="auto"/>
            <w:left w:val="none" w:sz="0" w:space="0" w:color="auto"/>
            <w:bottom w:val="none" w:sz="0" w:space="0" w:color="auto"/>
            <w:right w:val="none" w:sz="0" w:space="0" w:color="auto"/>
          </w:divBdr>
          <w:divsChild>
            <w:div w:id="970096257">
              <w:marLeft w:val="0"/>
              <w:marRight w:val="0"/>
              <w:marTop w:val="0"/>
              <w:marBottom w:val="0"/>
              <w:divBdr>
                <w:top w:val="none" w:sz="0" w:space="0" w:color="auto"/>
                <w:left w:val="none" w:sz="0" w:space="0" w:color="auto"/>
                <w:bottom w:val="none" w:sz="0" w:space="0" w:color="auto"/>
                <w:right w:val="none" w:sz="0" w:space="0" w:color="auto"/>
              </w:divBdr>
            </w:div>
          </w:divsChild>
        </w:div>
        <w:div w:id="1299602603">
          <w:marLeft w:val="0"/>
          <w:marRight w:val="0"/>
          <w:marTop w:val="0"/>
          <w:marBottom w:val="0"/>
          <w:divBdr>
            <w:top w:val="none" w:sz="0" w:space="0" w:color="auto"/>
            <w:left w:val="none" w:sz="0" w:space="0" w:color="auto"/>
            <w:bottom w:val="none" w:sz="0" w:space="0" w:color="auto"/>
            <w:right w:val="none" w:sz="0" w:space="0" w:color="auto"/>
          </w:divBdr>
          <w:divsChild>
            <w:div w:id="54008492">
              <w:marLeft w:val="0"/>
              <w:marRight w:val="0"/>
              <w:marTop w:val="0"/>
              <w:marBottom w:val="0"/>
              <w:divBdr>
                <w:top w:val="none" w:sz="0" w:space="0" w:color="auto"/>
                <w:left w:val="none" w:sz="0" w:space="0" w:color="auto"/>
                <w:bottom w:val="none" w:sz="0" w:space="0" w:color="auto"/>
                <w:right w:val="none" w:sz="0" w:space="0" w:color="auto"/>
              </w:divBdr>
            </w:div>
          </w:divsChild>
        </w:div>
        <w:div w:id="1408578403">
          <w:marLeft w:val="0"/>
          <w:marRight w:val="0"/>
          <w:marTop w:val="0"/>
          <w:marBottom w:val="0"/>
          <w:divBdr>
            <w:top w:val="none" w:sz="0" w:space="0" w:color="auto"/>
            <w:left w:val="none" w:sz="0" w:space="0" w:color="auto"/>
            <w:bottom w:val="none" w:sz="0" w:space="0" w:color="auto"/>
            <w:right w:val="none" w:sz="0" w:space="0" w:color="auto"/>
          </w:divBdr>
          <w:divsChild>
            <w:div w:id="694042921">
              <w:marLeft w:val="0"/>
              <w:marRight w:val="0"/>
              <w:marTop w:val="0"/>
              <w:marBottom w:val="0"/>
              <w:divBdr>
                <w:top w:val="none" w:sz="0" w:space="0" w:color="auto"/>
                <w:left w:val="none" w:sz="0" w:space="0" w:color="auto"/>
                <w:bottom w:val="none" w:sz="0" w:space="0" w:color="auto"/>
                <w:right w:val="none" w:sz="0" w:space="0" w:color="auto"/>
              </w:divBdr>
            </w:div>
          </w:divsChild>
        </w:div>
        <w:div w:id="1528106456">
          <w:marLeft w:val="0"/>
          <w:marRight w:val="0"/>
          <w:marTop w:val="0"/>
          <w:marBottom w:val="0"/>
          <w:divBdr>
            <w:top w:val="none" w:sz="0" w:space="0" w:color="auto"/>
            <w:left w:val="none" w:sz="0" w:space="0" w:color="auto"/>
            <w:bottom w:val="none" w:sz="0" w:space="0" w:color="auto"/>
            <w:right w:val="none" w:sz="0" w:space="0" w:color="auto"/>
          </w:divBdr>
          <w:divsChild>
            <w:div w:id="2096247307">
              <w:marLeft w:val="0"/>
              <w:marRight w:val="0"/>
              <w:marTop w:val="0"/>
              <w:marBottom w:val="0"/>
              <w:divBdr>
                <w:top w:val="none" w:sz="0" w:space="0" w:color="auto"/>
                <w:left w:val="none" w:sz="0" w:space="0" w:color="auto"/>
                <w:bottom w:val="none" w:sz="0" w:space="0" w:color="auto"/>
                <w:right w:val="none" w:sz="0" w:space="0" w:color="auto"/>
              </w:divBdr>
            </w:div>
          </w:divsChild>
        </w:div>
        <w:div w:id="1655986979">
          <w:marLeft w:val="0"/>
          <w:marRight w:val="0"/>
          <w:marTop w:val="0"/>
          <w:marBottom w:val="0"/>
          <w:divBdr>
            <w:top w:val="none" w:sz="0" w:space="0" w:color="auto"/>
            <w:left w:val="none" w:sz="0" w:space="0" w:color="auto"/>
            <w:bottom w:val="none" w:sz="0" w:space="0" w:color="auto"/>
            <w:right w:val="none" w:sz="0" w:space="0" w:color="auto"/>
          </w:divBdr>
          <w:divsChild>
            <w:div w:id="99186582">
              <w:marLeft w:val="0"/>
              <w:marRight w:val="0"/>
              <w:marTop w:val="0"/>
              <w:marBottom w:val="0"/>
              <w:divBdr>
                <w:top w:val="none" w:sz="0" w:space="0" w:color="auto"/>
                <w:left w:val="none" w:sz="0" w:space="0" w:color="auto"/>
                <w:bottom w:val="none" w:sz="0" w:space="0" w:color="auto"/>
                <w:right w:val="none" w:sz="0" w:space="0" w:color="auto"/>
              </w:divBdr>
            </w:div>
            <w:div w:id="442265167">
              <w:marLeft w:val="0"/>
              <w:marRight w:val="0"/>
              <w:marTop w:val="0"/>
              <w:marBottom w:val="0"/>
              <w:divBdr>
                <w:top w:val="none" w:sz="0" w:space="0" w:color="auto"/>
                <w:left w:val="none" w:sz="0" w:space="0" w:color="auto"/>
                <w:bottom w:val="none" w:sz="0" w:space="0" w:color="auto"/>
                <w:right w:val="none" w:sz="0" w:space="0" w:color="auto"/>
              </w:divBdr>
            </w:div>
            <w:div w:id="972708060">
              <w:marLeft w:val="0"/>
              <w:marRight w:val="0"/>
              <w:marTop w:val="0"/>
              <w:marBottom w:val="0"/>
              <w:divBdr>
                <w:top w:val="none" w:sz="0" w:space="0" w:color="auto"/>
                <w:left w:val="none" w:sz="0" w:space="0" w:color="auto"/>
                <w:bottom w:val="none" w:sz="0" w:space="0" w:color="auto"/>
                <w:right w:val="none" w:sz="0" w:space="0" w:color="auto"/>
              </w:divBdr>
            </w:div>
          </w:divsChild>
        </w:div>
        <w:div w:id="1741294667">
          <w:marLeft w:val="0"/>
          <w:marRight w:val="0"/>
          <w:marTop w:val="0"/>
          <w:marBottom w:val="0"/>
          <w:divBdr>
            <w:top w:val="none" w:sz="0" w:space="0" w:color="auto"/>
            <w:left w:val="none" w:sz="0" w:space="0" w:color="auto"/>
            <w:bottom w:val="none" w:sz="0" w:space="0" w:color="auto"/>
            <w:right w:val="none" w:sz="0" w:space="0" w:color="auto"/>
          </w:divBdr>
          <w:divsChild>
            <w:div w:id="1059476582">
              <w:marLeft w:val="0"/>
              <w:marRight w:val="0"/>
              <w:marTop w:val="0"/>
              <w:marBottom w:val="0"/>
              <w:divBdr>
                <w:top w:val="none" w:sz="0" w:space="0" w:color="auto"/>
                <w:left w:val="none" w:sz="0" w:space="0" w:color="auto"/>
                <w:bottom w:val="none" w:sz="0" w:space="0" w:color="auto"/>
                <w:right w:val="none" w:sz="0" w:space="0" w:color="auto"/>
              </w:divBdr>
            </w:div>
          </w:divsChild>
        </w:div>
        <w:div w:id="1853252126">
          <w:marLeft w:val="0"/>
          <w:marRight w:val="0"/>
          <w:marTop w:val="0"/>
          <w:marBottom w:val="0"/>
          <w:divBdr>
            <w:top w:val="none" w:sz="0" w:space="0" w:color="auto"/>
            <w:left w:val="none" w:sz="0" w:space="0" w:color="auto"/>
            <w:bottom w:val="none" w:sz="0" w:space="0" w:color="auto"/>
            <w:right w:val="none" w:sz="0" w:space="0" w:color="auto"/>
          </w:divBdr>
          <w:divsChild>
            <w:div w:id="1966616312">
              <w:marLeft w:val="0"/>
              <w:marRight w:val="0"/>
              <w:marTop w:val="0"/>
              <w:marBottom w:val="0"/>
              <w:divBdr>
                <w:top w:val="none" w:sz="0" w:space="0" w:color="auto"/>
                <w:left w:val="none" w:sz="0" w:space="0" w:color="auto"/>
                <w:bottom w:val="none" w:sz="0" w:space="0" w:color="auto"/>
                <w:right w:val="none" w:sz="0" w:space="0" w:color="auto"/>
              </w:divBdr>
            </w:div>
          </w:divsChild>
        </w:div>
        <w:div w:id="2062053066">
          <w:marLeft w:val="0"/>
          <w:marRight w:val="0"/>
          <w:marTop w:val="0"/>
          <w:marBottom w:val="0"/>
          <w:divBdr>
            <w:top w:val="none" w:sz="0" w:space="0" w:color="auto"/>
            <w:left w:val="none" w:sz="0" w:space="0" w:color="auto"/>
            <w:bottom w:val="none" w:sz="0" w:space="0" w:color="auto"/>
            <w:right w:val="none" w:sz="0" w:space="0" w:color="auto"/>
          </w:divBdr>
          <w:divsChild>
            <w:div w:id="298265846">
              <w:marLeft w:val="0"/>
              <w:marRight w:val="0"/>
              <w:marTop w:val="0"/>
              <w:marBottom w:val="0"/>
              <w:divBdr>
                <w:top w:val="none" w:sz="0" w:space="0" w:color="auto"/>
                <w:left w:val="none" w:sz="0" w:space="0" w:color="auto"/>
                <w:bottom w:val="none" w:sz="0" w:space="0" w:color="auto"/>
                <w:right w:val="none" w:sz="0" w:space="0" w:color="auto"/>
              </w:divBdr>
            </w:div>
            <w:div w:id="1039361584">
              <w:marLeft w:val="0"/>
              <w:marRight w:val="0"/>
              <w:marTop w:val="0"/>
              <w:marBottom w:val="0"/>
              <w:divBdr>
                <w:top w:val="none" w:sz="0" w:space="0" w:color="auto"/>
                <w:left w:val="none" w:sz="0" w:space="0" w:color="auto"/>
                <w:bottom w:val="none" w:sz="0" w:space="0" w:color="auto"/>
                <w:right w:val="none" w:sz="0" w:space="0" w:color="auto"/>
              </w:divBdr>
            </w:div>
            <w:div w:id="18295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0406">
      <w:bodyDiv w:val="1"/>
      <w:marLeft w:val="0"/>
      <w:marRight w:val="0"/>
      <w:marTop w:val="0"/>
      <w:marBottom w:val="0"/>
      <w:divBdr>
        <w:top w:val="none" w:sz="0" w:space="0" w:color="auto"/>
        <w:left w:val="none" w:sz="0" w:space="0" w:color="auto"/>
        <w:bottom w:val="none" w:sz="0" w:space="0" w:color="auto"/>
        <w:right w:val="none" w:sz="0" w:space="0" w:color="auto"/>
      </w:divBdr>
      <w:divsChild>
        <w:div w:id="189615295">
          <w:marLeft w:val="0"/>
          <w:marRight w:val="0"/>
          <w:marTop w:val="0"/>
          <w:marBottom w:val="0"/>
          <w:divBdr>
            <w:top w:val="none" w:sz="0" w:space="0" w:color="auto"/>
            <w:left w:val="none" w:sz="0" w:space="0" w:color="auto"/>
            <w:bottom w:val="none" w:sz="0" w:space="0" w:color="auto"/>
            <w:right w:val="none" w:sz="0" w:space="0" w:color="auto"/>
          </w:divBdr>
        </w:div>
        <w:div w:id="1691954078">
          <w:marLeft w:val="0"/>
          <w:marRight w:val="0"/>
          <w:marTop w:val="0"/>
          <w:marBottom w:val="0"/>
          <w:divBdr>
            <w:top w:val="none" w:sz="0" w:space="0" w:color="auto"/>
            <w:left w:val="none" w:sz="0" w:space="0" w:color="auto"/>
            <w:bottom w:val="none" w:sz="0" w:space="0" w:color="auto"/>
            <w:right w:val="none" w:sz="0" w:space="0" w:color="auto"/>
          </w:divBdr>
          <w:divsChild>
            <w:div w:id="1190340770">
              <w:marLeft w:val="0"/>
              <w:marRight w:val="0"/>
              <w:marTop w:val="30"/>
              <w:marBottom w:val="30"/>
              <w:divBdr>
                <w:top w:val="none" w:sz="0" w:space="0" w:color="auto"/>
                <w:left w:val="none" w:sz="0" w:space="0" w:color="auto"/>
                <w:bottom w:val="none" w:sz="0" w:space="0" w:color="auto"/>
                <w:right w:val="none" w:sz="0" w:space="0" w:color="auto"/>
              </w:divBdr>
              <w:divsChild>
                <w:div w:id="34741488">
                  <w:marLeft w:val="0"/>
                  <w:marRight w:val="0"/>
                  <w:marTop w:val="0"/>
                  <w:marBottom w:val="0"/>
                  <w:divBdr>
                    <w:top w:val="none" w:sz="0" w:space="0" w:color="auto"/>
                    <w:left w:val="none" w:sz="0" w:space="0" w:color="auto"/>
                    <w:bottom w:val="none" w:sz="0" w:space="0" w:color="auto"/>
                    <w:right w:val="none" w:sz="0" w:space="0" w:color="auto"/>
                  </w:divBdr>
                  <w:divsChild>
                    <w:div w:id="612712119">
                      <w:marLeft w:val="0"/>
                      <w:marRight w:val="0"/>
                      <w:marTop w:val="0"/>
                      <w:marBottom w:val="0"/>
                      <w:divBdr>
                        <w:top w:val="none" w:sz="0" w:space="0" w:color="auto"/>
                        <w:left w:val="none" w:sz="0" w:space="0" w:color="auto"/>
                        <w:bottom w:val="none" w:sz="0" w:space="0" w:color="auto"/>
                        <w:right w:val="none" w:sz="0" w:space="0" w:color="auto"/>
                      </w:divBdr>
                    </w:div>
                  </w:divsChild>
                </w:div>
                <w:div w:id="64376944">
                  <w:marLeft w:val="0"/>
                  <w:marRight w:val="0"/>
                  <w:marTop w:val="0"/>
                  <w:marBottom w:val="0"/>
                  <w:divBdr>
                    <w:top w:val="none" w:sz="0" w:space="0" w:color="auto"/>
                    <w:left w:val="none" w:sz="0" w:space="0" w:color="auto"/>
                    <w:bottom w:val="none" w:sz="0" w:space="0" w:color="auto"/>
                    <w:right w:val="none" w:sz="0" w:space="0" w:color="auto"/>
                  </w:divBdr>
                  <w:divsChild>
                    <w:div w:id="2064137557">
                      <w:marLeft w:val="0"/>
                      <w:marRight w:val="0"/>
                      <w:marTop w:val="0"/>
                      <w:marBottom w:val="0"/>
                      <w:divBdr>
                        <w:top w:val="none" w:sz="0" w:space="0" w:color="auto"/>
                        <w:left w:val="none" w:sz="0" w:space="0" w:color="auto"/>
                        <w:bottom w:val="none" w:sz="0" w:space="0" w:color="auto"/>
                        <w:right w:val="none" w:sz="0" w:space="0" w:color="auto"/>
                      </w:divBdr>
                    </w:div>
                  </w:divsChild>
                </w:div>
                <w:div w:id="74210673">
                  <w:marLeft w:val="0"/>
                  <w:marRight w:val="0"/>
                  <w:marTop w:val="0"/>
                  <w:marBottom w:val="0"/>
                  <w:divBdr>
                    <w:top w:val="none" w:sz="0" w:space="0" w:color="auto"/>
                    <w:left w:val="none" w:sz="0" w:space="0" w:color="auto"/>
                    <w:bottom w:val="none" w:sz="0" w:space="0" w:color="auto"/>
                    <w:right w:val="none" w:sz="0" w:space="0" w:color="auto"/>
                  </w:divBdr>
                  <w:divsChild>
                    <w:div w:id="1929997466">
                      <w:marLeft w:val="0"/>
                      <w:marRight w:val="0"/>
                      <w:marTop w:val="0"/>
                      <w:marBottom w:val="0"/>
                      <w:divBdr>
                        <w:top w:val="none" w:sz="0" w:space="0" w:color="auto"/>
                        <w:left w:val="none" w:sz="0" w:space="0" w:color="auto"/>
                        <w:bottom w:val="none" w:sz="0" w:space="0" w:color="auto"/>
                        <w:right w:val="none" w:sz="0" w:space="0" w:color="auto"/>
                      </w:divBdr>
                    </w:div>
                  </w:divsChild>
                </w:div>
                <w:div w:id="82142957">
                  <w:marLeft w:val="0"/>
                  <w:marRight w:val="0"/>
                  <w:marTop w:val="0"/>
                  <w:marBottom w:val="0"/>
                  <w:divBdr>
                    <w:top w:val="none" w:sz="0" w:space="0" w:color="auto"/>
                    <w:left w:val="none" w:sz="0" w:space="0" w:color="auto"/>
                    <w:bottom w:val="none" w:sz="0" w:space="0" w:color="auto"/>
                    <w:right w:val="none" w:sz="0" w:space="0" w:color="auto"/>
                  </w:divBdr>
                  <w:divsChild>
                    <w:div w:id="2061519220">
                      <w:marLeft w:val="0"/>
                      <w:marRight w:val="0"/>
                      <w:marTop w:val="0"/>
                      <w:marBottom w:val="0"/>
                      <w:divBdr>
                        <w:top w:val="none" w:sz="0" w:space="0" w:color="auto"/>
                        <w:left w:val="none" w:sz="0" w:space="0" w:color="auto"/>
                        <w:bottom w:val="none" w:sz="0" w:space="0" w:color="auto"/>
                        <w:right w:val="none" w:sz="0" w:space="0" w:color="auto"/>
                      </w:divBdr>
                    </w:div>
                  </w:divsChild>
                </w:div>
                <w:div w:id="139468436">
                  <w:marLeft w:val="0"/>
                  <w:marRight w:val="0"/>
                  <w:marTop w:val="0"/>
                  <w:marBottom w:val="0"/>
                  <w:divBdr>
                    <w:top w:val="none" w:sz="0" w:space="0" w:color="auto"/>
                    <w:left w:val="none" w:sz="0" w:space="0" w:color="auto"/>
                    <w:bottom w:val="none" w:sz="0" w:space="0" w:color="auto"/>
                    <w:right w:val="none" w:sz="0" w:space="0" w:color="auto"/>
                  </w:divBdr>
                  <w:divsChild>
                    <w:div w:id="611087065">
                      <w:marLeft w:val="0"/>
                      <w:marRight w:val="0"/>
                      <w:marTop w:val="0"/>
                      <w:marBottom w:val="0"/>
                      <w:divBdr>
                        <w:top w:val="none" w:sz="0" w:space="0" w:color="auto"/>
                        <w:left w:val="none" w:sz="0" w:space="0" w:color="auto"/>
                        <w:bottom w:val="none" w:sz="0" w:space="0" w:color="auto"/>
                        <w:right w:val="none" w:sz="0" w:space="0" w:color="auto"/>
                      </w:divBdr>
                    </w:div>
                  </w:divsChild>
                </w:div>
                <w:div w:id="151260044">
                  <w:marLeft w:val="0"/>
                  <w:marRight w:val="0"/>
                  <w:marTop w:val="0"/>
                  <w:marBottom w:val="0"/>
                  <w:divBdr>
                    <w:top w:val="none" w:sz="0" w:space="0" w:color="auto"/>
                    <w:left w:val="none" w:sz="0" w:space="0" w:color="auto"/>
                    <w:bottom w:val="none" w:sz="0" w:space="0" w:color="auto"/>
                    <w:right w:val="none" w:sz="0" w:space="0" w:color="auto"/>
                  </w:divBdr>
                  <w:divsChild>
                    <w:div w:id="2119448997">
                      <w:marLeft w:val="0"/>
                      <w:marRight w:val="0"/>
                      <w:marTop w:val="0"/>
                      <w:marBottom w:val="0"/>
                      <w:divBdr>
                        <w:top w:val="none" w:sz="0" w:space="0" w:color="auto"/>
                        <w:left w:val="none" w:sz="0" w:space="0" w:color="auto"/>
                        <w:bottom w:val="none" w:sz="0" w:space="0" w:color="auto"/>
                        <w:right w:val="none" w:sz="0" w:space="0" w:color="auto"/>
                      </w:divBdr>
                    </w:div>
                  </w:divsChild>
                </w:div>
                <w:div w:id="216627652">
                  <w:marLeft w:val="0"/>
                  <w:marRight w:val="0"/>
                  <w:marTop w:val="0"/>
                  <w:marBottom w:val="0"/>
                  <w:divBdr>
                    <w:top w:val="none" w:sz="0" w:space="0" w:color="auto"/>
                    <w:left w:val="none" w:sz="0" w:space="0" w:color="auto"/>
                    <w:bottom w:val="none" w:sz="0" w:space="0" w:color="auto"/>
                    <w:right w:val="none" w:sz="0" w:space="0" w:color="auto"/>
                  </w:divBdr>
                  <w:divsChild>
                    <w:div w:id="1516260314">
                      <w:marLeft w:val="0"/>
                      <w:marRight w:val="0"/>
                      <w:marTop w:val="0"/>
                      <w:marBottom w:val="0"/>
                      <w:divBdr>
                        <w:top w:val="none" w:sz="0" w:space="0" w:color="auto"/>
                        <w:left w:val="none" w:sz="0" w:space="0" w:color="auto"/>
                        <w:bottom w:val="none" w:sz="0" w:space="0" w:color="auto"/>
                        <w:right w:val="none" w:sz="0" w:space="0" w:color="auto"/>
                      </w:divBdr>
                    </w:div>
                  </w:divsChild>
                </w:div>
                <w:div w:id="224342826">
                  <w:marLeft w:val="0"/>
                  <w:marRight w:val="0"/>
                  <w:marTop w:val="0"/>
                  <w:marBottom w:val="0"/>
                  <w:divBdr>
                    <w:top w:val="none" w:sz="0" w:space="0" w:color="auto"/>
                    <w:left w:val="none" w:sz="0" w:space="0" w:color="auto"/>
                    <w:bottom w:val="none" w:sz="0" w:space="0" w:color="auto"/>
                    <w:right w:val="none" w:sz="0" w:space="0" w:color="auto"/>
                  </w:divBdr>
                  <w:divsChild>
                    <w:div w:id="674452419">
                      <w:marLeft w:val="0"/>
                      <w:marRight w:val="0"/>
                      <w:marTop w:val="0"/>
                      <w:marBottom w:val="0"/>
                      <w:divBdr>
                        <w:top w:val="none" w:sz="0" w:space="0" w:color="auto"/>
                        <w:left w:val="none" w:sz="0" w:space="0" w:color="auto"/>
                        <w:bottom w:val="none" w:sz="0" w:space="0" w:color="auto"/>
                        <w:right w:val="none" w:sz="0" w:space="0" w:color="auto"/>
                      </w:divBdr>
                    </w:div>
                  </w:divsChild>
                </w:div>
                <w:div w:id="303462051">
                  <w:marLeft w:val="0"/>
                  <w:marRight w:val="0"/>
                  <w:marTop w:val="0"/>
                  <w:marBottom w:val="0"/>
                  <w:divBdr>
                    <w:top w:val="none" w:sz="0" w:space="0" w:color="auto"/>
                    <w:left w:val="none" w:sz="0" w:space="0" w:color="auto"/>
                    <w:bottom w:val="none" w:sz="0" w:space="0" w:color="auto"/>
                    <w:right w:val="none" w:sz="0" w:space="0" w:color="auto"/>
                  </w:divBdr>
                  <w:divsChild>
                    <w:div w:id="1927878114">
                      <w:marLeft w:val="0"/>
                      <w:marRight w:val="0"/>
                      <w:marTop w:val="0"/>
                      <w:marBottom w:val="0"/>
                      <w:divBdr>
                        <w:top w:val="none" w:sz="0" w:space="0" w:color="auto"/>
                        <w:left w:val="none" w:sz="0" w:space="0" w:color="auto"/>
                        <w:bottom w:val="none" w:sz="0" w:space="0" w:color="auto"/>
                        <w:right w:val="none" w:sz="0" w:space="0" w:color="auto"/>
                      </w:divBdr>
                    </w:div>
                  </w:divsChild>
                </w:div>
                <w:div w:id="341057621">
                  <w:marLeft w:val="0"/>
                  <w:marRight w:val="0"/>
                  <w:marTop w:val="0"/>
                  <w:marBottom w:val="0"/>
                  <w:divBdr>
                    <w:top w:val="none" w:sz="0" w:space="0" w:color="auto"/>
                    <w:left w:val="none" w:sz="0" w:space="0" w:color="auto"/>
                    <w:bottom w:val="none" w:sz="0" w:space="0" w:color="auto"/>
                    <w:right w:val="none" w:sz="0" w:space="0" w:color="auto"/>
                  </w:divBdr>
                  <w:divsChild>
                    <w:div w:id="61148728">
                      <w:marLeft w:val="0"/>
                      <w:marRight w:val="0"/>
                      <w:marTop w:val="0"/>
                      <w:marBottom w:val="0"/>
                      <w:divBdr>
                        <w:top w:val="none" w:sz="0" w:space="0" w:color="auto"/>
                        <w:left w:val="none" w:sz="0" w:space="0" w:color="auto"/>
                        <w:bottom w:val="none" w:sz="0" w:space="0" w:color="auto"/>
                        <w:right w:val="none" w:sz="0" w:space="0" w:color="auto"/>
                      </w:divBdr>
                    </w:div>
                  </w:divsChild>
                </w:div>
                <w:div w:id="383870015">
                  <w:marLeft w:val="0"/>
                  <w:marRight w:val="0"/>
                  <w:marTop w:val="0"/>
                  <w:marBottom w:val="0"/>
                  <w:divBdr>
                    <w:top w:val="none" w:sz="0" w:space="0" w:color="auto"/>
                    <w:left w:val="none" w:sz="0" w:space="0" w:color="auto"/>
                    <w:bottom w:val="none" w:sz="0" w:space="0" w:color="auto"/>
                    <w:right w:val="none" w:sz="0" w:space="0" w:color="auto"/>
                  </w:divBdr>
                  <w:divsChild>
                    <w:div w:id="1735005016">
                      <w:marLeft w:val="0"/>
                      <w:marRight w:val="0"/>
                      <w:marTop w:val="0"/>
                      <w:marBottom w:val="0"/>
                      <w:divBdr>
                        <w:top w:val="none" w:sz="0" w:space="0" w:color="auto"/>
                        <w:left w:val="none" w:sz="0" w:space="0" w:color="auto"/>
                        <w:bottom w:val="none" w:sz="0" w:space="0" w:color="auto"/>
                        <w:right w:val="none" w:sz="0" w:space="0" w:color="auto"/>
                      </w:divBdr>
                    </w:div>
                  </w:divsChild>
                </w:div>
                <w:div w:id="436944632">
                  <w:marLeft w:val="0"/>
                  <w:marRight w:val="0"/>
                  <w:marTop w:val="0"/>
                  <w:marBottom w:val="0"/>
                  <w:divBdr>
                    <w:top w:val="none" w:sz="0" w:space="0" w:color="auto"/>
                    <w:left w:val="none" w:sz="0" w:space="0" w:color="auto"/>
                    <w:bottom w:val="none" w:sz="0" w:space="0" w:color="auto"/>
                    <w:right w:val="none" w:sz="0" w:space="0" w:color="auto"/>
                  </w:divBdr>
                  <w:divsChild>
                    <w:div w:id="794325121">
                      <w:marLeft w:val="0"/>
                      <w:marRight w:val="0"/>
                      <w:marTop w:val="0"/>
                      <w:marBottom w:val="0"/>
                      <w:divBdr>
                        <w:top w:val="none" w:sz="0" w:space="0" w:color="auto"/>
                        <w:left w:val="none" w:sz="0" w:space="0" w:color="auto"/>
                        <w:bottom w:val="none" w:sz="0" w:space="0" w:color="auto"/>
                        <w:right w:val="none" w:sz="0" w:space="0" w:color="auto"/>
                      </w:divBdr>
                    </w:div>
                    <w:div w:id="1413505584">
                      <w:marLeft w:val="0"/>
                      <w:marRight w:val="0"/>
                      <w:marTop w:val="0"/>
                      <w:marBottom w:val="0"/>
                      <w:divBdr>
                        <w:top w:val="none" w:sz="0" w:space="0" w:color="auto"/>
                        <w:left w:val="none" w:sz="0" w:space="0" w:color="auto"/>
                        <w:bottom w:val="none" w:sz="0" w:space="0" w:color="auto"/>
                        <w:right w:val="none" w:sz="0" w:space="0" w:color="auto"/>
                      </w:divBdr>
                    </w:div>
                    <w:div w:id="1622883583">
                      <w:marLeft w:val="0"/>
                      <w:marRight w:val="0"/>
                      <w:marTop w:val="0"/>
                      <w:marBottom w:val="0"/>
                      <w:divBdr>
                        <w:top w:val="none" w:sz="0" w:space="0" w:color="auto"/>
                        <w:left w:val="none" w:sz="0" w:space="0" w:color="auto"/>
                        <w:bottom w:val="none" w:sz="0" w:space="0" w:color="auto"/>
                        <w:right w:val="none" w:sz="0" w:space="0" w:color="auto"/>
                      </w:divBdr>
                    </w:div>
                  </w:divsChild>
                </w:div>
                <w:div w:id="452596757">
                  <w:marLeft w:val="0"/>
                  <w:marRight w:val="0"/>
                  <w:marTop w:val="0"/>
                  <w:marBottom w:val="0"/>
                  <w:divBdr>
                    <w:top w:val="none" w:sz="0" w:space="0" w:color="auto"/>
                    <w:left w:val="none" w:sz="0" w:space="0" w:color="auto"/>
                    <w:bottom w:val="none" w:sz="0" w:space="0" w:color="auto"/>
                    <w:right w:val="none" w:sz="0" w:space="0" w:color="auto"/>
                  </w:divBdr>
                  <w:divsChild>
                    <w:div w:id="2131967361">
                      <w:marLeft w:val="0"/>
                      <w:marRight w:val="0"/>
                      <w:marTop w:val="0"/>
                      <w:marBottom w:val="0"/>
                      <w:divBdr>
                        <w:top w:val="none" w:sz="0" w:space="0" w:color="auto"/>
                        <w:left w:val="none" w:sz="0" w:space="0" w:color="auto"/>
                        <w:bottom w:val="none" w:sz="0" w:space="0" w:color="auto"/>
                        <w:right w:val="none" w:sz="0" w:space="0" w:color="auto"/>
                      </w:divBdr>
                    </w:div>
                  </w:divsChild>
                </w:div>
                <w:div w:id="483203961">
                  <w:marLeft w:val="0"/>
                  <w:marRight w:val="0"/>
                  <w:marTop w:val="0"/>
                  <w:marBottom w:val="0"/>
                  <w:divBdr>
                    <w:top w:val="none" w:sz="0" w:space="0" w:color="auto"/>
                    <w:left w:val="none" w:sz="0" w:space="0" w:color="auto"/>
                    <w:bottom w:val="none" w:sz="0" w:space="0" w:color="auto"/>
                    <w:right w:val="none" w:sz="0" w:space="0" w:color="auto"/>
                  </w:divBdr>
                  <w:divsChild>
                    <w:div w:id="1659653653">
                      <w:marLeft w:val="0"/>
                      <w:marRight w:val="0"/>
                      <w:marTop w:val="0"/>
                      <w:marBottom w:val="0"/>
                      <w:divBdr>
                        <w:top w:val="none" w:sz="0" w:space="0" w:color="auto"/>
                        <w:left w:val="none" w:sz="0" w:space="0" w:color="auto"/>
                        <w:bottom w:val="none" w:sz="0" w:space="0" w:color="auto"/>
                        <w:right w:val="none" w:sz="0" w:space="0" w:color="auto"/>
                      </w:divBdr>
                    </w:div>
                  </w:divsChild>
                </w:div>
                <w:div w:id="534269283">
                  <w:marLeft w:val="0"/>
                  <w:marRight w:val="0"/>
                  <w:marTop w:val="0"/>
                  <w:marBottom w:val="0"/>
                  <w:divBdr>
                    <w:top w:val="none" w:sz="0" w:space="0" w:color="auto"/>
                    <w:left w:val="none" w:sz="0" w:space="0" w:color="auto"/>
                    <w:bottom w:val="none" w:sz="0" w:space="0" w:color="auto"/>
                    <w:right w:val="none" w:sz="0" w:space="0" w:color="auto"/>
                  </w:divBdr>
                  <w:divsChild>
                    <w:div w:id="1495756215">
                      <w:marLeft w:val="0"/>
                      <w:marRight w:val="0"/>
                      <w:marTop w:val="0"/>
                      <w:marBottom w:val="0"/>
                      <w:divBdr>
                        <w:top w:val="none" w:sz="0" w:space="0" w:color="auto"/>
                        <w:left w:val="none" w:sz="0" w:space="0" w:color="auto"/>
                        <w:bottom w:val="none" w:sz="0" w:space="0" w:color="auto"/>
                        <w:right w:val="none" w:sz="0" w:space="0" w:color="auto"/>
                      </w:divBdr>
                    </w:div>
                  </w:divsChild>
                </w:div>
                <w:div w:id="550926581">
                  <w:marLeft w:val="0"/>
                  <w:marRight w:val="0"/>
                  <w:marTop w:val="0"/>
                  <w:marBottom w:val="0"/>
                  <w:divBdr>
                    <w:top w:val="none" w:sz="0" w:space="0" w:color="auto"/>
                    <w:left w:val="none" w:sz="0" w:space="0" w:color="auto"/>
                    <w:bottom w:val="none" w:sz="0" w:space="0" w:color="auto"/>
                    <w:right w:val="none" w:sz="0" w:space="0" w:color="auto"/>
                  </w:divBdr>
                  <w:divsChild>
                    <w:div w:id="2028679472">
                      <w:marLeft w:val="0"/>
                      <w:marRight w:val="0"/>
                      <w:marTop w:val="0"/>
                      <w:marBottom w:val="0"/>
                      <w:divBdr>
                        <w:top w:val="none" w:sz="0" w:space="0" w:color="auto"/>
                        <w:left w:val="none" w:sz="0" w:space="0" w:color="auto"/>
                        <w:bottom w:val="none" w:sz="0" w:space="0" w:color="auto"/>
                        <w:right w:val="none" w:sz="0" w:space="0" w:color="auto"/>
                      </w:divBdr>
                    </w:div>
                  </w:divsChild>
                </w:div>
                <w:div w:id="622461690">
                  <w:marLeft w:val="0"/>
                  <w:marRight w:val="0"/>
                  <w:marTop w:val="0"/>
                  <w:marBottom w:val="0"/>
                  <w:divBdr>
                    <w:top w:val="none" w:sz="0" w:space="0" w:color="auto"/>
                    <w:left w:val="none" w:sz="0" w:space="0" w:color="auto"/>
                    <w:bottom w:val="none" w:sz="0" w:space="0" w:color="auto"/>
                    <w:right w:val="none" w:sz="0" w:space="0" w:color="auto"/>
                  </w:divBdr>
                  <w:divsChild>
                    <w:div w:id="1779255826">
                      <w:marLeft w:val="0"/>
                      <w:marRight w:val="0"/>
                      <w:marTop w:val="0"/>
                      <w:marBottom w:val="0"/>
                      <w:divBdr>
                        <w:top w:val="none" w:sz="0" w:space="0" w:color="auto"/>
                        <w:left w:val="none" w:sz="0" w:space="0" w:color="auto"/>
                        <w:bottom w:val="none" w:sz="0" w:space="0" w:color="auto"/>
                        <w:right w:val="none" w:sz="0" w:space="0" w:color="auto"/>
                      </w:divBdr>
                    </w:div>
                  </w:divsChild>
                </w:div>
                <w:div w:id="673339150">
                  <w:marLeft w:val="0"/>
                  <w:marRight w:val="0"/>
                  <w:marTop w:val="0"/>
                  <w:marBottom w:val="0"/>
                  <w:divBdr>
                    <w:top w:val="none" w:sz="0" w:space="0" w:color="auto"/>
                    <w:left w:val="none" w:sz="0" w:space="0" w:color="auto"/>
                    <w:bottom w:val="none" w:sz="0" w:space="0" w:color="auto"/>
                    <w:right w:val="none" w:sz="0" w:space="0" w:color="auto"/>
                  </w:divBdr>
                  <w:divsChild>
                    <w:div w:id="187913239">
                      <w:marLeft w:val="0"/>
                      <w:marRight w:val="0"/>
                      <w:marTop w:val="0"/>
                      <w:marBottom w:val="0"/>
                      <w:divBdr>
                        <w:top w:val="none" w:sz="0" w:space="0" w:color="auto"/>
                        <w:left w:val="none" w:sz="0" w:space="0" w:color="auto"/>
                        <w:bottom w:val="none" w:sz="0" w:space="0" w:color="auto"/>
                        <w:right w:val="none" w:sz="0" w:space="0" w:color="auto"/>
                      </w:divBdr>
                    </w:div>
                    <w:div w:id="1666980155">
                      <w:marLeft w:val="0"/>
                      <w:marRight w:val="0"/>
                      <w:marTop w:val="0"/>
                      <w:marBottom w:val="0"/>
                      <w:divBdr>
                        <w:top w:val="none" w:sz="0" w:space="0" w:color="auto"/>
                        <w:left w:val="none" w:sz="0" w:space="0" w:color="auto"/>
                        <w:bottom w:val="none" w:sz="0" w:space="0" w:color="auto"/>
                        <w:right w:val="none" w:sz="0" w:space="0" w:color="auto"/>
                      </w:divBdr>
                    </w:div>
                    <w:div w:id="1955208278">
                      <w:marLeft w:val="0"/>
                      <w:marRight w:val="0"/>
                      <w:marTop w:val="0"/>
                      <w:marBottom w:val="0"/>
                      <w:divBdr>
                        <w:top w:val="none" w:sz="0" w:space="0" w:color="auto"/>
                        <w:left w:val="none" w:sz="0" w:space="0" w:color="auto"/>
                        <w:bottom w:val="none" w:sz="0" w:space="0" w:color="auto"/>
                        <w:right w:val="none" w:sz="0" w:space="0" w:color="auto"/>
                      </w:divBdr>
                    </w:div>
                  </w:divsChild>
                </w:div>
                <w:div w:id="785928261">
                  <w:marLeft w:val="0"/>
                  <w:marRight w:val="0"/>
                  <w:marTop w:val="0"/>
                  <w:marBottom w:val="0"/>
                  <w:divBdr>
                    <w:top w:val="none" w:sz="0" w:space="0" w:color="auto"/>
                    <w:left w:val="none" w:sz="0" w:space="0" w:color="auto"/>
                    <w:bottom w:val="none" w:sz="0" w:space="0" w:color="auto"/>
                    <w:right w:val="none" w:sz="0" w:space="0" w:color="auto"/>
                  </w:divBdr>
                  <w:divsChild>
                    <w:div w:id="442655438">
                      <w:marLeft w:val="0"/>
                      <w:marRight w:val="0"/>
                      <w:marTop w:val="0"/>
                      <w:marBottom w:val="0"/>
                      <w:divBdr>
                        <w:top w:val="none" w:sz="0" w:space="0" w:color="auto"/>
                        <w:left w:val="none" w:sz="0" w:space="0" w:color="auto"/>
                        <w:bottom w:val="none" w:sz="0" w:space="0" w:color="auto"/>
                        <w:right w:val="none" w:sz="0" w:space="0" w:color="auto"/>
                      </w:divBdr>
                    </w:div>
                  </w:divsChild>
                </w:div>
                <w:div w:id="792092216">
                  <w:marLeft w:val="0"/>
                  <w:marRight w:val="0"/>
                  <w:marTop w:val="0"/>
                  <w:marBottom w:val="0"/>
                  <w:divBdr>
                    <w:top w:val="none" w:sz="0" w:space="0" w:color="auto"/>
                    <w:left w:val="none" w:sz="0" w:space="0" w:color="auto"/>
                    <w:bottom w:val="none" w:sz="0" w:space="0" w:color="auto"/>
                    <w:right w:val="none" w:sz="0" w:space="0" w:color="auto"/>
                  </w:divBdr>
                  <w:divsChild>
                    <w:div w:id="1227377684">
                      <w:marLeft w:val="0"/>
                      <w:marRight w:val="0"/>
                      <w:marTop w:val="0"/>
                      <w:marBottom w:val="0"/>
                      <w:divBdr>
                        <w:top w:val="none" w:sz="0" w:space="0" w:color="auto"/>
                        <w:left w:val="none" w:sz="0" w:space="0" w:color="auto"/>
                        <w:bottom w:val="none" w:sz="0" w:space="0" w:color="auto"/>
                        <w:right w:val="none" w:sz="0" w:space="0" w:color="auto"/>
                      </w:divBdr>
                    </w:div>
                  </w:divsChild>
                </w:div>
                <w:div w:id="834341581">
                  <w:marLeft w:val="0"/>
                  <w:marRight w:val="0"/>
                  <w:marTop w:val="0"/>
                  <w:marBottom w:val="0"/>
                  <w:divBdr>
                    <w:top w:val="none" w:sz="0" w:space="0" w:color="auto"/>
                    <w:left w:val="none" w:sz="0" w:space="0" w:color="auto"/>
                    <w:bottom w:val="none" w:sz="0" w:space="0" w:color="auto"/>
                    <w:right w:val="none" w:sz="0" w:space="0" w:color="auto"/>
                  </w:divBdr>
                  <w:divsChild>
                    <w:div w:id="2012945014">
                      <w:marLeft w:val="0"/>
                      <w:marRight w:val="0"/>
                      <w:marTop w:val="0"/>
                      <w:marBottom w:val="0"/>
                      <w:divBdr>
                        <w:top w:val="none" w:sz="0" w:space="0" w:color="auto"/>
                        <w:left w:val="none" w:sz="0" w:space="0" w:color="auto"/>
                        <w:bottom w:val="none" w:sz="0" w:space="0" w:color="auto"/>
                        <w:right w:val="none" w:sz="0" w:space="0" w:color="auto"/>
                      </w:divBdr>
                    </w:div>
                  </w:divsChild>
                </w:div>
                <w:div w:id="854466920">
                  <w:marLeft w:val="0"/>
                  <w:marRight w:val="0"/>
                  <w:marTop w:val="0"/>
                  <w:marBottom w:val="0"/>
                  <w:divBdr>
                    <w:top w:val="none" w:sz="0" w:space="0" w:color="auto"/>
                    <w:left w:val="none" w:sz="0" w:space="0" w:color="auto"/>
                    <w:bottom w:val="none" w:sz="0" w:space="0" w:color="auto"/>
                    <w:right w:val="none" w:sz="0" w:space="0" w:color="auto"/>
                  </w:divBdr>
                  <w:divsChild>
                    <w:div w:id="1358233884">
                      <w:marLeft w:val="0"/>
                      <w:marRight w:val="0"/>
                      <w:marTop w:val="0"/>
                      <w:marBottom w:val="0"/>
                      <w:divBdr>
                        <w:top w:val="none" w:sz="0" w:space="0" w:color="auto"/>
                        <w:left w:val="none" w:sz="0" w:space="0" w:color="auto"/>
                        <w:bottom w:val="none" w:sz="0" w:space="0" w:color="auto"/>
                        <w:right w:val="none" w:sz="0" w:space="0" w:color="auto"/>
                      </w:divBdr>
                    </w:div>
                    <w:div w:id="1386296365">
                      <w:marLeft w:val="0"/>
                      <w:marRight w:val="0"/>
                      <w:marTop w:val="0"/>
                      <w:marBottom w:val="0"/>
                      <w:divBdr>
                        <w:top w:val="none" w:sz="0" w:space="0" w:color="auto"/>
                        <w:left w:val="none" w:sz="0" w:space="0" w:color="auto"/>
                        <w:bottom w:val="none" w:sz="0" w:space="0" w:color="auto"/>
                        <w:right w:val="none" w:sz="0" w:space="0" w:color="auto"/>
                      </w:divBdr>
                    </w:div>
                    <w:div w:id="1898204921">
                      <w:marLeft w:val="0"/>
                      <w:marRight w:val="0"/>
                      <w:marTop w:val="0"/>
                      <w:marBottom w:val="0"/>
                      <w:divBdr>
                        <w:top w:val="none" w:sz="0" w:space="0" w:color="auto"/>
                        <w:left w:val="none" w:sz="0" w:space="0" w:color="auto"/>
                        <w:bottom w:val="none" w:sz="0" w:space="0" w:color="auto"/>
                        <w:right w:val="none" w:sz="0" w:space="0" w:color="auto"/>
                      </w:divBdr>
                    </w:div>
                  </w:divsChild>
                </w:div>
                <w:div w:id="859126619">
                  <w:marLeft w:val="0"/>
                  <w:marRight w:val="0"/>
                  <w:marTop w:val="0"/>
                  <w:marBottom w:val="0"/>
                  <w:divBdr>
                    <w:top w:val="none" w:sz="0" w:space="0" w:color="auto"/>
                    <w:left w:val="none" w:sz="0" w:space="0" w:color="auto"/>
                    <w:bottom w:val="none" w:sz="0" w:space="0" w:color="auto"/>
                    <w:right w:val="none" w:sz="0" w:space="0" w:color="auto"/>
                  </w:divBdr>
                  <w:divsChild>
                    <w:div w:id="869951900">
                      <w:marLeft w:val="0"/>
                      <w:marRight w:val="0"/>
                      <w:marTop w:val="0"/>
                      <w:marBottom w:val="0"/>
                      <w:divBdr>
                        <w:top w:val="none" w:sz="0" w:space="0" w:color="auto"/>
                        <w:left w:val="none" w:sz="0" w:space="0" w:color="auto"/>
                        <w:bottom w:val="none" w:sz="0" w:space="0" w:color="auto"/>
                        <w:right w:val="none" w:sz="0" w:space="0" w:color="auto"/>
                      </w:divBdr>
                    </w:div>
                  </w:divsChild>
                </w:div>
                <w:div w:id="877737096">
                  <w:marLeft w:val="0"/>
                  <w:marRight w:val="0"/>
                  <w:marTop w:val="0"/>
                  <w:marBottom w:val="0"/>
                  <w:divBdr>
                    <w:top w:val="none" w:sz="0" w:space="0" w:color="auto"/>
                    <w:left w:val="none" w:sz="0" w:space="0" w:color="auto"/>
                    <w:bottom w:val="none" w:sz="0" w:space="0" w:color="auto"/>
                    <w:right w:val="none" w:sz="0" w:space="0" w:color="auto"/>
                  </w:divBdr>
                  <w:divsChild>
                    <w:div w:id="2051951082">
                      <w:marLeft w:val="0"/>
                      <w:marRight w:val="0"/>
                      <w:marTop w:val="0"/>
                      <w:marBottom w:val="0"/>
                      <w:divBdr>
                        <w:top w:val="none" w:sz="0" w:space="0" w:color="auto"/>
                        <w:left w:val="none" w:sz="0" w:space="0" w:color="auto"/>
                        <w:bottom w:val="none" w:sz="0" w:space="0" w:color="auto"/>
                        <w:right w:val="none" w:sz="0" w:space="0" w:color="auto"/>
                      </w:divBdr>
                    </w:div>
                  </w:divsChild>
                </w:div>
                <w:div w:id="892815801">
                  <w:marLeft w:val="0"/>
                  <w:marRight w:val="0"/>
                  <w:marTop w:val="0"/>
                  <w:marBottom w:val="0"/>
                  <w:divBdr>
                    <w:top w:val="none" w:sz="0" w:space="0" w:color="auto"/>
                    <w:left w:val="none" w:sz="0" w:space="0" w:color="auto"/>
                    <w:bottom w:val="none" w:sz="0" w:space="0" w:color="auto"/>
                    <w:right w:val="none" w:sz="0" w:space="0" w:color="auto"/>
                  </w:divBdr>
                  <w:divsChild>
                    <w:div w:id="1009481884">
                      <w:marLeft w:val="0"/>
                      <w:marRight w:val="0"/>
                      <w:marTop w:val="0"/>
                      <w:marBottom w:val="0"/>
                      <w:divBdr>
                        <w:top w:val="none" w:sz="0" w:space="0" w:color="auto"/>
                        <w:left w:val="none" w:sz="0" w:space="0" w:color="auto"/>
                        <w:bottom w:val="none" w:sz="0" w:space="0" w:color="auto"/>
                        <w:right w:val="none" w:sz="0" w:space="0" w:color="auto"/>
                      </w:divBdr>
                    </w:div>
                  </w:divsChild>
                </w:div>
                <w:div w:id="938099725">
                  <w:marLeft w:val="0"/>
                  <w:marRight w:val="0"/>
                  <w:marTop w:val="0"/>
                  <w:marBottom w:val="0"/>
                  <w:divBdr>
                    <w:top w:val="none" w:sz="0" w:space="0" w:color="auto"/>
                    <w:left w:val="none" w:sz="0" w:space="0" w:color="auto"/>
                    <w:bottom w:val="none" w:sz="0" w:space="0" w:color="auto"/>
                    <w:right w:val="none" w:sz="0" w:space="0" w:color="auto"/>
                  </w:divBdr>
                  <w:divsChild>
                    <w:div w:id="1777482354">
                      <w:marLeft w:val="0"/>
                      <w:marRight w:val="0"/>
                      <w:marTop w:val="0"/>
                      <w:marBottom w:val="0"/>
                      <w:divBdr>
                        <w:top w:val="none" w:sz="0" w:space="0" w:color="auto"/>
                        <w:left w:val="none" w:sz="0" w:space="0" w:color="auto"/>
                        <w:bottom w:val="none" w:sz="0" w:space="0" w:color="auto"/>
                        <w:right w:val="none" w:sz="0" w:space="0" w:color="auto"/>
                      </w:divBdr>
                    </w:div>
                  </w:divsChild>
                </w:div>
                <w:div w:id="954671941">
                  <w:marLeft w:val="0"/>
                  <w:marRight w:val="0"/>
                  <w:marTop w:val="0"/>
                  <w:marBottom w:val="0"/>
                  <w:divBdr>
                    <w:top w:val="none" w:sz="0" w:space="0" w:color="auto"/>
                    <w:left w:val="none" w:sz="0" w:space="0" w:color="auto"/>
                    <w:bottom w:val="none" w:sz="0" w:space="0" w:color="auto"/>
                    <w:right w:val="none" w:sz="0" w:space="0" w:color="auto"/>
                  </w:divBdr>
                  <w:divsChild>
                    <w:div w:id="503326834">
                      <w:marLeft w:val="0"/>
                      <w:marRight w:val="0"/>
                      <w:marTop w:val="0"/>
                      <w:marBottom w:val="0"/>
                      <w:divBdr>
                        <w:top w:val="none" w:sz="0" w:space="0" w:color="auto"/>
                        <w:left w:val="none" w:sz="0" w:space="0" w:color="auto"/>
                        <w:bottom w:val="none" w:sz="0" w:space="0" w:color="auto"/>
                        <w:right w:val="none" w:sz="0" w:space="0" w:color="auto"/>
                      </w:divBdr>
                    </w:div>
                    <w:div w:id="1423142311">
                      <w:marLeft w:val="0"/>
                      <w:marRight w:val="0"/>
                      <w:marTop w:val="0"/>
                      <w:marBottom w:val="0"/>
                      <w:divBdr>
                        <w:top w:val="none" w:sz="0" w:space="0" w:color="auto"/>
                        <w:left w:val="none" w:sz="0" w:space="0" w:color="auto"/>
                        <w:bottom w:val="none" w:sz="0" w:space="0" w:color="auto"/>
                        <w:right w:val="none" w:sz="0" w:space="0" w:color="auto"/>
                      </w:divBdr>
                    </w:div>
                  </w:divsChild>
                </w:div>
                <w:div w:id="968896025">
                  <w:marLeft w:val="0"/>
                  <w:marRight w:val="0"/>
                  <w:marTop w:val="0"/>
                  <w:marBottom w:val="0"/>
                  <w:divBdr>
                    <w:top w:val="none" w:sz="0" w:space="0" w:color="auto"/>
                    <w:left w:val="none" w:sz="0" w:space="0" w:color="auto"/>
                    <w:bottom w:val="none" w:sz="0" w:space="0" w:color="auto"/>
                    <w:right w:val="none" w:sz="0" w:space="0" w:color="auto"/>
                  </w:divBdr>
                  <w:divsChild>
                    <w:div w:id="2102338847">
                      <w:marLeft w:val="0"/>
                      <w:marRight w:val="0"/>
                      <w:marTop w:val="0"/>
                      <w:marBottom w:val="0"/>
                      <w:divBdr>
                        <w:top w:val="none" w:sz="0" w:space="0" w:color="auto"/>
                        <w:left w:val="none" w:sz="0" w:space="0" w:color="auto"/>
                        <w:bottom w:val="none" w:sz="0" w:space="0" w:color="auto"/>
                        <w:right w:val="none" w:sz="0" w:space="0" w:color="auto"/>
                      </w:divBdr>
                    </w:div>
                  </w:divsChild>
                </w:div>
                <w:div w:id="1085685675">
                  <w:marLeft w:val="0"/>
                  <w:marRight w:val="0"/>
                  <w:marTop w:val="0"/>
                  <w:marBottom w:val="0"/>
                  <w:divBdr>
                    <w:top w:val="none" w:sz="0" w:space="0" w:color="auto"/>
                    <w:left w:val="none" w:sz="0" w:space="0" w:color="auto"/>
                    <w:bottom w:val="none" w:sz="0" w:space="0" w:color="auto"/>
                    <w:right w:val="none" w:sz="0" w:space="0" w:color="auto"/>
                  </w:divBdr>
                  <w:divsChild>
                    <w:div w:id="845287623">
                      <w:marLeft w:val="0"/>
                      <w:marRight w:val="0"/>
                      <w:marTop w:val="0"/>
                      <w:marBottom w:val="0"/>
                      <w:divBdr>
                        <w:top w:val="none" w:sz="0" w:space="0" w:color="auto"/>
                        <w:left w:val="none" w:sz="0" w:space="0" w:color="auto"/>
                        <w:bottom w:val="none" w:sz="0" w:space="0" w:color="auto"/>
                        <w:right w:val="none" w:sz="0" w:space="0" w:color="auto"/>
                      </w:divBdr>
                    </w:div>
                  </w:divsChild>
                </w:div>
                <w:div w:id="1118184921">
                  <w:marLeft w:val="0"/>
                  <w:marRight w:val="0"/>
                  <w:marTop w:val="0"/>
                  <w:marBottom w:val="0"/>
                  <w:divBdr>
                    <w:top w:val="none" w:sz="0" w:space="0" w:color="auto"/>
                    <w:left w:val="none" w:sz="0" w:space="0" w:color="auto"/>
                    <w:bottom w:val="none" w:sz="0" w:space="0" w:color="auto"/>
                    <w:right w:val="none" w:sz="0" w:space="0" w:color="auto"/>
                  </w:divBdr>
                  <w:divsChild>
                    <w:div w:id="1947276178">
                      <w:marLeft w:val="0"/>
                      <w:marRight w:val="0"/>
                      <w:marTop w:val="0"/>
                      <w:marBottom w:val="0"/>
                      <w:divBdr>
                        <w:top w:val="none" w:sz="0" w:space="0" w:color="auto"/>
                        <w:left w:val="none" w:sz="0" w:space="0" w:color="auto"/>
                        <w:bottom w:val="none" w:sz="0" w:space="0" w:color="auto"/>
                        <w:right w:val="none" w:sz="0" w:space="0" w:color="auto"/>
                      </w:divBdr>
                    </w:div>
                  </w:divsChild>
                </w:div>
                <w:div w:id="1128090673">
                  <w:marLeft w:val="0"/>
                  <w:marRight w:val="0"/>
                  <w:marTop w:val="0"/>
                  <w:marBottom w:val="0"/>
                  <w:divBdr>
                    <w:top w:val="none" w:sz="0" w:space="0" w:color="auto"/>
                    <w:left w:val="none" w:sz="0" w:space="0" w:color="auto"/>
                    <w:bottom w:val="none" w:sz="0" w:space="0" w:color="auto"/>
                    <w:right w:val="none" w:sz="0" w:space="0" w:color="auto"/>
                  </w:divBdr>
                  <w:divsChild>
                    <w:div w:id="1965577991">
                      <w:marLeft w:val="0"/>
                      <w:marRight w:val="0"/>
                      <w:marTop w:val="0"/>
                      <w:marBottom w:val="0"/>
                      <w:divBdr>
                        <w:top w:val="none" w:sz="0" w:space="0" w:color="auto"/>
                        <w:left w:val="none" w:sz="0" w:space="0" w:color="auto"/>
                        <w:bottom w:val="none" w:sz="0" w:space="0" w:color="auto"/>
                        <w:right w:val="none" w:sz="0" w:space="0" w:color="auto"/>
                      </w:divBdr>
                    </w:div>
                  </w:divsChild>
                </w:div>
                <w:div w:id="1135678845">
                  <w:marLeft w:val="0"/>
                  <w:marRight w:val="0"/>
                  <w:marTop w:val="0"/>
                  <w:marBottom w:val="0"/>
                  <w:divBdr>
                    <w:top w:val="none" w:sz="0" w:space="0" w:color="auto"/>
                    <w:left w:val="none" w:sz="0" w:space="0" w:color="auto"/>
                    <w:bottom w:val="none" w:sz="0" w:space="0" w:color="auto"/>
                    <w:right w:val="none" w:sz="0" w:space="0" w:color="auto"/>
                  </w:divBdr>
                  <w:divsChild>
                    <w:div w:id="1718702885">
                      <w:marLeft w:val="0"/>
                      <w:marRight w:val="0"/>
                      <w:marTop w:val="0"/>
                      <w:marBottom w:val="0"/>
                      <w:divBdr>
                        <w:top w:val="none" w:sz="0" w:space="0" w:color="auto"/>
                        <w:left w:val="none" w:sz="0" w:space="0" w:color="auto"/>
                        <w:bottom w:val="none" w:sz="0" w:space="0" w:color="auto"/>
                        <w:right w:val="none" w:sz="0" w:space="0" w:color="auto"/>
                      </w:divBdr>
                    </w:div>
                  </w:divsChild>
                </w:div>
                <w:div w:id="1218784849">
                  <w:marLeft w:val="0"/>
                  <w:marRight w:val="0"/>
                  <w:marTop w:val="0"/>
                  <w:marBottom w:val="0"/>
                  <w:divBdr>
                    <w:top w:val="none" w:sz="0" w:space="0" w:color="auto"/>
                    <w:left w:val="none" w:sz="0" w:space="0" w:color="auto"/>
                    <w:bottom w:val="none" w:sz="0" w:space="0" w:color="auto"/>
                    <w:right w:val="none" w:sz="0" w:space="0" w:color="auto"/>
                  </w:divBdr>
                  <w:divsChild>
                    <w:div w:id="8022993">
                      <w:marLeft w:val="0"/>
                      <w:marRight w:val="0"/>
                      <w:marTop w:val="0"/>
                      <w:marBottom w:val="0"/>
                      <w:divBdr>
                        <w:top w:val="none" w:sz="0" w:space="0" w:color="auto"/>
                        <w:left w:val="none" w:sz="0" w:space="0" w:color="auto"/>
                        <w:bottom w:val="none" w:sz="0" w:space="0" w:color="auto"/>
                        <w:right w:val="none" w:sz="0" w:space="0" w:color="auto"/>
                      </w:divBdr>
                    </w:div>
                  </w:divsChild>
                </w:div>
                <w:div w:id="1222592708">
                  <w:marLeft w:val="0"/>
                  <w:marRight w:val="0"/>
                  <w:marTop w:val="0"/>
                  <w:marBottom w:val="0"/>
                  <w:divBdr>
                    <w:top w:val="none" w:sz="0" w:space="0" w:color="auto"/>
                    <w:left w:val="none" w:sz="0" w:space="0" w:color="auto"/>
                    <w:bottom w:val="none" w:sz="0" w:space="0" w:color="auto"/>
                    <w:right w:val="none" w:sz="0" w:space="0" w:color="auto"/>
                  </w:divBdr>
                  <w:divsChild>
                    <w:div w:id="1201090151">
                      <w:marLeft w:val="0"/>
                      <w:marRight w:val="0"/>
                      <w:marTop w:val="0"/>
                      <w:marBottom w:val="0"/>
                      <w:divBdr>
                        <w:top w:val="none" w:sz="0" w:space="0" w:color="auto"/>
                        <w:left w:val="none" w:sz="0" w:space="0" w:color="auto"/>
                        <w:bottom w:val="none" w:sz="0" w:space="0" w:color="auto"/>
                        <w:right w:val="none" w:sz="0" w:space="0" w:color="auto"/>
                      </w:divBdr>
                    </w:div>
                  </w:divsChild>
                </w:div>
                <w:div w:id="1360281019">
                  <w:marLeft w:val="0"/>
                  <w:marRight w:val="0"/>
                  <w:marTop w:val="0"/>
                  <w:marBottom w:val="0"/>
                  <w:divBdr>
                    <w:top w:val="none" w:sz="0" w:space="0" w:color="auto"/>
                    <w:left w:val="none" w:sz="0" w:space="0" w:color="auto"/>
                    <w:bottom w:val="none" w:sz="0" w:space="0" w:color="auto"/>
                    <w:right w:val="none" w:sz="0" w:space="0" w:color="auto"/>
                  </w:divBdr>
                  <w:divsChild>
                    <w:div w:id="791752112">
                      <w:marLeft w:val="0"/>
                      <w:marRight w:val="0"/>
                      <w:marTop w:val="0"/>
                      <w:marBottom w:val="0"/>
                      <w:divBdr>
                        <w:top w:val="none" w:sz="0" w:space="0" w:color="auto"/>
                        <w:left w:val="none" w:sz="0" w:space="0" w:color="auto"/>
                        <w:bottom w:val="none" w:sz="0" w:space="0" w:color="auto"/>
                        <w:right w:val="none" w:sz="0" w:space="0" w:color="auto"/>
                      </w:divBdr>
                    </w:div>
                  </w:divsChild>
                </w:div>
                <w:div w:id="1361393618">
                  <w:marLeft w:val="0"/>
                  <w:marRight w:val="0"/>
                  <w:marTop w:val="0"/>
                  <w:marBottom w:val="0"/>
                  <w:divBdr>
                    <w:top w:val="none" w:sz="0" w:space="0" w:color="auto"/>
                    <w:left w:val="none" w:sz="0" w:space="0" w:color="auto"/>
                    <w:bottom w:val="none" w:sz="0" w:space="0" w:color="auto"/>
                    <w:right w:val="none" w:sz="0" w:space="0" w:color="auto"/>
                  </w:divBdr>
                  <w:divsChild>
                    <w:div w:id="1289314066">
                      <w:marLeft w:val="0"/>
                      <w:marRight w:val="0"/>
                      <w:marTop w:val="0"/>
                      <w:marBottom w:val="0"/>
                      <w:divBdr>
                        <w:top w:val="none" w:sz="0" w:space="0" w:color="auto"/>
                        <w:left w:val="none" w:sz="0" w:space="0" w:color="auto"/>
                        <w:bottom w:val="none" w:sz="0" w:space="0" w:color="auto"/>
                        <w:right w:val="none" w:sz="0" w:space="0" w:color="auto"/>
                      </w:divBdr>
                    </w:div>
                  </w:divsChild>
                </w:div>
                <w:div w:id="1370297197">
                  <w:marLeft w:val="0"/>
                  <w:marRight w:val="0"/>
                  <w:marTop w:val="0"/>
                  <w:marBottom w:val="0"/>
                  <w:divBdr>
                    <w:top w:val="none" w:sz="0" w:space="0" w:color="auto"/>
                    <w:left w:val="none" w:sz="0" w:space="0" w:color="auto"/>
                    <w:bottom w:val="none" w:sz="0" w:space="0" w:color="auto"/>
                    <w:right w:val="none" w:sz="0" w:space="0" w:color="auto"/>
                  </w:divBdr>
                  <w:divsChild>
                    <w:div w:id="785271905">
                      <w:marLeft w:val="0"/>
                      <w:marRight w:val="0"/>
                      <w:marTop w:val="0"/>
                      <w:marBottom w:val="0"/>
                      <w:divBdr>
                        <w:top w:val="none" w:sz="0" w:space="0" w:color="auto"/>
                        <w:left w:val="none" w:sz="0" w:space="0" w:color="auto"/>
                        <w:bottom w:val="none" w:sz="0" w:space="0" w:color="auto"/>
                        <w:right w:val="none" w:sz="0" w:space="0" w:color="auto"/>
                      </w:divBdr>
                    </w:div>
                  </w:divsChild>
                </w:div>
                <w:div w:id="1421293942">
                  <w:marLeft w:val="0"/>
                  <w:marRight w:val="0"/>
                  <w:marTop w:val="0"/>
                  <w:marBottom w:val="0"/>
                  <w:divBdr>
                    <w:top w:val="none" w:sz="0" w:space="0" w:color="auto"/>
                    <w:left w:val="none" w:sz="0" w:space="0" w:color="auto"/>
                    <w:bottom w:val="none" w:sz="0" w:space="0" w:color="auto"/>
                    <w:right w:val="none" w:sz="0" w:space="0" w:color="auto"/>
                  </w:divBdr>
                  <w:divsChild>
                    <w:div w:id="1849711665">
                      <w:marLeft w:val="0"/>
                      <w:marRight w:val="0"/>
                      <w:marTop w:val="0"/>
                      <w:marBottom w:val="0"/>
                      <w:divBdr>
                        <w:top w:val="none" w:sz="0" w:space="0" w:color="auto"/>
                        <w:left w:val="none" w:sz="0" w:space="0" w:color="auto"/>
                        <w:bottom w:val="none" w:sz="0" w:space="0" w:color="auto"/>
                        <w:right w:val="none" w:sz="0" w:space="0" w:color="auto"/>
                      </w:divBdr>
                    </w:div>
                  </w:divsChild>
                </w:div>
                <w:div w:id="1427382591">
                  <w:marLeft w:val="0"/>
                  <w:marRight w:val="0"/>
                  <w:marTop w:val="0"/>
                  <w:marBottom w:val="0"/>
                  <w:divBdr>
                    <w:top w:val="none" w:sz="0" w:space="0" w:color="auto"/>
                    <w:left w:val="none" w:sz="0" w:space="0" w:color="auto"/>
                    <w:bottom w:val="none" w:sz="0" w:space="0" w:color="auto"/>
                    <w:right w:val="none" w:sz="0" w:space="0" w:color="auto"/>
                  </w:divBdr>
                  <w:divsChild>
                    <w:div w:id="362094516">
                      <w:marLeft w:val="0"/>
                      <w:marRight w:val="0"/>
                      <w:marTop w:val="0"/>
                      <w:marBottom w:val="0"/>
                      <w:divBdr>
                        <w:top w:val="none" w:sz="0" w:space="0" w:color="auto"/>
                        <w:left w:val="none" w:sz="0" w:space="0" w:color="auto"/>
                        <w:bottom w:val="none" w:sz="0" w:space="0" w:color="auto"/>
                        <w:right w:val="none" w:sz="0" w:space="0" w:color="auto"/>
                      </w:divBdr>
                    </w:div>
                  </w:divsChild>
                </w:div>
                <w:div w:id="1589194661">
                  <w:marLeft w:val="0"/>
                  <w:marRight w:val="0"/>
                  <w:marTop w:val="0"/>
                  <w:marBottom w:val="0"/>
                  <w:divBdr>
                    <w:top w:val="none" w:sz="0" w:space="0" w:color="auto"/>
                    <w:left w:val="none" w:sz="0" w:space="0" w:color="auto"/>
                    <w:bottom w:val="none" w:sz="0" w:space="0" w:color="auto"/>
                    <w:right w:val="none" w:sz="0" w:space="0" w:color="auto"/>
                  </w:divBdr>
                  <w:divsChild>
                    <w:div w:id="1663582992">
                      <w:marLeft w:val="0"/>
                      <w:marRight w:val="0"/>
                      <w:marTop w:val="0"/>
                      <w:marBottom w:val="0"/>
                      <w:divBdr>
                        <w:top w:val="none" w:sz="0" w:space="0" w:color="auto"/>
                        <w:left w:val="none" w:sz="0" w:space="0" w:color="auto"/>
                        <w:bottom w:val="none" w:sz="0" w:space="0" w:color="auto"/>
                        <w:right w:val="none" w:sz="0" w:space="0" w:color="auto"/>
                      </w:divBdr>
                    </w:div>
                  </w:divsChild>
                </w:div>
                <w:div w:id="1673950489">
                  <w:marLeft w:val="0"/>
                  <w:marRight w:val="0"/>
                  <w:marTop w:val="0"/>
                  <w:marBottom w:val="0"/>
                  <w:divBdr>
                    <w:top w:val="none" w:sz="0" w:space="0" w:color="auto"/>
                    <w:left w:val="none" w:sz="0" w:space="0" w:color="auto"/>
                    <w:bottom w:val="none" w:sz="0" w:space="0" w:color="auto"/>
                    <w:right w:val="none" w:sz="0" w:space="0" w:color="auto"/>
                  </w:divBdr>
                  <w:divsChild>
                    <w:div w:id="347760753">
                      <w:marLeft w:val="0"/>
                      <w:marRight w:val="0"/>
                      <w:marTop w:val="0"/>
                      <w:marBottom w:val="0"/>
                      <w:divBdr>
                        <w:top w:val="none" w:sz="0" w:space="0" w:color="auto"/>
                        <w:left w:val="none" w:sz="0" w:space="0" w:color="auto"/>
                        <w:bottom w:val="none" w:sz="0" w:space="0" w:color="auto"/>
                        <w:right w:val="none" w:sz="0" w:space="0" w:color="auto"/>
                      </w:divBdr>
                    </w:div>
                  </w:divsChild>
                </w:div>
                <w:div w:id="1685591044">
                  <w:marLeft w:val="0"/>
                  <w:marRight w:val="0"/>
                  <w:marTop w:val="0"/>
                  <w:marBottom w:val="0"/>
                  <w:divBdr>
                    <w:top w:val="none" w:sz="0" w:space="0" w:color="auto"/>
                    <w:left w:val="none" w:sz="0" w:space="0" w:color="auto"/>
                    <w:bottom w:val="none" w:sz="0" w:space="0" w:color="auto"/>
                    <w:right w:val="none" w:sz="0" w:space="0" w:color="auto"/>
                  </w:divBdr>
                  <w:divsChild>
                    <w:div w:id="221529959">
                      <w:marLeft w:val="0"/>
                      <w:marRight w:val="0"/>
                      <w:marTop w:val="0"/>
                      <w:marBottom w:val="0"/>
                      <w:divBdr>
                        <w:top w:val="none" w:sz="0" w:space="0" w:color="auto"/>
                        <w:left w:val="none" w:sz="0" w:space="0" w:color="auto"/>
                        <w:bottom w:val="none" w:sz="0" w:space="0" w:color="auto"/>
                        <w:right w:val="none" w:sz="0" w:space="0" w:color="auto"/>
                      </w:divBdr>
                    </w:div>
                  </w:divsChild>
                </w:div>
                <w:div w:id="1687823375">
                  <w:marLeft w:val="0"/>
                  <w:marRight w:val="0"/>
                  <w:marTop w:val="0"/>
                  <w:marBottom w:val="0"/>
                  <w:divBdr>
                    <w:top w:val="none" w:sz="0" w:space="0" w:color="auto"/>
                    <w:left w:val="none" w:sz="0" w:space="0" w:color="auto"/>
                    <w:bottom w:val="none" w:sz="0" w:space="0" w:color="auto"/>
                    <w:right w:val="none" w:sz="0" w:space="0" w:color="auto"/>
                  </w:divBdr>
                  <w:divsChild>
                    <w:div w:id="1510364255">
                      <w:marLeft w:val="0"/>
                      <w:marRight w:val="0"/>
                      <w:marTop w:val="0"/>
                      <w:marBottom w:val="0"/>
                      <w:divBdr>
                        <w:top w:val="none" w:sz="0" w:space="0" w:color="auto"/>
                        <w:left w:val="none" w:sz="0" w:space="0" w:color="auto"/>
                        <w:bottom w:val="none" w:sz="0" w:space="0" w:color="auto"/>
                        <w:right w:val="none" w:sz="0" w:space="0" w:color="auto"/>
                      </w:divBdr>
                    </w:div>
                  </w:divsChild>
                </w:div>
                <w:div w:id="1696346213">
                  <w:marLeft w:val="0"/>
                  <w:marRight w:val="0"/>
                  <w:marTop w:val="0"/>
                  <w:marBottom w:val="0"/>
                  <w:divBdr>
                    <w:top w:val="none" w:sz="0" w:space="0" w:color="auto"/>
                    <w:left w:val="none" w:sz="0" w:space="0" w:color="auto"/>
                    <w:bottom w:val="none" w:sz="0" w:space="0" w:color="auto"/>
                    <w:right w:val="none" w:sz="0" w:space="0" w:color="auto"/>
                  </w:divBdr>
                  <w:divsChild>
                    <w:div w:id="939534845">
                      <w:marLeft w:val="0"/>
                      <w:marRight w:val="0"/>
                      <w:marTop w:val="0"/>
                      <w:marBottom w:val="0"/>
                      <w:divBdr>
                        <w:top w:val="none" w:sz="0" w:space="0" w:color="auto"/>
                        <w:left w:val="none" w:sz="0" w:space="0" w:color="auto"/>
                        <w:bottom w:val="none" w:sz="0" w:space="0" w:color="auto"/>
                        <w:right w:val="none" w:sz="0" w:space="0" w:color="auto"/>
                      </w:divBdr>
                    </w:div>
                  </w:divsChild>
                </w:div>
                <w:div w:id="1724792405">
                  <w:marLeft w:val="0"/>
                  <w:marRight w:val="0"/>
                  <w:marTop w:val="0"/>
                  <w:marBottom w:val="0"/>
                  <w:divBdr>
                    <w:top w:val="none" w:sz="0" w:space="0" w:color="auto"/>
                    <w:left w:val="none" w:sz="0" w:space="0" w:color="auto"/>
                    <w:bottom w:val="none" w:sz="0" w:space="0" w:color="auto"/>
                    <w:right w:val="none" w:sz="0" w:space="0" w:color="auto"/>
                  </w:divBdr>
                  <w:divsChild>
                    <w:div w:id="1407072760">
                      <w:marLeft w:val="0"/>
                      <w:marRight w:val="0"/>
                      <w:marTop w:val="0"/>
                      <w:marBottom w:val="0"/>
                      <w:divBdr>
                        <w:top w:val="none" w:sz="0" w:space="0" w:color="auto"/>
                        <w:left w:val="none" w:sz="0" w:space="0" w:color="auto"/>
                        <w:bottom w:val="none" w:sz="0" w:space="0" w:color="auto"/>
                        <w:right w:val="none" w:sz="0" w:space="0" w:color="auto"/>
                      </w:divBdr>
                    </w:div>
                  </w:divsChild>
                </w:div>
                <w:div w:id="1740248214">
                  <w:marLeft w:val="0"/>
                  <w:marRight w:val="0"/>
                  <w:marTop w:val="0"/>
                  <w:marBottom w:val="0"/>
                  <w:divBdr>
                    <w:top w:val="none" w:sz="0" w:space="0" w:color="auto"/>
                    <w:left w:val="none" w:sz="0" w:space="0" w:color="auto"/>
                    <w:bottom w:val="none" w:sz="0" w:space="0" w:color="auto"/>
                    <w:right w:val="none" w:sz="0" w:space="0" w:color="auto"/>
                  </w:divBdr>
                  <w:divsChild>
                    <w:div w:id="1637024624">
                      <w:marLeft w:val="0"/>
                      <w:marRight w:val="0"/>
                      <w:marTop w:val="0"/>
                      <w:marBottom w:val="0"/>
                      <w:divBdr>
                        <w:top w:val="none" w:sz="0" w:space="0" w:color="auto"/>
                        <w:left w:val="none" w:sz="0" w:space="0" w:color="auto"/>
                        <w:bottom w:val="none" w:sz="0" w:space="0" w:color="auto"/>
                        <w:right w:val="none" w:sz="0" w:space="0" w:color="auto"/>
                      </w:divBdr>
                    </w:div>
                  </w:divsChild>
                </w:div>
                <w:div w:id="1744840037">
                  <w:marLeft w:val="0"/>
                  <w:marRight w:val="0"/>
                  <w:marTop w:val="0"/>
                  <w:marBottom w:val="0"/>
                  <w:divBdr>
                    <w:top w:val="none" w:sz="0" w:space="0" w:color="auto"/>
                    <w:left w:val="none" w:sz="0" w:space="0" w:color="auto"/>
                    <w:bottom w:val="none" w:sz="0" w:space="0" w:color="auto"/>
                    <w:right w:val="none" w:sz="0" w:space="0" w:color="auto"/>
                  </w:divBdr>
                  <w:divsChild>
                    <w:div w:id="1042023050">
                      <w:marLeft w:val="0"/>
                      <w:marRight w:val="0"/>
                      <w:marTop w:val="0"/>
                      <w:marBottom w:val="0"/>
                      <w:divBdr>
                        <w:top w:val="none" w:sz="0" w:space="0" w:color="auto"/>
                        <w:left w:val="none" w:sz="0" w:space="0" w:color="auto"/>
                        <w:bottom w:val="none" w:sz="0" w:space="0" w:color="auto"/>
                        <w:right w:val="none" w:sz="0" w:space="0" w:color="auto"/>
                      </w:divBdr>
                    </w:div>
                  </w:divsChild>
                </w:div>
                <w:div w:id="1748914234">
                  <w:marLeft w:val="0"/>
                  <w:marRight w:val="0"/>
                  <w:marTop w:val="0"/>
                  <w:marBottom w:val="0"/>
                  <w:divBdr>
                    <w:top w:val="none" w:sz="0" w:space="0" w:color="auto"/>
                    <w:left w:val="none" w:sz="0" w:space="0" w:color="auto"/>
                    <w:bottom w:val="none" w:sz="0" w:space="0" w:color="auto"/>
                    <w:right w:val="none" w:sz="0" w:space="0" w:color="auto"/>
                  </w:divBdr>
                  <w:divsChild>
                    <w:div w:id="145511653">
                      <w:marLeft w:val="0"/>
                      <w:marRight w:val="0"/>
                      <w:marTop w:val="0"/>
                      <w:marBottom w:val="0"/>
                      <w:divBdr>
                        <w:top w:val="none" w:sz="0" w:space="0" w:color="auto"/>
                        <w:left w:val="none" w:sz="0" w:space="0" w:color="auto"/>
                        <w:bottom w:val="none" w:sz="0" w:space="0" w:color="auto"/>
                        <w:right w:val="none" w:sz="0" w:space="0" w:color="auto"/>
                      </w:divBdr>
                    </w:div>
                  </w:divsChild>
                </w:div>
                <w:div w:id="1911191587">
                  <w:marLeft w:val="0"/>
                  <w:marRight w:val="0"/>
                  <w:marTop w:val="0"/>
                  <w:marBottom w:val="0"/>
                  <w:divBdr>
                    <w:top w:val="none" w:sz="0" w:space="0" w:color="auto"/>
                    <w:left w:val="none" w:sz="0" w:space="0" w:color="auto"/>
                    <w:bottom w:val="none" w:sz="0" w:space="0" w:color="auto"/>
                    <w:right w:val="none" w:sz="0" w:space="0" w:color="auto"/>
                  </w:divBdr>
                  <w:divsChild>
                    <w:div w:id="328794782">
                      <w:marLeft w:val="0"/>
                      <w:marRight w:val="0"/>
                      <w:marTop w:val="0"/>
                      <w:marBottom w:val="0"/>
                      <w:divBdr>
                        <w:top w:val="none" w:sz="0" w:space="0" w:color="auto"/>
                        <w:left w:val="none" w:sz="0" w:space="0" w:color="auto"/>
                        <w:bottom w:val="none" w:sz="0" w:space="0" w:color="auto"/>
                        <w:right w:val="none" w:sz="0" w:space="0" w:color="auto"/>
                      </w:divBdr>
                    </w:div>
                  </w:divsChild>
                </w:div>
                <w:div w:id="1934513092">
                  <w:marLeft w:val="0"/>
                  <w:marRight w:val="0"/>
                  <w:marTop w:val="0"/>
                  <w:marBottom w:val="0"/>
                  <w:divBdr>
                    <w:top w:val="none" w:sz="0" w:space="0" w:color="auto"/>
                    <w:left w:val="none" w:sz="0" w:space="0" w:color="auto"/>
                    <w:bottom w:val="none" w:sz="0" w:space="0" w:color="auto"/>
                    <w:right w:val="none" w:sz="0" w:space="0" w:color="auto"/>
                  </w:divBdr>
                  <w:divsChild>
                    <w:div w:id="1723358714">
                      <w:marLeft w:val="0"/>
                      <w:marRight w:val="0"/>
                      <w:marTop w:val="0"/>
                      <w:marBottom w:val="0"/>
                      <w:divBdr>
                        <w:top w:val="none" w:sz="0" w:space="0" w:color="auto"/>
                        <w:left w:val="none" w:sz="0" w:space="0" w:color="auto"/>
                        <w:bottom w:val="none" w:sz="0" w:space="0" w:color="auto"/>
                        <w:right w:val="none" w:sz="0" w:space="0" w:color="auto"/>
                      </w:divBdr>
                    </w:div>
                  </w:divsChild>
                </w:div>
                <w:div w:id="2068796788">
                  <w:marLeft w:val="0"/>
                  <w:marRight w:val="0"/>
                  <w:marTop w:val="0"/>
                  <w:marBottom w:val="0"/>
                  <w:divBdr>
                    <w:top w:val="none" w:sz="0" w:space="0" w:color="auto"/>
                    <w:left w:val="none" w:sz="0" w:space="0" w:color="auto"/>
                    <w:bottom w:val="none" w:sz="0" w:space="0" w:color="auto"/>
                    <w:right w:val="none" w:sz="0" w:space="0" w:color="auto"/>
                  </w:divBdr>
                  <w:divsChild>
                    <w:div w:id="2022777321">
                      <w:marLeft w:val="0"/>
                      <w:marRight w:val="0"/>
                      <w:marTop w:val="0"/>
                      <w:marBottom w:val="0"/>
                      <w:divBdr>
                        <w:top w:val="none" w:sz="0" w:space="0" w:color="auto"/>
                        <w:left w:val="none" w:sz="0" w:space="0" w:color="auto"/>
                        <w:bottom w:val="none" w:sz="0" w:space="0" w:color="auto"/>
                        <w:right w:val="none" w:sz="0" w:space="0" w:color="auto"/>
                      </w:divBdr>
                    </w:div>
                  </w:divsChild>
                </w:div>
                <w:div w:id="2139838316">
                  <w:marLeft w:val="0"/>
                  <w:marRight w:val="0"/>
                  <w:marTop w:val="0"/>
                  <w:marBottom w:val="0"/>
                  <w:divBdr>
                    <w:top w:val="none" w:sz="0" w:space="0" w:color="auto"/>
                    <w:left w:val="none" w:sz="0" w:space="0" w:color="auto"/>
                    <w:bottom w:val="none" w:sz="0" w:space="0" w:color="auto"/>
                    <w:right w:val="none" w:sz="0" w:space="0" w:color="auto"/>
                  </w:divBdr>
                  <w:divsChild>
                    <w:div w:id="7081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23204">
      <w:bodyDiv w:val="1"/>
      <w:marLeft w:val="0"/>
      <w:marRight w:val="0"/>
      <w:marTop w:val="0"/>
      <w:marBottom w:val="0"/>
      <w:divBdr>
        <w:top w:val="none" w:sz="0" w:space="0" w:color="auto"/>
        <w:left w:val="none" w:sz="0" w:space="0" w:color="auto"/>
        <w:bottom w:val="none" w:sz="0" w:space="0" w:color="auto"/>
        <w:right w:val="none" w:sz="0" w:space="0" w:color="auto"/>
      </w:divBdr>
      <w:divsChild>
        <w:div w:id="14694811">
          <w:marLeft w:val="446"/>
          <w:marRight w:val="0"/>
          <w:marTop w:val="0"/>
          <w:marBottom w:val="0"/>
          <w:divBdr>
            <w:top w:val="none" w:sz="0" w:space="0" w:color="auto"/>
            <w:left w:val="none" w:sz="0" w:space="0" w:color="auto"/>
            <w:bottom w:val="none" w:sz="0" w:space="0" w:color="auto"/>
            <w:right w:val="none" w:sz="0" w:space="0" w:color="auto"/>
          </w:divBdr>
        </w:div>
        <w:div w:id="894316683">
          <w:marLeft w:val="1267"/>
          <w:marRight w:val="0"/>
          <w:marTop w:val="0"/>
          <w:marBottom w:val="0"/>
          <w:divBdr>
            <w:top w:val="none" w:sz="0" w:space="0" w:color="auto"/>
            <w:left w:val="none" w:sz="0" w:space="0" w:color="auto"/>
            <w:bottom w:val="none" w:sz="0" w:space="0" w:color="auto"/>
            <w:right w:val="none" w:sz="0" w:space="0" w:color="auto"/>
          </w:divBdr>
        </w:div>
        <w:div w:id="1099565852">
          <w:marLeft w:val="1267"/>
          <w:marRight w:val="0"/>
          <w:marTop w:val="0"/>
          <w:marBottom w:val="0"/>
          <w:divBdr>
            <w:top w:val="none" w:sz="0" w:space="0" w:color="auto"/>
            <w:left w:val="none" w:sz="0" w:space="0" w:color="auto"/>
            <w:bottom w:val="none" w:sz="0" w:space="0" w:color="auto"/>
            <w:right w:val="none" w:sz="0" w:space="0" w:color="auto"/>
          </w:divBdr>
        </w:div>
        <w:div w:id="1177773981">
          <w:marLeft w:val="1267"/>
          <w:marRight w:val="0"/>
          <w:marTop w:val="0"/>
          <w:marBottom w:val="0"/>
          <w:divBdr>
            <w:top w:val="none" w:sz="0" w:space="0" w:color="auto"/>
            <w:left w:val="none" w:sz="0" w:space="0" w:color="auto"/>
            <w:bottom w:val="none" w:sz="0" w:space="0" w:color="auto"/>
            <w:right w:val="none" w:sz="0" w:space="0" w:color="auto"/>
          </w:divBdr>
        </w:div>
        <w:div w:id="1548029075">
          <w:marLeft w:val="1267"/>
          <w:marRight w:val="0"/>
          <w:marTop w:val="0"/>
          <w:marBottom w:val="0"/>
          <w:divBdr>
            <w:top w:val="none" w:sz="0" w:space="0" w:color="auto"/>
            <w:left w:val="none" w:sz="0" w:space="0" w:color="auto"/>
            <w:bottom w:val="none" w:sz="0" w:space="0" w:color="auto"/>
            <w:right w:val="none" w:sz="0" w:space="0" w:color="auto"/>
          </w:divBdr>
        </w:div>
        <w:div w:id="1890416471">
          <w:marLeft w:val="446"/>
          <w:marRight w:val="0"/>
          <w:marTop w:val="0"/>
          <w:marBottom w:val="0"/>
          <w:divBdr>
            <w:top w:val="none" w:sz="0" w:space="0" w:color="auto"/>
            <w:left w:val="none" w:sz="0" w:space="0" w:color="auto"/>
            <w:bottom w:val="none" w:sz="0" w:space="0" w:color="auto"/>
            <w:right w:val="none" w:sz="0" w:space="0" w:color="auto"/>
          </w:divBdr>
        </w:div>
        <w:div w:id="2008825791">
          <w:marLeft w:val="446"/>
          <w:marRight w:val="0"/>
          <w:marTop w:val="0"/>
          <w:marBottom w:val="0"/>
          <w:divBdr>
            <w:top w:val="none" w:sz="0" w:space="0" w:color="auto"/>
            <w:left w:val="none" w:sz="0" w:space="0" w:color="auto"/>
            <w:bottom w:val="none" w:sz="0" w:space="0" w:color="auto"/>
            <w:right w:val="none" w:sz="0" w:space="0" w:color="auto"/>
          </w:divBdr>
        </w:div>
      </w:divsChild>
    </w:div>
    <w:div w:id="1771705397">
      <w:bodyDiv w:val="1"/>
      <w:marLeft w:val="0"/>
      <w:marRight w:val="0"/>
      <w:marTop w:val="0"/>
      <w:marBottom w:val="0"/>
      <w:divBdr>
        <w:top w:val="none" w:sz="0" w:space="0" w:color="auto"/>
        <w:left w:val="none" w:sz="0" w:space="0" w:color="auto"/>
        <w:bottom w:val="none" w:sz="0" w:space="0" w:color="auto"/>
        <w:right w:val="none" w:sz="0" w:space="0" w:color="auto"/>
      </w:divBdr>
      <w:divsChild>
        <w:div w:id="739328084">
          <w:marLeft w:val="274"/>
          <w:marRight w:val="0"/>
          <w:marTop w:val="0"/>
          <w:marBottom w:val="0"/>
          <w:divBdr>
            <w:top w:val="none" w:sz="0" w:space="0" w:color="auto"/>
            <w:left w:val="none" w:sz="0" w:space="0" w:color="auto"/>
            <w:bottom w:val="none" w:sz="0" w:space="0" w:color="auto"/>
            <w:right w:val="none" w:sz="0" w:space="0" w:color="auto"/>
          </w:divBdr>
        </w:div>
        <w:div w:id="1364791929">
          <w:marLeft w:val="274"/>
          <w:marRight w:val="0"/>
          <w:marTop w:val="0"/>
          <w:marBottom w:val="0"/>
          <w:divBdr>
            <w:top w:val="none" w:sz="0" w:space="0" w:color="auto"/>
            <w:left w:val="none" w:sz="0" w:space="0" w:color="auto"/>
            <w:bottom w:val="none" w:sz="0" w:space="0" w:color="auto"/>
            <w:right w:val="none" w:sz="0" w:space="0" w:color="auto"/>
          </w:divBdr>
        </w:div>
        <w:div w:id="2146969310">
          <w:marLeft w:val="274"/>
          <w:marRight w:val="0"/>
          <w:marTop w:val="0"/>
          <w:marBottom w:val="0"/>
          <w:divBdr>
            <w:top w:val="none" w:sz="0" w:space="0" w:color="auto"/>
            <w:left w:val="none" w:sz="0" w:space="0" w:color="auto"/>
            <w:bottom w:val="none" w:sz="0" w:space="0" w:color="auto"/>
            <w:right w:val="none" w:sz="0" w:space="0" w:color="auto"/>
          </w:divBdr>
        </w:div>
      </w:divsChild>
    </w:div>
    <w:div w:id="1783451667">
      <w:bodyDiv w:val="1"/>
      <w:marLeft w:val="0"/>
      <w:marRight w:val="0"/>
      <w:marTop w:val="0"/>
      <w:marBottom w:val="0"/>
      <w:divBdr>
        <w:top w:val="none" w:sz="0" w:space="0" w:color="auto"/>
        <w:left w:val="none" w:sz="0" w:space="0" w:color="auto"/>
        <w:bottom w:val="none" w:sz="0" w:space="0" w:color="auto"/>
        <w:right w:val="none" w:sz="0" w:space="0" w:color="auto"/>
      </w:divBdr>
    </w:div>
    <w:div w:id="1820613138">
      <w:bodyDiv w:val="1"/>
      <w:marLeft w:val="0"/>
      <w:marRight w:val="0"/>
      <w:marTop w:val="0"/>
      <w:marBottom w:val="0"/>
      <w:divBdr>
        <w:top w:val="none" w:sz="0" w:space="0" w:color="auto"/>
        <w:left w:val="none" w:sz="0" w:space="0" w:color="auto"/>
        <w:bottom w:val="none" w:sz="0" w:space="0" w:color="auto"/>
        <w:right w:val="none" w:sz="0" w:space="0" w:color="auto"/>
      </w:divBdr>
    </w:div>
    <w:div w:id="1909218954">
      <w:bodyDiv w:val="1"/>
      <w:marLeft w:val="0"/>
      <w:marRight w:val="0"/>
      <w:marTop w:val="0"/>
      <w:marBottom w:val="0"/>
      <w:divBdr>
        <w:top w:val="none" w:sz="0" w:space="0" w:color="auto"/>
        <w:left w:val="none" w:sz="0" w:space="0" w:color="auto"/>
        <w:bottom w:val="none" w:sz="0" w:space="0" w:color="auto"/>
        <w:right w:val="none" w:sz="0" w:space="0" w:color="auto"/>
      </w:divBdr>
      <w:divsChild>
        <w:div w:id="408963577">
          <w:marLeft w:val="1800"/>
          <w:marRight w:val="0"/>
          <w:marTop w:val="100"/>
          <w:marBottom w:val="0"/>
          <w:divBdr>
            <w:top w:val="none" w:sz="0" w:space="0" w:color="auto"/>
            <w:left w:val="none" w:sz="0" w:space="0" w:color="auto"/>
            <w:bottom w:val="none" w:sz="0" w:space="0" w:color="auto"/>
            <w:right w:val="none" w:sz="0" w:space="0" w:color="auto"/>
          </w:divBdr>
        </w:div>
        <w:div w:id="456333700">
          <w:marLeft w:val="1800"/>
          <w:marRight w:val="0"/>
          <w:marTop w:val="100"/>
          <w:marBottom w:val="0"/>
          <w:divBdr>
            <w:top w:val="none" w:sz="0" w:space="0" w:color="auto"/>
            <w:left w:val="none" w:sz="0" w:space="0" w:color="auto"/>
            <w:bottom w:val="none" w:sz="0" w:space="0" w:color="auto"/>
            <w:right w:val="none" w:sz="0" w:space="0" w:color="auto"/>
          </w:divBdr>
        </w:div>
        <w:div w:id="459541858">
          <w:marLeft w:val="1800"/>
          <w:marRight w:val="0"/>
          <w:marTop w:val="100"/>
          <w:marBottom w:val="0"/>
          <w:divBdr>
            <w:top w:val="none" w:sz="0" w:space="0" w:color="auto"/>
            <w:left w:val="none" w:sz="0" w:space="0" w:color="auto"/>
            <w:bottom w:val="none" w:sz="0" w:space="0" w:color="auto"/>
            <w:right w:val="none" w:sz="0" w:space="0" w:color="auto"/>
          </w:divBdr>
        </w:div>
        <w:div w:id="673414013">
          <w:marLeft w:val="1080"/>
          <w:marRight w:val="0"/>
          <w:marTop w:val="100"/>
          <w:marBottom w:val="0"/>
          <w:divBdr>
            <w:top w:val="none" w:sz="0" w:space="0" w:color="auto"/>
            <w:left w:val="none" w:sz="0" w:space="0" w:color="auto"/>
            <w:bottom w:val="none" w:sz="0" w:space="0" w:color="auto"/>
            <w:right w:val="none" w:sz="0" w:space="0" w:color="auto"/>
          </w:divBdr>
        </w:div>
        <w:div w:id="783234993">
          <w:marLeft w:val="360"/>
          <w:marRight w:val="0"/>
          <w:marTop w:val="200"/>
          <w:marBottom w:val="0"/>
          <w:divBdr>
            <w:top w:val="none" w:sz="0" w:space="0" w:color="auto"/>
            <w:left w:val="none" w:sz="0" w:space="0" w:color="auto"/>
            <w:bottom w:val="none" w:sz="0" w:space="0" w:color="auto"/>
            <w:right w:val="none" w:sz="0" w:space="0" w:color="auto"/>
          </w:divBdr>
        </w:div>
        <w:div w:id="840391912">
          <w:marLeft w:val="1800"/>
          <w:marRight w:val="0"/>
          <w:marTop w:val="100"/>
          <w:marBottom w:val="0"/>
          <w:divBdr>
            <w:top w:val="none" w:sz="0" w:space="0" w:color="auto"/>
            <w:left w:val="none" w:sz="0" w:space="0" w:color="auto"/>
            <w:bottom w:val="none" w:sz="0" w:space="0" w:color="auto"/>
            <w:right w:val="none" w:sz="0" w:space="0" w:color="auto"/>
          </w:divBdr>
        </w:div>
        <w:div w:id="900020128">
          <w:marLeft w:val="1800"/>
          <w:marRight w:val="0"/>
          <w:marTop w:val="100"/>
          <w:marBottom w:val="0"/>
          <w:divBdr>
            <w:top w:val="none" w:sz="0" w:space="0" w:color="auto"/>
            <w:left w:val="none" w:sz="0" w:space="0" w:color="auto"/>
            <w:bottom w:val="none" w:sz="0" w:space="0" w:color="auto"/>
            <w:right w:val="none" w:sz="0" w:space="0" w:color="auto"/>
          </w:divBdr>
        </w:div>
        <w:div w:id="1193573605">
          <w:marLeft w:val="1080"/>
          <w:marRight w:val="0"/>
          <w:marTop w:val="100"/>
          <w:marBottom w:val="0"/>
          <w:divBdr>
            <w:top w:val="none" w:sz="0" w:space="0" w:color="auto"/>
            <w:left w:val="none" w:sz="0" w:space="0" w:color="auto"/>
            <w:bottom w:val="none" w:sz="0" w:space="0" w:color="auto"/>
            <w:right w:val="none" w:sz="0" w:space="0" w:color="auto"/>
          </w:divBdr>
        </w:div>
        <w:div w:id="1285305284">
          <w:marLeft w:val="1080"/>
          <w:marRight w:val="0"/>
          <w:marTop w:val="100"/>
          <w:marBottom w:val="0"/>
          <w:divBdr>
            <w:top w:val="none" w:sz="0" w:space="0" w:color="auto"/>
            <w:left w:val="none" w:sz="0" w:space="0" w:color="auto"/>
            <w:bottom w:val="none" w:sz="0" w:space="0" w:color="auto"/>
            <w:right w:val="none" w:sz="0" w:space="0" w:color="auto"/>
          </w:divBdr>
        </w:div>
        <w:div w:id="1643272137">
          <w:marLeft w:val="1080"/>
          <w:marRight w:val="0"/>
          <w:marTop w:val="100"/>
          <w:marBottom w:val="0"/>
          <w:divBdr>
            <w:top w:val="none" w:sz="0" w:space="0" w:color="auto"/>
            <w:left w:val="none" w:sz="0" w:space="0" w:color="auto"/>
            <w:bottom w:val="none" w:sz="0" w:space="0" w:color="auto"/>
            <w:right w:val="none" w:sz="0" w:space="0" w:color="auto"/>
          </w:divBdr>
        </w:div>
        <w:div w:id="1647316315">
          <w:marLeft w:val="1080"/>
          <w:marRight w:val="0"/>
          <w:marTop w:val="100"/>
          <w:marBottom w:val="0"/>
          <w:divBdr>
            <w:top w:val="none" w:sz="0" w:space="0" w:color="auto"/>
            <w:left w:val="none" w:sz="0" w:space="0" w:color="auto"/>
            <w:bottom w:val="none" w:sz="0" w:space="0" w:color="auto"/>
            <w:right w:val="none" w:sz="0" w:space="0" w:color="auto"/>
          </w:divBdr>
        </w:div>
        <w:div w:id="1841459692">
          <w:marLeft w:val="1800"/>
          <w:marRight w:val="0"/>
          <w:marTop w:val="100"/>
          <w:marBottom w:val="0"/>
          <w:divBdr>
            <w:top w:val="none" w:sz="0" w:space="0" w:color="auto"/>
            <w:left w:val="none" w:sz="0" w:space="0" w:color="auto"/>
            <w:bottom w:val="none" w:sz="0" w:space="0" w:color="auto"/>
            <w:right w:val="none" w:sz="0" w:space="0" w:color="auto"/>
          </w:divBdr>
        </w:div>
        <w:div w:id="1962219912">
          <w:marLeft w:val="360"/>
          <w:marRight w:val="0"/>
          <w:marTop w:val="200"/>
          <w:marBottom w:val="0"/>
          <w:divBdr>
            <w:top w:val="none" w:sz="0" w:space="0" w:color="auto"/>
            <w:left w:val="none" w:sz="0" w:space="0" w:color="auto"/>
            <w:bottom w:val="none" w:sz="0" w:space="0" w:color="auto"/>
            <w:right w:val="none" w:sz="0" w:space="0" w:color="auto"/>
          </w:divBdr>
        </w:div>
        <w:div w:id="1983539884">
          <w:marLeft w:val="1080"/>
          <w:marRight w:val="0"/>
          <w:marTop w:val="100"/>
          <w:marBottom w:val="0"/>
          <w:divBdr>
            <w:top w:val="none" w:sz="0" w:space="0" w:color="auto"/>
            <w:left w:val="none" w:sz="0" w:space="0" w:color="auto"/>
            <w:bottom w:val="none" w:sz="0" w:space="0" w:color="auto"/>
            <w:right w:val="none" w:sz="0" w:space="0" w:color="auto"/>
          </w:divBdr>
        </w:div>
        <w:div w:id="2096586944">
          <w:marLeft w:val="1800"/>
          <w:marRight w:val="0"/>
          <w:marTop w:val="100"/>
          <w:marBottom w:val="0"/>
          <w:divBdr>
            <w:top w:val="none" w:sz="0" w:space="0" w:color="auto"/>
            <w:left w:val="none" w:sz="0" w:space="0" w:color="auto"/>
            <w:bottom w:val="none" w:sz="0" w:space="0" w:color="auto"/>
            <w:right w:val="none" w:sz="0" w:space="0" w:color="auto"/>
          </w:divBdr>
        </w:div>
      </w:divsChild>
    </w:div>
    <w:div w:id="1935940512">
      <w:bodyDiv w:val="1"/>
      <w:marLeft w:val="0"/>
      <w:marRight w:val="0"/>
      <w:marTop w:val="0"/>
      <w:marBottom w:val="0"/>
      <w:divBdr>
        <w:top w:val="none" w:sz="0" w:space="0" w:color="auto"/>
        <w:left w:val="none" w:sz="0" w:space="0" w:color="auto"/>
        <w:bottom w:val="none" w:sz="0" w:space="0" w:color="auto"/>
        <w:right w:val="none" w:sz="0" w:space="0" w:color="auto"/>
      </w:divBdr>
    </w:div>
    <w:div w:id="2014330147">
      <w:bodyDiv w:val="1"/>
      <w:marLeft w:val="0"/>
      <w:marRight w:val="0"/>
      <w:marTop w:val="0"/>
      <w:marBottom w:val="0"/>
      <w:divBdr>
        <w:top w:val="none" w:sz="0" w:space="0" w:color="auto"/>
        <w:left w:val="none" w:sz="0" w:space="0" w:color="auto"/>
        <w:bottom w:val="none" w:sz="0" w:space="0" w:color="auto"/>
        <w:right w:val="none" w:sz="0" w:space="0" w:color="auto"/>
      </w:divBdr>
      <w:divsChild>
        <w:div w:id="462774349">
          <w:marLeft w:val="360"/>
          <w:marRight w:val="0"/>
          <w:marTop w:val="200"/>
          <w:marBottom w:val="0"/>
          <w:divBdr>
            <w:top w:val="none" w:sz="0" w:space="0" w:color="auto"/>
            <w:left w:val="none" w:sz="0" w:space="0" w:color="auto"/>
            <w:bottom w:val="none" w:sz="0" w:space="0" w:color="auto"/>
            <w:right w:val="none" w:sz="0" w:space="0" w:color="auto"/>
          </w:divBdr>
        </w:div>
        <w:div w:id="581573320">
          <w:marLeft w:val="360"/>
          <w:marRight w:val="0"/>
          <w:marTop w:val="200"/>
          <w:marBottom w:val="0"/>
          <w:divBdr>
            <w:top w:val="none" w:sz="0" w:space="0" w:color="auto"/>
            <w:left w:val="none" w:sz="0" w:space="0" w:color="auto"/>
            <w:bottom w:val="none" w:sz="0" w:space="0" w:color="auto"/>
            <w:right w:val="none" w:sz="0" w:space="0" w:color="auto"/>
          </w:divBdr>
        </w:div>
        <w:div w:id="587618655">
          <w:marLeft w:val="1080"/>
          <w:marRight w:val="0"/>
          <w:marTop w:val="100"/>
          <w:marBottom w:val="0"/>
          <w:divBdr>
            <w:top w:val="none" w:sz="0" w:space="0" w:color="auto"/>
            <w:left w:val="none" w:sz="0" w:space="0" w:color="auto"/>
            <w:bottom w:val="none" w:sz="0" w:space="0" w:color="auto"/>
            <w:right w:val="none" w:sz="0" w:space="0" w:color="auto"/>
          </w:divBdr>
        </w:div>
        <w:div w:id="723060272">
          <w:marLeft w:val="1080"/>
          <w:marRight w:val="0"/>
          <w:marTop w:val="100"/>
          <w:marBottom w:val="0"/>
          <w:divBdr>
            <w:top w:val="none" w:sz="0" w:space="0" w:color="auto"/>
            <w:left w:val="none" w:sz="0" w:space="0" w:color="auto"/>
            <w:bottom w:val="none" w:sz="0" w:space="0" w:color="auto"/>
            <w:right w:val="none" w:sz="0" w:space="0" w:color="auto"/>
          </w:divBdr>
        </w:div>
        <w:div w:id="1112744870">
          <w:marLeft w:val="360"/>
          <w:marRight w:val="0"/>
          <w:marTop w:val="200"/>
          <w:marBottom w:val="0"/>
          <w:divBdr>
            <w:top w:val="none" w:sz="0" w:space="0" w:color="auto"/>
            <w:left w:val="none" w:sz="0" w:space="0" w:color="auto"/>
            <w:bottom w:val="none" w:sz="0" w:space="0" w:color="auto"/>
            <w:right w:val="none" w:sz="0" w:space="0" w:color="auto"/>
          </w:divBdr>
        </w:div>
        <w:div w:id="1196964005">
          <w:marLeft w:val="1080"/>
          <w:marRight w:val="0"/>
          <w:marTop w:val="100"/>
          <w:marBottom w:val="0"/>
          <w:divBdr>
            <w:top w:val="none" w:sz="0" w:space="0" w:color="auto"/>
            <w:left w:val="none" w:sz="0" w:space="0" w:color="auto"/>
            <w:bottom w:val="none" w:sz="0" w:space="0" w:color="auto"/>
            <w:right w:val="none" w:sz="0" w:space="0" w:color="auto"/>
          </w:divBdr>
        </w:div>
        <w:div w:id="1253203428">
          <w:marLeft w:val="1080"/>
          <w:marRight w:val="0"/>
          <w:marTop w:val="100"/>
          <w:marBottom w:val="0"/>
          <w:divBdr>
            <w:top w:val="none" w:sz="0" w:space="0" w:color="auto"/>
            <w:left w:val="none" w:sz="0" w:space="0" w:color="auto"/>
            <w:bottom w:val="none" w:sz="0" w:space="0" w:color="auto"/>
            <w:right w:val="none" w:sz="0" w:space="0" w:color="auto"/>
          </w:divBdr>
        </w:div>
        <w:div w:id="1601138817">
          <w:marLeft w:val="1080"/>
          <w:marRight w:val="0"/>
          <w:marTop w:val="100"/>
          <w:marBottom w:val="0"/>
          <w:divBdr>
            <w:top w:val="none" w:sz="0" w:space="0" w:color="auto"/>
            <w:left w:val="none" w:sz="0" w:space="0" w:color="auto"/>
            <w:bottom w:val="none" w:sz="0" w:space="0" w:color="auto"/>
            <w:right w:val="none" w:sz="0" w:space="0" w:color="auto"/>
          </w:divBdr>
        </w:div>
        <w:div w:id="1647010354">
          <w:marLeft w:val="1080"/>
          <w:marRight w:val="0"/>
          <w:marTop w:val="100"/>
          <w:marBottom w:val="0"/>
          <w:divBdr>
            <w:top w:val="none" w:sz="0" w:space="0" w:color="auto"/>
            <w:left w:val="none" w:sz="0" w:space="0" w:color="auto"/>
            <w:bottom w:val="none" w:sz="0" w:space="0" w:color="auto"/>
            <w:right w:val="none" w:sz="0" w:space="0" w:color="auto"/>
          </w:divBdr>
        </w:div>
        <w:div w:id="1851406034">
          <w:marLeft w:val="360"/>
          <w:marRight w:val="0"/>
          <w:marTop w:val="200"/>
          <w:marBottom w:val="0"/>
          <w:divBdr>
            <w:top w:val="none" w:sz="0" w:space="0" w:color="auto"/>
            <w:left w:val="none" w:sz="0" w:space="0" w:color="auto"/>
            <w:bottom w:val="none" w:sz="0" w:space="0" w:color="auto"/>
            <w:right w:val="none" w:sz="0" w:space="0" w:color="auto"/>
          </w:divBdr>
        </w:div>
        <w:div w:id="2035422681">
          <w:marLeft w:val="1080"/>
          <w:marRight w:val="0"/>
          <w:marTop w:val="100"/>
          <w:marBottom w:val="0"/>
          <w:divBdr>
            <w:top w:val="none" w:sz="0" w:space="0" w:color="auto"/>
            <w:left w:val="none" w:sz="0" w:space="0" w:color="auto"/>
            <w:bottom w:val="none" w:sz="0" w:space="0" w:color="auto"/>
            <w:right w:val="none" w:sz="0" w:space="0" w:color="auto"/>
          </w:divBdr>
        </w:div>
      </w:divsChild>
    </w:div>
    <w:div w:id="2041464794">
      <w:bodyDiv w:val="1"/>
      <w:marLeft w:val="0"/>
      <w:marRight w:val="0"/>
      <w:marTop w:val="0"/>
      <w:marBottom w:val="0"/>
      <w:divBdr>
        <w:top w:val="none" w:sz="0" w:space="0" w:color="auto"/>
        <w:left w:val="none" w:sz="0" w:space="0" w:color="auto"/>
        <w:bottom w:val="none" w:sz="0" w:space="0" w:color="auto"/>
        <w:right w:val="none" w:sz="0" w:space="0" w:color="auto"/>
      </w:divBdr>
      <w:divsChild>
        <w:div w:id="44718015">
          <w:marLeft w:val="1267"/>
          <w:marRight w:val="0"/>
          <w:marTop w:val="0"/>
          <w:marBottom w:val="0"/>
          <w:divBdr>
            <w:top w:val="none" w:sz="0" w:space="0" w:color="auto"/>
            <w:left w:val="none" w:sz="0" w:space="0" w:color="auto"/>
            <w:bottom w:val="none" w:sz="0" w:space="0" w:color="auto"/>
            <w:right w:val="none" w:sz="0" w:space="0" w:color="auto"/>
          </w:divBdr>
        </w:div>
        <w:div w:id="186874960">
          <w:marLeft w:val="1267"/>
          <w:marRight w:val="0"/>
          <w:marTop w:val="0"/>
          <w:marBottom w:val="0"/>
          <w:divBdr>
            <w:top w:val="none" w:sz="0" w:space="0" w:color="auto"/>
            <w:left w:val="none" w:sz="0" w:space="0" w:color="auto"/>
            <w:bottom w:val="none" w:sz="0" w:space="0" w:color="auto"/>
            <w:right w:val="none" w:sz="0" w:space="0" w:color="auto"/>
          </w:divBdr>
        </w:div>
        <w:div w:id="579489102">
          <w:marLeft w:val="446"/>
          <w:marRight w:val="0"/>
          <w:marTop w:val="0"/>
          <w:marBottom w:val="0"/>
          <w:divBdr>
            <w:top w:val="none" w:sz="0" w:space="0" w:color="auto"/>
            <w:left w:val="none" w:sz="0" w:space="0" w:color="auto"/>
            <w:bottom w:val="none" w:sz="0" w:space="0" w:color="auto"/>
            <w:right w:val="none" w:sz="0" w:space="0" w:color="auto"/>
          </w:divBdr>
        </w:div>
        <w:div w:id="684330696">
          <w:marLeft w:val="547"/>
          <w:marRight w:val="0"/>
          <w:marTop w:val="0"/>
          <w:marBottom w:val="0"/>
          <w:divBdr>
            <w:top w:val="none" w:sz="0" w:space="0" w:color="auto"/>
            <w:left w:val="none" w:sz="0" w:space="0" w:color="auto"/>
            <w:bottom w:val="none" w:sz="0" w:space="0" w:color="auto"/>
            <w:right w:val="none" w:sz="0" w:space="0" w:color="auto"/>
          </w:divBdr>
        </w:div>
        <w:div w:id="760879065">
          <w:marLeft w:val="1267"/>
          <w:marRight w:val="0"/>
          <w:marTop w:val="0"/>
          <w:marBottom w:val="0"/>
          <w:divBdr>
            <w:top w:val="none" w:sz="0" w:space="0" w:color="auto"/>
            <w:left w:val="none" w:sz="0" w:space="0" w:color="auto"/>
            <w:bottom w:val="none" w:sz="0" w:space="0" w:color="auto"/>
            <w:right w:val="none" w:sz="0" w:space="0" w:color="auto"/>
          </w:divBdr>
        </w:div>
        <w:div w:id="933513502">
          <w:marLeft w:val="1267"/>
          <w:marRight w:val="0"/>
          <w:marTop w:val="0"/>
          <w:marBottom w:val="0"/>
          <w:divBdr>
            <w:top w:val="none" w:sz="0" w:space="0" w:color="auto"/>
            <w:left w:val="none" w:sz="0" w:space="0" w:color="auto"/>
            <w:bottom w:val="none" w:sz="0" w:space="0" w:color="auto"/>
            <w:right w:val="none" w:sz="0" w:space="0" w:color="auto"/>
          </w:divBdr>
        </w:div>
        <w:div w:id="118917362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091a5de-ba7c-495d-b2f8-eb6897063cd9" xsi:nil="true"/>
    <lcf76f155ced4ddcb4097134ff3c332f xmlns="0091a5de-ba7c-495d-b2f8-eb6897063c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0926DD0F57B648A791C950C89469D5" ma:contentTypeVersion="11" ma:contentTypeDescription="Create a new document." ma:contentTypeScope="" ma:versionID="9717a29deea9385404fc28236f98675d">
  <xsd:schema xmlns:xsd="http://www.w3.org/2001/XMLSchema" xmlns:xs="http://www.w3.org/2001/XMLSchema" xmlns:p="http://schemas.microsoft.com/office/2006/metadata/properties" xmlns:ns2="0091a5de-ba7c-495d-b2f8-eb6897063cd9" targetNamespace="http://schemas.microsoft.com/office/2006/metadata/properties" ma:root="true" ma:fieldsID="cf191c5a3f28e6376b60eebbeb490ded" ns2:_="">
    <xsd:import namespace="0091a5de-ba7c-495d-b2f8-eb6897063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a5de-ba7c-495d-b2f8-eb689706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50AAA-DD6E-4BA2-B7FA-5E7852839CBB}">
  <ds:schemaRefs>
    <ds:schemaRef ds:uri="http://schemas.openxmlformats.org/officeDocument/2006/bibliography"/>
  </ds:schemaRefs>
</ds:datastoreItem>
</file>

<file path=customXml/itemProps2.xml><?xml version="1.0" encoding="utf-8"?>
<ds:datastoreItem xmlns:ds="http://schemas.openxmlformats.org/officeDocument/2006/customXml" ds:itemID="{95B9FA9F-07FE-4C1E-91C0-243CDC5202C6}">
  <ds:schemaRefs>
    <ds:schemaRef ds:uri="http://schemas.microsoft.com/sharepoint/v3/contenttype/forms"/>
  </ds:schemaRefs>
</ds:datastoreItem>
</file>

<file path=customXml/itemProps3.xml><?xml version="1.0" encoding="utf-8"?>
<ds:datastoreItem xmlns:ds="http://schemas.openxmlformats.org/officeDocument/2006/customXml" ds:itemID="{C464776B-5546-4C05-B216-104E3DE1AC93}">
  <ds:schemaRefs>
    <ds:schemaRef ds:uri="http://schemas.microsoft.com/office/2006/metadata/properties"/>
    <ds:schemaRef ds:uri="http://schemas.microsoft.com/office/infopath/2007/PartnerControls"/>
    <ds:schemaRef ds:uri="0091a5de-ba7c-495d-b2f8-eb6897063cd9"/>
  </ds:schemaRefs>
</ds:datastoreItem>
</file>

<file path=customXml/itemProps4.xml><?xml version="1.0" encoding="utf-8"?>
<ds:datastoreItem xmlns:ds="http://schemas.openxmlformats.org/officeDocument/2006/customXml" ds:itemID="{38B7AFEC-16F1-475F-8086-6E8737279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a5de-ba7c-495d-b2f8-eb6897063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Mosaic Framework</dc:title>
  <dc:subject>Implementation Report Template</dc:subject>
  <dc:creator>Lofgren, Hannah (CDC/DDID/NCIRD/CORVD)</dc:creator>
  <cp:keywords/>
  <cp:lastModifiedBy>LEWIS, Hannah</cp:lastModifiedBy>
  <cp:revision>3</cp:revision>
  <cp:lastPrinted>2024-02-18T07:26:00Z</cp:lastPrinted>
  <dcterms:created xsi:type="dcterms:W3CDTF">2025-01-20T09:57:00Z</dcterms:created>
  <dcterms:modified xsi:type="dcterms:W3CDTF">2025-05-30T12:04:12Z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2023-08-04T12:24:05Z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dfcfbf0d-aaeb-49f6-9e24-b9aef21c4e88</vt:lpwstr>
  </property>
  <property fmtid="{D5CDD505-2E9C-101B-9397-08002B2CF9AE}" pid="8" name="MSIP_Label_7b94a7b8-f06c-4dfe-bdcc-9b548fd58c31_ContentBits">
    <vt:lpwstr>0</vt:lpwstr>
  </property>
  <property fmtid="{D5CDD505-2E9C-101B-9397-08002B2CF9AE}" pid="9" name="ContentTypeId">
    <vt:lpwstr>0x010100720926DD0F57B648A791C950C89469D5</vt:lpwstr>
  </property>
  <property fmtid="{D5CDD505-2E9C-101B-9397-08002B2CF9AE}" pid="10" name="MediaServiceImageTags">
    <vt:lpwstr/>
  </property>
  <property fmtid="{D5CDD505-2E9C-101B-9397-08002B2CF9AE}" pid="11" name="Order">
    <vt:r8>571700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