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E3E6" w14:textId="4B5B5878" w:rsidR="008909DB" w:rsidRDefault="008909DB" w:rsidP="00C501C8">
      <w:pPr>
        <w:spacing w:after="0" w:line="240" w:lineRule="auto"/>
        <w:jc w:val="center"/>
        <w:rPr>
          <w:rFonts w:ascii="Source Sans Pro" w:hAnsi="Source Sans Pro" w:cs="Calibri"/>
          <w:b/>
          <w:bCs/>
        </w:rPr>
      </w:pPr>
      <w:r>
        <w:rPr>
          <w:rFonts w:ascii="Source Sans Pro" w:eastAsia="Calibri" w:hAnsi="Source Sans Pro" w:cs="Arial"/>
          <w:b/>
          <w:bCs/>
          <w:noProof/>
          <w:lang w:val="en-CA"/>
        </w:rPr>
        <mc:AlternateContent>
          <mc:Choice Requires="wpg">
            <w:drawing>
              <wp:anchor distT="0" distB="0" distL="114300" distR="114300" simplePos="0" relativeHeight="251659264" behindDoc="0" locked="0" layoutInCell="1" allowOverlap="1" wp14:anchorId="0A5DDC92" wp14:editId="2C31ADDB">
                <wp:simplePos x="0" y="0"/>
                <wp:positionH relativeFrom="column">
                  <wp:posOffset>142240</wp:posOffset>
                </wp:positionH>
                <wp:positionV relativeFrom="paragraph">
                  <wp:posOffset>30643</wp:posOffset>
                </wp:positionV>
                <wp:extent cx="5961380" cy="371475"/>
                <wp:effectExtent l="0" t="0" r="0" b="0"/>
                <wp:wrapTight wrapText="bothSides">
                  <wp:wrapPolygon edited="0">
                    <wp:start x="17854" y="0"/>
                    <wp:lineTo x="0" y="738"/>
                    <wp:lineTo x="0" y="16985"/>
                    <wp:lineTo x="322" y="20677"/>
                    <wp:lineTo x="18268" y="20677"/>
                    <wp:lineTo x="21536" y="18462"/>
                    <wp:lineTo x="21536" y="2215"/>
                    <wp:lineTo x="18130" y="0"/>
                    <wp:lineTo x="17854" y="0"/>
                  </wp:wrapPolygon>
                </wp:wrapTight>
                <wp:docPr id="2049600508" name="Group 1"/>
                <wp:cNvGraphicFramePr/>
                <a:graphic xmlns:a="http://schemas.openxmlformats.org/drawingml/2006/main">
                  <a:graphicData uri="http://schemas.microsoft.com/office/word/2010/wordprocessingGroup">
                    <wpg:wgp>
                      <wpg:cNvGrpSpPr/>
                      <wpg:grpSpPr>
                        <a:xfrm>
                          <a:off x="0" y="0"/>
                          <a:ext cx="5961380" cy="371475"/>
                          <a:chOff x="0" y="0"/>
                          <a:chExt cx="5961380" cy="371475"/>
                        </a:xfrm>
                      </wpg:grpSpPr>
                      <pic:pic xmlns:pic="http://schemas.openxmlformats.org/drawingml/2006/picture">
                        <pic:nvPicPr>
                          <pic:cNvPr id="422112057" name="Picture 1" descr="A logo of the united nation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733800" y="25400"/>
                            <a:ext cx="752475" cy="345440"/>
                          </a:xfrm>
                          <a:prstGeom prst="rect">
                            <a:avLst/>
                          </a:prstGeom>
                        </pic:spPr>
                      </pic:pic>
                      <pic:pic xmlns:pic="http://schemas.openxmlformats.org/drawingml/2006/picture">
                        <pic:nvPicPr>
                          <pic:cNvPr id="1269775324" name="Picture 1" descr="Blue text on a black background&#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578100" y="25400"/>
                            <a:ext cx="829310" cy="345440"/>
                          </a:xfrm>
                          <a:prstGeom prst="rect">
                            <a:avLst/>
                          </a:prstGeom>
                        </pic:spPr>
                      </pic:pic>
                      <pic:pic xmlns:pic="http://schemas.openxmlformats.org/drawingml/2006/picture">
                        <pic:nvPicPr>
                          <pic:cNvPr id="222086815" name="Picture 1" descr="Blue text on a black background&#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1333500" y="38100"/>
                            <a:ext cx="1016000" cy="324485"/>
                          </a:xfrm>
                          <a:prstGeom prst="rect">
                            <a:avLst/>
                          </a:prstGeom>
                        </pic:spPr>
                      </pic:pic>
                      <pic:pic xmlns:pic="http://schemas.openxmlformats.org/drawingml/2006/picture">
                        <pic:nvPicPr>
                          <pic:cNvPr id="871139078" name="Picture 1" descr="A close-up of a logo&#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25400"/>
                            <a:ext cx="990600" cy="346075"/>
                          </a:xfrm>
                          <a:prstGeom prst="rect">
                            <a:avLst/>
                          </a:prstGeom>
                        </pic:spPr>
                      </pic:pic>
                      <pic:pic xmlns:pic="http://schemas.openxmlformats.org/drawingml/2006/picture">
                        <pic:nvPicPr>
                          <pic:cNvPr id="2069504575" name="Picture 1" descr="A blue text on a black background&#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762500" y="0"/>
                            <a:ext cx="1198880" cy="366395"/>
                          </a:xfrm>
                          <a:prstGeom prst="rect">
                            <a:avLst/>
                          </a:prstGeom>
                        </pic:spPr>
                      </pic:pic>
                    </wpg:wgp>
                  </a:graphicData>
                </a:graphic>
              </wp:anchor>
            </w:drawing>
          </mc:Choice>
          <mc:Fallback>
            <w:pict>
              <v:group w14:anchorId="46E2F4D4" id="Group 1" o:spid="_x0000_s1026" style="position:absolute;margin-left:11.2pt;margin-top:2.4pt;width:469.4pt;height:29.25pt;z-index:251659264" coordsize="59613,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logo of the united nations&#10;&#10;AI-generated content may be incorrect." style="position:absolute;left:37338;top:254;width:7524;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">
                  <v:imagedata r:id="rId13" o:title="A logo of the united nations&#10;&#10;AI-generated content may be incorrect"/>
                </v:shape>
                <v:shape id="Picture 1" o:spid="_x0000_s1028" type="#_x0000_t75" alt="Blue text on a black background&#10;&#10;AI-generated content may be incorrect." style="position:absolute;left:25781;top:254;width:8293;height:3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">
                  <v:imagedata r:id="rId14" o:title="Blue text on a black background&#10;&#10;AI-generated content may be incorrect"/>
                </v:shape>
                <v:shape id="Picture 1" o:spid="_x0000_s1029" type="#_x0000_t75" alt="Blue text on a black background&#10;&#10;AI-generated content may be incorrect." style="position:absolute;left:13335;top:381;width:10160;height:3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">
                  <v:imagedata r:id="rId15" o:title="Blue text on a black background&#10;&#10;AI-generated content may be incorrect"/>
                </v:shape>
                <v:shape id="Picture 1" o:spid="_x0000_s1030" type="#_x0000_t75" alt="A close-up of a logo&#10;&#10;AI-generated content may be incorrect." style="position:absolute;top:254;width:9906;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">
                  <v:imagedata r:id="rId16" o:title="A close-up of a logo&#10;&#10;AI-generated content may be incorrect"/>
                </v:shape>
                <v:shape id="Picture 1" o:spid="_x0000_s1031" type="#_x0000_t75" alt="A blue text on a black background&#10;&#10;AI-generated content may be incorrect." style="position:absolute;left:47625;width:11988;height: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">
                  <v:imagedata r:id="rId17" o:title="A blue text on a black background&#10;&#10;AI-generated content may be incorrect"/>
                </v:shape>
                <w10:wrap type="tight"/>
              </v:group>
            </w:pict>
          </mc:Fallback>
        </mc:AlternateContent>
      </w:r>
    </w:p>
    <w:p w14:paraId="58D9DDD7" w14:textId="54E0B1E1" w:rsidR="00B62D45" w:rsidRPr="007D14A6" w:rsidRDefault="00F7521C" w:rsidP="00C501C8">
      <w:pPr>
        <w:spacing w:after="0" w:line="240" w:lineRule="auto"/>
        <w:jc w:val="center"/>
        <w:rPr>
          <w:rFonts w:ascii="Source Sans Pro" w:hAnsi="Source Sans Pro" w:cs="Calibri"/>
          <w:sz w:val="22"/>
          <w:szCs w:val="22"/>
        </w:rPr>
      </w:pPr>
      <w:r w:rsidRPr="007D14A6">
        <w:rPr>
          <w:rFonts w:ascii="Source Sans Pro" w:hAnsi="Source Sans Pro" w:cs="Calibri"/>
          <w:b/>
          <w:bCs/>
          <w:sz w:val="22"/>
          <w:szCs w:val="22"/>
        </w:rPr>
        <w:t xml:space="preserve">Adapting </w:t>
      </w:r>
      <w:r w:rsidR="0044297D" w:rsidRPr="007D14A6">
        <w:rPr>
          <w:rFonts w:ascii="Source Sans Pro" w:hAnsi="Source Sans Pro" w:cs="Calibri"/>
          <w:b/>
          <w:bCs/>
          <w:sz w:val="22"/>
          <w:szCs w:val="22"/>
        </w:rPr>
        <w:t xml:space="preserve">and tailoring specific </w:t>
      </w:r>
      <w:r w:rsidR="00366A3A" w:rsidRPr="007D14A6">
        <w:rPr>
          <w:rFonts w:ascii="Source Sans Pro" w:hAnsi="Source Sans Pro" w:cs="Calibri"/>
          <w:b/>
          <w:bCs/>
          <w:sz w:val="22"/>
          <w:szCs w:val="22"/>
        </w:rPr>
        <w:t xml:space="preserve">PPH </w:t>
      </w:r>
      <w:r w:rsidR="00770F1D" w:rsidRPr="007D14A6">
        <w:rPr>
          <w:rFonts w:ascii="Source Sans Pro" w:hAnsi="Source Sans Pro" w:cs="Calibri"/>
          <w:b/>
          <w:bCs/>
          <w:sz w:val="22"/>
          <w:szCs w:val="22"/>
        </w:rPr>
        <w:t>r</w:t>
      </w:r>
      <w:r w:rsidRPr="007D14A6">
        <w:rPr>
          <w:rFonts w:ascii="Source Sans Pro" w:hAnsi="Source Sans Pro" w:cs="Calibri"/>
          <w:b/>
          <w:bCs/>
          <w:sz w:val="22"/>
          <w:szCs w:val="22"/>
        </w:rPr>
        <w:t xml:space="preserve">ecommendations for </w:t>
      </w:r>
      <w:r w:rsidR="00770F1D" w:rsidRPr="007D14A6">
        <w:rPr>
          <w:rFonts w:ascii="Source Sans Pro" w:hAnsi="Source Sans Pro" w:cs="Calibri"/>
          <w:b/>
          <w:bCs/>
          <w:sz w:val="22"/>
          <w:szCs w:val="22"/>
        </w:rPr>
        <w:t>c</w:t>
      </w:r>
      <w:r w:rsidR="00366A3A" w:rsidRPr="007D14A6">
        <w:rPr>
          <w:rFonts w:ascii="Source Sans Pro" w:hAnsi="Source Sans Pro" w:cs="Calibri"/>
          <w:b/>
          <w:bCs/>
          <w:sz w:val="22"/>
          <w:szCs w:val="22"/>
        </w:rPr>
        <w:t xml:space="preserve">ountry </w:t>
      </w:r>
      <w:r w:rsidR="00770F1D" w:rsidRPr="007D14A6">
        <w:rPr>
          <w:rFonts w:ascii="Source Sans Pro" w:hAnsi="Source Sans Pro" w:cs="Calibri"/>
          <w:b/>
          <w:bCs/>
          <w:sz w:val="22"/>
          <w:szCs w:val="22"/>
        </w:rPr>
        <w:t>c</w:t>
      </w:r>
      <w:r w:rsidRPr="007D14A6">
        <w:rPr>
          <w:rFonts w:ascii="Source Sans Pro" w:hAnsi="Source Sans Pro" w:cs="Calibri"/>
          <w:b/>
          <w:bCs/>
          <w:sz w:val="22"/>
          <w:szCs w:val="22"/>
        </w:rPr>
        <w:t>ontext</w:t>
      </w:r>
    </w:p>
    <w:p w14:paraId="45432CF2" w14:textId="77777777" w:rsidR="00366A3A" w:rsidRPr="00142A7A" w:rsidRDefault="00366A3A" w:rsidP="00C501C8">
      <w:pPr>
        <w:spacing w:after="0" w:line="240" w:lineRule="auto"/>
        <w:rPr>
          <w:rStyle w:val="Strong"/>
          <w:rFonts w:ascii="Source Sans Pro" w:eastAsiaTheme="majorEastAsia" w:hAnsi="Source Sans Pro" w:cs="Calibri"/>
          <w:b w:val="0"/>
          <w:bCs w:val="0"/>
          <w:color w:val="000000" w:themeColor="text1"/>
          <w:sz w:val="20"/>
          <w:szCs w:val="20"/>
          <w:lang w:val="en-GB"/>
        </w:rPr>
      </w:pPr>
    </w:p>
    <w:p w14:paraId="12E46270" w14:textId="21F7DAF8" w:rsidR="00BF3BF2" w:rsidRPr="00142A7A" w:rsidRDefault="00BF3BF2" w:rsidP="00C501C8">
      <w:pPr>
        <w:pBdr>
          <w:bottom w:val="single" w:sz="4" w:space="1" w:color="auto"/>
        </w:pBdr>
        <w:spacing w:after="0" w:line="240" w:lineRule="auto"/>
        <w:rPr>
          <w:rStyle w:val="Strong"/>
          <w:rFonts w:ascii="Source Sans Pro" w:eastAsiaTheme="majorEastAsia" w:hAnsi="Source Sans Pro" w:cs="Calibri"/>
          <w:color w:val="000000" w:themeColor="text1"/>
          <w:sz w:val="20"/>
          <w:szCs w:val="20"/>
          <w:lang w:val="en-GB"/>
        </w:rPr>
      </w:pPr>
      <w:r w:rsidRPr="00142A7A">
        <w:rPr>
          <w:rStyle w:val="Strong"/>
          <w:rFonts w:ascii="Source Sans Pro" w:eastAsiaTheme="majorEastAsia" w:hAnsi="Source Sans Pro" w:cs="Calibri"/>
          <w:color w:val="000000" w:themeColor="text1"/>
          <w:sz w:val="20"/>
          <w:szCs w:val="20"/>
          <w:lang w:val="en-GB"/>
        </w:rPr>
        <w:t xml:space="preserve">Purpose and </w:t>
      </w:r>
      <w:r w:rsidR="00C06673">
        <w:rPr>
          <w:rStyle w:val="Strong"/>
          <w:rFonts w:ascii="Source Sans Pro" w:eastAsiaTheme="majorEastAsia" w:hAnsi="Source Sans Pro" w:cs="Calibri"/>
          <w:color w:val="000000" w:themeColor="text1"/>
          <w:sz w:val="20"/>
          <w:szCs w:val="20"/>
          <w:lang w:val="en-GB"/>
        </w:rPr>
        <w:t>r</w:t>
      </w:r>
      <w:r w:rsidRPr="00142A7A">
        <w:rPr>
          <w:rStyle w:val="Strong"/>
          <w:rFonts w:ascii="Source Sans Pro" w:eastAsiaTheme="majorEastAsia" w:hAnsi="Source Sans Pro" w:cs="Calibri"/>
          <w:color w:val="000000" w:themeColor="text1"/>
          <w:sz w:val="20"/>
          <w:szCs w:val="20"/>
          <w:lang w:val="en-GB"/>
        </w:rPr>
        <w:t>ationale</w:t>
      </w:r>
    </w:p>
    <w:p w14:paraId="7478FBAE" w14:textId="65D69B6D" w:rsidR="00F7521C" w:rsidRPr="00142A7A" w:rsidRDefault="00667C9A" w:rsidP="00C501C8">
      <w:pPr>
        <w:spacing w:after="0" w:line="240" w:lineRule="auto"/>
        <w:rPr>
          <w:rStyle w:val="Strong"/>
          <w:rFonts w:ascii="Source Sans Pro" w:eastAsiaTheme="majorEastAsia" w:hAnsi="Source Sans Pro" w:cs="Calibri"/>
          <w:b w:val="0"/>
          <w:bCs w:val="0"/>
          <w:color w:val="000000" w:themeColor="text1"/>
          <w:sz w:val="20"/>
          <w:szCs w:val="20"/>
          <w:lang w:val="en-GB"/>
        </w:rPr>
      </w:pPr>
      <w:r>
        <w:rPr>
          <w:rStyle w:val="Strong"/>
          <w:rFonts w:ascii="Source Sans Pro" w:eastAsiaTheme="majorEastAsia" w:hAnsi="Source Sans Pro" w:cs="Calibri"/>
          <w:b w:val="0"/>
          <w:bCs w:val="0"/>
          <w:color w:val="000000" w:themeColor="text1"/>
          <w:sz w:val="20"/>
          <w:szCs w:val="20"/>
          <w:lang w:val="en-GB"/>
        </w:rPr>
        <w:t xml:space="preserve">The </w:t>
      </w:r>
      <w:r>
        <w:rPr>
          <w:rStyle w:val="Strong"/>
          <w:rFonts w:ascii="Source Sans Pro" w:eastAsiaTheme="majorEastAsia" w:hAnsi="Source Sans Pro" w:cs="Calibri"/>
          <w:b w:val="0"/>
          <w:bCs w:val="0"/>
          <w:i/>
          <w:iCs/>
          <w:color w:val="000000" w:themeColor="text1"/>
          <w:sz w:val="20"/>
          <w:szCs w:val="20"/>
          <w:lang w:val="en-GB"/>
        </w:rPr>
        <w:t xml:space="preserve">Consolidated </w:t>
      </w:r>
      <w:r w:rsidR="000A0E65">
        <w:rPr>
          <w:rStyle w:val="Strong"/>
          <w:rFonts w:ascii="Source Sans Pro" w:eastAsiaTheme="majorEastAsia" w:hAnsi="Source Sans Pro" w:cs="Calibri"/>
          <w:b w:val="0"/>
          <w:bCs w:val="0"/>
          <w:i/>
          <w:iCs/>
          <w:color w:val="000000" w:themeColor="text1"/>
          <w:sz w:val="20"/>
          <w:szCs w:val="20"/>
          <w:lang w:val="en-GB"/>
        </w:rPr>
        <w:t>g</w:t>
      </w:r>
      <w:r>
        <w:rPr>
          <w:rStyle w:val="Strong"/>
          <w:rFonts w:ascii="Source Sans Pro" w:eastAsiaTheme="majorEastAsia" w:hAnsi="Source Sans Pro" w:cs="Calibri"/>
          <w:b w:val="0"/>
          <w:bCs w:val="0"/>
          <w:i/>
          <w:iCs/>
          <w:color w:val="000000" w:themeColor="text1"/>
          <w:sz w:val="20"/>
          <w:szCs w:val="20"/>
          <w:lang w:val="en-GB"/>
        </w:rPr>
        <w:t xml:space="preserve">uidelines for the </w:t>
      </w:r>
      <w:r w:rsidR="000A0E65">
        <w:rPr>
          <w:rStyle w:val="Strong"/>
          <w:rFonts w:ascii="Source Sans Pro" w:eastAsiaTheme="majorEastAsia" w:hAnsi="Source Sans Pro" w:cs="Calibri"/>
          <w:b w:val="0"/>
          <w:bCs w:val="0"/>
          <w:i/>
          <w:iCs/>
          <w:color w:val="000000" w:themeColor="text1"/>
          <w:sz w:val="20"/>
          <w:szCs w:val="20"/>
          <w:lang w:val="en-GB"/>
        </w:rPr>
        <w:t>p</w:t>
      </w:r>
      <w:r>
        <w:rPr>
          <w:rStyle w:val="Strong"/>
          <w:rFonts w:ascii="Source Sans Pro" w:eastAsiaTheme="majorEastAsia" w:hAnsi="Source Sans Pro" w:cs="Calibri"/>
          <w:b w:val="0"/>
          <w:bCs w:val="0"/>
          <w:i/>
          <w:iCs/>
          <w:color w:val="000000" w:themeColor="text1"/>
          <w:sz w:val="20"/>
          <w:szCs w:val="20"/>
          <w:lang w:val="en-GB"/>
        </w:rPr>
        <w:t xml:space="preserve">revention, </w:t>
      </w:r>
      <w:r w:rsidR="000A0E65">
        <w:rPr>
          <w:rStyle w:val="Strong"/>
          <w:rFonts w:ascii="Source Sans Pro" w:eastAsiaTheme="majorEastAsia" w:hAnsi="Source Sans Pro" w:cs="Calibri"/>
          <w:b w:val="0"/>
          <w:bCs w:val="0"/>
          <w:i/>
          <w:iCs/>
          <w:color w:val="000000" w:themeColor="text1"/>
          <w:sz w:val="20"/>
          <w:szCs w:val="20"/>
          <w:lang w:val="en-GB"/>
        </w:rPr>
        <w:t>d</w:t>
      </w:r>
      <w:r>
        <w:rPr>
          <w:rStyle w:val="Strong"/>
          <w:rFonts w:ascii="Source Sans Pro" w:eastAsiaTheme="majorEastAsia" w:hAnsi="Source Sans Pro" w:cs="Calibri"/>
          <w:b w:val="0"/>
          <w:bCs w:val="0"/>
          <w:i/>
          <w:iCs/>
          <w:color w:val="000000" w:themeColor="text1"/>
          <w:sz w:val="20"/>
          <w:szCs w:val="20"/>
          <w:lang w:val="en-GB"/>
        </w:rPr>
        <w:t xml:space="preserve">iagnosis and </w:t>
      </w:r>
      <w:r w:rsidR="000A0E65">
        <w:rPr>
          <w:rStyle w:val="Strong"/>
          <w:rFonts w:ascii="Source Sans Pro" w:eastAsiaTheme="majorEastAsia" w:hAnsi="Source Sans Pro" w:cs="Calibri"/>
          <w:b w:val="0"/>
          <w:bCs w:val="0"/>
          <w:i/>
          <w:iCs/>
          <w:color w:val="000000" w:themeColor="text1"/>
          <w:sz w:val="20"/>
          <w:szCs w:val="20"/>
          <w:lang w:val="en-GB"/>
        </w:rPr>
        <w:t>t</w:t>
      </w:r>
      <w:r>
        <w:rPr>
          <w:rStyle w:val="Strong"/>
          <w:rFonts w:ascii="Source Sans Pro" w:eastAsiaTheme="majorEastAsia" w:hAnsi="Source Sans Pro" w:cs="Calibri"/>
          <w:b w:val="0"/>
          <w:bCs w:val="0"/>
          <w:i/>
          <w:iCs/>
          <w:color w:val="000000" w:themeColor="text1"/>
          <w:sz w:val="20"/>
          <w:szCs w:val="20"/>
          <w:lang w:val="en-GB"/>
        </w:rPr>
        <w:t xml:space="preserve">reatment of </w:t>
      </w:r>
      <w:r w:rsidR="000A0E65">
        <w:rPr>
          <w:rStyle w:val="Strong"/>
          <w:rFonts w:ascii="Source Sans Pro" w:eastAsiaTheme="majorEastAsia" w:hAnsi="Source Sans Pro" w:cs="Calibri"/>
          <w:b w:val="0"/>
          <w:bCs w:val="0"/>
          <w:i/>
          <w:iCs/>
          <w:color w:val="000000" w:themeColor="text1"/>
          <w:sz w:val="20"/>
          <w:szCs w:val="20"/>
          <w:lang w:val="en-GB"/>
        </w:rPr>
        <w:t>p</w:t>
      </w:r>
      <w:r>
        <w:rPr>
          <w:rStyle w:val="Strong"/>
          <w:rFonts w:ascii="Source Sans Pro" w:eastAsiaTheme="majorEastAsia" w:hAnsi="Source Sans Pro" w:cs="Calibri"/>
          <w:b w:val="0"/>
          <w:bCs w:val="0"/>
          <w:i/>
          <w:iCs/>
          <w:color w:val="000000" w:themeColor="text1"/>
          <w:sz w:val="20"/>
          <w:szCs w:val="20"/>
          <w:lang w:val="en-GB"/>
        </w:rPr>
        <w:t xml:space="preserve">ostpartum </w:t>
      </w:r>
      <w:r w:rsidR="000A0E65">
        <w:rPr>
          <w:rStyle w:val="Strong"/>
          <w:rFonts w:ascii="Source Sans Pro" w:eastAsiaTheme="majorEastAsia" w:hAnsi="Source Sans Pro" w:cs="Calibri"/>
          <w:b w:val="0"/>
          <w:bCs w:val="0"/>
          <w:i/>
          <w:iCs/>
          <w:color w:val="000000" w:themeColor="text1"/>
          <w:sz w:val="20"/>
          <w:szCs w:val="20"/>
          <w:lang w:val="en-GB"/>
        </w:rPr>
        <w:t>h</w:t>
      </w:r>
      <w:r>
        <w:rPr>
          <w:rStyle w:val="Strong"/>
          <w:rFonts w:ascii="Source Sans Pro" w:eastAsiaTheme="majorEastAsia" w:hAnsi="Source Sans Pro" w:cs="Calibri"/>
          <w:b w:val="0"/>
          <w:bCs w:val="0"/>
          <w:i/>
          <w:iCs/>
          <w:color w:val="000000" w:themeColor="text1"/>
          <w:sz w:val="20"/>
          <w:szCs w:val="20"/>
          <w:lang w:val="en-GB"/>
        </w:rPr>
        <w:t>aemorrhage</w:t>
      </w:r>
      <w:r w:rsidR="00F7521C" w:rsidRPr="00142A7A">
        <w:rPr>
          <w:rStyle w:val="Strong"/>
          <w:rFonts w:ascii="Source Sans Pro" w:eastAsiaTheme="majorEastAsia" w:hAnsi="Source Sans Pro" w:cs="Calibri"/>
          <w:b w:val="0"/>
          <w:bCs w:val="0"/>
          <w:color w:val="000000" w:themeColor="text1"/>
          <w:sz w:val="20"/>
          <w:szCs w:val="20"/>
          <w:lang w:val="en-GB"/>
        </w:rPr>
        <w:t xml:space="preserve"> provide global </w:t>
      </w:r>
      <w:r w:rsidR="0044297D">
        <w:rPr>
          <w:rStyle w:val="Strong"/>
          <w:rFonts w:ascii="Source Sans Pro" w:eastAsiaTheme="majorEastAsia" w:hAnsi="Source Sans Pro" w:cs="Calibri"/>
          <w:b w:val="0"/>
          <w:bCs w:val="0"/>
          <w:color w:val="000000" w:themeColor="text1"/>
          <w:sz w:val="20"/>
          <w:szCs w:val="20"/>
          <w:lang w:val="en-GB"/>
        </w:rPr>
        <w:t xml:space="preserve">clinical practice </w:t>
      </w:r>
      <w:r w:rsidR="00F7521C" w:rsidRPr="00142A7A">
        <w:rPr>
          <w:rStyle w:val="Strong"/>
          <w:rFonts w:ascii="Source Sans Pro" w:eastAsiaTheme="majorEastAsia" w:hAnsi="Source Sans Pro" w:cs="Calibri"/>
          <w:b w:val="0"/>
          <w:bCs w:val="0"/>
          <w:color w:val="000000" w:themeColor="text1"/>
          <w:sz w:val="20"/>
          <w:szCs w:val="20"/>
          <w:lang w:val="en-GB"/>
        </w:rPr>
        <w:t>guidance on preventing, diagnosing and treating postpartum haemorrhage</w:t>
      </w:r>
      <w:r w:rsidR="00756991">
        <w:rPr>
          <w:rStyle w:val="Strong"/>
          <w:rFonts w:ascii="Source Sans Pro" w:eastAsiaTheme="majorEastAsia" w:hAnsi="Source Sans Pro" w:cs="Calibri"/>
          <w:b w:val="0"/>
          <w:bCs w:val="0"/>
          <w:color w:val="000000" w:themeColor="text1"/>
          <w:sz w:val="20"/>
          <w:szCs w:val="20"/>
          <w:lang w:val="en-GB"/>
        </w:rPr>
        <w:t xml:space="preserve"> (PPH)</w:t>
      </w:r>
      <w:r w:rsidR="00F7521C" w:rsidRPr="00142A7A">
        <w:rPr>
          <w:rStyle w:val="Strong"/>
          <w:rFonts w:ascii="Source Sans Pro" w:eastAsiaTheme="majorEastAsia" w:hAnsi="Source Sans Pro" w:cs="Calibri"/>
          <w:b w:val="0"/>
          <w:bCs w:val="0"/>
          <w:color w:val="000000" w:themeColor="text1"/>
          <w:sz w:val="20"/>
          <w:szCs w:val="20"/>
          <w:lang w:val="en-GB"/>
        </w:rPr>
        <w:t>.</w:t>
      </w:r>
      <w:r w:rsidR="00366A3A" w:rsidRPr="00142A7A">
        <w:rPr>
          <w:rStyle w:val="Strong"/>
          <w:rFonts w:ascii="Source Sans Pro" w:eastAsiaTheme="majorEastAsia" w:hAnsi="Source Sans Pro" w:cs="Calibri"/>
          <w:b w:val="0"/>
          <w:bCs w:val="0"/>
          <w:color w:val="000000" w:themeColor="text1"/>
          <w:sz w:val="20"/>
          <w:szCs w:val="20"/>
          <w:lang w:val="en-GB"/>
        </w:rPr>
        <w:t xml:space="preserve"> Some countries will implement all recommendations as formulated by WHO.</w:t>
      </w:r>
      <w:r w:rsidR="00F7521C" w:rsidRPr="00142A7A">
        <w:rPr>
          <w:rStyle w:val="Strong"/>
          <w:rFonts w:ascii="Source Sans Pro" w:eastAsiaTheme="majorEastAsia" w:hAnsi="Source Sans Pro" w:cs="Calibri"/>
          <w:b w:val="0"/>
          <w:bCs w:val="0"/>
          <w:color w:val="000000" w:themeColor="text1"/>
          <w:sz w:val="20"/>
          <w:szCs w:val="20"/>
          <w:lang w:val="en-GB"/>
        </w:rPr>
        <w:t xml:space="preserve"> </w:t>
      </w:r>
      <w:r w:rsidR="00366A3A" w:rsidRPr="00142A7A">
        <w:rPr>
          <w:rStyle w:val="Strong"/>
          <w:rFonts w:ascii="Source Sans Pro" w:eastAsiaTheme="majorEastAsia" w:hAnsi="Source Sans Pro" w:cs="Calibri"/>
          <w:b w:val="0"/>
          <w:bCs w:val="0"/>
          <w:color w:val="000000" w:themeColor="text1"/>
          <w:sz w:val="20"/>
          <w:szCs w:val="20"/>
          <w:lang w:val="en-GB"/>
        </w:rPr>
        <w:t xml:space="preserve">In other, there may be a need to adapt </w:t>
      </w:r>
      <w:r w:rsidR="0044297D">
        <w:rPr>
          <w:rStyle w:val="Strong"/>
          <w:rFonts w:ascii="Source Sans Pro" w:eastAsiaTheme="majorEastAsia" w:hAnsi="Source Sans Pro" w:cs="Calibri"/>
          <w:b w:val="0"/>
          <w:bCs w:val="0"/>
          <w:color w:val="000000" w:themeColor="text1"/>
          <w:sz w:val="20"/>
          <w:szCs w:val="20"/>
          <w:lang w:val="en-GB"/>
        </w:rPr>
        <w:t>some</w:t>
      </w:r>
      <w:r w:rsidR="00366A3A" w:rsidRPr="00142A7A">
        <w:rPr>
          <w:rStyle w:val="Strong"/>
          <w:rFonts w:ascii="Source Sans Pro" w:eastAsiaTheme="majorEastAsia" w:hAnsi="Source Sans Pro" w:cs="Calibri"/>
          <w:b w:val="0"/>
          <w:bCs w:val="0"/>
          <w:color w:val="000000" w:themeColor="text1"/>
          <w:sz w:val="20"/>
          <w:szCs w:val="20"/>
          <w:lang w:val="en-GB"/>
        </w:rPr>
        <w:t xml:space="preserve"> recommendations to respond to specific contextual realities. This tool can help structure decisions around potential adaptations.</w:t>
      </w:r>
    </w:p>
    <w:p w14:paraId="4CCBE0EE" w14:textId="77777777" w:rsidR="00F7521C" w:rsidRPr="00142A7A" w:rsidRDefault="00F7521C" w:rsidP="00C501C8">
      <w:pPr>
        <w:spacing w:after="0" w:line="240" w:lineRule="auto"/>
        <w:rPr>
          <w:rStyle w:val="Strong"/>
          <w:rFonts w:ascii="Source Sans Pro" w:eastAsiaTheme="majorEastAsia" w:hAnsi="Source Sans Pro" w:cs="Calibri"/>
          <w:b w:val="0"/>
          <w:bCs w:val="0"/>
          <w:color w:val="000000" w:themeColor="text1"/>
          <w:sz w:val="20"/>
          <w:szCs w:val="20"/>
          <w:lang w:val="en-GB"/>
        </w:rPr>
      </w:pPr>
    </w:p>
    <w:p w14:paraId="0F878249" w14:textId="77777777" w:rsidR="00C235AD" w:rsidRPr="00142A7A" w:rsidRDefault="00C235AD" w:rsidP="00C501C8">
      <w:pPr>
        <w:pBdr>
          <w:bottom w:val="single" w:sz="4" w:space="1" w:color="auto"/>
        </w:pBdr>
        <w:spacing w:after="0" w:line="240" w:lineRule="auto"/>
        <w:rPr>
          <w:rStyle w:val="Strong"/>
          <w:rFonts w:ascii="Source Sans Pro" w:eastAsiaTheme="majorEastAsia" w:hAnsi="Source Sans Pro" w:cs="Calibri"/>
          <w:color w:val="000000" w:themeColor="text1"/>
          <w:sz w:val="20"/>
          <w:szCs w:val="20"/>
          <w:lang w:val="en-GB"/>
        </w:rPr>
      </w:pPr>
      <w:r w:rsidRPr="00142A7A">
        <w:rPr>
          <w:rStyle w:val="Strong"/>
          <w:rFonts w:ascii="Source Sans Pro" w:eastAsiaTheme="majorEastAsia" w:hAnsi="Source Sans Pro" w:cs="Calibri"/>
          <w:color w:val="000000" w:themeColor="text1"/>
          <w:sz w:val="20"/>
          <w:szCs w:val="20"/>
          <w:lang w:val="en-GB"/>
        </w:rPr>
        <w:t>Prerequisites for use</w:t>
      </w:r>
    </w:p>
    <w:p w14:paraId="4D0C37CA" w14:textId="013A3BC9" w:rsidR="00C501C8" w:rsidRDefault="00C501C8" w:rsidP="00C501C8">
      <w:pPr>
        <w:pStyle w:val="ListParagraph"/>
        <w:numPr>
          <w:ilvl w:val="0"/>
          <w:numId w:val="14"/>
        </w:numPr>
        <w:spacing w:after="0" w:line="240" w:lineRule="auto"/>
        <w:ind w:left="450"/>
        <w:rPr>
          <w:rFonts w:ascii="Source Sans Pro" w:hAnsi="Source Sans Pro" w:cs="Arial"/>
          <w:sz w:val="20"/>
          <w:szCs w:val="20"/>
        </w:rPr>
      </w:pPr>
      <w:r w:rsidRPr="00D847A6">
        <w:rPr>
          <w:rFonts w:ascii="Source Sans Pro" w:hAnsi="Source Sans Pro" w:cs="Arial"/>
          <w:b/>
          <w:bCs/>
          <w:sz w:val="20"/>
          <w:szCs w:val="20"/>
        </w:rPr>
        <w:t xml:space="preserve">Knowledge of </w:t>
      </w:r>
      <w:r w:rsidR="003373C0" w:rsidRPr="00D847A6">
        <w:rPr>
          <w:rFonts w:ascii="Source Sans Pro" w:hAnsi="Source Sans Pro" w:cs="Arial"/>
          <w:b/>
          <w:bCs/>
          <w:sz w:val="20"/>
          <w:szCs w:val="20"/>
        </w:rPr>
        <w:t>updated WHO PPH recommendations</w:t>
      </w:r>
      <w:r w:rsidR="003373C0" w:rsidRPr="00D847A6">
        <w:rPr>
          <w:rFonts w:ascii="Source Sans Pro" w:hAnsi="Source Sans Pro" w:cs="Arial"/>
          <w:sz w:val="20"/>
          <w:szCs w:val="20"/>
        </w:rPr>
        <w:t xml:space="preserve"> </w:t>
      </w:r>
      <w:r w:rsidR="003373C0" w:rsidRPr="003373C0">
        <w:rPr>
          <w:rFonts w:ascii="Source Sans Pro" w:hAnsi="Source Sans Pro" w:cs="Arial"/>
          <w:b/>
          <w:bCs/>
          <w:sz w:val="20"/>
          <w:szCs w:val="20"/>
        </w:rPr>
        <w:t>and</w:t>
      </w:r>
      <w:r w:rsidR="003373C0">
        <w:rPr>
          <w:rFonts w:ascii="Source Sans Pro" w:hAnsi="Source Sans Pro" w:cs="Arial"/>
          <w:sz w:val="20"/>
          <w:szCs w:val="20"/>
        </w:rPr>
        <w:t xml:space="preserve"> </w:t>
      </w:r>
      <w:r>
        <w:rPr>
          <w:rFonts w:ascii="Source Sans Pro" w:hAnsi="Source Sans Pro" w:cs="Arial"/>
          <w:b/>
          <w:bCs/>
          <w:sz w:val="20"/>
          <w:szCs w:val="20"/>
        </w:rPr>
        <w:t>current national</w:t>
      </w:r>
      <w:r w:rsidRPr="00D847A6">
        <w:rPr>
          <w:rFonts w:ascii="Source Sans Pro" w:hAnsi="Source Sans Pro" w:cs="Arial"/>
          <w:b/>
          <w:bCs/>
          <w:sz w:val="20"/>
          <w:szCs w:val="20"/>
        </w:rPr>
        <w:t xml:space="preserve"> PPH recommendations</w:t>
      </w:r>
      <w:r w:rsidRPr="00D847A6">
        <w:rPr>
          <w:rFonts w:ascii="Source Sans Pro" w:hAnsi="Source Sans Pro" w:cs="Arial"/>
          <w:sz w:val="20"/>
          <w:szCs w:val="20"/>
        </w:rPr>
        <w:t xml:space="preserve"> </w:t>
      </w:r>
      <w:r>
        <w:rPr>
          <w:rFonts w:ascii="Source Sans Pro" w:hAnsi="Source Sans Pro" w:cs="Arial"/>
          <w:sz w:val="20"/>
          <w:szCs w:val="20"/>
        </w:rPr>
        <w:t>– Stakeholders participating in this exercise would benefit from a thorough reflection on the current national guideline and/or protocols, to identify opportunities for integrat</w:t>
      </w:r>
      <w:r w:rsidR="003373C0">
        <w:rPr>
          <w:rFonts w:ascii="Source Sans Pro" w:hAnsi="Source Sans Pro" w:cs="Arial"/>
          <w:sz w:val="20"/>
          <w:szCs w:val="20"/>
        </w:rPr>
        <w:t>ing new and updated PPH recommendations for the WHO-FIGO-ICM consolidated PPH guidelines</w:t>
      </w:r>
      <w:r>
        <w:rPr>
          <w:rFonts w:ascii="Source Sans Pro" w:hAnsi="Source Sans Pro" w:cs="Arial"/>
          <w:sz w:val="20"/>
          <w:szCs w:val="20"/>
        </w:rPr>
        <w:t>. The</w:t>
      </w:r>
      <w:r w:rsidRPr="00B84183">
        <w:t xml:space="preserve"> </w:t>
      </w:r>
      <w:r w:rsidRPr="00B84183">
        <w:rPr>
          <w:rFonts w:ascii="Source Sans Pro" w:hAnsi="Source Sans Pro" w:cs="Arial"/>
          <w:b/>
          <w:bCs/>
          <w:i/>
          <w:iCs/>
          <w:sz w:val="20"/>
          <w:szCs w:val="20"/>
        </w:rPr>
        <w:t>Understanding current PPH landscape</w:t>
      </w:r>
      <w:r w:rsidRPr="00B84183">
        <w:rPr>
          <w:rFonts w:ascii="Source Sans Pro" w:hAnsi="Source Sans Pro" w:cs="Arial"/>
          <w:i/>
          <w:iCs/>
          <w:sz w:val="20"/>
          <w:szCs w:val="20"/>
        </w:rPr>
        <w:t xml:space="preserve"> </w:t>
      </w:r>
      <w:r>
        <w:rPr>
          <w:rFonts w:ascii="Source Sans Pro" w:hAnsi="Source Sans Pro" w:cs="Arial"/>
          <w:sz w:val="20"/>
          <w:szCs w:val="20"/>
        </w:rPr>
        <w:t>tool completed during the Exploration phase of implementation can be a useful resource in informing discussions.</w:t>
      </w:r>
    </w:p>
    <w:p w14:paraId="648D9095" w14:textId="1F5C64D3" w:rsidR="002D6F61" w:rsidRDefault="002D6F61" w:rsidP="00C501C8">
      <w:pPr>
        <w:pStyle w:val="ListParagraph"/>
        <w:numPr>
          <w:ilvl w:val="0"/>
          <w:numId w:val="14"/>
        </w:numPr>
        <w:spacing w:after="0" w:line="240" w:lineRule="auto"/>
        <w:ind w:left="450"/>
        <w:rPr>
          <w:rFonts w:ascii="Source Sans Pro" w:hAnsi="Source Sans Pro" w:cs="Arial"/>
          <w:sz w:val="20"/>
          <w:szCs w:val="20"/>
        </w:rPr>
      </w:pPr>
      <w:r w:rsidRPr="00D847A6">
        <w:rPr>
          <w:rFonts w:ascii="Source Sans Pro" w:hAnsi="Source Sans Pro" w:cs="Arial"/>
          <w:b/>
          <w:bCs/>
          <w:sz w:val="20"/>
          <w:szCs w:val="20"/>
        </w:rPr>
        <w:t xml:space="preserve">Knowledge of </w:t>
      </w:r>
      <w:r>
        <w:rPr>
          <w:rFonts w:ascii="Source Sans Pro" w:hAnsi="Source Sans Pro" w:cs="Arial"/>
          <w:b/>
          <w:bCs/>
          <w:sz w:val="20"/>
          <w:szCs w:val="20"/>
        </w:rPr>
        <w:t xml:space="preserve">potential barriers to implementation of new and updated </w:t>
      </w:r>
      <w:r w:rsidRPr="00D847A6">
        <w:rPr>
          <w:rFonts w:ascii="Source Sans Pro" w:hAnsi="Source Sans Pro" w:cs="Arial"/>
          <w:b/>
          <w:bCs/>
          <w:sz w:val="20"/>
          <w:szCs w:val="20"/>
        </w:rPr>
        <w:t>PPH recommendations</w:t>
      </w:r>
      <w:r w:rsidRPr="00D847A6">
        <w:rPr>
          <w:rFonts w:ascii="Source Sans Pro" w:hAnsi="Source Sans Pro" w:cs="Arial"/>
          <w:sz w:val="20"/>
          <w:szCs w:val="20"/>
        </w:rPr>
        <w:t xml:space="preserve"> </w:t>
      </w:r>
      <w:r>
        <w:rPr>
          <w:rFonts w:ascii="Source Sans Pro" w:hAnsi="Source Sans Pro" w:cs="Arial"/>
          <w:sz w:val="20"/>
          <w:szCs w:val="20"/>
        </w:rPr>
        <w:t>– Stakeholders participating</w:t>
      </w:r>
      <w:r w:rsidR="003373C0">
        <w:rPr>
          <w:rFonts w:ascii="Source Sans Pro" w:hAnsi="Source Sans Pro" w:cs="Arial"/>
          <w:sz w:val="20"/>
          <w:szCs w:val="20"/>
        </w:rPr>
        <w:t xml:space="preserve"> in this exercise will need to understand the potential barriers and facilitators to implementing the new and updated PPH recommendations. This knowledge will inform whether and how adaptations to the recommendations should be made. Refer to the </w:t>
      </w:r>
      <w:r w:rsidR="003373C0">
        <w:rPr>
          <w:rFonts w:ascii="Source Sans Pro" w:hAnsi="Source Sans Pro" w:cs="Arial"/>
          <w:b/>
          <w:bCs/>
          <w:i/>
          <w:iCs/>
          <w:sz w:val="20"/>
          <w:szCs w:val="20"/>
        </w:rPr>
        <w:t>Convening stakeholders to understand barriers and brainstorm solutions</w:t>
      </w:r>
      <w:r w:rsidR="003373C0">
        <w:rPr>
          <w:rFonts w:ascii="Source Sans Pro" w:hAnsi="Source Sans Pro" w:cs="Arial"/>
          <w:sz w:val="20"/>
          <w:szCs w:val="20"/>
        </w:rPr>
        <w:t xml:space="preserve"> tool.</w:t>
      </w:r>
    </w:p>
    <w:p w14:paraId="0FF800F0" w14:textId="77777777" w:rsidR="00C235AD" w:rsidRPr="00142A7A" w:rsidRDefault="00C235AD" w:rsidP="00C501C8">
      <w:pPr>
        <w:pBdr>
          <w:bottom w:val="single" w:sz="4" w:space="1" w:color="auto"/>
        </w:pBdr>
        <w:spacing w:after="0" w:line="240" w:lineRule="auto"/>
        <w:rPr>
          <w:rStyle w:val="Strong"/>
          <w:rFonts w:ascii="Source Sans Pro" w:eastAsiaTheme="majorEastAsia" w:hAnsi="Source Sans Pro" w:cs="Calibri"/>
          <w:color w:val="000000" w:themeColor="text1"/>
          <w:sz w:val="20"/>
          <w:szCs w:val="20"/>
          <w:lang w:val="en-GB"/>
        </w:rPr>
      </w:pPr>
    </w:p>
    <w:p w14:paraId="0141E9F1" w14:textId="22D63D3D" w:rsidR="00366A3A" w:rsidRPr="00142A7A" w:rsidRDefault="00BF3BF2" w:rsidP="00C501C8">
      <w:pPr>
        <w:pBdr>
          <w:bottom w:val="single" w:sz="4" w:space="1" w:color="auto"/>
        </w:pBdr>
        <w:spacing w:after="0" w:line="240" w:lineRule="auto"/>
        <w:rPr>
          <w:rStyle w:val="Strong"/>
          <w:rFonts w:ascii="Source Sans Pro" w:eastAsiaTheme="majorEastAsia" w:hAnsi="Source Sans Pro" w:cs="Calibri"/>
          <w:color w:val="000000" w:themeColor="text1"/>
          <w:sz w:val="20"/>
          <w:szCs w:val="20"/>
          <w:lang w:val="en-GB"/>
        </w:rPr>
      </w:pPr>
      <w:r w:rsidRPr="00142A7A">
        <w:rPr>
          <w:rStyle w:val="Strong"/>
          <w:rFonts w:ascii="Source Sans Pro" w:eastAsiaTheme="majorEastAsia" w:hAnsi="Source Sans Pro" w:cs="Calibri"/>
          <w:color w:val="000000" w:themeColor="text1"/>
          <w:sz w:val="20"/>
          <w:szCs w:val="20"/>
          <w:lang w:val="en-GB"/>
        </w:rPr>
        <w:t>How to use this tool</w:t>
      </w:r>
    </w:p>
    <w:p w14:paraId="30D0BA42" w14:textId="2BF5D1DC" w:rsidR="00C501C8" w:rsidRPr="00C501C8" w:rsidRDefault="00C501C8" w:rsidP="00C501C8">
      <w:pPr>
        <w:spacing w:after="0" w:line="240" w:lineRule="auto"/>
        <w:rPr>
          <w:rStyle w:val="Strong"/>
          <w:rFonts w:ascii="Source Sans Pro" w:eastAsiaTheme="majorEastAsia" w:hAnsi="Source Sans Pro" w:cs="Calibri"/>
          <w:i/>
          <w:iCs/>
          <w:color w:val="0070C0"/>
          <w:sz w:val="20"/>
          <w:szCs w:val="20"/>
          <w:lang w:val="en-GB"/>
        </w:rPr>
      </w:pPr>
      <w:r w:rsidRPr="00C501C8">
        <w:rPr>
          <w:rStyle w:val="Strong"/>
          <w:rFonts w:ascii="Source Sans Pro" w:eastAsiaTheme="majorEastAsia" w:hAnsi="Source Sans Pro" w:cs="Calibri"/>
          <w:i/>
          <w:iCs/>
          <w:color w:val="0070C0"/>
          <w:sz w:val="20"/>
          <w:szCs w:val="20"/>
          <w:lang w:val="en-GB"/>
        </w:rPr>
        <w:t>Step 1: Determine who needs to be involved in decisions regarding recommendation adaptation</w:t>
      </w:r>
    </w:p>
    <w:p w14:paraId="31E6572E" w14:textId="4270C00A" w:rsidR="00C501C8" w:rsidRDefault="00C501C8" w:rsidP="00C501C8">
      <w:pPr>
        <w:spacing w:after="0" w:line="240" w:lineRule="auto"/>
        <w:rPr>
          <w:rFonts w:ascii="Source Sans Pro" w:hAnsi="Source Sans Pro"/>
          <w:sz w:val="20"/>
          <w:szCs w:val="20"/>
        </w:rPr>
      </w:pPr>
      <w:r w:rsidRPr="00C501C8">
        <w:rPr>
          <w:rFonts w:ascii="Source Sans Pro" w:hAnsi="Source Sans Pro"/>
          <w:sz w:val="20"/>
          <w:szCs w:val="20"/>
        </w:rPr>
        <w:t>In some countries, the work of determining the potential need for adaptation of recommendations prior to adoption may already be assigned to a</w:t>
      </w:r>
      <w:r>
        <w:rPr>
          <w:rFonts w:ascii="Source Sans Pro" w:hAnsi="Source Sans Pro"/>
          <w:sz w:val="20"/>
          <w:szCs w:val="20"/>
        </w:rPr>
        <w:t xml:space="preserve"> </w:t>
      </w:r>
      <w:r w:rsidRPr="00C501C8">
        <w:rPr>
          <w:rFonts w:ascii="Source Sans Pro" w:hAnsi="Source Sans Pro"/>
          <w:sz w:val="20"/>
          <w:szCs w:val="20"/>
        </w:rPr>
        <w:t>Guideline Development Group or similar entity. If so, the activities suggested in this tool can be carried out by that group</w:t>
      </w:r>
      <w:r w:rsidR="002D6F61">
        <w:rPr>
          <w:rFonts w:ascii="Source Sans Pro" w:hAnsi="Source Sans Pro"/>
          <w:sz w:val="20"/>
          <w:szCs w:val="20"/>
        </w:rPr>
        <w:t xml:space="preserve"> (hereafter referred to as the “</w:t>
      </w:r>
      <w:r w:rsidR="002D6F61" w:rsidRPr="00C501C8">
        <w:rPr>
          <w:rFonts w:ascii="Source Sans Pro" w:hAnsi="Source Sans Pro"/>
          <w:sz w:val="20"/>
          <w:szCs w:val="20"/>
        </w:rPr>
        <w:t>Guideline Development Group</w:t>
      </w:r>
      <w:r w:rsidR="002D6F61">
        <w:rPr>
          <w:rFonts w:ascii="Source Sans Pro" w:hAnsi="Source Sans Pro"/>
          <w:sz w:val="20"/>
          <w:szCs w:val="20"/>
        </w:rPr>
        <w:t>”)</w:t>
      </w:r>
      <w:r>
        <w:rPr>
          <w:rFonts w:ascii="Source Sans Pro" w:hAnsi="Source Sans Pro"/>
          <w:sz w:val="20"/>
          <w:szCs w:val="20"/>
        </w:rPr>
        <w:t>.</w:t>
      </w:r>
    </w:p>
    <w:p w14:paraId="7E681179" w14:textId="77777777" w:rsidR="00C501C8" w:rsidRDefault="00C501C8" w:rsidP="00C501C8">
      <w:pPr>
        <w:spacing w:after="0" w:line="240" w:lineRule="auto"/>
        <w:rPr>
          <w:rFonts w:ascii="Source Sans Pro" w:hAnsi="Source Sans Pro"/>
          <w:sz w:val="20"/>
          <w:szCs w:val="20"/>
        </w:rPr>
      </w:pPr>
    </w:p>
    <w:p w14:paraId="573DAED0" w14:textId="476A6461" w:rsidR="00C501C8" w:rsidRDefault="00C501C8" w:rsidP="00C501C8">
      <w:pPr>
        <w:spacing w:after="0" w:line="240" w:lineRule="auto"/>
        <w:rPr>
          <w:rFonts w:ascii="Source Sans Pro" w:hAnsi="Source Sans Pro" w:cs="Arial"/>
          <w:sz w:val="20"/>
          <w:szCs w:val="20"/>
        </w:rPr>
      </w:pPr>
      <w:r>
        <w:rPr>
          <w:rFonts w:ascii="Source Sans Pro" w:hAnsi="Source Sans Pro"/>
          <w:sz w:val="20"/>
          <w:szCs w:val="20"/>
        </w:rPr>
        <w:t>If no such formal structure already exists, the National PPH Implementation Team should work with the relevant office and/or individuals at the Ministry of Health to determine which stakeholders should be engaged in discussions around the potential need to adapt recommendations from the WHO-FIGO-ICM consolidated PPH guideline to ensure they are appropriate and actionable given the country context</w:t>
      </w:r>
      <w:r w:rsidR="002D6F61">
        <w:rPr>
          <w:rFonts w:ascii="Source Sans Pro" w:hAnsi="Source Sans Pro"/>
          <w:sz w:val="20"/>
          <w:szCs w:val="20"/>
        </w:rPr>
        <w:t xml:space="preserve"> (r</w:t>
      </w:r>
      <w:r w:rsidR="002D6F61" w:rsidRPr="00FE41DC">
        <w:rPr>
          <w:rFonts w:ascii="Source Sans Pro" w:hAnsi="Source Sans Pro" w:cs="Arial"/>
          <w:sz w:val="20"/>
          <w:szCs w:val="20"/>
        </w:rPr>
        <w:t xml:space="preserve">efer to the </w:t>
      </w:r>
      <w:r w:rsidR="002D6F61" w:rsidRPr="0048563C">
        <w:rPr>
          <w:rFonts w:ascii="Source Sans Pro" w:hAnsi="Source Sans Pro" w:cs="Arial"/>
          <w:b/>
          <w:bCs/>
          <w:i/>
          <w:iCs/>
          <w:sz w:val="20"/>
          <w:szCs w:val="20"/>
        </w:rPr>
        <w:t>Identifying, mapping and engaging key stakeholders</w:t>
      </w:r>
      <w:r w:rsidR="002D6F61" w:rsidRPr="00FE41DC">
        <w:rPr>
          <w:rFonts w:ascii="Source Sans Pro" w:hAnsi="Source Sans Pro" w:cs="Arial"/>
          <w:sz w:val="20"/>
          <w:szCs w:val="20"/>
        </w:rPr>
        <w:t xml:space="preserve"> tool</w:t>
      </w:r>
      <w:r w:rsidR="002D6F61">
        <w:rPr>
          <w:rFonts w:ascii="Source Sans Pro" w:hAnsi="Source Sans Pro" w:cs="Arial"/>
          <w:sz w:val="20"/>
          <w:szCs w:val="20"/>
        </w:rPr>
        <w:t>)</w:t>
      </w:r>
      <w:r w:rsidR="002D6F61" w:rsidRPr="00FE41DC">
        <w:rPr>
          <w:rFonts w:ascii="Source Sans Pro" w:hAnsi="Source Sans Pro" w:cs="Arial"/>
          <w:sz w:val="20"/>
          <w:szCs w:val="20"/>
        </w:rPr>
        <w:t>.</w:t>
      </w:r>
    </w:p>
    <w:p w14:paraId="1E006268" w14:textId="77777777" w:rsidR="00264311" w:rsidRDefault="00264311" w:rsidP="00C501C8">
      <w:pPr>
        <w:spacing w:after="0" w:line="240" w:lineRule="auto"/>
        <w:rPr>
          <w:rFonts w:ascii="Source Sans Pro" w:hAnsi="Source Sans Pro" w:cs="Arial"/>
          <w:sz w:val="20"/>
          <w:szCs w:val="20"/>
        </w:rPr>
      </w:pPr>
    </w:p>
    <w:p w14:paraId="4A4BE507" w14:textId="0953D6F0" w:rsidR="00264311" w:rsidRDefault="00264311" w:rsidP="00264311">
      <w:pPr>
        <w:rPr>
          <w:rFonts w:ascii="Source Sans Pro" w:hAnsi="Source Sans Pro" w:cs="Arial"/>
          <w:color w:val="000000" w:themeColor="text1"/>
          <w:sz w:val="20"/>
          <w:szCs w:val="20"/>
        </w:rPr>
      </w:pPr>
      <w:r>
        <w:rPr>
          <w:rFonts w:ascii="Source Sans Pro" w:hAnsi="Source Sans Pro" w:cs="Arial"/>
          <w:sz w:val="20"/>
          <w:szCs w:val="20"/>
        </w:rPr>
        <w:t xml:space="preserve">Once identified, issue invitations to relevant stakeholders. </w:t>
      </w:r>
      <w:r>
        <w:rPr>
          <w:rFonts w:ascii="Source Sans Pro" w:hAnsi="Source Sans Pro" w:cs="Arial"/>
          <w:sz w:val="20"/>
          <w:szCs w:val="20"/>
          <w:lang w:val="en-GB"/>
        </w:rPr>
        <w:t>Sample stakeholder consultation invitation memos and convening agendas are provided.</w:t>
      </w:r>
    </w:p>
    <w:p w14:paraId="535EE25E" w14:textId="284AEA0E" w:rsidR="00C501C8" w:rsidRDefault="00C501C8" w:rsidP="00C501C8">
      <w:pPr>
        <w:spacing w:after="0" w:line="240" w:lineRule="auto"/>
        <w:rPr>
          <w:rStyle w:val="Strong"/>
          <w:rFonts w:ascii="Source Sans Pro" w:eastAsiaTheme="majorEastAsia" w:hAnsi="Source Sans Pro" w:cs="Calibri"/>
          <w:i/>
          <w:iCs/>
          <w:color w:val="0070C0"/>
          <w:sz w:val="20"/>
          <w:szCs w:val="20"/>
          <w:lang w:val="en-GB"/>
        </w:rPr>
      </w:pPr>
      <w:r w:rsidRPr="00C501C8">
        <w:rPr>
          <w:rStyle w:val="Strong"/>
          <w:rFonts w:ascii="Source Sans Pro" w:eastAsiaTheme="majorEastAsia" w:hAnsi="Source Sans Pro" w:cs="Calibri"/>
          <w:i/>
          <w:iCs/>
          <w:color w:val="0070C0"/>
          <w:sz w:val="20"/>
          <w:szCs w:val="20"/>
          <w:lang w:val="en-GB"/>
        </w:rPr>
        <w:t xml:space="preserve">Step 2: </w:t>
      </w:r>
      <w:r>
        <w:rPr>
          <w:rStyle w:val="Strong"/>
          <w:rFonts w:ascii="Source Sans Pro" w:eastAsiaTheme="majorEastAsia" w:hAnsi="Source Sans Pro" w:cs="Calibri"/>
          <w:i/>
          <w:iCs/>
          <w:color w:val="0070C0"/>
          <w:sz w:val="20"/>
          <w:szCs w:val="20"/>
          <w:lang w:val="en-GB"/>
        </w:rPr>
        <w:t>Review initial recommendation mapping and determine scope of adaptation workstream</w:t>
      </w:r>
    </w:p>
    <w:p w14:paraId="2BEABEA1" w14:textId="2F82AC2E" w:rsidR="00C501C8" w:rsidRPr="00C501C8" w:rsidRDefault="00C501C8" w:rsidP="00C501C8">
      <w:pPr>
        <w:spacing w:after="0" w:line="240" w:lineRule="auto"/>
        <w:rPr>
          <w:rStyle w:val="Strong"/>
          <w:rFonts w:ascii="Source Sans Pro" w:eastAsiaTheme="majorEastAsia" w:hAnsi="Source Sans Pro" w:cs="Calibri"/>
          <w:b w:val="0"/>
          <w:bCs w:val="0"/>
          <w:color w:val="000000" w:themeColor="text1"/>
          <w:sz w:val="20"/>
          <w:szCs w:val="20"/>
          <w:lang w:val="en-GB"/>
        </w:rPr>
      </w:pPr>
      <w:r>
        <w:rPr>
          <w:rStyle w:val="Strong"/>
          <w:rFonts w:ascii="Source Sans Pro" w:eastAsiaTheme="majorEastAsia" w:hAnsi="Source Sans Pro" w:cs="Calibri"/>
          <w:b w:val="0"/>
          <w:bCs w:val="0"/>
          <w:color w:val="000000" w:themeColor="text1"/>
          <w:sz w:val="20"/>
          <w:szCs w:val="20"/>
          <w:lang w:val="en-GB"/>
        </w:rPr>
        <w:t xml:space="preserve">In the </w:t>
      </w:r>
      <w:r w:rsidRPr="00C501C8">
        <w:rPr>
          <w:rStyle w:val="Strong"/>
          <w:rFonts w:ascii="Source Sans Pro" w:eastAsiaTheme="majorEastAsia" w:hAnsi="Source Sans Pro" w:cs="Calibri"/>
          <w:i/>
          <w:iCs/>
          <w:color w:val="000000" w:themeColor="text1"/>
          <w:sz w:val="20"/>
          <w:szCs w:val="20"/>
          <w:lang w:val="en-GB"/>
        </w:rPr>
        <w:t>Understan</w:t>
      </w:r>
      <w:r>
        <w:rPr>
          <w:rStyle w:val="Strong"/>
          <w:rFonts w:ascii="Source Sans Pro" w:eastAsiaTheme="majorEastAsia" w:hAnsi="Source Sans Pro" w:cs="Calibri"/>
          <w:i/>
          <w:iCs/>
          <w:color w:val="000000" w:themeColor="text1"/>
          <w:sz w:val="20"/>
          <w:szCs w:val="20"/>
          <w:lang w:val="en-GB"/>
        </w:rPr>
        <w:t>d</w:t>
      </w:r>
      <w:r w:rsidRPr="00C501C8">
        <w:rPr>
          <w:rStyle w:val="Strong"/>
          <w:rFonts w:ascii="Source Sans Pro" w:eastAsiaTheme="majorEastAsia" w:hAnsi="Source Sans Pro" w:cs="Calibri"/>
          <w:i/>
          <w:iCs/>
          <w:color w:val="000000" w:themeColor="text1"/>
          <w:sz w:val="20"/>
          <w:szCs w:val="20"/>
          <w:lang w:val="en-GB"/>
        </w:rPr>
        <w:t>ing current PPH landscape</w:t>
      </w:r>
      <w:r>
        <w:rPr>
          <w:rStyle w:val="Strong"/>
          <w:rFonts w:ascii="Source Sans Pro" w:eastAsiaTheme="majorEastAsia" w:hAnsi="Source Sans Pro" w:cs="Calibri"/>
          <w:b w:val="0"/>
          <w:bCs w:val="0"/>
          <w:color w:val="000000" w:themeColor="text1"/>
          <w:sz w:val="20"/>
          <w:szCs w:val="20"/>
          <w:lang w:val="en-GB"/>
        </w:rPr>
        <w:t xml:space="preserve"> tool, an initial assessment was made to determine which recommendations from the </w:t>
      </w:r>
      <w:r>
        <w:rPr>
          <w:rFonts w:ascii="Source Sans Pro" w:hAnsi="Source Sans Pro"/>
          <w:sz w:val="20"/>
          <w:szCs w:val="20"/>
        </w:rPr>
        <w:t>WHO-FIGO-ICM consolidated PPH guideline might need to be adapted for country context prior to being integrated into the national PPH guideline.</w:t>
      </w:r>
      <w:r w:rsidR="002D6F61">
        <w:rPr>
          <w:rFonts w:ascii="Source Sans Pro" w:hAnsi="Source Sans Pro"/>
          <w:sz w:val="20"/>
          <w:szCs w:val="20"/>
        </w:rPr>
        <w:t xml:space="preserve"> Prior to convening the </w:t>
      </w:r>
      <w:r w:rsidR="002D6F61" w:rsidRPr="00C501C8">
        <w:rPr>
          <w:rFonts w:ascii="Source Sans Pro" w:hAnsi="Source Sans Pro"/>
          <w:sz w:val="20"/>
          <w:szCs w:val="20"/>
        </w:rPr>
        <w:t>Guideline Development Group</w:t>
      </w:r>
      <w:r w:rsidR="002D6F61">
        <w:rPr>
          <w:rFonts w:ascii="Source Sans Pro" w:hAnsi="Source Sans Pro"/>
          <w:sz w:val="20"/>
          <w:szCs w:val="20"/>
        </w:rPr>
        <w:t xml:space="preserve"> that will determine whether and how any recommendations should be adapted, review the completed </w:t>
      </w:r>
      <w:r w:rsidR="002D6F61" w:rsidRPr="00C501C8">
        <w:rPr>
          <w:rStyle w:val="Strong"/>
          <w:rFonts w:ascii="Source Sans Pro" w:eastAsiaTheme="majorEastAsia" w:hAnsi="Source Sans Pro" w:cs="Calibri"/>
          <w:i/>
          <w:iCs/>
          <w:color w:val="000000" w:themeColor="text1"/>
          <w:sz w:val="20"/>
          <w:szCs w:val="20"/>
          <w:lang w:val="en-GB"/>
        </w:rPr>
        <w:t>Understan</w:t>
      </w:r>
      <w:r w:rsidR="002D6F61">
        <w:rPr>
          <w:rStyle w:val="Strong"/>
          <w:rFonts w:ascii="Source Sans Pro" w:eastAsiaTheme="majorEastAsia" w:hAnsi="Source Sans Pro" w:cs="Calibri"/>
          <w:i/>
          <w:iCs/>
          <w:color w:val="000000" w:themeColor="text1"/>
          <w:sz w:val="20"/>
          <w:szCs w:val="20"/>
          <w:lang w:val="en-GB"/>
        </w:rPr>
        <w:t>d</w:t>
      </w:r>
      <w:r w:rsidR="002D6F61" w:rsidRPr="00C501C8">
        <w:rPr>
          <w:rStyle w:val="Strong"/>
          <w:rFonts w:ascii="Source Sans Pro" w:eastAsiaTheme="majorEastAsia" w:hAnsi="Source Sans Pro" w:cs="Calibri"/>
          <w:i/>
          <w:iCs/>
          <w:color w:val="000000" w:themeColor="text1"/>
          <w:sz w:val="20"/>
          <w:szCs w:val="20"/>
          <w:lang w:val="en-GB"/>
        </w:rPr>
        <w:t>ing current PPH landscape</w:t>
      </w:r>
      <w:r w:rsidR="002D6F61">
        <w:rPr>
          <w:rStyle w:val="Strong"/>
          <w:rFonts w:ascii="Source Sans Pro" w:eastAsiaTheme="majorEastAsia" w:hAnsi="Source Sans Pro" w:cs="Calibri"/>
          <w:b w:val="0"/>
          <w:bCs w:val="0"/>
          <w:color w:val="000000" w:themeColor="text1"/>
          <w:sz w:val="20"/>
          <w:szCs w:val="20"/>
          <w:lang w:val="en-GB"/>
        </w:rPr>
        <w:t xml:space="preserve"> tool to scope the work of the </w:t>
      </w:r>
      <w:r w:rsidR="002D6F61" w:rsidRPr="00C501C8">
        <w:rPr>
          <w:rFonts w:ascii="Source Sans Pro" w:hAnsi="Source Sans Pro"/>
          <w:sz w:val="20"/>
          <w:szCs w:val="20"/>
        </w:rPr>
        <w:t>Guideline Development Group</w:t>
      </w:r>
      <w:r w:rsidR="002D6F61">
        <w:rPr>
          <w:rStyle w:val="Strong"/>
          <w:rFonts w:ascii="Source Sans Pro" w:eastAsiaTheme="majorEastAsia" w:hAnsi="Source Sans Pro" w:cs="Calibri"/>
          <w:b w:val="0"/>
          <w:bCs w:val="0"/>
          <w:color w:val="000000" w:themeColor="text1"/>
          <w:sz w:val="20"/>
          <w:szCs w:val="20"/>
          <w:lang w:val="en-GB"/>
        </w:rPr>
        <w:t>. Update the worksheet included in this tool by deleting the rows that correspond to any recommendation that: a) is already included in the national PPH guideline, b) will be adopted as is with no changes into the national PPH guideline, or c) will not be adopted into the national PPH guideline at all. This way, the worksheet includes only recommendations that need to be adapted.</w:t>
      </w:r>
    </w:p>
    <w:p w14:paraId="16F6BC3F" w14:textId="77777777" w:rsidR="00C501C8" w:rsidRDefault="00C501C8" w:rsidP="003373C0">
      <w:pPr>
        <w:spacing w:after="0" w:line="240" w:lineRule="auto"/>
        <w:rPr>
          <w:rStyle w:val="Strong"/>
          <w:rFonts w:ascii="Source Sans Pro" w:eastAsiaTheme="majorEastAsia" w:hAnsi="Source Sans Pro" w:cs="Calibri"/>
          <w:i/>
          <w:iCs/>
          <w:color w:val="0070C0"/>
          <w:sz w:val="20"/>
          <w:szCs w:val="20"/>
          <w:lang w:val="en-GB"/>
        </w:rPr>
      </w:pPr>
    </w:p>
    <w:p w14:paraId="22973CD8" w14:textId="77777777" w:rsidR="00264311" w:rsidRDefault="00264311" w:rsidP="003373C0">
      <w:pPr>
        <w:spacing w:after="0" w:line="240" w:lineRule="auto"/>
        <w:rPr>
          <w:rStyle w:val="Strong"/>
          <w:rFonts w:ascii="Source Sans Pro" w:eastAsiaTheme="majorEastAsia" w:hAnsi="Source Sans Pro" w:cs="Calibri"/>
          <w:i/>
          <w:iCs/>
          <w:color w:val="0070C0"/>
          <w:sz w:val="20"/>
          <w:szCs w:val="20"/>
          <w:lang w:val="en-GB"/>
        </w:rPr>
      </w:pPr>
    </w:p>
    <w:p w14:paraId="4336AF83" w14:textId="77777777" w:rsidR="00264311" w:rsidRDefault="00264311" w:rsidP="003373C0">
      <w:pPr>
        <w:spacing w:after="0" w:line="240" w:lineRule="auto"/>
        <w:rPr>
          <w:rStyle w:val="Strong"/>
          <w:rFonts w:ascii="Source Sans Pro" w:eastAsiaTheme="majorEastAsia" w:hAnsi="Source Sans Pro" w:cs="Calibri"/>
          <w:i/>
          <w:iCs/>
          <w:color w:val="0070C0"/>
          <w:sz w:val="20"/>
          <w:szCs w:val="20"/>
          <w:lang w:val="en-GB"/>
        </w:rPr>
      </w:pPr>
    </w:p>
    <w:p w14:paraId="23A19593" w14:textId="1F05F939" w:rsidR="00E349F3" w:rsidRPr="00C501C8" w:rsidRDefault="00C501C8" w:rsidP="003373C0">
      <w:pPr>
        <w:spacing w:after="0" w:line="240" w:lineRule="auto"/>
        <w:rPr>
          <w:rStyle w:val="Strong"/>
          <w:rFonts w:ascii="Source Sans Pro" w:eastAsiaTheme="majorEastAsia" w:hAnsi="Source Sans Pro" w:cs="Calibri"/>
          <w:i/>
          <w:iCs/>
          <w:color w:val="0070C0"/>
          <w:sz w:val="20"/>
          <w:szCs w:val="20"/>
          <w:lang w:val="en-GB"/>
        </w:rPr>
      </w:pPr>
      <w:r>
        <w:rPr>
          <w:rStyle w:val="Strong"/>
          <w:rFonts w:ascii="Source Sans Pro" w:eastAsiaTheme="majorEastAsia" w:hAnsi="Source Sans Pro" w:cs="Calibri"/>
          <w:i/>
          <w:iCs/>
          <w:color w:val="0070C0"/>
          <w:sz w:val="20"/>
          <w:szCs w:val="20"/>
          <w:lang w:val="en-GB"/>
        </w:rPr>
        <w:lastRenderedPageBreak/>
        <w:t xml:space="preserve">Step 3: </w:t>
      </w:r>
      <w:r w:rsidR="002D6F61" w:rsidRPr="002D6F61">
        <w:rPr>
          <w:rStyle w:val="Strong"/>
          <w:rFonts w:ascii="Source Sans Pro" w:eastAsiaTheme="majorEastAsia" w:hAnsi="Source Sans Pro" w:cs="Calibri"/>
          <w:i/>
          <w:iCs/>
          <w:color w:val="0070C0"/>
          <w:sz w:val="20"/>
          <w:szCs w:val="20"/>
          <w:lang w:val="en-GB"/>
        </w:rPr>
        <w:t>Convene Guideline Development Group and f</w:t>
      </w:r>
      <w:r w:rsidR="00E349F3" w:rsidRPr="002D6F61">
        <w:rPr>
          <w:rStyle w:val="Strong"/>
          <w:rFonts w:ascii="Source Sans Pro" w:eastAsiaTheme="majorEastAsia" w:hAnsi="Source Sans Pro" w:cs="Calibri"/>
          <w:i/>
          <w:iCs/>
          <w:color w:val="0070C0"/>
          <w:sz w:val="20"/>
          <w:szCs w:val="20"/>
          <w:lang w:val="en-GB"/>
        </w:rPr>
        <w:t>acilitat</w:t>
      </w:r>
      <w:r w:rsidRPr="002D6F61">
        <w:rPr>
          <w:rStyle w:val="Strong"/>
          <w:rFonts w:ascii="Source Sans Pro" w:eastAsiaTheme="majorEastAsia" w:hAnsi="Source Sans Pro" w:cs="Calibri"/>
          <w:i/>
          <w:iCs/>
          <w:color w:val="0070C0"/>
          <w:sz w:val="20"/>
          <w:szCs w:val="20"/>
          <w:lang w:val="en-GB"/>
        </w:rPr>
        <w:t>e</w:t>
      </w:r>
      <w:r w:rsidR="00E349F3" w:rsidRPr="00C501C8">
        <w:rPr>
          <w:rStyle w:val="Strong"/>
          <w:rFonts w:ascii="Source Sans Pro" w:eastAsiaTheme="majorEastAsia" w:hAnsi="Source Sans Pro" w:cs="Calibri"/>
          <w:i/>
          <w:iCs/>
          <w:color w:val="0070C0"/>
          <w:sz w:val="20"/>
          <w:szCs w:val="20"/>
          <w:lang w:val="en-GB"/>
        </w:rPr>
        <w:t xml:space="preserve"> </w:t>
      </w:r>
      <w:r w:rsidR="00C06673" w:rsidRPr="00C501C8">
        <w:rPr>
          <w:rStyle w:val="Strong"/>
          <w:rFonts w:ascii="Source Sans Pro" w:eastAsiaTheme="majorEastAsia" w:hAnsi="Source Sans Pro" w:cs="Calibri"/>
          <w:i/>
          <w:iCs/>
          <w:color w:val="0070C0"/>
          <w:sz w:val="20"/>
          <w:szCs w:val="20"/>
          <w:lang w:val="en-GB"/>
        </w:rPr>
        <w:t>s</w:t>
      </w:r>
      <w:r w:rsidR="00E349F3" w:rsidRPr="00C501C8">
        <w:rPr>
          <w:rStyle w:val="Strong"/>
          <w:rFonts w:ascii="Source Sans Pro" w:eastAsiaTheme="majorEastAsia" w:hAnsi="Source Sans Pro" w:cs="Calibri"/>
          <w:i/>
          <w:iCs/>
          <w:color w:val="0070C0"/>
          <w:sz w:val="20"/>
          <w:szCs w:val="20"/>
          <w:lang w:val="en-GB"/>
        </w:rPr>
        <w:t xml:space="preserve">tructured </w:t>
      </w:r>
      <w:r w:rsidR="00C06673" w:rsidRPr="00C501C8">
        <w:rPr>
          <w:rStyle w:val="Strong"/>
          <w:rFonts w:ascii="Source Sans Pro" w:eastAsiaTheme="majorEastAsia" w:hAnsi="Source Sans Pro" w:cs="Calibri"/>
          <w:i/>
          <w:iCs/>
          <w:color w:val="0070C0"/>
          <w:sz w:val="20"/>
          <w:szCs w:val="20"/>
          <w:lang w:val="en-GB"/>
        </w:rPr>
        <w:t>d</w:t>
      </w:r>
      <w:r w:rsidR="00E349F3" w:rsidRPr="00C501C8">
        <w:rPr>
          <w:rStyle w:val="Strong"/>
          <w:rFonts w:ascii="Source Sans Pro" w:eastAsiaTheme="majorEastAsia" w:hAnsi="Source Sans Pro" w:cs="Calibri"/>
          <w:i/>
          <w:iCs/>
          <w:color w:val="0070C0"/>
          <w:sz w:val="20"/>
          <w:szCs w:val="20"/>
          <w:lang w:val="en-GB"/>
        </w:rPr>
        <w:t>iscussions</w:t>
      </w:r>
    </w:p>
    <w:p w14:paraId="069BE1C2" w14:textId="77777777" w:rsidR="003373C0" w:rsidRDefault="00E349F3" w:rsidP="003373C0">
      <w:pPr>
        <w:spacing w:after="0" w:line="240" w:lineRule="auto"/>
        <w:rPr>
          <w:rFonts w:ascii="Source Sans Pro" w:hAnsi="Source Sans Pro" w:cs="Arial"/>
          <w:sz w:val="20"/>
          <w:szCs w:val="20"/>
        </w:rPr>
      </w:pPr>
      <w:r w:rsidRPr="00142A7A">
        <w:rPr>
          <w:rStyle w:val="Strong"/>
          <w:rFonts w:ascii="Source Sans Pro" w:eastAsiaTheme="majorEastAsia" w:hAnsi="Source Sans Pro" w:cs="Calibri"/>
          <w:b w:val="0"/>
          <w:bCs w:val="0"/>
          <w:color w:val="000000" w:themeColor="text1"/>
          <w:sz w:val="20"/>
          <w:szCs w:val="20"/>
          <w:lang w:val="en-GB"/>
        </w:rPr>
        <w:t xml:space="preserve">Once </w:t>
      </w:r>
      <w:r w:rsidR="002D6F61">
        <w:rPr>
          <w:rStyle w:val="Strong"/>
          <w:rFonts w:ascii="Source Sans Pro" w:eastAsiaTheme="majorEastAsia" w:hAnsi="Source Sans Pro" w:cs="Calibri"/>
          <w:b w:val="0"/>
          <w:bCs w:val="0"/>
          <w:color w:val="000000" w:themeColor="text1"/>
          <w:sz w:val="20"/>
          <w:szCs w:val="20"/>
          <w:lang w:val="en-GB"/>
        </w:rPr>
        <w:t xml:space="preserve">the </w:t>
      </w:r>
      <w:r w:rsidR="002D6F61" w:rsidRPr="00C501C8">
        <w:rPr>
          <w:rFonts w:ascii="Source Sans Pro" w:hAnsi="Source Sans Pro"/>
          <w:sz w:val="20"/>
          <w:szCs w:val="20"/>
        </w:rPr>
        <w:t>Guideline Development Group</w:t>
      </w:r>
      <w:r w:rsidR="002D6F61">
        <w:rPr>
          <w:rFonts w:ascii="Source Sans Pro" w:hAnsi="Source Sans Pro"/>
          <w:sz w:val="20"/>
          <w:szCs w:val="20"/>
        </w:rPr>
        <w:t xml:space="preserve"> has been convened</w:t>
      </w:r>
      <w:r w:rsidR="006A6B7A">
        <w:rPr>
          <w:rStyle w:val="Strong"/>
          <w:rFonts w:ascii="Source Sans Pro" w:eastAsiaTheme="majorEastAsia" w:hAnsi="Source Sans Pro" w:cs="Calibri"/>
          <w:b w:val="0"/>
          <w:bCs w:val="0"/>
          <w:color w:val="000000" w:themeColor="text1"/>
          <w:sz w:val="20"/>
          <w:szCs w:val="20"/>
          <w:lang w:val="en-GB"/>
        </w:rPr>
        <w:t>,</w:t>
      </w:r>
      <w:r w:rsidRPr="00142A7A">
        <w:rPr>
          <w:rStyle w:val="Strong"/>
          <w:rFonts w:ascii="Source Sans Pro" w:eastAsiaTheme="majorEastAsia" w:hAnsi="Source Sans Pro" w:cs="Calibri"/>
          <w:b w:val="0"/>
          <w:bCs w:val="0"/>
          <w:color w:val="000000" w:themeColor="text1"/>
          <w:sz w:val="20"/>
          <w:szCs w:val="20"/>
          <w:lang w:val="en-GB"/>
        </w:rPr>
        <w:t xml:space="preserve"> </w:t>
      </w:r>
      <w:r w:rsidR="003373C0">
        <w:rPr>
          <w:rStyle w:val="Strong"/>
          <w:rFonts w:ascii="Source Sans Pro" w:eastAsiaTheme="majorEastAsia" w:hAnsi="Source Sans Pro" w:cs="Calibri"/>
          <w:b w:val="0"/>
          <w:bCs w:val="0"/>
          <w:color w:val="000000" w:themeColor="text1"/>
          <w:sz w:val="20"/>
          <w:szCs w:val="20"/>
          <w:lang w:val="en-GB"/>
        </w:rPr>
        <w:t xml:space="preserve">provide all members with an updated copy of the worksheet in this tool (output of Step 2), and a completed copy of the </w:t>
      </w:r>
      <w:r w:rsidR="003373C0">
        <w:rPr>
          <w:rFonts w:ascii="Source Sans Pro" w:hAnsi="Source Sans Pro" w:cs="Arial"/>
          <w:b/>
          <w:bCs/>
          <w:i/>
          <w:iCs/>
          <w:sz w:val="20"/>
          <w:szCs w:val="20"/>
        </w:rPr>
        <w:t>Convening stakeholders to understand barriers and brainstorm solutions</w:t>
      </w:r>
      <w:r w:rsidR="003373C0">
        <w:rPr>
          <w:rFonts w:ascii="Source Sans Pro" w:hAnsi="Source Sans Pro" w:cs="Arial"/>
          <w:sz w:val="20"/>
          <w:szCs w:val="20"/>
        </w:rPr>
        <w:t xml:space="preserve"> tool.</w:t>
      </w:r>
    </w:p>
    <w:p w14:paraId="372E26D8" w14:textId="77777777" w:rsidR="003373C0" w:rsidRDefault="003373C0" w:rsidP="003373C0">
      <w:pPr>
        <w:spacing w:after="0" w:line="240" w:lineRule="auto"/>
        <w:rPr>
          <w:rStyle w:val="Strong"/>
          <w:rFonts w:ascii="Source Sans Pro" w:eastAsiaTheme="majorEastAsia" w:hAnsi="Source Sans Pro" w:cs="Calibri"/>
          <w:b w:val="0"/>
          <w:bCs w:val="0"/>
          <w:color w:val="000000" w:themeColor="text1"/>
          <w:sz w:val="20"/>
          <w:szCs w:val="20"/>
          <w:lang w:val="en-GB"/>
        </w:rPr>
      </w:pPr>
    </w:p>
    <w:p w14:paraId="1DAF8D98" w14:textId="77777777" w:rsidR="003373C0" w:rsidRDefault="003373C0" w:rsidP="003373C0">
      <w:pPr>
        <w:spacing w:after="0" w:line="240" w:lineRule="auto"/>
        <w:rPr>
          <w:rStyle w:val="Strong"/>
          <w:rFonts w:ascii="Source Sans Pro" w:eastAsiaTheme="majorEastAsia" w:hAnsi="Source Sans Pro" w:cs="Calibri"/>
          <w:b w:val="0"/>
          <w:bCs w:val="0"/>
          <w:color w:val="000000" w:themeColor="text1"/>
          <w:sz w:val="20"/>
          <w:szCs w:val="20"/>
          <w:lang w:val="en-GB"/>
        </w:rPr>
      </w:pPr>
      <w:r>
        <w:rPr>
          <w:rStyle w:val="Strong"/>
          <w:rFonts w:ascii="Source Sans Pro" w:eastAsiaTheme="majorEastAsia" w:hAnsi="Source Sans Pro" w:cs="Calibri"/>
          <w:b w:val="0"/>
          <w:bCs w:val="0"/>
          <w:color w:val="000000" w:themeColor="text1"/>
          <w:sz w:val="20"/>
          <w:szCs w:val="20"/>
          <w:lang w:val="en-GB"/>
        </w:rPr>
        <w:t>E</w:t>
      </w:r>
      <w:r w:rsidR="002D6F61">
        <w:rPr>
          <w:rStyle w:val="Strong"/>
          <w:rFonts w:ascii="Source Sans Pro" w:eastAsiaTheme="majorEastAsia" w:hAnsi="Source Sans Pro" w:cs="Calibri"/>
          <w:b w:val="0"/>
          <w:bCs w:val="0"/>
          <w:color w:val="000000" w:themeColor="text1"/>
          <w:sz w:val="20"/>
          <w:szCs w:val="20"/>
          <w:lang w:val="en-GB"/>
        </w:rPr>
        <w:t>xamin</w:t>
      </w:r>
      <w:r>
        <w:rPr>
          <w:rStyle w:val="Strong"/>
          <w:rFonts w:ascii="Source Sans Pro" w:eastAsiaTheme="majorEastAsia" w:hAnsi="Source Sans Pro" w:cs="Calibri"/>
          <w:b w:val="0"/>
          <w:bCs w:val="0"/>
          <w:color w:val="000000" w:themeColor="text1"/>
          <w:sz w:val="20"/>
          <w:szCs w:val="20"/>
          <w:lang w:val="en-GB"/>
        </w:rPr>
        <w:t>e the</w:t>
      </w:r>
      <w:r w:rsidR="002D6F61">
        <w:rPr>
          <w:rStyle w:val="Strong"/>
          <w:rFonts w:ascii="Source Sans Pro" w:eastAsiaTheme="majorEastAsia" w:hAnsi="Source Sans Pro" w:cs="Calibri"/>
          <w:b w:val="0"/>
          <w:bCs w:val="0"/>
          <w:color w:val="000000" w:themeColor="text1"/>
          <w:sz w:val="20"/>
          <w:szCs w:val="20"/>
          <w:lang w:val="en-GB"/>
        </w:rPr>
        <w:t xml:space="preserve"> </w:t>
      </w:r>
      <w:r w:rsidR="00A30270" w:rsidRPr="00142A7A">
        <w:rPr>
          <w:rStyle w:val="Strong"/>
          <w:rFonts w:ascii="Source Sans Pro" w:eastAsiaTheme="majorEastAsia" w:hAnsi="Source Sans Pro" w:cs="Calibri"/>
          <w:b w:val="0"/>
          <w:bCs w:val="0"/>
          <w:color w:val="000000" w:themeColor="text1"/>
          <w:sz w:val="20"/>
          <w:szCs w:val="20"/>
          <w:lang w:val="en-GB"/>
        </w:rPr>
        <w:t>recommendation</w:t>
      </w:r>
      <w:r w:rsidR="00B543D8" w:rsidRPr="00142A7A">
        <w:rPr>
          <w:rStyle w:val="Strong"/>
          <w:rFonts w:ascii="Source Sans Pro" w:eastAsiaTheme="majorEastAsia" w:hAnsi="Source Sans Pro" w:cs="Calibri"/>
          <w:b w:val="0"/>
          <w:bCs w:val="0"/>
          <w:color w:val="000000" w:themeColor="text1"/>
          <w:sz w:val="20"/>
          <w:szCs w:val="20"/>
          <w:lang w:val="en-GB"/>
        </w:rPr>
        <w:t>s</w:t>
      </w:r>
      <w:r w:rsidR="00A30270" w:rsidRPr="00142A7A">
        <w:rPr>
          <w:rStyle w:val="Strong"/>
          <w:rFonts w:ascii="Source Sans Pro" w:eastAsiaTheme="majorEastAsia" w:hAnsi="Source Sans Pro" w:cs="Calibri"/>
          <w:b w:val="0"/>
          <w:bCs w:val="0"/>
          <w:color w:val="000000" w:themeColor="text1"/>
          <w:sz w:val="20"/>
          <w:szCs w:val="20"/>
          <w:lang w:val="en-GB"/>
        </w:rPr>
        <w:t xml:space="preserve"> </w:t>
      </w:r>
      <w:r>
        <w:rPr>
          <w:rStyle w:val="Strong"/>
          <w:rFonts w:ascii="Source Sans Pro" w:eastAsiaTheme="majorEastAsia" w:hAnsi="Source Sans Pro" w:cs="Calibri"/>
          <w:b w:val="0"/>
          <w:bCs w:val="0"/>
          <w:color w:val="000000" w:themeColor="text1"/>
          <w:sz w:val="20"/>
          <w:szCs w:val="20"/>
          <w:lang w:val="en-GB"/>
        </w:rPr>
        <w:t xml:space="preserve">in the updated worksheet </w:t>
      </w:r>
      <w:r w:rsidR="00A30270" w:rsidRPr="00142A7A">
        <w:rPr>
          <w:rStyle w:val="Strong"/>
          <w:rFonts w:ascii="Source Sans Pro" w:eastAsiaTheme="majorEastAsia" w:hAnsi="Source Sans Pro" w:cs="Calibri"/>
          <w:b w:val="0"/>
          <w:bCs w:val="0"/>
          <w:color w:val="000000" w:themeColor="text1"/>
          <w:sz w:val="20"/>
          <w:szCs w:val="20"/>
          <w:lang w:val="en-GB"/>
        </w:rPr>
        <w:t>one at a time. For each recommendation under consideration,</w:t>
      </w:r>
      <w:r>
        <w:rPr>
          <w:rStyle w:val="Strong"/>
          <w:rFonts w:ascii="Source Sans Pro" w:eastAsiaTheme="majorEastAsia" w:hAnsi="Source Sans Pro" w:cs="Calibri"/>
          <w:b w:val="0"/>
          <w:bCs w:val="0"/>
          <w:color w:val="000000" w:themeColor="text1"/>
          <w:sz w:val="20"/>
          <w:szCs w:val="20"/>
          <w:lang w:val="en-GB"/>
        </w:rPr>
        <w:t xml:space="preserve"> ask the</w:t>
      </w:r>
      <w:r w:rsidR="00A30270" w:rsidRPr="00142A7A">
        <w:rPr>
          <w:rStyle w:val="Strong"/>
          <w:rFonts w:ascii="Source Sans Pro" w:eastAsiaTheme="majorEastAsia" w:hAnsi="Source Sans Pro" w:cs="Calibri"/>
          <w:b w:val="0"/>
          <w:bCs w:val="0"/>
          <w:color w:val="000000" w:themeColor="text1"/>
          <w:sz w:val="20"/>
          <w:szCs w:val="20"/>
          <w:lang w:val="en-GB"/>
        </w:rPr>
        <w:t xml:space="preserve"> </w:t>
      </w:r>
      <w:r w:rsidR="002D6F61" w:rsidRPr="00C501C8">
        <w:rPr>
          <w:rFonts w:ascii="Source Sans Pro" w:hAnsi="Source Sans Pro"/>
          <w:sz w:val="20"/>
          <w:szCs w:val="20"/>
        </w:rPr>
        <w:t>Guideline Development Group</w:t>
      </w:r>
      <w:r w:rsidR="002D6F61" w:rsidRPr="00142A7A">
        <w:rPr>
          <w:rStyle w:val="Strong"/>
          <w:rFonts w:ascii="Source Sans Pro" w:eastAsiaTheme="majorEastAsia" w:hAnsi="Source Sans Pro" w:cs="Calibri"/>
          <w:b w:val="0"/>
          <w:bCs w:val="0"/>
          <w:color w:val="000000" w:themeColor="text1"/>
          <w:sz w:val="20"/>
          <w:szCs w:val="20"/>
          <w:lang w:val="en-GB"/>
        </w:rPr>
        <w:t xml:space="preserve"> </w:t>
      </w:r>
      <w:r w:rsidR="002D6F61">
        <w:rPr>
          <w:rStyle w:val="Strong"/>
          <w:rFonts w:ascii="Source Sans Pro" w:eastAsiaTheme="majorEastAsia" w:hAnsi="Source Sans Pro" w:cs="Calibri"/>
          <w:b w:val="0"/>
          <w:bCs w:val="0"/>
          <w:color w:val="000000" w:themeColor="text1"/>
          <w:sz w:val="20"/>
          <w:szCs w:val="20"/>
          <w:lang w:val="en-GB"/>
        </w:rPr>
        <w:t>members</w:t>
      </w:r>
      <w:r>
        <w:rPr>
          <w:rStyle w:val="Strong"/>
          <w:rFonts w:ascii="Source Sans Pro" w:eastAsiaTheme="majorEastAsia" w:hAnsi="Source Sans Pro" w:cs="Calibri"/>
          <w:b w:val="0"/>
          <w:bCs w:val="0"/>
          <w:color w:val="000000" w:themeColor="text1"/>
          <w:sz w:val="20"/>
          <w:szCs w:val="20"/>
          <w:lang w:val="en-GB"/>
        </w:rPr>
        <w:t xml:space="preserve"> to discuss identified</w:t>
      </w:r>
      <w:r w:rsidR="00A30270" w:rsidRPr="00142A7A">
        <w:rPr>
          <w:rStyle w:val="Strong"/>
          <w:rFonts w:ascii="Source Sans Pro" w:eastAsiaTheme="majorEastAsia" w:hAnsi="Source Sans Pro" w:cs="Calibri"/>
          <w:b w:val="0"/>
          <w:bCs w:val="0"/>
          <w:color w:val="000000" w:themeColor="text1"/>
          <w:sz w:val="20"/>
          <w:szCs w:val="20"/>
          <w:lang w:val="en-GB"/>
        </w:rPr>
        <w:t xml:space="preserve"> </w:t>
      </w:r>
      <w:r>
        <w:rPr>
          <w:rStyle w:val="Strong"/>
          <w:rFonts w:ascii="Source Sans Pro" w:eastAsiaTheme="majorEastAsia" w:hAnsi="Source Sans Pro" w:cs="Calibri"/>
          <w:b w:val="0"/>
          <w:bCs w:val="0"/>
          <w:color w:val="000000" w:themeColor="text1"/>
          <w:sz w:val="20"/>
          <w:szCs w:val="20"/>
          <w:lang w:val="en-GB"/>
        </w:rPr>
        <w:t>barriers</w:t>
      </w:r>
      <w:r w:rsidR="00A30270" w:rsidRPr="00142A7A">
        <w:rPr>
          <w:rStyle w:val="Strong"/>
          <w:rFonts w:ascii="Source Sans Pro" w:eastAsiaTheme="majorEastAsia" w:hAnsi="Source Sans Pro" w:cs="Calibri"/>
          <w:b w:val="0"/>
          <w:bCs w:val="0"/>
          <w:color w:val="000000" w:themeColor="text1"/>
          <w:sz w:val="20"/>
          <w:szCs w:val="20"/>
          <w:lang w:val="en-GB"/>
        </w:rPr>
        <w:t xml:space="preserve"> </w:t>
      </w:r>
      <w:r>
        <w:rPr>
          <w:rStyle w:val="Strong"/>
          <w:rFonts w:ascii="Source Sans Pro" w:eastAsiaTheme="majorEastAsia" w:hAnsi="Source Sans Pro" w:cs="Calibri"/>
          <w:b w:val="0"/>
          <w:bCs w:val="0"/>
          <w:color w:val="000000" w:themeColor="text1"/>
          <w:sz w:val="20"/>
          <w:szCs w:val="20"/>
          <w:lang w:val="en-GB"/>
        </w:rPr>
        <w:t xml:space="preserve">to </w:t>
      </w:r>
      <w:r>
        <w:rPr>
          <w:rStyle w:val="Strong"/>
          <w:rFonts w:ascii="Source Sans Pro" w:eastAsiaTheme="majorEastAsia" w:hAnsi="Source Sans Pro" w:cs="Calibri"/>
          <w:color w:val="000000" w:themeColor="text1"/>
          <w:sz w:val="20"/>
          <w:szCs w:val="20"/>
          <w:u w:val="single"/>
          <w:lang w:val="en-GB"/>
        </w:rPr>
        <w:t>adoption</w:t>
      </w:r>
      <w:r w:rsidRPr="003373C0">
        <w:rPr>
          <w:rStyle w:val="Strong"/>
          <w:rFonts w:ascii="Source Sans Pro" w:eastAsiaTheme="majorEastAsia" w:hAnsi="Source Sans Pro" w:cs="Calibri"/>
          <w:b w:val="0"/>
          <w:bCs w:val="0"/>
          <w:color w:val="000000" w:themeColor="text1"/>
          <w:sz w:val="20"/>
          <w:szCs w:val="20"/>
          <w:lang w:val="en-GB"/>
        </w:rPr>
        <w:t xml:space="preserve"> </w:t>
      </w:r>
      <w:r w:rsidR="00A30270" w:rsidRPr="00142A7A">
        <w:rPr>
          <w:rStyle w:val="Strong"/>
          <w:rFonts w:ascii="Source Sans Pro" w:eastAsiaTheme="majorEastAsia" w:hAnsi="Source Sans Pro" w:cs="Calibri"/>
          <w:b w:val="0"/>
          <w:bCs w:val="0"/>
          <w:color w:val="000000" w:themeColor="text1"/>
          <w:sz w:val="20"/>
          <w:szCs w:val="20"/>
          <w:lang w:val="en-GB"/>
        </w:rPr>
        <w:t>which would necessitate adapting the recommendation.</w:t>
      </w:r>
      <w:r>
        <w:rPr>
          <w:rStyle w:val="Strong"/>
          <w:rFonts w:ascii="Source Sans Pro" w:eastAsiaTheme="majorEastAsia" w:hAnsi="Source Sans Pro" w:cs="Calibri"/>
          <w:b w:val="0"/>
          <w:bCs w:val="0"/>
          <w:color w:val="000000" w:themeColor="text1"/>
          <w:sz w:val="20"/>
          <w:szCs w:val="20"/>
          <w:lang w:val="en-GB"/>
        </w:rPr>
        <w:t xml:space="preserve"> The members should also discuss what adaptations to the recommendation might help address the identified</w:t>
      </w:r>
      <w:r w:rsidR="00A30270" w:rsidRPr="00142A7A">
        <w:rPr>
          <w:rStyle w:val="Strong"/>
          <w:rFonts w:ascii="Source Sans Pro" w:eastAsiaTheme="majorEastAsia" w:hAnsi="Source Sans Pro" w:cs="Calibri"/>
          <w:b w:val="0"/>
          <w:bCs w:val="0"/>
          <w:color w:val="000000" w:themeColor="text1"/>
          <w:sz w:val="20"/>
          <w:szCs w:val="20"/>
          <w:lang w:val="en-GB"/>
        </w:rPr>
        <w:t xml:space="preserve"> </w:t>
      </w:r>
      <w:r>
        <w:rPr>
          <w:rStyle w:val="Strong"/>
          <w:rFonts w:ascii="Source Sans Pro" w:eastAsiaTheme="majorEastAsia" w:hAnsi="Source Sans Pro" w:cs="Calibri"/>
          <w:b w:val="0"/>
          <w:bCs w:val="0"/>
          <w:color w:val="000000" w:themeColor="text1"/>
          <w:sz w:val="20"/>
          <w:szCs w:val="20"/>
          <w:lang w:val="en-GB"/>
        </w:rPr>
        <w:t xml:space="preserve">barrier(s) to adoption and propose adapted recommendation text. </w:t>
      </w:r>
    </w:p>
    <w:p w14:paraId="6EAFBD8E" w14:textId="77777777" w:rsidR="003373C0" w:rsidRDefault="003373C0" w:rsidP="003373C0">
      <w:pPr>
        <w:spacing w:after="0" w:line="240" w:lineRule="auto"/>
        <w:rPr>
          <w:rStyle w:val="Strong"/>
          <w:rFonts w:ascii="Source Sans Pro" w:eastAsiaTheme="majorEastAsia" w:hAnsi="Source Sans Pro" w:cs="Calibri"/>
          <w:b w:val="0"/>
          <w:bCs w:val="0"/>
          <w:color w:val="000000" w:themeColor="text1"/>
          <w:sz w:val="20"/>
          <w:szCs w:val="20"/>
          <w:lang w:val="en-GB"/>
        </w:rPr>
      </w:pPr>
    </w:p>
    <w:p w14:paraId="19A706E5" w14:textId="19731315" w:rsidR="003373C0" w:rsidRDefault="003373C0" w:rsidP="003373C0">
      <w:pPr>
        <w:spacing w:after="0" w:line="240" w:lineRule="auto"/>
        <w:rPr>
          <w:rStyle w:val="Strong"/>
          <w:rFonts w:ascii="Source Sans Pro" w:eastAsiaTheme="majorEastAsia" w:hAnsi="Source Sans Pro" w:cs="Calibri"/>
          <w:b w:val="0"/>
          <w:bCs w:val="0"/>
          <w:color w:val="000000" w:themeColor="text1"/>
          <w:sz w:val="20"/>
          <w:szCs w:val="20"/>
          <w:lang w:val="en-GB"/>
        </w:rPr>
      </w:pPr>
      <w:r>
        <w:rPr>
          <w:rStyle w:val="Strong"/>
          <w:rFonts w:ascii="Source Sans Pro" w:eastAsiaTheme="majorEastAsia" w:hAnsi="Source Sans Pro" w:cs="Calibri"/>
          <w:b w:val="0"/>
          <w:bCs w:val="0"/>
          <w:color w:val="000000" w:themeColor="text1"/>
          <w:sz w:val="20"/>
          <w:szCs w:val="20"/>
          <w:lang w:val="en-GB"/>
        </w:rPr>
        <w:t>If the Guideline Development Group determines that the identified barrier(s) to adoption do not warrant adaptations to the text of the recommendation, this should be documented in the worksheet. The recommendations can then be adopted with no changes into the national PPH guideline.</w:t>
      </w:r>
    </w:p>
    <w:p w14:paraId="67610DE1" w14:textId="77777777" w:rsidR="003373C0" w:rsidRDefault="003373C0" w:rsidP="003373C0">
      <w:pPr>
        <w:spacing w:after="0" w:line="240" w:lineRule="auto"/>
        <w:rPr>
          <w:rStyle w:val="Strong"/>
          <w:rFonts w:ascii="Source Sans Pro" w:eastAsiaTheme="majorEastAsia" w:hAnsi="Source Sans Pro" w:cs="Calibri"/>
          <w:b w:val="0"/>
          <w:bCs w:val="0"/>
          <w:color w:val="000000" w:themeColor="text1"/>
          <w:sz w:val="20"/>
          <w:szCs w:val="20"/>
          <w:lang w:val="en-GB"/>
        </w:rPr>
      </w:pPr>
    </w:p>
    <w:p w14:paraId="6EB57F88" w14:textId="2DB0BD51" w:rsidR="00142A7A" w:rsidRPr="00264311" w:rsidRDefault="003373C0" w:rsidP="003373C0">
      <w:pPr>
        <w:spacing w:after="0" w:line="240" w:lineRule="auto"/>
        <w:rPr>
          <w:rFonts w:ascii="Source Sans Pro" w:hAnsi="Source Sans Pro" w:cs="Calibri"/>
          <w:sz w:val="20"/>
          <w:szCs w:val="20"/>
        </w:rPr>
      </w:pPr>
      <w:r>
        <w:rPr>
          <w:rStyle w:val="Strong"/>
          <w:rFonts w:ascii="Source Sans Pro" w:eastAsiaTheme="majorEastAsia" w:hAnsi="Source Sans Pro" w:cs="Calibri"/>
          <w:b w:val="0"/>
          <w:bCs w:val="0"/>
          <w:color w:val="000000" w:themeColor="text1"/>
          <w:sz w:val="20"/>
          <w:szCs w:val="20"/>
          <w:lang w:val="en-GB"/>
        </w:rPr>
        <w:t>E</w:t>
      </w:r>
      <w:r w:rsidR="00E349F3" w:rsidRPr="00142A7A">
        <w:rPr>
          <w:rStyle w:val="Strong"/>
          <w:rFonts w:ascii="Source Sans Pro" w:eastAsiaTheme="majorEastAsia" w:hAnsi="Source Sans Pro" w:cs="Calibri"/>
          <w:b w:val="0"/>
          <w:bCs w:val="0"/>
          <w:color w:val="000000" w:themeColor="text1"/>
          <w:sz w:val="20"/>
          <w:szCs w:val="20"/>
          <w:lang w:val="en-GB"/>
        </w:rPr>
        <w:t xml:space="preserve">nsure that all recommendations have been thoroughly </w:t>
      </w:r>
      <w:r w:rsidR="00264311" w:rsidRPr="00142A7A">
        <w:rPr>
          <w:rStyle w:val="Strong"/>
          <w:rFonts w:ascii="Source Sans Pro" w:eastAsiaTheme="majorEastAsia" w:hAnsi="Source Sans Pro" w:cs="Calibri"/>
          <w:b w:val="0"/>
          <w:bCs w:val="0"/>
          <w:color w:val="000000" w:themeColor="text1"/>
          <w:sz w:val="20"/>
          <w:szCs w:val="20"/>
          <w:lang w:val="en-GB"/>
        </w:rPr>
        <w:t>examined,</w:t>
      </w:r>
      <w:r w:rsidR="00E349F3" w:rsidRPr="00142A7A">
        <w:rPr>
          <w:rStyle w:val="Strong"/>
          <w:rFonts w:ascii="Source Sans Pro" w:eastAsiaTheme="majorEastAsia" w:hAnsi="Source Sans Pro" w:cs="Calibri"/>
          <w:b w:val="0"/>
          <w:bCs w:val="0"/>
          <w:color w:val="000000" w:themeColor="text1"/>
          <w:sz w:val="20"/>
          <w:szCs w:val="20"/>
          <w:lang w:val="en-GB"/>
        </w:rPr>
        <w:t xml:space="preserve"> and that the adaptation template has been populated with </w:t>
      </w:r>
      <w:r w:rsidR="008909DB">
        <w:rPr>
          <w:rStyle w:val="Strong"/>
          <w:rFonts w:ascii="Source Sans Pro" w:eastAsiaTheme="majorEastAsia" w:hAnsi="Source Sans Pro" w:cs="Calibri"/>
          <w:b w:val="0"/>
          <w:bCs w:val="0"/>
          <w:color w:val="000000" w:themeColor="text1"/>
          <w:sz w:val="20"/>
          <w:szCs w:val="20"/>
          <w:lang w:val="en-GB"/>
        </w:rPr>
        <w:t>rationales for adaptations</w:t>
      </w:r>
      <w:r w:rsidR="00E349F3" w:rsidRPr="00142A7A">
        <w:rPr>
          <w:rStyle w:val="Strong"/>
          <w:rFonts w:ascii="Source Sans Pro" w:eastAsiaTheme="majorEastAsia" w:hAnsi="Source Sans Pro" w:cs="Calibri"/>
          <w:b w:val="0"/>
          <w:bCs w:val="0"/>
          <w:color w:val="000000" w:themeColor="text1"/>
          <w:sz w:val="20"/>
          <w:szCs w:val="20"/>
          <w:lang w:val="en-GB"/>
        </w:rPr>
        <w:t xml:space="preserve"> and proposed </w:t>
      </w:r>
      <w:r w:rsidR="008909DB">
        <w:rPr>
          <w:rStyle w:val="Strong"/>
          <w:rFonts w:ascii="Source Sans Pro" w:eastAsiaTheme="majorEastAsia" w:hAnsi="Source Sans Pro" w:cs="Calibri"/>
          <w:b w:val="0"/>
          <w:bCs w:val="0"/>
          <w:color w:val="000000" w:themeColor="text1"/>
          <w:sz w:val="20"/>
          <w:szCs w:val="20"/>
          <w:lang w:val="en-GB"/>
        </w:rPr>
        <w:t>adapted recommendation text</w:t>
      </w:r>
      <w:r w:rsidR="00E349F3" w:rsidRPr="00142A7A">
        <w:rPr>
          <w:rStyle w:val="Strong"/>
          <w:rFonts w:ascii="Source Sans Pro" w:eastAsiaTheme="majorEastAsia" w:hAnsi="Source Sans Pro" w:cs="Calibri"/>
          <w:b w:val="0"/>
          <w:bCs w:val="0"/>
          <w:color w:val="000000" w:themeColor="text1"/>
          <w:sz w:val="20"/>
          <w:szCs w:val="20"/>
          <w:lang w:val="en-GB"/>
        </w:rPr>
        <w:t>.</w:t>
      </w:r>
      <w:r w:rsidR="00A30270" w:rsidRPr="00142A7A">
        <w:rPr>
          <w:rStyle w:val="Strong"/>
          <w:rFonts w:ascii="Source Sans Pro" w:eastAsiaTheme="majorEastAsia" w:hAnsi="Source Sans Pro" w:cs="Calibri"/>
          <w:b w:val="0"/>
          <w:bCs w:val="0"/>
          <w:color w:val="000000" w:themeColor="text1"/>
          <w:sz w:val="20"/>
          <w:szCs w:val="20"/>
          <w:lang w:val="en-GB"/>
        </w:rPr>
        <w:t xml:space="preserve"> </w:t>
      </w:r>
      <w:r w:rsidR="00264311">
        <w:rPr>
          <w:rStyle w:val="Strong"/>
          <w:rFonts w:ascii="Source Sans Pro" w:eastAsiaTheme="majorEastAsia" w:hAnsi="Source Sans Pro" w:cs="Calibri"/>
          <w:b w:val="0"/>
          <w:bCs w:val="0"/>
          <w:color w:val="000000" w:themeColor="text1"/>
          <w:sz w:val="20"/>
          <w:szCs w:val="20"/>
          <w:lang w:val="en-GB"/>
        </w:rPr>
        <w:t xml:space="preserve">This information should be used by the individual(s) drafting the national PPH guideline text when populating the </w:t>
      </w:r>
      <w:r w:rsidR="00264311">
        <w:rPr>
          <w:rStyle w:val="Strong"/>
          <w:rFonts w:ascii="Source Sans Pro" w:eastAsiaTheme="majorEastAsia" w:hAnsi="Source Sans Pro" w:cs="Calibri"/>
          <w:i/>
          <w:iCs/>
          <w:color w:val="000000" w:themeColor="text1"/>
          <w:sz w:val="20"/>
          <w:szCs w:val="20"/>
          <w:lang w:val="en-GB"/>
        </w:rPr>
        <w:t>National PPH guideline template</w:t>
      </w:r>
      <w:r w:rsidR="00264311">
        <w:rPr>
          <w:rStyle w:val="Strong"/>
          <w:rFonts w:ascii="Source Sans Pro" w:eastAsiaTheme="majorEastAsia" w:hAnsi="Source Sans Pro" w:cs="Calibri"/>
          <w:b w:val="0"/>
          <w:bCs w:val="0"/>
          <w:color w:val="000000" w:themeColor="text1"/>
          <w:sz w:val="20"/>
          <w:szCs w:val="20"/>
          <w:lang w:val="en-GB"/>
        </w:rPr>
        <w:t xml:space="preserve"> tool.</w:t>
      </w:r>
    </w:p>
    <w:p w14:paraId="753BD66A" w14:textId="77777777" w:rsidR="003373C0" w:rsidRDefault="003373C0" w:rsidP="00C501C8">
      <w:pPr>
        <w:spacing w:after="0" w:line="240" w:lineRule="auto"/>
        <w:jc w:val="center"/>
        <w:rPr>
          <w:rFonts w:ascii="Source Sans Pro" w:hAnsi="Source Sans Pro" w:cs="Calibri"/>
          <w:b/>
          <w:bCs/>
          <w:sz w:val="20"/>
          <w:szCs w:val="20"/>
        </w:rPr>
      </w:pPr>
    </w:p>
    <w:p w14:paraId="1D45C4AB" w14:textId="77777777" w:rsidR="003373C0" w:rsidRDefault="003373C0" w:rsidP="00C501C8">
      <w:pPr>
        <w:spacing w:after="0" w:line="240" w:lineRule="auto"/>
        <w:jc w:val="center"/>
        <w:rPr>
          <w:rFonts w:ascii="Source Sans Pro" w:hAnsi="Source Sans Pro" w:cs="Calibri"/>
          <w:b/>
          <w:bCs/>
          <w:sz w:val="20"/>
          <w:szCs w:val="20"/>
        </w:rPr>
      </w:pPr>
    </w:p>
    <w:p w14:paraId="084CB795" w14:textId="77777777" w:rsidR="005B2A8D" w:rsidRDefault="005B2A8D" w:rsidP="00C501C8">
      <w:pPr>
        <w:spacing w:after="0" w:line="240" w:lineRule="auto"/>
        <w:jc w:val="center"/>
        <w:rPr>
          <w:rFonts w:ascii="Source Sans Pro" w:hAnsi="Source Sans Pro" w:cs="Calibri"/>
          <w:b/>
          <w:bCs/>
          <w:sz w:val="20"/>
          <w:szCs w:val="20"/>
        </w:rPr>
      </w:pPr>
    </w:p>
    <w:p w14:paraId="5CD6481B" w14:textId="77777777" w:rsidR="005B2A8D" w:rsidRDefault="005B2A8D" w:rsidP="00C501C8">
      <w:pPr>
        <w:spacing w:after="0" w:line="240" w:lineRule="auto"/>
        <w:jc w:val="center"/>
        <w:rPr>
          <w:rFonts w:ascii="Source Sans Pro" w:hAnsi="Source Sans Pro" w:cs="Calibri"/>
          <w:b/>
          <w:bCs/>
          <w:sz w:val="20"/>
          <w:szCs w:val="20"/>
        </w:rPr>
      </w:pPr>
    </w:p>
    <w:p w14:paraId="17B703CE" w14:textId="77777777" w:rsidR="005B2A8D" w:rsidRDefault="005B2A8D" w:rsidP="00C501C8">
      <w:pPr>
        <w:spacing w:after="0" w:line="240" w:lineRule="auto"/>
        <w:jc w:val="center"/>
        <w:rPr>
          <w:rFonts w:ascii="Source Sans Pro" w:hAnsi="Source Sans Pro" w:cs="Calibri"/>
          <w:b/>
          <w:bCs/>
          <w:sz w:val="20"/>
          <w:szCs w:val="20"/>
        </w:rPr>
        <w:sectPr w:rsidR="005B2A8D" w:rsidSect="0002771E">
          <w:headerReference w:type="default" r:id="rId18"/>
          <w:footerReference w:type="even" r:id="rId19"/>
          <w:footerReference w:type="default" r:id="rId20"/>
          <w:pgSz w:w="12240" w:h="15840"/>
          <w:pgMar w:top="1440" w:right="1080" w:bottom="1440" w:left="1080" w:header="720" w:footer="720" w:gutter="0"/>
          <w:cols w:space="720"/>
          <w:docGrid w:linePitch="360"/>
        </w:sectPr>
      </w:pPr>
    </w:p>
    <w:p w14:paraId="6319B1B4" w14:textId="77777777" w:rsidR="005B2A8D" w:rsidRPr="00312496" w:rsidRDefault="005B2A8D" w:rsidP="005B2A8D">
      <w:pPr>
        <w:spacing w:after="0"/>
        <w:jc w:val="center"/>
        <w:rPr>
          <w:rFonts w:ascii="Source Sans Pro" w:hAnsi="Source Sans Pro" w:cs="Arial"/>
          <w:b/>
          <w:bCs/>
          <w:sz w:val="22"/>
          <w:szCs w:val="22"/>
        </w:rPr>
      </w:pPr>
      <w:r>
        <w:rPr>
          <w:rFonts w:ascii="Source Sans Pro" w:hAnsi="Source Sans Pro" w:cs="Arial"/>
          <w:b/>
          <w:bCs/>
          <w:sz w:val="22"/>
          <w:szCs w:val="22"/>
        </w:rPr>
        <w:lastRenderedPageBreak/>
        <w:t>Appendix A</w:t>
      </w:r>
      <w:r w:rsidRPr="00312496">
        <w:rPr>
          <w:rFonts w:ascii="Source Sans Pro" w:hAnsi="Source Sans Pro" w:cs="Arial"/>
          <w:b/>
          <w:bCs/>
          <w:sz w:val="22"/>
          <w:szCs w:val="22"/>
        </w:rPr>
        <w:t>: Sample Invitation Memo</w:t>
      </w:r>
    </w:p>
    <w:p w14:paraId="6BC3253F" w14:textId="77777777" w:rsidR="005B2A8D" w:rsidRDefault="005B2A8D" w:rsidP="005B2A8D">
      <w:pPr>
        <w:spacing w:after="0"/>
        <w:rPr>
          <w:rFonts w:ascii="Source Sans Pro" w:hAnsi="Source Sans Pro"/>
          <w:b/>
          <w:bCs/>
          <w:sz w:val="20"/>
          <w:szCs w:val="20"/>
        </w:rPr>
      </w:pPr>
    </w:p>
    <w:p w14:paraId="3878E071" w14:textId="77777777" w:rsidR="005B2A8D" w:rsidRPr="00FB100D" w:rsidRDefault="005B2A8D" w:rsidP="005B2A8D">
      <w:pPr>
        <w:spacing w:after="0"/>
        <w:rPr>
          <w:rFonts w:ascii="Source Sans Pro" w:hAnsi="Source Sans Pro"/>
          <w:sz w:val="20"/>
          <w:szCs w:val="20"/>
        </w:rPr>
      </w:pPr>
      <w:r w:rsidRPr="00FB100D">
        <w:rPr>
          <w:rFonts w:ascii="Source Sans Pro" w:hAnsi="Source Sans Pro"/>
          <w:b/>
          <w:bCs/>
          <w:sz w:val="20"/>
          <w:szCs w:val="20"/>
        </w:rPr>
        <w:t>Date:</w:t>
      </w:r>
      <w:r>
        <w:rPr>
          <w:rFonts w:ascii="Source Sans Pro" w:hAnsi="Source Sans Pro"/>
          <w:b/>
          <w:bCs/>
          <w:sz w:val="20"/>
          <w:szCs w:val="20"/>
        </w:rPr>
        <w:t xml:space="preserve"> </w:t>
      </w:r>
      <w:r w:rsidRPr="00FB100D">
        <w:rPr>
          <w:rFonts w:ascii="Source Sans Pro" w:hAnsi="Source Sans Pro"/>
          <w:sz w:val="20"/>
          <w:szCs w:val="20"/>
        </w:rPr>
        <w:t>____________</w:t>
      </w:r>
    </w:p>
    <w:p w14:paraId="104720F3" w14:textId="77777777" w:rsidR="005B2A8D" w:rsidRDefault="005B2A8D" w:rsidP="005B2A8D">
      <w:pPr>
        <w:spacing w:after="0"/>
        <w:rPr>
          <w:rFonts w:ascii="Source Sans Pro" w:hAnsi="Source Sans Pro"/>
          <w:b/>
          <w:bCs/>
          <w:sz w:val="20"/>
          <w:szCs w:val="20"/>
        </w:rPr>
      </w:pPr>
    </w:p>
    <w:p w14:paraId="13C7D236" w14:textId="359088B0" w:rsidR="005B2A8D" w:rsidRPr="00FB100D" w:rsidRDefault="005B2A8D" w:rsidP="005B2A8D">
      <w:pPr>
        <w:spacing w:after="0"/>
        <w:rPr>
          <w:rFonts w:ascii="Source Sans Pro" w:hAnsi="Source Sans Pro"/>
          <w:sz w:val="20"/>
          <w:szCs w:val="20"/>
          <w:u w:val="single"/>
        </w:rPr>
      </w:pPr>
      <w:r w:rsidRPr="00FB100D">
        <w:rPr>
          <w:rFonts w:ascii="Source Sans Pro" w:hAnsi="Source Sans Pro"/>
          <w:b/>
          <w:bCs/>
          <w:sz w:val="20"/>
          <w:szCs w:val="20"/>
        </w:rPr>
        <w:t>To:</w:t>
      </w:r>
      <w:r>
        <w:rPr>
          <w:rFonts w:ascii="Source Sans Pro" w:hAnsi="Source Sans Pro"/>
          <w:sz w:val="20"/>
          <w:szCs w:val="20"/>
        </w:rPr>
        <w:t xml:space="preserve"> </w:t>
      </w:r>
      <w:r w:rsidRPr="00FB100D">
        <w:rPr>
          <w:rFonts w:ascii="Source Sans Pro" w:hAnsi="Source Sans Pro"/>
          <w:sz w:val="20"/>
          <w:szCs w:val="20"/>
          <w:u w:val="single"/>
        </w:rPr>
        <w:t>(</w:t>
      </w:r>
      <w:r>
        <w:rPr>
          <w:rFonts w:ascii="Source Sans Pro" w:hAnsi="Source Sans Pro"/>
          <w:sz w:val="20"/>
          <w:szCs w:val="20"/>
          <w:highlight w:val="yellow"/>
          <w:u w:val="single"/>
        </w:rPr>
        <w:t>Guideline Development Group members</w:t>
      </w:r>
      <w:r w:rsidRPr="00BA57CF">
        <w:rPr>
          <w:rFonts w:ascii="Source Sans Pro" w:hAnsi="Source Sans Pro"/>
          <w:sz w:val="20"/>
          <w:szCs w:val="20"/>
          <w:highlight w:val="yellow"/>
          <w:u w:val="single"/>
        </w:rPr>
        <w:t>)</w:t>
      </w:r>
    </w:p>
    <w:p w14:paraId="73D8237A" w14:textId="77777777" w:rsidR="005B2A8D" w:rsidRDefault="005B2A8D" w:rsidP="005B2A8D">
      <w:pPr>
        <w:spacing w:after="0"/>
        <w:rPr>
          <w:rFonts w:ascii="Source Sans Pro" w:hAnsi="Source Sans Pro"/>
          <w:b/>
          <w:bCs/>
          <w:sz w:val="20"/>
          <w:szCs w:val="20"/>
        </w:rPr>
      </w:pPr>
    </w:p>
    <w:p w14:paraId="45D5F28F" w14:textId="77777777" w:rsidR="005B2A8D" w:rsidRDefault="005B2A8D" w:rsidP="005B2A8D">
      <w:pPr>
        <w:spacing w:after="0"/>
        <w:rPr>
          <w:rFonts w:ascii="Source Sans Pro" w:hAnsi="Source Sans Pro"/>
          <w:sz w:val="20"/>
          <w:szCs w:val="20"/>
        </w:rPr>
      </w:pPr>
      <w:r w:rsidRPr="00FB100D">
        <w:rPr>
          <w:rFonts w:ascii="Source Sans Pro" w:hAnsi="Source Sans Pro"/>
          <w:b/>
          <w:bCs/>
          <w:sz w:val="20"/>
          <w:szCs w:val="20"/>
        </w:rPr>
        <w:t>From:</w:t>
      </w:r>
      <w:r>
        <w:rPr>
          <w:rFonts w:ascii="Source Sans Pro" w:hAnsi="Source Sans Pro"/>
          <w:sz w:val="20"/>
          <w:szCs w:val="20"/>
        </w:rPr>
        <w:t xml:space="preserve"> </w:t>
      </w:r>
      <w:r w:rsidRPr="00FB100D">
        <w:rPr>
          <w:rFonts w:ascii="Source Sans Pro" w:hAnsi="Source Sans Pro"/>
          <w:sz w:val="20"/>
          <w:szCs w:val="20"/>
          <w:u w:val="single"/>
        </w:rPr>
        <w:t>(</w:t>
      </w:r>
      <w:r w:rsidRPr="003966AE">
        <w:rPr>
          <w:rFonts w:ascii="Source Sans Pro" w:hAnsi="Source Sans Pro"/>
          <w:sz w:val="20"/>
          <w:szCs w:val="20"/>
          <w:highlight w:val="yellow"/>
          <w:u w:val="single"/>
        </w:rPr>
        <w:t>organization’s name and department as relevant e.g., Ministry of Health, Department of Reproductive and Child Health</w:t>
      </w:r>
      <w:r w:rsidRPr="00FB100D">
        <w:rPr>
          <w:rFonts w:ascii="Source Sans Pro" w:hAnsi="Source Sans Pro"/>
          <w:sz w:val="20"/>
          <w:szCs w:val="20"/>
          <w:u w:val="single"/>
        </w:rPr>
        <w:t>)</w:t>
      </w:r>
    </w:p>
    <w:p w14:paraId="3BC73FBA" w14:textId="77777777" w:rsidR="005B2A8D" w:rsidRDefault="005B2A8D" w:rsidP="005B2A8D">
      <w:pPr>
        <w:spacing w:after="0"/>
        <w:rPr>
          <w:rFonts w:ascii="Source Sans Pro" w:hAnsi="Source Sans Pro"/>
          <w:b/>
          <w:bCs/>
          <w:sz w:val="20"/>
          <w:szCs w:val="20"/>
        </w:rPr>
      </w:pPr>
    </w:p>
    <w:p w14:paraId="65E48C00" w14:textId="3F13AE19" w:rsidR="005B2A8D" w:rsidRDefault="005B2A8D" w:rsidP="005B2A8D">
      <w:pPr>
        <w:spacing w:after="0"/>
        <w:rPr>
          <w:rFonts w:ascii="Source Sans Pro" w:hAnsi="Source Sans Pro"/>
          <w:b/>
          <w:bCs/>
          <w:sz w:val="20"/>
          <w:szCs w:val="20"/>
        </w:rPr>
      </w:pPr>
      <w:r w:rsidRPr="00FB100D">
        <w:rPr>
          <w:rFonts w:ascii="Source Sans Pro" w:hAnsi="Source Sans Pro"/>
          <w:b/>
          <w:bCs/>
          <w:sz w:val="20"/>
          <w:szCs w:val="20"/>
        </w:rPr>
        <w:t xml:space="preserve">Subject: </w:t>
      </w:r>
      <w:r>
        <w:rPr>
          <w:rFonts w:ascii="Source Sans Pro" w:hAnsi="Source Sans Pro"/>
          <w:sz w:val="20"/>
          <w:szCs w:val="20"/>
        </w:rPr>
        <w:t>Invitation to contribute to updat</w:t>
      </w:r>
      <w:r w:rsidR="00D61E09">
        <w:rPr>
          <w:rFonts w:ascii="Source Sans Pro" w:hAnsi="Source Sans Pro"/>
          <w:sz w:val="20"/>
          <w:szCs w:val="20"/>
        </w:rPr>
        <w:t>ing</w:t>
      </w:r>
      <w:r>
        <w:rPr>
          <w:rFonts w:ascii="Source Sans Pro" w:hAnsi="Source Sans Pro"/>
          <w:sz w:val="20"/>
          <w:szCs w:val="20"/>
        </w:rPr>
        <w:t xml:space="preserve"> national guidelines on PPH</w:t>
      </w:r>
      <w:r w:rsidRPr="00FB100D">
        <w:rPr>
          <w:rFonts w:ascii="Source Sans Pro" w:hAnsi="Source Sans Pro"/>
          <w:b/>
          <w:bCs/>
          <w:sz w:val="20"/>
          <w:szCs w:val="20"/>
        </w:rPr>
        <w:t> </w:t>
      </w:r>
    </w:p>
    <w:p w14:paraId="0BDBB624" w14:textId="77777777" w:rsidR="005B2A8D" w:rsidRDefault="005B2A8D" w:rsidP="005B2A8D">
      <w:pPr>
        <w:spacing w:after="0"/>
        <w:rPr>
          <w:rFonts w:ascii="Source Sans Pro" w:hAnsi="Source Sans Pro"/>
          <w:sz w:val="20"/>
          <w:szCs w:val="20"/>
        </w:rPr>
      </w:pPr>
    </w:p>
    <w:p w14:paraId="06E74A44" w14:textId="77777777" w:rsidR="005B2A8D" w:rsidRDefault="005B2A8D" w:rsidP="005B2A8D">
      <w:pPr>
        <w:spacing w:after="0"/>
        <w:rPr>
          <w:rFonts w:ascii="Source Sans Pro" w:hAnsi="Source Sans Pro"/>
          <w:sz w:val="20"/>
          <w:szCs w:val="20"/>
        </w:rPr>
      </w:pPr>
    </w:p>
    <w:p w14:paraId="7218B53E" w14:textId="545C4F26" w:rsidR="005B2A8D" w:rsidRDefault="005B2A8D" w:rsidP="005B2A8D">
      <w:pPr>
        <w:spacing w:after="0"/>
        <w:rPr>
          <w:rFonts w:ascii="Source Sans Pro" w:hAnsi="Source Sans Pro"/>
          <w:sz w:val="20"/>
          <w:szCs w:val="20"/>
        </w:rPr>
      </w:pPr>
      <w:r>
        <w:rPr>
          <w:rFonts w:ascii="Source Sans Pro" w:hAnsi="Source Sans Pro"/>
          <w:sz w:val="20"/>
          <w:szCs w:val="20"/>
        </w:rPr>
        <w:t>Dear (</w:t>
      </w:r>
      <w:r w:rsidRPr="005B2A8D">
        <w:rPr>
          <w:rFonts w:ascii="Source Sans Pro" w:hAnsi="Source Sans Pro"/>
          <w:sz w:val="20"/>
          <w:szCs w:val="20"/>
          <w:highlight w:val="yellow"/>
        </w:rPr>
        <w:t>Name</w:t>
      </w:r>
      <w:r>
        <w:rPr>
          <w:rFonts w:ascii="Source Sans Pro" w:hAnsi="Source Sans Pro"/>
          <w:sz w:val="20"/>
          <w:szCs w:val="20"/>
        </w:rPr>
        <w:t>),</w:t>
      </w:r>
    </w:p>
    <w:p w14:paraId="38EE019C" w14:textId="77777777" w:rsidR="005B2A8D" w:rsidRDefault="005B2A8D" w:rsidP="005B2A8D">
      <w:pPr>
        <w:spacing w:after="0"/>
        <w:rPr>
          <w:rFonts w:ascii="Source Sans Pro" w:hAnsi="Source Sans Pro"/>
          <w:sz w:val="20"/>
          <w:szCs w:val="20"/>
        </w:rPr>
      </w:pPr>
    </w:p>
    <w:p w14:paraId="1DC0A1B4" w14:textId="08995987" w:rsidR="005B2A8D" w:rsidRDefault="005B2A8D" w:rsidP="005B2A8D">
      <w:pPr>
        <w:spacing w:after="0"/>
        <w:rPr>
          <w:rFonts w:ascii="Source Sans Pro" w:hAnsi="Source Sans Pro"/>
          <w:sz w:val="20"/>
          <w:szCs w:val="20"/>
        </w:rPr>
      </w:pPr>
      <w:r>
        <w:rPr>
          <w:rFonts w:ascii="Source Sans Pro" w:hAnsi="Source Sans Pro"/>
          <w:sz w:val="20"/>
          <w:szCs w:val="20"/>
        </w:rPr>
        <w:t>The (</w:t>
      </w:r>
      <w:r w:rsidRPr="003966AE">
        <w:rPr>
          <w:rFonts w:ascii="Source Sans Pro" w:hAnsi="Source Sans Pro"/>
          <w:sz w:val="20"/>
          <w:szCs w:val="20"/>
          <w:highlight w:val="yellow"/>
        </w:rPr>
        <w:t xml:space="preserve">lead organization </w:t>
      </w:r>
      <w:r>
        <w:rPr>
          <w:rFonts w:ascii="Source Sans Pro" w:hAnsi="Source Sans Pro"/>
          <w:sz w:val="20"/>
          <w:szCs w:val="20"/>
          <w:highlight w:val="yellow"/>
        </w:rPr>
        <w:t>developing</w:t>
      </w:r>
      <w:r w:rsidRPr="003966AE">
        <w:rPr>
          <w:rFonts w:ascii="Source Sans Pro" w:hAnsi="Source Sans Pro"/>
          <w:sz w:val="20"/>
          <w:szCs w:val="20"/>
          <w:highlight w:val="yellow"/>
        </w:rPr>
        <w:t xml:space="preserve"> the PPH guideline</w:t>
      </w:r>
      <w:r>
        <w:rPr>
          <w:rFonts w:ascii="Source Sans Pro" w:hAnsi="Source Sans Pro"/>
          <w:sz w:val="20"/>
          <w:szCs w:val="20"/>
        </w:rPr>
        <w:t xml:space="preserve">) is currently planning to update national recommendations for the prevention, diagnosis and treatment of postpartum </w:t>
      </w:r>
      <w:proofErr w:type="spellStart"/>
      <w:r>
        <w:rPr>
          <w:rFonts w:ascii="Source Sans Pro" w:hAnsi="Source Sans Pro"/>
          <w:sz w:val="20"/>
          <w:szCs w:val="20"/>
        </w:rPr>
        <w:t>haemorrhage</w:t>
      </w:r>
      <w:proofErr w:type="spellEnd"/>
      <w:r>
        <w:rPr>
          <w:rFonts w:ascii="Source Sans Pro" w:hAnsi="Source Sans Pro"/>
          <w:sz w:val="20"/>
          <w:szCs w:val="20"/>
        </w:rPr>
        <w:t xml:space="preserve"> (PPH). </w:t>
      </w:r>
    </w:p>
    <w:p w14:paraId="02083CAD" w14:textId="77777777" w:rsidR="005B2A8D" w:rsidRDefault="005B2A8D" w:rsidP="005B2A8D">
      <w:pPr>
        <w:spacing w:after="0"/>
        <w:rPr>
          <w:rFonts w:ascii="Source Sans Pro" w:hAnsi="Source Sans Pro"/>
          <w:sz w:val="20"/>
          <w:szCs w:val="20"/>
        </w:rPr>
      </w:pPr>
    </w:p>
    <w:p w14:paraId="110C7ADD" w14:textId="483F0283" w:rsidR="005B2A8D" w:rsidRDefault="005B2A8D" w:rsidP="005B2A8D">
      <w:pPr>
        <w:spacing w:after="0"/>
        <w:rPr>
          <w:rFonts w:ascii="Source Sans Pro" w:hAnsi="Source Sans Pro"/>
          <w:sz w:val="20"/>
          <w:szCs w:val="20"/>
        </w:rPr>
      </w:pPr>
      <w:r>
        <w:rPr>
          <w:rFonts w:ascii="Source Sans Pro" w:hAnsi="Source Sans Pro"/>
          <w:sz w:val="20"/>
          <w:szCs w:val="20"/>
        </w:rPr>
        <w:t>As a key stakeholder in (</w:t>
      </w:r>
      <w:r w:rsidRPr="003966AE">
        <w:rPr>
          <w:rFonts w:ascii="Source Sans Pro" w:hAnsi="Source Sans Pro"/>
          <w:sz w:val="20"/>
          <w:szCs w:val="20"/>
          <w:highlight w:val="yellow"/>
        </w:rPr>
        <w:t>indicate role here e.g., delivering maternal and child care, receiving maternal care</w:t>
      </w:r>
      <w:r>
        <w:rPr>
          <w:rFonts w:ascii="Source Sans Pro" w:hAnsi="Source Sans Pro"/>
          <w:sz w:val="20"/>
          <w:szCs w:val="20"/>
        </w:rPr>
        <w:t xml:space="preserve">), you are cordially invited to serve as a member of the Guideline Development Group charged with formulating the recommendations that will be included in the forthcoming national recommendations for the prevention, diagnosis and treatment of postpartum </w:t>
      </w:r>
      <w:proofErr w:type="spellStart"/>
      <w:r>
        <w:rPr>
          <w:rFonts w:ascii="Source Sans Pro" w:hAnsi="Source Sans Pro"/>
          <w:sz w:val="20"/>
          <w:szCs w:val="20"/>
        </w:rPr>
        <w:t>haemorrhage</w:t>
      </w:r>
      <w:proofErr w:type="spellEnd"/>
      <w:r>
        <w:rPr>
          <w:rFonts w:ascii="Source Sans Pro" w:hAnsi="Source Sans Pro"/>
          <w:sz w:val="20"/>
          <w:szCs w:val="20"/>
        </w:rPr>
        <w:t xml:space="preserve"> (PPH). The meeting will be held on (</w:t>
      </w:r>
      <w:r w:rsidRPr="00C523C1">
        <w:rPr>
          <w:rFonts w:ascii="Source Sans Pro" w:hAnsi="Source Sans Pro"/>
          <w:sz w:val="20"/>
          <w:szCs w:val="20"/>
          <w:highlight w:val="yellow"/>
        </w:rPr>
        <w:t>insert date and time here</w:t>
      </w:r>
      <w:r>
        <w:rPr>
          <w:rFonts w:ascii="Source Sans Pro" w:hAnsi="Source Sans Pro"/>
          <w:sz w:val="20"/>
          <w:szCs w:val="20"/>
        </w:rPr>
        <w:t>) at (</w:t>
      </w:r>
      <w:r w:rsidRPr="00C523C1">
        <w:rPr>
          <w:rFonts w:ascii="Source Sans Pro" w:hAnsi="Source Sans Pro"/>
          <w:sz w:val="20"/>
          <w:szCs w:val="20"/>
          <w:highlight w:val="yellow"/>
        </w:rPr>
        <w:t>insert location here</w:t>
      </w:r>
      <w:r>
        <w:rPr>
          <w:rFonts w:ascii="Source Sans Pro" w:hAnsi="Source Sans Pro"/>
          <w:sz w:val="20"/>
          <w:szCs w:val="20"/>
        </w:rPr>
        <w:t xml:space="preserve">). </w:t>
      </w:r>
    </w:p>
    <w:p w14:paraId="26D224BD" w14:textId="77777777" w:rsidR="005B2A8D" w:rsidRDefault="005B2A8D" w:rsidP="005B2A8D">
      <w:pPr>
        <w:spacing w:after="0"/>
        <w:rPr>
          <w:rFonts w:ascii="Source Sans Pro" w:hAnsi="Source Sans Pro"/>
          <w:sz w:val="20"/>
          <w:szCs w:val="20"/>
        </w:rPr>
      </w:pPr>
    </w:p>
    <w:p w14:paraId="66D836D5" w14:textId="77777777" w:rsidR="005B2A8D" w:rsidRDefault="005B2A8D" w:rsidP="005B2A8D">
      <w:pPr>
        <w:spacing w:after="0"/>
        <w:rPr>
          <w:rFonts w:ascii="Source Sans Pro" w:hAnsi="Source Sans Pro"/>
          <w:sz w:val="20"/>
          <w:szCs w:val="20"/>
        </w:rPr>
      </w:pPr>
      <w:r>
        <w:rPr>
          <w:rFonts w:ascii="Source Sans Pro" w:hAnsi="Source Sans Pro"/>
          <w:sz w:val="20"/>
          <w:szCs w:val="20"/>
        </w:rPr>
        <w:t>The objectives of this meeting are to:</w:t>
      </w:r>
    </w:p>
    <w:p w14:paraId="0FBC70DC" w14:textId="77777777" w:rsidR="005B2A8D" w:rsidRPr="003966AE" w:rsidRDefault="005B2A8D" w:rsidP="005B2A8D">
      <w:pPr>
        <w:pStyle w:val="ListParagraph"/>
        <w:numPr>
          <w:ilvl w:val="0"/>
          <w:numId w:val="15"/>
        </w:numPr>
        <w:spacing w:after="0" w:line="240" w:lineRule="auto"/>
        <w:rPr>
          <w:rFonts w:ascii="Source Sans Pro" w:hAnsi="Source Sans Pro"/>
          <w:color w:val="000000"/>
          <w:sz w:val="20"/>
          <w:szCs w:val="20"/>
          <w:shd w:val="clear" w:color="auto" w:fill="FFFFFF"/>
        </w:rPr>
      </w:pPr>
      <w:r>
        <w:rPr>
          <w:rFonts w:ascii="Source Sans Pro" w:hAnsi="Source Sans Pro"/>
          <w:sz w:val="20"/>
          <w:szCs w:val="20"/>
        </w:rPr>
        <w:t>P</w:t>
      </w:r>
      <w:r w:rsidRPr="003966AE">
        <w:rPr>
          <w:rFonts w:ascii="Source Sans Pro" w:hAnsi="Source Sans Pro"/>
          <w:sz w:val="20"/>
          <w:szCs w:val="20"/>
        </w:rPr>
        <w:t>rovide an overview of the updated PPH guideline,</w:t>
      </w:r>
    </w:p>
    <w:p w14:paraId="4B42557A" w14:textId="136C8E73" w:rsidR="005B2A8D" w:rsidRPr="00312496" w:rsidRDefault="005B2A8D" w:rsidP="005B2A8D">
      <w:pPr>
        <w:pStyle w:val="ListParagraph"/>
        <w:numPr>
          <w:ilvl w:val="0"/>
          <w:numId w:val="15"/>
        </w:numPr>
        <w:spacing w:after="0" w:line="240" w:lineRule="auto"/>
        <w:rPr>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R</w:t>
      </w:r>
      <w:r>
        <w:rPr>
          <w:rFonts w:ascii="Source Sans Pro" w:hAnsi="Source Sans Pro" w:cs="Arial"/>
          <w:color w:val="000000" w:themeColor="text1"/>
          <w:sz w:val="20"/>
          <w:szCs w:val="20"/>
        </w:rPr>
        <w:t>eview the mapping of the WHO-FIGO-ICM consolidated guidelines and the national guidelines with the goal of working toward national adoption,</w:t>
      </w:r>
    </w:p>
    <w:p w14:paraId="4AD613F1" w14:textId="2A43ADDD" w:rsidR="005B2A8D" w:rsidRDefault="005B2A8D" w:rsidP="005B2A8D">
      <w:pPr>
        <w:pStyle w:val="ListParagraph"/>
        <w:numPr>
          <w:ilvl w:val="0"/>
          <w:numId w:val="15"/>
        </w:numPr>
        <w:spacing w:after="0" w:line="240" w:lineRule="auto"/>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Review barriers to adoption of PPH recommendations, and</w:t>
      </w:r>
    </w:p>
    <w:p w14:paraId="11C7F09A" w14:textId="3CF5D925" w:rsidR="005B2A8D" w:rsidRPr="003966AE" w:rsidRDefault="005B2A8D" w:rsidP="005B2A8D">
      <w:pPr>
        <w:pStyle w:val="ListParagraph"/>
        <w:numPr>
          <w:ilvl w:val="0"/>
          <w:numId w:val="15"/>
        </w:numPr>
        <w:spacing w:after="0" w:line="240" w:lineRule="auto"/>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Formulate potential adaptations to the recommendation text that address those barriers.</w:t>
      </w:r>
    </w:p>
    <w:p w14:paraId="3E65F493" w14:textId="77777777" w:rsidR="005B2A8D" w:rsidRDefault="005B2A8D" w:rsidP="005B2A8D">
      <w:pPr>
        <w:spacing w:after="0"/>
        <w:rPr>
          <w:rStyle w:val="normaltextrun"/>
          <w:rFonts w:ascii="Source Sans Pro" w:hAnsi="Source Sans Pro"/>
          <w:color w:val="000000"/>
          <w:sz w:val="20"/>
          <w:szCs w:val="20"/>
          <w:shd w:val="clear" w:color="auto" w:fill="FFFFFF"/>
        </w:rPr>
      </w:pPr>
    </w:p>
    <w:p w14:paraId="38278901" w14:textId="77777777" w:rsidR="005B2A8D" w:rsidRDefault="005B2A8D" w:rsidP="005B2A8D">
      <w:pPr>
        <w:spacing w:after="0"/>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 xml:space="preserve">An agenda for this proposed meeting is enclosed. </w:t>
      </w:r>
    </w:p>
    <w:p w14:paraId="5FBFC9D9" w14:textId="77777777" w:rsidR="005B2A8D" w:rsidRDefault="005B2A8D" w:rsidP="005B2A8D">
      <w:pPr>
        <w:spacing w:after="0"/>
        <w:rPr>
          <w:rStyle w:val="normaltextrun"/>
          <w:rFonts w:ascii="Source Sans Pro" w:hAnsi="Source Sans Pro"/>
          <w:color w:val="000000"/>
          <w:sz w:val="20"/>
          <w:szCs w:val="20"/>
          <w:shd w:val="clear" w:color="auto" w:fill="FFFFFF"/>
        </w:rPr>
      </w:pPr>
    </w:p>
    <w:p w14:paraId="5BAF658B" w14:textId="77777777" w:rsidR="005B2A8D" w:rsidRDefault="005B2A8D" w:rsidP="005B2A8D">
      <w:pPr>
        <w:spacing w:after="0"/>
        <w:rPr>
          <w:rStyle w:val="normaltextrun"/>
          <w:rFonts w:ascii="Source Sans Pro" w:hAnsi="Source Sans Pro"/>
          <w:i/>
          <w:iCs/>
          <w:color w:val="000000"/>
          <w:sz w:val="20"/>
          <w:szCs w:val="20"/>
          <w:shd w:val="clear" w:color="auto" w:fill="FFFFFF"/>
        </w:rPr>
      </w:pPr>
      <w:r>
        <w:rPr>
          <w:rFonts w:ascii="Source Sans Pro" w:hAnsi="Source Sans Pro"/>
          <w:sz w:val="20"/>
          <w:szCs w:val="20"/>
        </w:rPr>
        <w:t xml:space="preserve">Prior to this meeting, we request that all participants become familiar with the </w:t>
      </w:r>
      <w:r w:rsidRPr="00BA57CF">
        <w:rPr>
          <w:rFonts w:ascii="Source Sans Pro" w:hAnsi="Source Sans Pro"/>
          <w:i/>
          <w:iCs/>
          <w:sz w:val="20"/>
          <w:szCs w:val="20"/>
        </w:rPr>
        <w:t>WHO</w:t>
      </w:r>
      <w:r>
        <w:rPr>
          <w:rFonts w:ascii="Source Sans Pro" w:hAnsi="Source Sans Pro"/>
          <w:i/>
          <w:iCs/>
          <w:sz w:val="20"/>
          <w:szCs w:val="20"/>
        </w:rPr>
        <w:t>-FIGO-ICM</w:t>
      </w:r>
      <w:r w:rsidRPr="00BA57CF">
        <w:rPr>
          <w:rFonts w:ascii="Source Sans Pro" w:hAnsi="Source Sans Pro"/>
          <w:i/>
          <w:iCs/>
          <w:sz w:val="20"/>
          <w:szCs w:val="20"/>
        </w:rPr>
        <w:t xml:space="preserve"> </w:t>
      </w:r>
      <w:r>
        <w:rPr>
          <w:rStyle w:val="normaltextrun"/>
          <w:rFonts w:ascii="Source Sans Pro" w:hAnsi="Source Sans Pro"/>
          <w:i/>
          <w:iCs/>
          <w:color w:val="000000"/>
          <w:sz w:val="20"/>
          <w:szCs w:val="20"/>
          <w:shd w:val="clear" w:color="auto" w:fill="FFFFFF"/>
        </w:rPr>
        <w:t xml:space="preserve">Consolidated set of guidelines for the prevention, diagnosis, and treatment of postpartum </w:t>
      </w:r>
      <w:proofErr w:type="spellStart"/>
      <w:r>
        <w:rPr>
          <w:rStyle w:val="normaltextrun"/>
          <w:rFonts w:ascii="Source Sans Pro" w:hAnsi="Source Sans Pro"/>
          <w:i/>
          <w:iCs/>
          <w:color w:val="000000"/>
          <w:sz w:val="20"/>
          <w:szCs w:val="20"/>
          <w:shd w:val="clear" w:color="auto" w:fill="FFFFFF"/>
        </w:rPr>
        <w:t>haemorrhage</w:t>
      </w:r>
      <w:proofErr w:type="spellEnd"/>
      <w:r>
        <w:rPr>
          <w:rStyle w:val="normaltextrun"/>
          <w:rFonts w:ascii="Source Sans Pro" w:hAnsi="Source Sans Pro"/>
          <w:i/>
          <w:iCs/>
          <w:color w:val="000000"/>
          <w:sz w:val="20"/>
          <w:szCs w:val="20"/>
          <w:shd w:val="clear" w:color="auto" w:fill="FFFFFF"/>
        </w:rPr>
        <w:t xml:space="preserve"> </w:t>
      </w:r>
      <w:r>
        <w:rPr>
          <w:rStyle w:val="normaltextrun"/>
          <w:rFonts w:ascii="Source Sans Pro" w:hAnsi="Source Sans Pro"/>
          <w:color w:val="000000"/>
          <w:sz w:val="20"/>
          <w:szCs w:val="20"/>
          <w:shd w:val="clear" w:color="auto" w:fill="FFFFFF"/>
        </w:rPr>
        <w:t>(enclosed)</w:t>
      </w:r>
      <w:r>
        <w:rPr>
          <w:rStyle w:val="normaltextrun"/>
          <w:rFonts w:ascii="Source Sans Pro" w:hAnsi="Source Sans Pro"/>
          <w:i/>
          <w:iCs/>
          <w:color w:val="000000"/>
          <w:sz w:val="20"/>
          <w:szCs w:val="20"/>
          <w:shd w:val="clear" w:color="auto" w:fill="FFFFFF"/>
        </w:rPr>
        <w:t xml:space="preserve">. </w:t>
      </w:r>
    </w:p>
    <w:p w14:paraId="72D76BEC" w14:textId="77777777" w:rsidR="005B2A8D" w:rsidRDefault="005B2A8D" w:rsidP="005B2A8D">
      <w:pPr>
        <w:spacing w:after="0"/>
        <w:rPr>
          <w:rStyle w:val="normaltextrun"/>
          <w:rFonts w:ascii="Source Sans Pro" w:hAnsi="Source Sans Pro"/>
          <w:i/>
          <w:iCs/>
          <w:color w:val="000000"/>
          <w:sz w:val="20"/>
          <w:szCs w:val="20"/>
          <w:shd w:val="clear" w:color="auto" w:fill="FFFFFF"/>
        </w:rPr>
      </w:pPr>
    </w:p>
    <w:p w14:paraId="4D542230" w14:textId="133E97B0" w:rsidR="005B2A8D" w:rsidRDefault="005B2A8D" w:rsidP="005B2A8D">
      <w:pPr>
        <w:spacing w:after="0"/>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 xml:space="preserve">We request that you kindly </w:t>
      </w:r>
      <w:r w:rsidRPr="00087A66">
        <w:rPr>
          <w:rStyle w:val="normaltextrun"/>
          <w:rFonts w:ascii="Source Sans Pro" w:hAnsi="Source Sans Pro"/>
          <w:color w:val="000000"/>
          <w:sz w:val="20"/>
          <w:szCs w:val="20"/>
          <w:shd w:val="clear" w:color="auto" w:fill="FFFFFF"/>
        </w:rPr>
        <w:t>confirm your</w:t>
      </w:r>
      <w:r>
        <w:rPr>
          <w:rStyle w:val="normaltextrun"/>
          <w:rFonts w:ascii="Source Sans Pro" w:hAnsi="Source Sans Pro"/>
          <w:color w:val="000000"/>
          <w:sz w:val="20"/>
          <w:szCs w:val="20"/>
          <w:shd w:val="clear" w:color="auto" w:fill="FFFFFF"/>
        </w:rPr>
        <w:t xml:space="preserve"> availability for this meeting by (</w:t>
      </w:r>
      <w:r w:rsidRPr="003966AE">
        <w:rPr>
          <w:rStyle w:val="normaltextrun"/>
          <w:rFonts w:ascii="Source Sans Pro" w:hAnsi="Source Sans Pro"/>
          <w:color w:val="000000"/>
          <w:sz w:val="20"/>
          <w:szCs w:val="20"/>
          <w:highlight w:val="yellow"/>
          <w:shd w:val="clear" w:color="auto" w:fill="FFFFFF"/>
        </w:rPr>
        <w:t>indicate date here</w:t>
      </w:r>
      <w:r>
        <w:rPr>
          <w:rStyle w:val="normaltextrun"/>
          <w:rFonts w:ascii="Source Sans Pro" w:hAnsi="Source Sans Pro"/>
          <w:color w:val="000000"/>
          <w:sz w:val="20"/>
          <w:szCs w:val="20"/>
          <w:shd w:val="clear" w:color="auto" w:fill="FFFFFF"/>
        </w:rPr>
        <w:t>) to (</w:t>
      </w:r>
      <w:r w:rsidRPr="003966AE">
        <w:rPr>
          <w:rStyle w:val="normaltextrun"/>
          <w:rFonts w:ascii="Source Sans Pro" w:hAnsi="Source Sans Pro"/>
          <w:color w:val="000000"/>
          <w:sz w:val="20"/>
          <w:szCs w:val="20"/>
          <w:highlight w:val="yellow"/>
          <w:shd w:val="clear" w:color="auto" w:fill="FFFFFF"/>
        </w:rPr>
        <w:t>indicate contact information here</w:t>
      </w:r>
      <w:r>
        <w:rPr>
          <w:rStyle w:val="normaltextrun"/>
          <w:rFonts w:ascii="Source Sans Pro" w:hAnsi="Source Sans Pro"/>
          <w:color w:val="000000"/>
          <w:sz w:val="20"/>
          <w:szCs w:val="20"/>
          <w:shd w:val="clear" w:color="auto" w:fill="FFFFFF"/>
        </w:rPr>
        <w:t>). Should you have any questions about the meeting, please forward any of your inquiries to (</w:t>
      </w:r>
      <w:r w:rsidRPr="00197062">
        <w:rPr>
          <w:rStyle w:val="normaltextrun"/>
          <w:rFonts w:ascii="Source Sans Pro" w:hAnsi="Source Sans Pro"/>
          <w:color w:val="000000"/>
          <w:sz w:val="20"/>
          <w:szCs w:val="20"/>
          <w:highlight w:val="yellow"/>
          <w:shd w:val="clear" w:color="auto" w:fill="FFFFFF"/>
        </w:rPr>
        <w:t>indicate contact information here</w:t>
      </w:r>
      <w:r>
        <w:rPr>
          <w:rStyle w:val="normaltextrun"/>
          <w:rFonts w:ascii="Source Sans Pro" w:hAnsi="Source Sans Pro"/>
          <w:color w:val="000000"/>
          <w:sz w:val="20"/>
          <w:szCs w:val="20"/>
          <w:shd w:val="clear" w:color="auto" w:fill="FFFFFF"/>
        </w:rPr>
        <w:t xml:space="preserve">). </w:t>
      </w:r>
    </w:p>
    <w:p w14:paraId="2FB06308" w14:textId="77777777" w:rsidR="005B2A8D" w:rsidRDefault="005B2A8D" w:rsidP="005B2A8D">
      <w:pPr>
        <w:spacing w:after="0"/>
        <w:rPr>
          <w:rStyle w:val="normaltextrun"/>
          <w:rFonts w:ascii="Source Sans Pro" w:hAnsi="Source Sans Pro"/>
          <w:color w:val="000000"/>
          <w:sz w:val="20"/>
          <w:szCs w:val="20"/>
          <w:shd w:val="clear" w:color="auto" w:fill="FFFFFF"/>
        </w:rPr>
      </w:pPr>
    </w:p>
    <w:p w14:paraId="1CD3EA59" w14:textId="77777777" w:rsidR="005B2A8D" w:rsidRDefault="005B2A8D" w:rsidP="005B2A8D">
      <w:pPr>
        <w:spacing w:after="0"/>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 xml:space="preserve">We look forward to collaborating with you on this initiative. </w:t>
      </w:r>
    </w:p>
    <w:p w14:paraId="08D213E7" w14:textId="77777777" w:rsidR="005B2A8D" w:rsidRDefault="005B2A8D" w:rsidP="005B2A8D">
      <w:pPr>
        <w:spacing w:after="0"/>
        <w:rPr>
          <w:rStyle w:val="normaltextrun"/>
          <w:rFonts w:ascii="Source Sans Pro" w:hAnsi="Source Sans Pro"/>
          <w:color w:val="000000"/>
          <w:sz w:val="20"/>
          <w:szCs w:val="20"/>
          <w:shd w:val="clear" w:color="auto" w:fill="FFFFFF"/>
        </w:rPr>
      </w:pPr>
    </w:p>
    <w:p w14:paraId="7E5247E6" w14:textId="77777777" w:rsidR="005B2A8D" w:rsidRDefault="005B2A8D" w:rsidP="005B2A8D">
      <w:pPr>
        <w:spacing w:after="0"/>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Sincerely,</w:t>
      </w:r>
    </w:p>
    <w:p w14:paraId="359D5198" w14:textId="77777777" w:rsidR="005B2A8D" w:rsidRDefault="005B2A8D" w:rsidP="005B2A8D">
      <w:pPr>
        <w:spacing w:after="0"/>
        <w:rPr>
          <w:rStyle w:val="normaltextrun"/>
          <w:rFonts w:ascii="Source Sans Pro" w:hAnsi="Source Sans Pro"/>
          <w:color w:val="000000"/>
          <w:sz w:val="20"/>
          <w:szCs w:val="20"/>
          <w:shd w:val="clear" w:color="auto" w:fill="FFFFFF"/>
        </w:rPr>
      </w:pPr>
      <w:r>
        <w:rPr>
          <w:rStyle w:val="normaltextrun"/>
          <w:rFonts w:ascii="Source Sans Pro" w:hAnsi="Source Sans Pro"/>
          <w:color w:val="000000"/>
          <w:sz w:val="20"/>
          <w:szCs w:val="20"/>
          <w:shd w:val="clear" w:color="auto" w:fill="FFFFFF"/>
        </w:rPr>
        <w:t>(</w:t>
      </w:r>
      <w:r w:rsidRPr="00C523C1">
        <w:rPr>
          <w:rStyle w:val="normaltextrun"/>
          <w:rFonts w:ascii="Source Sans Pro" w:hAnsi="Source Sans Pro"/>
          <w:color w:val="000000"/>
          <w:sz w:val="20"/>
          <w:szCs w:val="20"/>
          <w:highlight w:val="yellow"/>
          <w:shd w:val="clear" w:color="auto" w:fill="FFFFFF"/>
        </w:rPr>
        <w:t>name organization representative</w:t>
      </w:r>
      <w:r>
        <w:rPr>
          <w:rStyle w:val="normaltextrun"/>
          <w:rFonts w:ascii="Source Sans Pro" w:hAnsi="Source Sans Pro"/>
          <w:color w:val="000000"/>
          <w:sz w:val="20"/>
          <w:szCs w:val="20"/>
          <w:shd w:val="clear" w:color="auto" w:fill="FFFFFF"/>
        </w:rPr>
        <w:t>)</w:t>
      </w:r>
    </w:p>
    <w:p w14:paraId="6F50049D" w14:textId="77777777" w:rsidR="005B2A8D" w:rsidRDefault="005B2A8D" w:rsidP="005B2A8D">
      <w:pPr>
        <w:rPr>
          <w:rStyle w:val="normaltextrun"/>
          <w:b/>
          <w:bCs/>
          <w:color w:val="000000"/>
          <w:shd w:val="clear" w:color="auto" w:fill="FFFFFF"/>
        </w:rPr>
      </w:pPr>
      <w:r>
        <w:rPr>
          <w:rStyle w:val="normaltextrun"/>
          <w:color w:val="000000"/>
          <w:shd w:val="clear" w:color="auto" w:fill="FFFFFF"/>
        </w:rPr>
        <w:br w:type="page"/>
      </w:r>
    </w:p>
    <w:p w14:paraId="6BCDF76A" w14:textId="6A7A1F1F" w:rsidR="005B2A8D" w:rsidRPr="00312496" w:rsidRDefault="005B2A8D" w:rsidP="005B2A8D">
      <w:pPr>
        <w:spacing w:after="0"/>
        <w:jc w:val="center"/>
        <w:rPr>
          <w:rFonts w:ascii="Source Sans Pro" w:hAnsi="Source Sans Pro" w:cs="Arial"/>
          <w:b/>
          <w:bCs/>
          <w:sz w:val="22"/>
          <w:szCs w:val="22"/>
        </w:rPr>
      </w:pPr>
      <w:r>
        <w:rPr>
          <w:rFonts w:ascii="Source Sans Pro" w:hAnsi="Source Sans Pro" w:cs="Arial"/>
          <w:b/>
          <w:bCs/>
          <w:sz w:val="22"/>
          <w:szCs w:val="22"/>
        </w:rPr>
        <w:lastRenderedPageBreak/>
        <w:t>Appendix B</w:t>
      </w:r>
      <w:r w:rsidRPr="00312496">
        <w:rPr>
          <w:rFonts w:ascii="Source Sans Pro" w:hAnsi="Source Sans Pro" w:cs="Arial"/>
          <w:b/>
          <w:bCs/>
          <w:sz w:val="22"/>
          <w:szCs w:val="22"/>
        </w:rPr>
        <w:t xml:space="preserve">: Sample </w:t>
      </w:r>
      <w:r w:rsidR="00C33B4F">
        <w:rPr>
          <w:rFonts w:ascii="Source Sans Pro" w:hAnsi="Source Sans Pro" w:cs="Arial"/>
          <w:b/>
          <w:bCs/>
          <w:sz w:val="22"/>
          <w:szCs w:val="22"/>
        </w:rPr>
        <w:t>Guideline Development Group Meeting</w:t>
      </w:r>
      <w:r w:rsidRPr="00312496">
        <w:rPr>
          <w:rFonts w:ascii="Source Sans Pro" w:hAnsi="Source Sans Pro" w:cs="Arial"/>
          <w:b/>
          <w:bCs/>
          <w:sz w:val="22"/>
          <w:szCs w:val="22"/>
        </w:rPr>
        <w:t xml:space="preserve"> Agenda</w:t>
      </w:r>
    </w:p>
    <w:p w14:paraId="06C01F1A" w14:textId="77777777" w:rsidR="005B2A8D" w:rsidRDefault="005B2A8D" w:rsidP="00C501C8">
      <w:pPr>
        <w:spacing w:after="0" w:line="240" w:lineRule="auto"/>
        <w:jc w:val="center"/>
        <w:rPr>
          <w:rFonts w:ascii="Source Sans Pro" w:hAnsi="Source Sans Pro" w:cs="Calibri"/>
          <w:b/>
          <w:bCs/>
          <w:sz w:val="20"/>
          <w:szCs w:val="20"/>
        </w:rPr>
      </w:pPr>
    </w:p>
    <w:p w14:paraId="76861E7B" w14:textId="1375E690" w:rsidR="00A30270" w:rsidRPr="00142A7A" w:rsidRDefault="00A30270" w:rsidP="00C501C8">
      <w:pPr>
        <w:spacing w:after="0" w:line="240" w:lineRule="auto"/>
        <w:jc w:val="center"/>
        <w:rPr>
          <w:rFonts w:ascii="Source Sans Pro" w:hAnsi="Source Sans Pro" w:cs="Calibri"/>
          <w:b/>
          <w:bCs/>
          <w:sz w:val="20"/>
          <w:szCs w:val="20"/>
        </w:rPr>
      </w:pPr>
    </w:p>
    <w:tbl>
      <w:tblPr>
        <w:tblStyle w:val="TableGrid"/>
        <w:tblW w:w="10165" w:type="dxa"/>
        <w:tblLook w:val="04A0" w:firstRow="1" w:lastRow="0" w:firstColumn="1" w:lastColumn="0" w:noHBand="0" w:noVBand="1"/>
      </w:tblPr>
      <w:tblGrid>
        <w:gridCol w:w="1615"/>
        <w:gridCol w:w="6210"/>
        <w:gridCol w:w="2340"/>
      </w:tblGrid>
      <w:tr w:rsidR="00A30270" w:rsidRPr="00142A7A" w14:paraId="6A875FEC" w14:textId="77777777" w:rsidTr="00C6018D">
        <w:tc>
          <w:tcPr>
            <w:tcW w:w="1615" w:type="dxa"/>
            <w:shd w:val="clear" w:color="auto" w:fill="E8E8E8" w:themeFill="background2"/>
          </w:tcPr>
          <w:p w14:paraId="001ABAEB" w14:textId="2A07E4FB" w:rsidR="00A30270" w:rsidRPr="00142A7A" w:rsidRDefault="00A30270" w:rsidP="00C501C8">
            <w:pPr>
              <w:jc w:val="center"/>
              <w:rPr>
                <w:rFonts w:ascii="Source Sans Pro" w:hAnsi="Source Sans Pro" w:cs="Calibri"/>
                <w:b/>
                <w:bCs/>
                <w:sz w:val="20"/>
                <w:szCs w:val="20"/>
              </w:rPr>
            </w:pPr>
            <w:r w:rsidRPr="00142A7A">
              <w:rPr>
                <w:rFonts w:ascii="Source Sans Pro" w:hAnsi="Source Sans Pro" w:cs="Calibri"/>
                <w:b/>
                <w:bCs/>
                <w:sz w:val="20"/>
                <w:szCs w:val="20"/>
              </w:rPr>
              <w:t>Time</w:t>
            </w:r>
          </w:p>
        </w:tc>
        <w:tc>
          <w:tcPr>
            <w:tcW w:w="6210" w:type="dxa"/>
            <w:shd w:val="clear" w:color="auto" w:fill="E8E8E8" w:themeFill="background2"/>
          </w:tcPr>
          <w:p w14:paraId="1C818431" w14:textId="41706517" w:rsidR="00A30270" w:rsidRPr="00142A7A" w:rsidRDefault="00A30270" w:rsidP="00C501C8">
            <w:pPr>
              <w:jc w:val="center"/>
              <w:rPr>
                <w:rFonts w:ascii="Source Sans Pro" w:hAnsi="Source Sans Pro" w:cs="Calibri"/>
                <w:b/>
                <w:bCs/>
                <w:sz w:val="20"/>
                <w:szCs w:val="20"/>
              </w:rPr>
            </w:pPr>
            <w:r w:rsidRPr="00142A7A">
              <w:rPr>
                <w:rFonts w:ascii="Source Sans Pro" w:hAnsi="Source Sans Pro" w:cs="Calibri"/>
                <w:b/>
                <w:bCs/>
                <w:sz w:val="20"/>
                <w:szCs w:val="20"/>
              </w:rPr>
              <w:t>Activity</w:t>
            </w:r>
          </w:p>
        </w:tc>
        <w:tc>
          <w:tcPr>
            <w:tcW w:w="2340" w:type="dxa"/>
            <w:shd w:val="clear" w:color="auto" w:fill="E8E8E8" w:themeFill="background2"/>
          </w:tcPr>
          <w:p w14:paraId="2FB915D5" w14:textId="16ACA016" w:rsidR="00A30270" w:rsidRPr="00142A7A" w:rsidRDefault="00A30270" w:rsidP="00C501C8">
            <w:pPr>
              <w:jc w:val="center"/>
              <w:rPr>
                <w:rFonts w:ascii="Source Sans Pro" w:hAnsi="Source Sans Pro" w:cs="Calibri"/>
                <w:b/>
                <w:bCs/>
                <w:sz w:val="20"/>
                <w:szCs w:val="20"/>
              </w:rPr>
            </w:pPr>
            <w:r w:rsidRPr="00142A7A">
              <w:rPr>
                <w:rFonts w:ascii="Source Sans Pro" w:hAnsi="Source Sans Pro" w:cs="Calibri"/>
                <w:b/>
                <w:bCs/>
                <w:sz w:val="20"/>
                <w:szCs w:val="20"/>
              </w:rPr>
              <w:t>Facilitator</w:t>
            </w:r>
          </w:p>
        </w:tc>
      </w:tr>
      <w:tr w:rsidR="00A30270" w:rsidRPr="00142A7A" w14:paraId="09389F6D" w14:textId="77777777" w:rsidTr="00621E3F">
        <w:tc>
          <w:tcPr>
            <w:tcW w:w="1615" w:type="dxa"/>
            <w:shd w:val="clear" w:color="auto" w:fill="E8E8E8" w:themeFill="background2"/>
          </w:tcPr>
          <w:p w14:paraId="6677CEE0" w14:textId="7C640785" w:rsidR="00A30270" w:rsidRPr="00142A7A" w:rsidRDefault="00A30270" w:rsidP="00C501C8">
            <w:pPr>
              <w:rPr>
                <w:rFonts w:ascii="Source Sans Pro" w:hAnsi="Source Sans Pro" w:cs="Calibri"/>
                <w:sz w:val="20"/>
                <w:szCs w:val="20"/>
              </w:rPr>
            </w:pPr>
            <w:r w:rsidRPr="00142A7A">
              <w:rPr>
                <w:rFonts w:ascii="Source Sans Pro" w:hAnsi="Source Sans Pro" w:cs="Calibri"/>
                <w:sz w:val="20"/>
                <w:szCs w:val="20"/>
              </w:rPr>
              <w:t>9:00 – 9:30</w:t>
            </w:r>
          </w:p>
        </w:tc>
        <w:tc>
          <w:tcPr>
            <w:tcW w:w="6210" w:type="dxa"/>
          </w:tcPr>
          <w:p w14:paraId="7107A334" w14:textId="2871451D" w:rsidR="00A30270" w:rsidRDefault="00A30270" w:rsidP="00C501C8">
            <w:pPr>
              <w:rPr>
                <w:rFonts w:ascii="Source Sans Pro" w:hAnsi="Source Sans Pro" w:cs="Calibri"/>
                <w:sz w:val="20"/>
                <w:szCs w:val="20"/>
              </w:rPr>
            </w:pPr>
            <w:r w:rsidRPr="00142A7A">
              <w:rPr>
                <w:rFonts w:ascii="Source Sans Pro" w:hAnsi="Source Sans Pro" w:cs="Calibri"/>
                <w:sz w:val="20"/>
                <w:szCs w:val="20"/>
              </w:rPr>
              <w:t>Welcome, introductions and declarations of interest, objective</w:t>
            </w:r>
            <w:r w:rsidR="00C33B4F">
              <w:rPr>
                <w:rFonts w:ascii="Source Sans Pro" w:hAnsi="Source Sans Pro" w:cs="Calibri"/>
                <w:sz w:val="20"/>
                <w:szCs w:val="20"/>
              </w:rPr>
              <w:t>s</w:t>
            </w:r>
            <w:r w:rsidRPr="00142A7A">
              <w:rPr>
                <w:rFonts w:ascii="Source Sans Pro" w:hAnsi="Source Sans Pro" w:cs="Calibri"/>
                <w:sz w:val="20"/>
                <w:szCs w:val="20"/>
              </w:rPr>
              <w:t xml:space="preserve"> of the meeting</w:t>
            </w:r>
          </w:p>
          <w:p w14:paraId="1D486808" w14:textId="4B2FE8CA" w:rsidR="00C33B4F" w:rsidRPr="00142A7A" w:rsidRDefault="00C33B4F" w:rsidP="00C501C8">
            <w:pPr>
              <w:rPr>
                <w:rFonts w:ascii="Source Sans Pro" w:hAnsi="Source Sans Pro" w:cs="Calibri"/>
                <w:sz w:val="20"/>
                <w:szCs w:val="20"/>
              </w:rPr>
            </w:pPr>
          </w:p>
        </w:tc>
        <w:tc>
          <w:tcPr>
            <w:tcW w:w="2340" w:type="dxa"/>
          </w:tcPr>
          <w:p w14:paraId="7DCBA9A8" w14:textId="476FE3ED" w:rsidR="00A30270" w:rsidRPr="00142A7A" w:rsidRDefault="00A30270" w:rsidP="00C501C8">
            <w:pPr>
              <w:rPr>
                <w:rFonts w:ascii="Source Sans Pro" w:hAnsi="Source Sans Pro" w:cs="Calibri"/>
                <w:sz w:val="20"/>
                <w:szCs w:val="20"/>
              </w:rPr>
            </w:pPr>
            <w:r w:rsidRPr="00142A7A">
              <w:rPr>
                <w:rFonts w:ascii="Source Sans Pro" w:hAnsi="Source Sans Pro" w:cs="Calibri"/>
                <w:sz w:val="20"/>
                <w:szCs w:val="20"/>
              </w:rPr>
              <w:t>Meeting Chair</w:t>
            </w:r>
          </w:p>
        </w:tc>
      </w:tr>
      <w:tr w:rsidR="00A30270" w:rsidRPr="00142A7A" w14:paraId="01BA36E8" w14:textId="77777777" w:rsidTr="00621E3F">
        <w:tc>
          <w:tcPr>
            <w:tcW w:w="1615" w:type="dxa"/>
            <w:shd w:val="clear" w:color="auto" w:fill="E8E8E8" w:themeFill="background2"/>
          </w:tcPr>
          <w:p w14:paraId="5C48C2C8" w14:textId="51329821" w:rsidR="00A30270" w:rsidRPr="00142A7A" w:rsidRDefault="00A30270" w:rsidP="00C501C8">
            <w:pPr>
              <w:rPr>
                <w:rFonts w:ascii="Source Sans Pro" w:hAnsi="Source Sans Pro" w:cs="Calibri"/>
                <w:sz w:val="20"/>
                <w:szCs w:val="20"/>
              </w:rPr>
            </w:pPr>
            <w:r w:rsidRPr="00142A7A">
              <w:rPr>
                <w:rFonts w:ascii="Source Sans Pro" w:hAnsi="Source Sans Pro" w:cs="Calibri"/>
                <w:sz w:val="20"/>
                <w:szCs w:val="20"/>
              </w:rPr>
              <w:t xml:space="preserve">9:30 – </w:t>
            </w:r>
            <w:r w:rsidR="00B543D8" w:rsidRPr="00142A7A">
              <w:rPr>
                <w:rFonts w:ascii="Source Sans Pro" w:hAnsi="Source Sans Pro" w:cs="Calibri"/>
                <w:sz w:val="20"/>
                <w:szCs w:val="20"/>
              </w:rPr>
              <w:t>10:</w:t>
            </w:r>
            <w:r w:rsidR="00C33B4F">
              <w:rPr>
                <w:rFonts w:ascii="Source Sans Pro" w:hAnsi="Source Sans Pro" w:cs="Calibri"/>
                <w:sz w:val="20"/>
                <w:szCs w:val="20"/>
              </w:rPr>
              <w:t>00</w:t>
            </w:r>
          </w:p>
        </w:tc>
        <w:tc>
          <w:tcPr>
            <w:tcW w:w="6210" w:type="dxa"/>
          </w:tcPr>
          <w:p w14:paraId="7F8B2E44" w14:textId="4DF71D7A" w:rsidR="00C33B4F" w:rsidRDefault="00C33B4F" w:rsidP="00C33B4F">
            <w:pPr>
              <w:rPr>
                <w:rFonts w:ascii="Source Sans Pro" w:hAnsi="Source Sans Pro"/>
                <w:sz w:val="20"/>
                <w:szCs w:val="20"/>
              </w:rPr>
            </w:pPr>
            <w:r w:rsidRPr="00C33B4F">
              <w:rPr>
                <w:rFonts w:ascii="Source Sans Pro" w:hAnsi="Source Sans Pro"/>
                <w:sz w:val="20"/>
                <w:szCs w:val="20"/>
              </w:rPr>
              <w:t xml:space="preserve">Provide an overview of the </w:t>
            </w:r>
            <w:r w:rsidR="006C65C7" w:rsidRPr="00C33B4F">
              <w:rPr>
                <w:rFonts w:ascii="Source Sans Pro" w:hAnsi="Source Sans Pro" w:cs="Arial"/>
                <w:color w:val="000000" w:themeColor="text1"/>
                <w:sz w:val="20"/>
                <w:szCs w:val="20"/>
              </w:rPr>
              <w:t>WHO-FIGO-ICM consolidated guidelines</w:t>
            </w:r>
          </w:p>
          <w:p w14:paraId="6E65569C" w14:textId="036C9A9A" w:rsidR="006C65C7" w:rsidRPr="00C33B4F" w:rsidRDefault="006C65C7" w:rsidP="00C33B4F">
            <w:pPr>
              <w:rPr>
                <w:rFonts w:ascii="Source Sans Pro" w:hAnsi="Source Sans Pro"/>
                <w:color w:val="000000"/>
                <w:sz w:val="20"/>
                <w:szCs w:val="20"/>
                <w:shd w:val="clear" w:color="auto" w:fill="FFFFFF"/>
              </w:rPr>
            </w:pPr>
          </w:p>
        </w:tc>
        <w:tc>
          <w:tcPr>
            <w:tcW w:w="2340" w:type="dxa"/>
          </w:tcPr>
          <w:p w14:paraId="40B8845A" w14:textId="4B6B4F4F" w:rsidR="00A30270" w:rsidRPr="00142A7A" w:rsidRDefault="006C65C7" w:rsidP="00C501C8">
            <w:pPr>
              <w:rPr>
                <w:rFonts w:ascii="Source Sans Pro" w:hAnsi="Source Sans Pro" w:cs="Calibri"/>
                <w:sz w:val="20"/>
                <w:szCs w:val="20"/>
              </w:rPr>
            </w:pPr>
            <w:r>
              <w:rPr>
                <w:rFonts w:ascii="Source Sans Pro" w:hAnsi="Source Sans Pro" w:cs="Calibri"/>
                <w:sz w:val="20"/>
                <w:szCs w:val="20"/>
              </w:rPr>
              <w:t>Guideline Secretariat</w:t>
            </w:r>
          </w:p>
        </w:tc>
      </w:tr>
      <w:tr w:rsidR="00C33B4F" w:rsidRPr="00142A7A" w14:paraId="48E64D88" w14:textId="77777777" w:rsidTr="00621E3F">
        <w:tc>
          <w:tcPr>
            <w:tcW w:w="1615" w:type="dxa"/>
            <w:shd w:val="clear" w:color="auto" w:fill="E8E8E8" w:themeFill="background2"/>
          </w:tcPr>
          <w:p w14:paraId="6AD1D96A" w14:textId="57213328" w:rsidR="00C33B4F" w:rsidRPr="00142A7A" w:rsidRDefault="00C33B4F" w:rsidP="00C501C8">
            <w:pPr>
              <w:rPr>
                <w:rFonts w:ascii="Source Sans Pro" w:hAnsi="Source Sans Pro" w:cs="Calibri"/>
                <w:sz w:val="20"/>
                <w:szCs w:val="20"/>
              </w:rPr>
            </w:pPr>
            <w:r>
              <w:rPr>
                <w:rFonts w:ascii="Source Sans Pro" w:hAnsi="Source Sans Pro" w:cs="Calibri"/>
                <w:sz w:val="20"/>
                <w:szCs w:val="20"/>
              </w:rPr>
              <w:t>10:00 – 10:45</w:t>
            </w:r>
          </w:p>
        </w:tc>
        <w:tc>
          <w:tcPr>
            <w:tcW w:w="6210" w:type="dxa"/>
          </w:tcPr>
          <w:p w14:paraId="1B28EB7A" w14:textId="1807BCBE" w:rsidR="00C33B4F" w:rsidRPr="00C33B4F" w:rsidRDefault="00C33B4F" w:rsidP="00C33B4F">
            <w:pPr>
              <w:rPr>
                <w:rFonts w:ascii="Source Sans Pro" w:hAnsi="Source Sans Pro"/>
                <w:color w:val="000000"/>
                <w:sz w:val="20"/>
                <w:szCs w:val="20"/>
                <w:shd w:val="clear" w:color="auto" w:fill="FFFFFF"/>
              </w:rPr>
            </w:pPr>
            <w:r w:rsidRPr="00C33B4F">
              <w:rPr>
                <w:rStyle w:val="normaltextrun"/>
                <w:rFonts w:ascii="Source Sans Pro" w:hAnsi="Source Sans Pro"/>
                <w:color w:val="000000"/>
                <w:sz w:val="20"/>
                <w:szCs w:val="20"/>
                <w:shd w:val="clear" w:color="auto" w:fill="FFFFFF"/>
              </w:rPr>
              <w:t>R</w:t>
            </w:r>
            <w:r w:rsidRPr="00C33B4F">
              <w:rPr>
                <w:rFonts w:ascii="Source Sans Pro" w:hAnsi="Source Sans Pro" w:cs="Arial"/>
                <w:color w:val="000000" w:themeColor="text1"/>
                <w:sz w:val="20"/>
                <w:szCs w:val="20"/>
              </w:rPr>
              <w:t>eview the mapping of the WHO-FIGO-ICM consolidated guidelines and the national guidelines with the goal of working toward national adoption</w:t>
            </w:r>
          </w:p>
          <w:p w14:paraId="0F8E9672" w14:textId="77777777" w:rsidR="00C33B4F" w:rsidRPr="00C33B4F" w:rsidRDefault="00C33B4F" w:rsidP="00C33B4F">
            <w:pPr>
              <w:rPr>
                <w:rFonts w:ascii="Source Sans Pro" w:hAnsi="Source Sans Pro"/>
                <w:sz w:val="20"/>
                <w:szCs w:val="20"/>
              </w:rPr>
            </w:pPr>
          </w:p>
        </w:tc>
        <w:tc>
          <w:tcPr>
            <w:tcW w:w="2340" w:type="dxa"/>
          </w:tcPr>
          <w:p w14:paraId="6C2E57AC" w14:textId="715B4B8D" w:rsidR="00C33B4F" w:rsidRPr="00142A7A" w:rsidRDefault="00C33B4F" w:rsidP="00C501C8">
            <w:pPr>
              <w:rPr>
                <w:rFonts w:ascii="Source Sans Pro" w:hAnsi="Source Sans Pro" w:cs="Calibri"/>
                <w:sz w:val="20"/>
                <w:szCs w:val="20"/>
              </w:rPr>
            </w:pPr>
            <w:r w:rsidRPr="00050D8C">
              <w:rPr>
                <w:rFonts w:ascii="Source Sans Pro" w:hAnsi="Source Sans Pro" w:cs="Calibri"/>
                <w:sz w:val="20"/>
                <w:szCs w:val="20"/>
              </w:rPr>
              <w:t>Staff who assessed the national guidelines</w:t>
            </w:r>
          </w:p>
        </w:tc>
      </w:tr>
      <w:tr w:rsidR="00C6018D" w:rsidRPr="00142A7A" w14:paraId="25DE552B" w14:textId="77777777" w:rsidTr="00621E3F">
        <w:tc>
          <w:tcPr>
            <w:tcW w:w="1615" w:type="dxa"/>
            <w:shd w:val="clear" w:color="auto" w:fill="E8E8E8" w:themeFill="background2"/>
          </w:tcPr>
          <w:p w14:paraId="5FD91D53" w14:textId="0BCE2AC6" w:rsidR="00C6018D" w:rsidRPr="00142A7A" w:rsidRDefault="00C6018D" w:rsidP="00C501C8">
            <w:pPr>
              <w:rPr>
                <w:rFonts w:ascii="Source Sans Pro" w:hAnsi="Source Sans Pro" w:cs="Calibri"/>
                <w:sz w:val="20"/>
                <w:szCs w:val="20"/>
              </w:rPr>
            </w:pPr>
            <w:r w:rsidRPr="00142A7A">
              <w:rPr>
                <w:rFonts w:ascii="Source Sans Pro" w:hAnsi="Source Sans Pro" w:cs="Calibri"/>
                <w:sz w:val="20"/>
                <w:szCs w:val="20"/>
              </w:rPr>
              <w:t>10:45 – 11:15</w:t>
            </w:r>
          </w:p>
        </w:tc>
        <w:tc>
          <w:tcPr>
            <w:tcW w:w="8550" w:type="dxa"/>
            <w:gridSpan w:val="2"/>
            <w:shd w:val="clear" w:color="auto" w:fill="E8E8E8" w:themeFill="background2"/>
          </w:tcPr>
          <w:p w14:paraId="63DCBA27" w14:textId="3A115E37" w:rsidR="00C6018D" w:rsidRPr="00142A7A" w:rsidRDefault="00C6018D" w:rsidP="00C501C8">
            <w:pPr>
              <w:jc w:val="center"/>
              <w:rPr>
                <w:rFonts w:ascii="Source Sans Pro" w:hAnsi="Source Sans Pro" w:cs="Calibri"/>
                <w:i/>
                <w:iCs/>
                <w:sz w:val="20"/>
                <w:szCs w:val="20"/>
              </w:rPr>
            </w:pPr>
            <w:r w:rsidRPr="00142A7A">
              <w:rPr>
                <w:rFonts w:ascii="Source Sans Pro" w:hAnsi="Source Sans Pro" w:cs="Calibri"/>
                <w:i/>
                <w:iCs/>
                <w:sz w:val="20"/>
                <w:szCs w:val="20"/>
              </w:rPr>
              <w:t>Coffee/Tea break</w:t>
            </w:r>
          </w:p>
        </w:tc>
      </w:tr>
      <w:tr w:rsidR="00A30270" w:rsidRPr="00142A7A" w14:paraId="174749D5" w14:textId="77777777" w:rsidTr="00621E3F">
        <w:tc>
          <w:tcPr>
            <w:tcW w:w="1615" w:type="dxa"/>
            <w:shd w:val="clear" w:color="auto" w:fill="E8E8E8" w:themeFill="background2"/>
          </w:tcPr>
          <w:p w14:paraId="5D7614C8" w14:textId="704DD347" w:rsidR="00A30270" w:rsidRPr="00142A7A" w:rsidRDefault="00B543D8" w:rsidP="00C501C8">
            <w:pPr>
              <w:rPr>
                <w:rFonts w:ascii="Source Sans Pro" w:hAnsi="Source Sans Pro" w:cs="Calibri"/>
                <w:sz w:val="20"/>
                <w:szCs w:val="20"/>
              </w:rPr>
            </w:pPr>
            <w:r w:rsidRPr="00142A7A">
              <w:rPr>
                <w:rFonts w:ascii="Source Sans Pro" w:hAnsi="Source Sans Pro" w:cs="Calibri"/>
                <w:sz w:val="20"/>
                <w:szCs w:val="20"/>
              </w:rPr>
              <w:t>11:15 – 1</w:t>
            </w:r>
            <w:r w:rsidR="00C33B4F">
              <w:rPr>
                <w:rFonts w:ascii="Source Sans Pro" w:hAnsi="Source Sans Pro" w:cs="Calibri"/>
                <w:sz w:val="20"/>
                <w:szCs w:val="20"/>
              </w:rPr>
              <w:t>1:30</w:t>
            </w:r>
          </w:p>
        </w:tc>
        <w:tc>
          <w:tcPr>
            <w:tcW w:w="6210" w:type="dxa"/>
          </w:tcPr>
          <w:p w14:paraId="16082569" w14:textId="34512426" w:rsidR="00C33B4F" w:rsidRPr="00142A7A" w:rsidRDefault="00C33B4F" w:rsidP="00C33B4F">
            <w:pPr>
              <w:rPr>
                <w:rFonts w:ascii="Source Sans Pro" w:hAnsi="Source Sans Pro" w:cs="Calibri"/>
                <w:sz w:val="20"/>
                <w:szCs w:val="20"/>
              </w:rPr>
            </w:pPr>
            <w:r>
              <w:rPr>
                <w:rFonts w:ascii="Source Sans Pro" w:hAnsi="Source Sans Pro" w:cs="Calibri"/>
                <w:sz w:val="20"/>
                <w:szCs w:val="20"/>
              </w:rPr>
              <w:t>Introduce recommendation adaptation activity, provide ground rules for engagement</w:t>
            </w:r>
          </w:p>
        </w:tc>
        <w:tc>
          <w:tcPr>
            <w:tcW w:w="2340" w:type="dxa"/>
          </w:tcPr>
          <w:p w14:paraId="518FDE12" w14:textId="5C73CED5" w:rsidR="00A30270" w:rsidRPr="00142A7A" w:rsidRDefault="00C33B4F" w:rsidP="00C501C8">
            <w:pPr>
              <w:rPr>
                <w:rFonts w:ascii="Source Sans Pro" w:hAnsi="Source Sans Pro" w:cs="Calibri"/>
                <w:sz w:val="20"/>
                <w:szCs w:val="20"/>
              </w:rPr>
            </w:pPr>
            <w:r>
              <w:rPr>
                <w:rFonts w:ascii="Source Sans Pro" w:hAnsi="Source Sans Pro" w:cs="Calibri"/>
                <w:sz w:val="20"/>
                <w:szCs w:val="20"/>
              </w:rPr>
              <w:t>Guideline Secretariat</w:t>
            </w:r>
          </w:p>
        </w:tc>
      </w:tr>
      <w:tr w:rsidR="00C33B4F" w:rsidRPr="00142A7A" w14:paraId="5470AB1F" w14:textId="77777777" w:rsidTr="00621E3F">
        <w:tc>
          <w:tcPr>
            <w:tcW w:w="1615" w:type="dxa"/>
            <w:shd w:val="clear" w:color="auto" w:fill="E8E8E8" w:themeFill="background2"/>
          </w:tcPr>
          <w:p w14:paraId="21487DE1" w14:textId="39167256" w:rsidR="00C33B4F" w:rsidRPr="00142A7A" w:rsidRDefault="00C33B4F" w:rsidP="00C501C8">
            <w:pPr>
              <w:rPr>
                <w:rFonts w:ascii="Source Sans Pro" w:hAnsi="Source Sans Pro" w:cs="Calibri"/>
                <w:sz w:val="20"/>
                <w:szCs w:val="20"/>
              </w:rPr>
            </w:pPr>
            <w:r>
              <w:rPr>
                <w:rFonts w:ascii="Source Sans Pro" w:hAnsi="Source Sans Pro" w:cs="Calibri"/>
                <w:sz w:val="20"/>
                <w:szCs w:val="20"/>
              </w:rPr>
              <w:t>11:30 – 12:30</w:t>
            </w:r>
          </w:p>
        </w:tc>
        <w:tc>
          <w:tcPr>
            <w:tcW w:w="6210" w:type="dxa"/>
          </w:tcPr>
          <w:p w14:paraId="3CDCA347" w14:textId="2568D13E" w:rsidR="00C33B4F" w:rsidRDefault="00C33B4F" w:rsidP="00C33B4F">
            <w:pPr>
              <w:rPr>
                <w:rFonts w:ascii="Source Sans Pro" w:hAnsi="Source Sans Pro" w:cs="Calibri"/>
                <w:sz w:val="20"/>
                <w:szCs w:val="20"/>
              </w:rPr>
            </w:pPr>
            <w:r w:rsidRPr="00142A7A">
              <w:rPr>
                <w:rFonts w:ascii="Source Sans Pro" w:hAnsi="Source Sans Pro" w:cs="Calibri"/>
                <w:sz w:val="20"/>
                <w:szCs w:val="20"/>
              </w:rPr>
              <w:t xml:space="preserve">Assess need for adaptation of recommendations on </w:t>
            </w:r>
            <w:r>
              <w:rPr>
                <w:rFonts w:ascii="Source Sans Pro" w:hAnsi="Source Sans Pro" w:cs="Calibri"/>
                <w:sz w:val="20"/>
                <w:szCs w:val="20"/>
              </w:rPr>
              <w:t>prevention</w:t>
            </w:r>
            <w:r w:rsidRPr="00142A7A">
              <w:rPr>
                <w:rFonts w:ascii="Source Sans Pro" w:hAnsi="Source Sans Pro" w:cs="Calibri"/>
                <w:sz w:val="20"/>
                <w:szCs w:val="20"/>
              </w:rPr>
              <w:t xml:space="preserve"> of PPH and brainstorm possible adaptations</w:t>
            </w:r>
          </w:p>
          <w:p w14:paraId="7511D6E9" w14:textId="77777777" w:rsidR="00C33B4F" w:rsidRPr="00142A7A" w:rsidRDefault="00C33B4F" w:rsidP="00C33B4F">
            <w:pPr>
              <w:rPr>
                <w:rFonts w:ascii="Source Sans Pro" w:hAnsi="Source Sans Pro" w:cs="Calibri"/>
                <w:sz w:val="20"/>
                <w:szCs w:val="20"/>
              </w:rPr>
            </w:pPr>
          </w:p>
        </w:tc>
        <w:tc>
          <w:tcPr>
            <w:tcW w:w="2340" w:type="dxa"/>
          </w:tcPr>
          <w:p w14:paraId="486E8EFF" w14:textId="54F1ED3B" w:rsidR="00C33B4F" w:rsidRPr="00142A7A" w:rsidRDefault="00C33B4F" w:rsidP="00C501C8">
            <w:pPr>
              <w:rPr>
                <w:rFonts w:ascii="Source Sans Pro" w:hAnsi="Source Sans Pro" w:cs="Calibri"/>
                <w:sz w:val="20"/>
                <w:szCs w:val="20"/>
              </w:rPr>
            </w:pPr>
            <w:r>
              <w:rPr>
                <w:rFonts w:ascii="Source Sans Pro" w:hAnsi="Source Sans Pro" w:cs="Calibri"/>
                <w:sz w:val="20"/>
                <w:szCs w:val="20"/>
              </w:rPr>
              <w:t>Meeting Chair</w:t>
            </w:r>
          </w:p>
        </w:tc>
      </w:tr>
      <w:tr w:rsidR="00C6018D" w:rsidRPr="00142A7A" w14:paraId="7077DDDE" w14:textId="77777777" w:rsidTr="00621E3F">
        <w:tc>
          <w:tcPr>
            <w:tcW w:w="1615" w:type="dxa"/>
            <w:shd w:val="clear" w:color="auto" w:fill="E8E8E8" w:themeFill="background2"/>
          </w:tcPr>
          <w:p w14:paraId="5C00F72C" w14:textId="4772242E" w:rsidR="00C6018D" w:rsidRPr="00142A7A" w:rsidRDefault="00C6018D" w:rsidP="00C501C8">
            <w:pPr>
              <w:rPr>
                <w:rFonts w:ascii="Source Sans Pro" w:hAnsi="Source Sans Pro" w:cs="Calibri"/>
                <w:sz w:val="20"/>
                <w:szCs w:val="20"/>
              </w:rPr>
            </w:pPr>
            <w:r w:rsidRPr="00142A7A">
              <w:rPr>
                <w:rFonts w:ascii="Source Sans Pro" w:hAnsi="Source Sans Pro" w:cs="Calibri"/>
                <w:sz w:val="20"/>
                <w:szCs w:val="20"/>
              </w:rPr>
              <w:t>12:30 – 13:30</w:t>
            </w:r>
          </w:p>
        </w:tc>
        <w:tc>
          <w:tcPr>
            <w:tcW w:w="8550" w:type="dxa"/>
            <w:gridSpan w:val="2"/>
            <w:shd w:val="clear" w:color="auto" w:fill="E8E8E8" w:themeFill="background2"/>
          </w:tcPr>
          <w:p w14:paraId="1504B3F1" w14:textId="34DE21B2" w:rsidR="00C6018D" w:rsidRPr="00142A7A" w:rsidRDefault="00C6018D" w:rsidP="00C501C8">
            <w:pPr>
              <w:jc w:val="center"/>
              <w:rPr>
                <w:rFonts w:ascii="Source Sans Pro" w:hAnsi="Source Sans Pro" w:cs="Calibri"/>
                <w:i/>
                <w:iCs/>
                <w:sz w:val="20"/>
                <w:szCs w:val="20"/>
              </w:rPr>
            </w:pPr>
            <w:r w:rsidRPr="00142A7A">
              <w:rPr>
                <w:rFonts w:ascii="Source Sans Pro" w:hAnsi="Source Sans Pro" w:cs="Calibri"/>
                <w:i/>
                <w:iCs/>
                <w:sz w:val="20"/>
                <w:szCs w:val="20"/>
              </w:rPr>
              <w:t>Lunch</w:t>
            </w:r>
          </w:p>
        </w:tc>
      </w:tr>
      <w:tr w:rsidR="00B543D8" w:rsidRPr="00142A7A" w14:paraId="4D13D22D" w14:textId="77777777" w:rsidTr="00621E3F">
        <w:tc>
          <w:tcPr>
            <w:tcW w:w="1615" w:type="dxa"/>
            <w:shd w:val="clear" w:color="auto" w:fill="E8E8E8" w:themeFill="background2"/>
          </w:tcPr>
          <w:p w14:paraId="6DB3C921" w14:textId="4561D148" w:rsidR="00B543D8" w:rsidRPr="00142A7A" w:rsidRDefault="00B543D8" w:rsidP="00C501C8">
            <w:pPr>
              <w:rPr>
                <w:rFonts w:ascii="Source Sans Pro" w:hAnsi="Source Sans Pro" w:cs="Calibri"/>
                <w:sz w:val="20"/>
                <w:szCs w:val="20"/>
              </w:rPr>
            </w:pPr>
            <w:r w:rsidRPr="00142A7A">
              <w:rPr>
                <w:rFonts w:ascii="Source Sans Pro" w:hAnsi="Source Sans Pro" w:cs="Calibri"/>
                <w:sz w:val="20"/>
                <w:szCs w:val="20"/>
              </w:rPr>
              <w:t>13:30 – 14:45</w:t>
            </w:r>
          </w:p>
        </w:tc>
        <w:tc>
          <w:tcPr>
            <w:tcW w:w="6210" w:type="dxa"/>
          </w:tcPr>
          <w:p w14:paraId="5EE4E0EF" w14:textId="6905FC92" w:rsidR="006C65C7" w:rsidRDefault="006C65C7" w:rsidP="006C65C7">
            <w:pPr>
              <w:rPr>
                <w:rFonts w:ascii="Source Sans Pro" w:hAnsi="Source Sans Pro" w:cs="Calibri"/>
                <w:sz w:val="20"/>
                <w:szCs w:val="20"/>
              </w:rPr>
            </w:pPr>
            <w:r w:rsidRPr="00142A7A">
              <w:rPr>
                <w:rFonts w:ascii="Source Sans Pro" w:hAnsi="Source Sans Pro" w:cs="Calibri"/>
                <w:sz w:val="20"/>
                <w:szCs w:val="20"/>
              </w:rPr>
              <w:t xml:space="preserve">Assess need for adaptation of recommendations on </w:t>
            </w:r>
            <w:r>
              <w:rPr>
                <w:rFonts w:ascii="Source Sans Pro" w:hAnsi="Source Sans Pro" w:cs="Calibri"/>
                <w:sz w:val="20"/>
                <w:szCs w:val="20"/>
              </w:rPr>
              <w:t>prevention</w:t>
            </w:r>
            <w:r w:rsidRPr="00142A7A">
              <w:rPr>
                <w:rFonts w:ascii="Source Sans Pro" w:hAnsi="Source Sans Pro" w:cs="Calibri"/>
                <w:sz w:val="20"/>
                <w:szCs w:val="20"/>
              </w:rPr>
              <w:t xml:space="preserve"> of PPH and brainstorm possible adaptations</w:t>
            </w:r>
            <w:r>
              <w:rPr>
                <w:rFonts w:ascii="Source Sans Pro" w:hAnsi="Source Sans Pro" w:cs="Calibri"/>
                <w:sz w:val="20"/>
                <w:szCs w:val="20"/>
              </w:rPr>
              <w:t>, as needed</w:t>
            </w:r>
          </w:p>
          <w:p w14:paraId="5026CD4D" w14:textId="77777777" w:rsidR="006C65C7" w:rsidRDefault="006C65C7" w:rsidP="00C501C8">
            <w:pPr>
              <w:rPr>
                <w:rFonts w:ascii="Source Sans Pro" w:hAnsi="Source Sans Pro" w:cs="Calibri"/>
                <w:sz w:val="20"/>
                <w:szCs w:val="20"/>
              </w:rPr>
            </w:pPr>
          </w:p>
          <w:p w14:paraId="0E4AEB3E" w14:textId="0D960ABE" w:rsidR="00B543D8" w:rsidRDefault="0002771E" w:rsidP="00C501C8">
            <w:pPr>
              <w:rPr>
                <w:rFonts w:ascii="Source Sans Pro" w:hAnsi="Source Sans Pro" w:cs="Calibri"/>
                <w:sz w:val="20"/>
                <w:szCs w:val="20"/>
              </w:rPr>
            </w:pPr>
            <w:r w:rsidRPr="00142A7A">
              <w:rPr>
                <w:rFonts w:ascii="Source Sans Pro" w:hAnsi="Source Sans Pro" w:cs="Calibri"/>
                <w:sz w:val="20"/>
                <w:szCs w:val="20"/>
              </w:rPr>
              <w:t>Assess need for adaptation of recommendations on diagnosis and first-response treatment of PPH and brainstorm possible adaptations</w:t>
            </w:r>
          </w:p>
          <w:p w14:paraId="2537E775" w14:textId="67C846E0" w:rsidR="00C33B4F" w:rsidRPr="00142A7A" w:rsidRDefault="00C33B4F" w:rsidP="00C501C8">
            <w:pPr>
              <w:rPr>
                <w:rFonts w:ascii="Source Sans Pro" w:hAnsi="Source Sans Pro" w:cs="Calibri"/>
                <w:sz w:val="20"/>
                <w:szCs w:val="20"/>
              </w:rPr>
            </w:pPr>
          </w:p>
        </w:tc>
        <w:tc>
          <w:tcPr>
            <w:tcW w:w="2340" w:type="dxa"/>
          </w:tcPr>
          <w:p w14:paraId="6CB73FB4" w14:textId="794E60FC" w:rsidR="00B543D8" w:rsidRPr="00142A7A" w:rsidRDefault="006C65C7" w:rsidP="00C501C8">
            <w:pPr>
              <w:rPr>
                <w:rFonts w:ascii="Source Sans Pro" w:hAnsi="Source Sans Pro" w:cs="Calibri"/>
                <w:sz w:val="20"/>
                <w:szCs w:val="20"/>
              </w:rPr>
            </w:pPr>
            <w:r>
              <w:rPr>
                <w:rFonts w:ascii="Source Sans Pro" w:hAnsi="Source Sans Pro" w:cs="Calibri"/>
                <w:sz w:val="20"/>
                <w:szCs w:val="20"/>
              </w:rPr>
              <w:t>Meeting Chair</w:t>
            </w:r>
          </w:p>
        </w:tc>
      </w:tr>
      <w:tr w:rsidR="00C6018D" w:rsidRPr="00142A7A" w14:paraId="3393C1DC" w14:textId="77777777" w:rsidTr="00621E3F">
        <w:tc>
          <w:tcPr>
            <w:tcW w:w="1615" w:type="dxa"/>
            <w:shd w:val="clear" w:color="auto" w:fill="E8E8E8" w:themeFill="background2"/>
          </w:tcPr>
          <w:p w14:paraId="10F79E81" w14:textId="7916DD6E" w:rsidR="00C6018D" w:rsidRPr="00142A7A" w:rsidRDefault="00C6018D" w:rsidP="00C501C8">
            <w:pPr>
              <w:rPr>
                <w:rFonts w:ascii="Source Sans Pro" w:hAnsi="Source Sans Pro" w:cs="Calibri"/>
                <w:sz w:val="20"/>
                <w:szCs w:val="20"/>
              </w:rPr>
            </w:pPr>
            <w:r w:rsidRPr="00142A7A">
              <w:rPr>
                <w:rFonts w:ascii="Source Sans Pro" w:hAnsi="Source Sans Pro" w:cs="Calibri"/>
                <w:sz w:val="20"/>
                <w:szCs w:val="20"/>
              </w:rPr>
              <w:t>14:45 – 15:15</w:t>
            </w:r>
          </w:p>
        </w:tc>
        <w:tc>
          <w:tcPr>
            <w:tcW w:w="8550" w:type="dxa"/>
            <w:gridSpan w:val="2"/>
            <w:shd w:val="clear" w:color="auto" w:fill="E8E8E8" w:themeFill="background2"/>
          </w:tcPr>
          <w:p w14:paraId="3CB2D4A0" w14:textId="31C7BE52" w:rsidR="00C6018D" w:rsidRPr="00142A7A" w:rsidRDefault="00C6018D" w:rsidP="00C501C8">
            <w:pPr>
              <w:jc w:val="center"/>
              <w:rPr>
                <w:rFonts w:ascii="Source Sans Pro" w:hAnsi="Source Sans Pro" w:cs="Calibri"/>
                <w:i/>
                <w:iCs/>
                <w:sz w:val="20"/>
                <w:szCs w:val="20"/>
              </w:rPr>
            </w:pPr>
            <w:r w:rsidRPr="00142A7A">
              <w:rPr>
                <w:rFonts w:ascii="Source Sans Pro" w:hAnsi="Source Sans Pro" w:cs="Calibri"/>
                <w:i/>
                <w:iCs/>
                <w:sz w:val="20"/>
                <w:szCs w:val="20"/>
              </w:rPr>
              <w:t>Coffee/Tea break</w:t>
            </w:r>
          </w:p>
        </w:tc>
      </w:tr>
      <w:tr w:rsidR="00B543D8" w:rsidRPr="00142A7A" w14:paraId="4025D95A" w14:textId="77777777" w:rsidTr="00621E3F">
        <w:tc>
          <w:tcPr>
            <w:tcW w:w="1615" w:type="dxa"/>
            <w:shd w:val="clear" w:color="auto" w:fill="E8E8E8" w:themeFill="background2"/>
          </w:tcPr>
          <w:p w14:paraId="36F3D27F" w14:textId="55FB13E8" w:rsidR="00B543D8" w:rsidRPr="00142A7A" w:rsidRDefault="00B543D8" w:rsidP="00C501C8">
            <w:pPr>
              <w:rPr>
                <w:rFonts w:ascii="Source Sans Pro" w:hAnsi="Source Sans Pro" w:cs="Calibri"/>
                <w:sz w:val="20"/>
                <w:szCs w:val="20"/>
              </w:rPr>
            </w:pPr>
            <w:r w:rsidRPr="00142A7A">
              <w:rPr>
                <w:rFonts w:ascii="Source Sans Pro" w:hAnsi="Source Sans Pro" w:cs="Calibri"/>
                <w:sz w:val="20"/>
                <w:szCs w:val="20"/>
              </w:rPr>
              <w:t>15:15 – 16:45</w:t>
            </w:r>
          </w:p>
        </w:tc>
        <w:tc>
          <w:tcPr>
            <w:tcW w:w="6210" w:type="dxa"/>
          </w:tcPr>
          <w:p w14:paraId="160F1825" w14:textId="77777777" w:rsidR="00B543D8" w:rsidRDefault="0002771E" w:rsidP="00C501C8">
            <w:pPr>
              <w:rPr>
                <w:rFonts w:ascii="Source Sans Pro" w:hAnsi="Source Sans Pro" w:cs="Calibri"/>
                <w:sz w:val="20"/>
                <w:szCs w:val="20"/>
              </w:rPr>
            </w:pPr>
            <w:r w:rsidRPr="00142A7A">
              <w:rPr>
                <w:rFonts w:ascii="Source Sans Pro" w:hAnsi="Source Sans Pro" w:cs="Calibri"/>
                <w:sz w:val="20"/>
                <w:szCs w:val="20"/>
              </w:rPr>
              <w:t>Assess need for adaptation of recommendations on treatment of refractory PPH and health system organization and brainstorm possible adaptations</w:t>
            </w:r>
          </w:p>
          <w:p w14:paraId="42DF2F46" w14:textId="43DBC492" w:rsidR="00C33B4F" w:rsidRPr="00142A7A" w:rsidRDefault="00C33B4F" w:rsidP="00C501C8">
            <w:pPr>
              <w:rPr>
                <w:rFonts w:ascii="Source Sans Pro" w:hAnsi="Source Sans Pro" w:cs="Calibri"/>
                <w:sz w:val="20"/>
                <w:szCs w:val="20"/>
              </w:rPr>
            </w:pPr>
          </w:p>
        </w:tc>
        <w:tc>
          <w:tcPr>
            <w:tcW w:w="2340" w:type="dxa"/>
          </w:tcPr>
          <w:p w14:paraId="072561CE" w14:textId="412F4BE9" w:rsidR="00B543D8" w:rsidRPr="00142A7A" w:rsidRDefault="006C65C7" w:rsidP="00C501C8">
            <w:pPr>
              <w:rPr>
                <w:rFonts w:ascii="Source Sans Pro" w:hAnsi="Source Sans Pro" w:cs="Calibri"/>
                <w:sz w:val="20"/>
                <w:szCs w:val="20"/>
              </w:rPr>
            </w:pPr>
            <w:r>
              <w:rPr>
                <w:rFonts w:ascii="Source Sans Pro" w:hAnsi="Source Sans Pro" w:cs="Calibri"/>
                <w:sz w:val="20"/>
                <w:szCs w:val="20"/>
              </w:rPr>
              <w:t>Meeting Chair</w:t>
            </w:r>
          </w:p>
        </w:tc>
      </w:tr>
      <w:tr w:rsidR="00B543D8" w:rsidRPr="00142A7A" w14:paraId="5BCC6D33" w14:textId="77777777" w:rsidTr="00621E3F">
        <w:tc>
          <w:tcPr>
            <w:tcW w:w="1615" w:type="dxa"/>
            <w:shd w:val="clear" w:color="auto" w:fill="E8E8E8" w:themeFill="background2"/>
          </w:tcPr>
          <w:p w14:paraId="06A17362" w14:textId="46FE1774" w:rsidR="00B543D8" w:rsidRPr="00142A7A" w:rsidRDefault="00B543D8" w:rsidP="00C501C8">
            <w:pPr>
              <w:rPr>
                <w:rFonts w:ascii="Source Sans Pro" w:hAnsi="Source Sans Pro" w:cs="Calibri"/>
                <w:sz w:val="20"/>
                <w:szCs w:val="20"/>
              </w:rPr>
            </w:pPr>
            <w:r w:rsidRPr="00142A7A">
              <w:rPr>
                <w:rFonts w:ascii="Source Sans Pro" w:hAnsi="Source Sans Pro" w:cs="Calibri"/>
                <w:sz w:val="20"/>
                <w:szCs w:val="20"/>
              </w:rPr>
              <w:t>16:45 – 17:00</w:t>
            </w:r>
          </w:p>
        </w:tc>
        <w:tc>
          <w:tcPr>
            <w:tcW w:w="6210" w:type="dxa"/>
          </w:tcPr>
          <w:p w14:paraId="065C929D" w14:textId="77777777" w:rsidR="00B543D8" w:rsidRDefault="00B543D8" w:rsidP="00C501C8">
            <w:pPr>
              <w:rPr>
                <w:rFonts w:ascii="Source Sans Pro" w:hAnsi="Source Sans Pro" w:cs="Calibri"/>
                <w:sz w:val="20"/>
                <w:szCs w:val="20"/>
              </w:rPr>
            </w:pPr>
            <w:r w:rsidRPr="00142A7A">
              <w:rPr>
                <w:rFonts w:ascii="Source Sans Pro" w:hAnsi="Source Sans Pro" w:cs="Calibri"/>
                <w:sz w:val="20"/>
                <w:szCs w:val="20"/>
              </w:rPr>
              <w:t>Outlining next steps and scheduling next meeting, if needed</w:t>
            </w:r>
          </w:p>
          <w:p w14:paraId="7AD42847" w14:textId="2BD77030" w:rsidR="00C33B4F" w:rsidRPr="00142A7A" w:rsidRDefault="00C33B4F" w:rsidP="00C501C8">
            <w:pPr>
              <w:rPr>
                <w:rFonts w:ascii="Source Sans Pro" w:hAnsi="Source Sans Pro" w:cs="Calibri"/>
                <w:sz w:val="20"/>
                <w:szCs w:val="20"/>
              </w:rPr>
            </w:pPr>
          </w:p>
        </w:tc>
        <w:tc>
          <w:tcPr>
            <w:tcW w:w="2340" w:type="dxa"/>
          </w:tcPr>
          <w:p w14:paraId="381A160B" w14:textId="02F7BB95" w:rsidR="00B543D8" w:rsidRPr="00142A7A" w:rsidRDefault="00B543D8" w:rsidP="00C501C8">
            <w:pPr>
              <w:rPr>
                <w:rFonts w:ascii="Source Sans Pro" w:hAnsi="Source Sans Pro" w:cs="Calibri"/>
                <w:sz w:val="20"/>
                <w:szCs w:val="20"/>
              </w:rPr>
            </w:pPr>
            <w:r w:rsidRPr="00142A7A">
              <w:rPr>
                <w:rFonts w:ascii="Source Sans Pro" w:hAnsi="Source Sans Pro" w:cs="Calibri"/>
                <w:sz w:val="20"/>
                <w:szCs w:val="20"/>
              </w:rPr>
              <w:t>Meeting Chair</w:t>
            </w:r>
          </w:p>
        </w:tc>
      </w:tr>
    </w:tbl>
    <w:p w14:paraId="6153EFB3" w14:textId="77777777" w:rsidR="00A30270" w:rsidRPr="00142A7A" w:rsidRDefault="00A30270" w:rsidP="00C501C8">
      <w:pPr>
        <w:spacing w:line="240" w:lineRule="auto"/>
        <w:rPr>
          <w:rFonts w:ascii="Source Sans Pro" w:hAnsi="Source Sans Pro" w:cs="Calibri"/>
          <w:b/>
          <w:bCs/>
          <w:sz w:val="20"/>
          <w:szCs w:val="20"/>
        </w:rPr>
      </w:pPr>
    </w:p>
    <w:p w14:paraId="2786AA6D" w14:textId="77777777" w:rsidR="00A93D73" w:rsidRPr="00142A7A" w:rsidRDefault="00A93D73" w:rsidP="00C501C8">
      <w:pPr>
        <w:spacing w:line="240" w:lineRule="auto"/>
        <w:rPr>
          <w:rFonts w:ascii="Source Sans Pro" w:hAnsi="Source Sans Pro" w:cs="Calibri"/>
          <w:b/>
          <w:bCs/>
          <w:sz w:val="20"/>
          <w:szCs w:val="20"/>
        </w:rPr>
        <w:sectPr w:rsidR="00A93D73" w:rsidRPr="00142A7A" w:rsidSect="003B2EC1">
          <w:headerReference w:type="default" r:id="rId21"/>
          <w:footerReference w:type="default" r:id="rId22"/>
          <w:pgSz w:w="12240" w:h="15840"/>
          <w:pgMar w:top="1440" w:right="1080" w:bottom="1440" w:left="1080" w:header="720" w:footer="720" w:gutter="0"/>
          <w:pgNumType w:start="1"/>
          <w:cols w:space="720"/>
          <w:docGrid w:linePitch="360"/>
        </w:sectPr>
      </w:pPr>
    </w:p>
    <w:p w14:paraId="7CBDD4AB" w14:textId="1EC350A0" w:rsidR="00A51A00" w:rsidRDefault="00FB4EA7" w:rsidP="00C501C8">
      <w:pPr>
        <w:spacing w:after="0" w:line="240" w:lineRule="auto"/>
        <w:jc w:val="center"/>
        <w:rPr>
          <w:rFonts w:ascii="Source Sans Pro" w:hAnsi="Source Sans Pro" w:cs="Calibri"/>
          <w:b/>
          <w:bCs/>
          <w:sz w:val="22"/>
          <w:szCs w:val="22"/>
        </w:rPr>
      </w:pPr>
      <w:r>
        <w:rPr>
          <w:rFonts w:ascii="Source Sans Pro" w:hAnsi="Source Sans Pro" w:cs="Calibri"/>
          <w:b/>
          <w:bCs/>
          <w:sz w:val="22"/>
          <w:szCs w:val="22"/>
        </w:rPr>
        <w:lastRenderedPageBreak/>
        <w:t xml:space="preserve">Example </w:t>
      </w:r>
      <w:r w:rsidR="001838FE">
        <w:rPr>
          <w:rFonts w:ascii="Source Sans Pro" w:hAnsi="Source Sans Pro" w:cs="Calibri"/>
          <w:b/>
          <w:bCs/>
          <w:sz w:val="22"/>
          <w:szCs w:val="22"/>
        </w:rPr>
        <w:t>Worksheet 1: Proposed adaptations to r</w:t>
      </w:r>
      <w:r w:rsidR="00A51A00" w:rsidRPr="00A51A00">
        <w:rPr>
          <w:rFonts w:ascii="Source Sans Pro" w:hAnsi="Source Sans Pro" w:cs="Calibri"/>
          <w:b/>
          <w:bCs/>
          <w:sz w:val="22"/>
          <w:szCs w:val="22"/>
        </w:rPr>
        <w:t xml:space="preserve">ecommendations on the </w:t>
      </w:r>
      <w:r w:rsidR="00EB4A03">
        <w:rPr>
          <w:rFonts w:ascii="Source Sans Pro" w:hAnsi="Source Sans Pro" w:cs="Calibri"/>
          <w:b/>
          <w:bCs/>
          <w:sz w:val="22"/>
          <w:szCs w:val="22"/>
        </w:rPr>
        <w:t>p</w:t>
      </w:r>
      <w:r w:rsidR="00A51A00" w:rsidRPr="00A51A00">
        <w:rPr>
          <w:rFonts w:ascii="Source Sans Pro" w:hAnsi="Source Sans Pro" w:cs="Calibri"/>
          <w:b/>
          <w:bCs/>
          <w:sz w:val="22"/>
          <w:szCs w:val="22"/>
        </w:rPr>
        <w:t xml:space="preserve">revention, </w:t>
      </w:r>
      <w:r w:rsidR="00EB4A03">
        <w:rPr>
          <w:rFonts w:ascii="Source Sans Pro" w:hAnsi="Source Sans Pro" w:cs="Calibri"/>
          <w:b/>
          <w:bCs/>
          <w:sz w:val="22"/>
          <w:szCs w:val="22"/>
        </w:rPr>
        <w:t>d</w:t>
      </w:r>
      <w:r w:rsidR="00A51A00" w:rsidRPr="00A51A00">
        <w:rPr>
          <w:rFonts w:ascii="Source Sans Pro" w:hAnsi="Source Sans Pro" w:cs="Calibri"/>
          <w:b/>
          <w:bCs/>
          <w:sz w:val="22"/>
          <w:szCs w:val="22"/>
        </w:rPr>
        <w:t xml:space="preserve">iagnosis and </w:t>
      </w:r>
      <w:r w:rsidR="00EB4A03">
        <w:rPr>
          <w:rFonts w:ascii="Source Sans Pro" w:hAnsi="Source Sans Pro" w:cs="Calibri"/>
          <w:b/>
          <w:bCs/>
          <w:sz w:val="22"/>
          <w:szCs w:val="22"/>
        </w:rPr>
        <w:t>t</w:t>
      </w:r>
      <w:r w:rsidR="00A51A00" w:rsidRPr="00A51A00">
        <w:rPr>
          <w:rFonts w:ascii="Source Sans Pro" w:hAnsi="Source Sans Pro" w:cs="Calibri"/>
          <w:b/>
          <w:bCs/>
          <w:sz w:val="22"/>
          <w:szCs w:val="22"/>
        </w:rPr>
        <w:t xml:space="preserve">reatment of </w:t>
      </w:r>
      <w:r w:rsidR="00EB4A03">
        <w:rPr>
          <w:rFonts w:ascii="Source Sans Pro" w:hAnsi="Source Sans Pro" w:cs="Calibri"/>
          <w:b/>
          <w:bCs/>
          <w:sz w:val="22"/>
          <w:szCs w:val="22"/>
        </w:rPr>
        <w:t>p</w:t>
      </w:r>
      <w:r w:rsidR="00A51A00" w:rsidRPr="00A51A00">
        <w:rPr>
          <w:rFonts w:ascii="Source Sans Pro" w:hAnsi="Source Sans Pro" w:cs="Calibri"/>
          <w:b/>
          <w:bCs/>
          <w:sz w:val="22"/>
          <w:szCs w:val="22"/>
        </w:rPr>
        <w:t xml:space="preserve">ostpartum </w:t>
      </w:r>
      <w:proofErr w:type="spellStart"/>
      <w:r w:rsidR="00EB4A03">
        <w:rPr>
          <w:rFonts w:ascii="Source Sans Pro" w:hAnsi="Source Sans Pro" w:cs="Calibri"/>
          <w:b/>
          <w:bCs/>
          <w:sz w:val="22"/>
          <w:szCs w:val="22"/>
        </w:rPr>
        <w:t>h</w:t>
      </w:r>
      <w:r w:rsidR="00A51A00" w:rsidRPr="00A51A00">
        <w:rPr>
          <w:rFonts w:ascii="Source Sans Pro" w:hAnsi="Source Sans Pro" w:cs="Calibri"/>
          <w:b/>
          <w:bCs/>
          <w:sz w:val="22"/>
          <w:szCs w:val="22"/>
        </w:rPr>
        <w:t>aemorrhage</w:t>
      </w:r>
      <w:proofErr w:type="spellEnd"/>
    </w:p>
    <w:p w14:paraId="72B725CE" w14:textId="77777777" w:rsidR="00A51A00" w:rsidRPr="00FB4EA7" w:rsidRDefault="00A51A00" w:rsidP="00C501C8">
      <w:pPr>
        <w:spacing w:after="0" w:line="240" w:lineRule="auto"/>
        <w:rPr>
          <w:rFonts w:ascii="Source Sans Pro" w:hAnsi="Source Sans Pro" w:cs="Calibri"/>
          <w:b/>
          <w:bCs/>
          <w:sz w:val="16"/>
          <w:szCs w:val="16"/>
        </w:rPr>
      </w:pPr>
    </w:p>
    <w:p w14:paraId="38498ACA" w14:textId="5FC7D2C0" w:rsidR="00A51A00" w:rsidRPr="00A51A00" w:rsidRDefault="00A51A00" w:rsidP="00C501C8">
      <w:pPr>
        <w:spacing w:after="0" w:line="240" w:lineRule="auto"/>
        <w:rPr>
          <w:rFonts w:ascii="Source Sans Pro" w:hAnsi="Source Sans Pro" w:cs="Calibri"/>
          <w:sz w:val="20"/>
          <w:szCs w:val="20"/>
        </w:rPr>
      </w:pPr>
      <w:r>
        <w:rPr>
          <w:rFonts w:ascii="Source Sans Pro" w:hAnsi="Source Sans Pro" w:cs="Calibri"/>
          <w:b/>
          <w:bCs/>
          <w:sz w:val="20"/>
          <w:szCs w:val="20"/>
        </w:rPr>
        <w:t xml:space="preserve">Adaptation Team Lead (name and contact information): </w:t>
      </w:r>
      <w:r>
        <w:rPr>
          <w:rFonts w:ascii="Source Sans Pro" w:hAnsi="Source Sans Pro" w:cs="Calibri"/>
          <w:sz w:val="20"/>
          <w:szCs w:val="20"/>
        </w:rPr>
        <w:t>_____</w:t>
      </w:r>
      <w:r w:rsidR="003B2EC1" w:rsidRPr="003B2EC1">
        <w:rPr>
          <w:rFonts w:ascii="Chalkboard" w:hAnsi="Chalkboard" w:cs="Calibri"/>
          <w:sz w:val="20"/>
          <w:szCs w:val="20"/>
          <w:u w:val="single"/>
        </w:rPr>
        <w:t>Fatoumata Diop</w:t>
      </w:r>
      <w:r>
        <w:rPr>
          <w:rFonts w:ascii="Source Sans Pro" w:hAnsi="Source Sans Pro" w:cs="Calibri"/>
          <w:sz w:val="20"/>
          <w:szCs w:val="20"/>
        </w:rPr>
        <w:t>______________</w:t>
      </w:r>
    </w:p>
    <w:p w14:paraId="52D39B0F" w14:textId="77777777" w:rsidR="00A51A00" w:rsidRPr="00FB4EA7" w:rsidRDefault="00A51A00" w:rsidP="00C501C8">
      <w:pPr>
        <w:spacing w:after="0" w:line="240" w:lineRule="auto"/>
        <w:rPr>
          <w:rFonts w:ascii="Source Sans Pro" w:hAnsi="Source Sans Pro" w:cs="Calibri"/>
          <w:b/>
          <w:bCs/>
          <w:sz w:val="16"/>
          <w:szCs w:val="16"/>
        </w:rPr>
      </w:pPr>
    </w:p>
    <w:p w14:paraId="74A7D282" w14:textId="37C4B0D5" w:rsidR="00A51A00" w:rsidRDefault="00A51A00" w:rsidP="00C501C8">
      <w:pPr>
        <w:spacing w:after="0" w:line="240" w:lineRule="auto"/>
        <w:rPr>
          <w:rFonts w:ascii="Source Sans Pro" w:hAnsi="Source Sans Pro" w:cs="Calibri"/>
          <w:sz w:val="20"/>
          <w:szCs w:val="20"/>
        </w:rPr>
      </w:pPr>
      <w:r>
        <w:rPr>
          <w:rFonts w:ascii="Source Sans Pro" w:hAnsi="Source Sans Pro" w:cs="Calibri"/>
          <w:b/>
          <w:bCs/>
          <w:sz w:val="20"/>
          <w:szCs w:val="20"/>
        </w:rPr>
        <w:t xml:space="preserve">Date Last Completed: </w:t>
      </w:r>
      <w:r>
        <w:rPr>
          <w:rFonts w:ascii="Source Sans Pro" w:hAnsi="Source Sans Pro" w:cs="Calibri"/>
          <w:sz w:val="20"/>
          <w:szCs w:val="20"/>
        </w:rPr>
        <w:t>___</w:t>
      </w:r>
      <w:r w:rsidR="003B2EC1" w:rsidRPr="003B2EC1">
        <w:rPr>
          <w:rFonts w:ascii="Chalkboard" w:hAnsi="Chalkboard" w:cs="Calibri"/>
          <w:sz w:val="20"/>
          <w:szCs w:val="20"/>
          <w:u w:val="single"/>
        </w:rPr>
        <w:t>17 April 2026</w:t>
      </w:r>
      <w:r>
        <w:rPr>
          <w:rFonts w:ascii="Source Sans Pro" w:hAnsi="Source Sans Pro" w:cs="Calibri"/>
          <w:sz w:val="20"/>
          <w:szCs w:val="20"/>
        </w:rPr>
        <w:t>____________</w:t>
      </w:r>
    </w:p>
    <w:p w14:paraId="620A8535" w14:textId="77777777" w:rsidR="003B2EC1" w:rsidRDefault="003B2EC1" w:rsidP="00C501C8">
      <w:pPr>
        <w:spacing w:after="0" w:line="240" w:lineRule="auto"/>
        <w:rPr>
          <w:rFonts w:ascii="Source Sans Pro" w:hAnsi="Source Sans Pro" w:cs="Calibri"/>
          <w:sz w:val="20"/>
          <w:szCs w:val="20"/>
        </w:rPr>
      </w:pPr>
    </w:p>
    <w:tbl>
      <w:tblPr>
        <w:tblStyle w:val="TableGrid"/>
        <w:tblW w:w="15295" w:type="dxa"/>
        <w:tblLook w:val="04A0" w:firstRow="1" w:lastRow="0" w:firstColumn="1" w:lastColumn="0" w:noHBand="0" w:noVBand="1"/>
      </w:tblPr>
      <w:tblGrid>
        <w:gridCol w:w="4945"/>
        <w:gridCol w:w="5400"/>
        <w:gridCol w:w="4950"/>
      </w:tblGrid>
      <w:tr w:rsidR="00FB4EA7" w:rsidRPr="00142A7A" w14:paraId="054FC490" w14:textId="77777777" w:rsidTr="00FB4EA7">
        <w:tc>
          <w:tcPr>
            <w:tcW w:w="4945" w:type="dxa"/>
            <w:shd w:val="clear" w:color="auto" w:fill="E8E8E8" w:themeFill="background2"/>
          </w:tcPr>
          <w:p w14:paraId="2089F1DD" w14:textId="77777777" w:rsidR="003B2EC1" w:rsidRPr="00142A7A" w:rsidRDefault="003B2EC1" w:rsidP="00FC6468">
            <w:pPr>
              <w:rPr>
                <w:rFonts w:ascii="Source Sans Pro" w:hAnsi="Source Sans Pro" w:cs="Calibri"/>
                <w:b/>
                <w:bCs/>
                <w:sz w:val="20"/>
                <w:szCs w:val="20"/>
              </w:rPr>
            </w:pPr>
            <w:r w:rsidRPr="00142A7A">
              <w:rPr>
                <w:rFonts w:ascii="Source Sans Pro" w:hAnsi="Source Sans Pro" w:cs="Calibri"/>
                <w:b/>
                <w:bCs/>
                <w:sz w:val="20"/>
                <w:szCs w:val="20"/>
              </w:rPr>
              <w:t>WHO Recommendation</w:t>
            </w:r>
          </w:p>
        </w:tc>
        <w:tc>
          <w:tcPr>
            <w:tcW w:w="5400" w:type="dxa"/>
            <w:shd w:val="clear" w:color="auto" w:fill="E8E8E8" w:themeFill="background2"/>
          </w:tcPr>
          <w:p w14:paraId="67106487" w14:textId="77777777" w:rsidR="003B2EC1" w:rsidRPr="00142A7A" w:rsidRDefault="003B2EC1" w:rsidP="00FC6468">
            <w:pPr>
              <w:rPr>
                <w:rFonts w:ascii="Source Sans Pro" w:hAnsi="Source Sans Pro" w:cs="Calibri"/>
                <w:b/>
                <w:bCs/>
                <w:sz w:val="20"/>
                <w:szCs w:val="20"/>
              </w:rPr>
            </w:pPr>
            <w:r w:rsidRPr="00142A7A">
              <w:rPr>
                <w:rFonts w:ascii="Source Sans Pro" w:hAnsi="Source Sans Pro" w:cs="Calibri"/>
                <w:b/>
                <w:bCs/>
                <w:sz w:val="20"/>
                <w:szCs w:val="20"/>
              </w:rPr>
              <w:t>Reason</w:t>
            </w:r>
            <w:r>
              <w:rPr>
                <w:rFonts w:ascii="Source Sans Pro" w:hAnsi="Source Sans Pro" w:cs="Calibri"/>
                <w:b/>
                <w:bCs/>
                <w:sz w:val="20"/>
                <w:szCs w:val="20"/>
              </w:rPr>
              <w:t xml:space="preserve"> </w:t>
            </w:r>
            <w:r w:rsidRPr="00142A7A">
              <w:rPr>
                <w:rFonts w:ascii="Source Sans Pro" w:hAnsi="Source Sans Pro" w:cs="Calibri"/>
                <w:b/>
                <w:bCs/>
                <w:sz w:val="20"/>
                <w:szCs w:val="20"/>
              </w:rPr>
              <w:t>Adaptation is Needed</w:t>
            </w:r>
          </w:p>
        </w:tc>
        <w:tc>
          <w:tcPr>
            <w:tcW w:w="4950" w:type="dxa"/>
            <w:shd w:val="clear" w:color="auto" w:fill="E8E8E8" w:themeFill="background2"/>
          </w:tcPr>
          <w:p w14:paraId="7AED868D" w14:textId="77777777" w:rsidR="003B2EC1" w:rsidRPr="00142A7A" w:rsidRDefault="003B2EC1" w:rsidP="00FC6468">
            <w:pPr>
              <w:rPr>
                <w:rFonts w:ascii="Source Sans Pro" w:hAnsi="Source Sans Pro" w:cs="Calibri"/>
                <w:b/>
                <w:bCs/>
                <w:sz w:val="20"/>
                <w:szCs w:val="20"/>
              </w:rPr>
            </w:pPr>
            <w:r w:rsidRPr="00142A7A">
              <w:rPr>
                <w:rFonts w:ascii="Source Sans Pro" w:hAnsi="Source Sans Pro" w:cs="Calibri"/>
                <w:b/>
                <w:bCs/>
                <w:sz w:val="20"/>
                <w:szCs w:val="20"/>
              </w:rPr>
              <w:t>Proposed A</w:t>
            </w:r>
            <w:r>
              <w:rPr>
                <w:rFonts w:ascii="Source Sans Pro" w:hAnsi="Source Sans Pro" w:cs="Calibri"/>
                <w:b/>
                <w:bCs/>
                <w:sz w:val="20"/>
                <w:szCs w:val="20"/>
              </w:rPr>
              <w:t>ction</w:t>
            </w:r>
          </w:p>
        </w:tc>
      </w:tr>
      <w:tr w:rsidR="003B2EC1" w:rsidRPr="00142A7A" w14:paraId="1F87075E" w14:textId="77777777" w:rsidTr="00FB4EA7">
        <w:tc>
          <w:tcPr>
            <w:tcW w:w="4945" w:type="dxa"/>
          </w:tcPr>
          <w:p w14:paraId="60348D05" w14:textId="77777777" w:rsidR="003B2EC1" w:rsidRPr="00142A7A" w:rsidRDefault="003B2EC1" w:rsidP="00FC6468">
            <w:pPr>
              <w:ind w:left="244" w:hanging="244"/>
              <w:rPr>
                <w:rFonts w:ascii="Source Sans Pro" w:hAnsi="Source Sans Pro" w:cs="Calibri"/>
                <w:sz w:val="20"/>
                <w:szCs w:val="20"/>
              </w:rPr>
            </w:pPr>
            <w:r w:rsidRPr="00142A7A">
              <w:rPr>
                <w:rFonts w:ascii="Source Sans Pro" w:hAnsi="Source Sans Pro" w:cs="Calibri"/>
                <w:sz w:val="20"/>
                <w:szCs w:val="20"/>
              </w:rPr>
              <w:t xml:space="preserve">1. </w:t>
            </w:r>
            <w:r>
              <w:rPr>
                <w:rFonts w:ascii="Source Sans Pro" w:hAnsi="Source Sans Pro" w:cs="Calibri"/>
                <w:sz w:val="20"/>
                <w:szCs w:val="20"/>
              </w:rPr>
              <w:t xml:space="preserve"> </w:t>
            </w:r>
            <w:r w:rsidRPr="00142A7A">
              <w:rPr>
                <w:rFonts w:ascii="Source Sans Pro" w:hAnsi="Source Sans Pro" w:cs="Calibri"/>
                <w:sz w:val="20"/>
                <w:szCs w:val="20"/>
              </w:rPr>
              <w:t xml:space="preserve">Full blood count testing is the recommended method for diagnosing </w:t>
            </w:r>
            <w:proofErr w:type="spellStart"/>
            <w:r w:rsidRPr="00142A7A">
              <w:rPr>
                <w:rFonts w:ascii="Source Sans Pro" w:hAnsi="Source Sans Pro" w:cs="Calibri"/>
                <w:sz w:val="20"/>
                <w:szCs w:val="20"/>
              </w:rPr>
              <w:t>anaemia</w:t>
            </w:r>
            <w:proofErr w:type="spellEnd"/>
            <w:r w:rsidRPr="00142A7A">
              <w:rPr>
                <w:rFonts w:ascii="Source Sans Pro" w:hAnsi="Source Sans Pro" w:cs="Calibri"/>
                <w:sz w:val="20"/>
                <w:szCs w:val="20"/>
              </w:rPr>
              <w:t xml:space="preserve"> in pregnancy. In settings where full blood count testing is not available, on-site </w:t>
            </w:r>
            <w:proofErr w:type="spellStart"/>
            <w:r w:rsidRPr="00142A7A">
              <w:rPr>
                <w:rFonts w:ascii="Source Sans Pro" w:hAnsi="Source Sans Pro" w:cs="Calibri"/>
                <w:sz w:val="20"/>
                <w:szCs w:val="20"/>
              </w:rPr>
              <w:t>haemoglobin</w:t>
            </w:r>
            <w:proofErr w:type="spellEnd"/>
            <w:r w:rsidRPr="00142A7A">
              <w:rPr>
                <w:rFonts w:ascii="Source Sans Pro" w:hAnsi="Source Sans Pro" w:cs="Calibri"/>
                <w:sz w:val="20"/>
                <w:szCs w:val="20"/>
              </w:rPr>
              <w:t xml:space="preserve"> testing with a haemoglobinometer is recommended over the use of the </w:t>
            </w:r>
            <w:proofErr w:type="spellStart"/>
            <w:r w:rsidRPr="00142A7A">
              <w:rPr>
                <w:rFonts w:ascii="Source Sans Pro" w:hAnsi="Source Sans Pro" w:cs="Calibri"/>
                <w:sz w:val="20"/>
                <w:szCs w:val="20"/>
              </w:rPr>
              <w:t>haemoglobin</w:t>
            </w:r>
            <w:proofErr w:type="spellEnd"/>
            <w:r w:rsidRPr="00142A7A">
              <w:rPr>
                <w:rFonts w:ascii="Source Sans Pro" w:hAnsi="Source Sans Pro" w:cs="Calibri"/>
                <w:sz w:val="20"/>
                <w:szCs w:val="20"/>
              </w:rPr>
              <w:t xml:space="preserve"> </w:t>
            </w:r>
            <w:proofErr w:type="spellStart"/>
            <w:r w:rsidRPr="00142A7A">
              <w:rPr>
                <w:rFonts w:ascii="Source Sans Pro" w:hAnsi="Source Sans Pro" w:cs="Calibri"/>
                <w:sz w:val="20"/>
                <w:szCs w:val="20"/>
              </w:rPr>
              <w:t>colour</w:t>
            </w:r>
            <w:proofErr w:type="spellEnd"/>
            <w:r w:rsidRPr="00142A7A">
              <w:rPr>
                <w:rFonts w:ascii="Source Sans Pro" w:hAnsi="Source Sans Pro" w:cs="Calibri"/>
                <w:sz w:val="20"/>
                <w:szCs w:val="20"/>
              </w:rPr>
              <w:t xml:space="preserve"> scale as the method for diagnosing </w:t>
            </w:r>
            <w:proofErr w:type="spellStart"/>
            <w:r w:rsidRPr="00142A7A">
              <w:rPr>
                <w:rFonts w:ascii="Source Sans Pro" w:hAnsi="Source Sans Pro" w:cs="Calibri"/>
                <w:sz w:val="20"/>
                <w:szCs w:val="20"/>
              </w:rPr>
              <w:t>anaemia</w:t>
            </w:r>
            <w:proofErr w:type="spellEnd"/>
            <w:r w:rsidRPr="00142A7A">
              <w:rPr>
                <w:rFonts w:ascii="Source Sans Pro" w:hAnsi="Source Sans Pro" w:cs="Calibri"/>
                <w:sz w:val="20"/>
                <w:szCs w:val="20"/>
              </w:rPr>
              <w:t xml:space="preserve"> in pregnancy.</w:t>
            </w:r>
          </w:p>
        </w:tc>
        <w:tc>
          <w:tcPr>
            <w:tcW w:w="5400" w:type="dxa"/>
          </w:tcPr>
          <w:p w14:paraId="5B12E84F" w14:textId="10914FF9" w:rsidR="003B2EC1" w:rsidRPr="00142A7A" w:rsidRDefault="003B2EC1" w:rsidP="00FC6468">
            <w:pPr>
              <w:pStyle w:val="ListParagraph"/>
              <w:numPr>
                <w:ilvl w:val="0"/>
                <w:numId w:val="6"/>
              </w:numPr>
              <w:ind w:left="362"/>
              <w:rPr>
                <w:rFonts w:ascii="Chalkboard" w:hAnsi="Chalkboard" w:cs="Calibri"/>
                <w:sz w:val="20"/>
                <w:szCs w:val="20"/>
              </w:rPr>
            </w:pPr>
            <w:r w:rsidRPr="00142A7A">
              <w:rPr>
                <w:rFonts w:ascii="Chalkboard" w:hAnsi="Chalkboard" w:cs="Calibri"/>
                <w:sz w:val="20"/>
                <w:szCs w:val="20"/>
              </w:rPr>
              <w:t xml:space="preserve">Full blood count testing not available in </w:t>
            </w:r>
            <w:proofErr w:type="spellStart"/>
            <w:r w:rsidRPr="00142A7A">
              <w:rPr>
                <w:rFonts w:ascii="Chalkboard" w:hAnsi="Chalkboard" w:cs="Calibri"/>
                <w:sz w:val="20"/>
                <w:szCs w:val="20"/>
              </w:rPr>
              <w:t>BEmONC</w:t>
            </w:r>
            <w:proofErr w:type="spellEnd"/>
            <w:r w:rsidRPr="00142A7A">
              <w:rPr>
                <w:rFonts w:ascii="Chalkboard" w:hAnsi="Chalkboard" w:cs="Calibri"/>
                <w:sz w:val="20"/>
                <w:szCs w:val="20"/>
              </w:rPr>
              <w:t xml:space="preserve"> facilities. </w:t>
            </w:r>
            <w:r w:rsidR="00FB4EA7">
              <w:rPr>
                <w:rFonts w:ascii="Chalkboard" w:hAnsi="Chalkboard" w:cs="Calibri"/>
                <w:sz w:val="20"/>
                <w:szCs w:val="20"/>
              </w:rPr>
              <w:t>I</w:t>
            </w:r>
            <w:r w:rsidRPr="00142A7A">
              <w:rPr>
                <w:rFonts w:ascii="Chalkboard" w:hAnsi="Chalkboard" w:cs="Calibri"/>
                <w:sz w:val="20"/>
                <w:szCs w:val="20"/>
              </w:rPr>
              <w:t xml:space="preserve">n some </w:t>
            </w:r>
            <w:proofErr w:type="spellStart"/>
            <w:r w:rsidRPr="00142A7A">
              <w:rPr>
                <w:rFonts w:ascii="Chalkboard" w:hAnsi="Chalkboard" w:cs="Calibri"/>
                <w:sz w:val="20"/>
                <w:szCs w:val="20"/>
              </w:rPr>
              <w:t>CEmONC</w:t>
            </w:r>
            <w:proofErr w:type="spellEnd"/>
            <w:r w:rsidRPr="00142A7A">
              <w:rPr>
                <w:rFonts w:ascii="Chalkboard" w:hAnsi="Chalkboard" w:cs="Calibri"/>
                <w:sz w:val="20"/>
                <w:szCs w:val="20"/>
              </w:rPr>
              <w:t xml:space="preserve"> facilities, there can be delays due to inadequate laboratory infrastructure.</w:t>
            </w:r>
          </w:p>
          <w:p w14:paraId="7F670353" w14:textId="77777777" w:rsidR="003B2EC1" w:rsidRPr="00142A7A" w:rsidRDefault="003B2EC1" w:rsidP="00FC6468">
            <w:pPr>
              <w:pStyle w:val="ListParagraph"/>
              <w:numPr>
                <w:ilvl w:val="0"/>
                <w:numId w:val="6"/>
              </w:numPr>
              <w:ind w:left="362"/>
              <w:rPr>
                <w:rFonts w:ascii="Chalkboard" w:hAnsi="Chalkboard" w:cs="Calibri"/>
                <w:sz w:val="20"/>
                <w:szCs w:val="20"/>
              </w:rPr>
            </w:pPr>
            <w:r w:rsidRPr="00142A7A">
              <w:rPr>
                <w:rFonts w:ascii="Chalkboard" w:hAnsi="Chalkboard" w:cs="Calibri"/>
                <w:sz w:val="20"/>
                <w:szCs w:val="20"/>
              </w:rPr>
              <w:t xml:space="preserve">Haemoglobinometers </w:t>
            </w:r>
            <w:r>
              <w:rPr>
                <w:rFonts w:ascii="Chalkboard" w:hAnsi="Chalkboard" w:cs="Calibri"/>
                <w:sz w:val="20"/>
                <w:szCs w:val="20"/>
              </w:rPr>
              <w:t xml:space="preserve">are </w:t>
            </w:r>
            <w:r w:rsidRPr="00142A7A">
              <w:rPr>
                <w:rFonts w:ascii="Chalkboard" w:hAnsi="Chalkboard" w:cs="Calibri"/>
                <w:sz w:val="20"/>
                <w:szCs w:val="20"/>
              </w:rPr>
              <w:t>available in all settings.</w:t>
            </w:r>
          </w:p>
          <w:p w14:paraId="2DF7852F" w14:textId="01E6AFAD" w:rsidR="003B2EC1" w:rsidRPr="00142A7A" w:rsidRDefault="003B2EC1" w:rsidP="00FC6468">
            <w:pPr>
              <w:pStyle w:val="ListParagraph"/>
              <w:numPr>
                <w:ilvl w:val="0"/>
                <w:numId w:val="6"/>
              </w:numPr>
              <w:ind w:left="362"/>
              <w:rPr>
                <w:rFonts w:ascii="Source Sans Pro" w:hAnsi="Source Sans Pro" w:cs="Calibri"/>
                <w:sz w:val="20"/>
                <w:szCs w:val="20"/>
              </w:rPr>
            </w:pPr>
            <w:proofErr w:type="spellStart"/>
            <w:r w:rsidRPr="00142A7A">
              <w:rPr>
                <w:rFonts w:ascii="Chalkboard" w:hAnsi="Chalkboard" w:cs="Calibri"/>
                <w:sz w:val="20"/>
                <w:szCs w:val="20"/>
              </w:rPr>
              <w:t>Haemoglobin</w:t>
            </w:r>
            <w:proofErr w:type="spellEnd"/>
            <w:r w:rsidRPr="00142A7A">
              <w:rPr>
                <w:rFonts w:ascii="Chalkboard" w:hAnsi="Chalkboard" w:cs="Calibri"/>
                <w:sz w:val="20"/>
                <w:szCs w:val="20"/>
              </w:rPr>
              <w:t xml:space="preserve"> color scale has been phased out. As written</w:t>
            </w:r>
            <w:r w:rsidR="00FB4EA7">
              <w:rPr>
                <w:rFonts w:ascii="Chalkboard" w:hAnsi="Chalkboard" w:cs="Calibri"/>
                <w:sz w:val="20"/>
                <w:szCs w:val="20"/>
              </w:rPr>
              <w:t>,</w:t>
            </w:r>
            <w:r w:rsidRPr="00142A7A">
              <w:rPr>
                <w:rFonts w:ascii="Chalkboard" w:hAnsi="Chalkboard" w:cs="Calibri"/>
                <w:sz w:val="20"/>
                <w:szCs w:val="20"/>
              </w:rPr>
              <w:t xml:space="preserve"> the recommendation may be </w:t>
            </w:r>
            <w:r w:rsidR="00FB4EA7">
              <w:rPr>
                <w:rFonts w:ascii="Chalkboard" w:hAnsi="Chalkboard" w:cs="Calibri"/>
                <w:sz w:val="20"/>
                <w:szCs w:val="20"/>
              </w:rPr>
              <w:t>confusing because</w:t>
            </w:r>
            <w:r w:rsidRPr="00142A7A">
              <w:rPr>
                <w:rFonts w:ascii="Chalkboard" w:hAnsi="Chalkboard" w:cs="Calibri"/>
                <w:sz w:val="20"/>
                <w:szCs w:val="20"/>
              </w:rPr>
              <w:t xml:space="preserve"> it refers to an intervention that is not available to health workers.</w:t>
            </w:r>
          </w:p>
        </w:tc>
        <w:tc>
          <w:tcPr>
            <w:tcW w:w="4950" w:type="dxa"/>
          </w:tcPr>
          <w:p w14:paraId="0BBD237C" w14:textId="77777777" w:rsidR="003B2EC1" w:rsidRPr="00142A7A" w:rsidRDefault="003B2EC1" w:rsidP="00FC6468">
            <w:pPr>
              <w:pStyle w:val="ListParagraph"/>
              <w:numPr>
                <w:ilvl w:val="0"/>
                <w:numId w:val="6"/>
              </w:numPr>
              <w:ind w:left="343"/>
              <w:rPr>
                <w:rFonts w:ascii="Chalkboard" w:hAnsi="Chalkboard" w:cs="Calibri"/>
                <w:sz w:val="20"/>
                <w:szCs w:val="20"/>
              </w:rPr>
            </w:pPr>
            <w:r w:rsidRPr="00142A7A">
              <w:rPr>
                <w:rFonts w:ascii="Chalkboard" w:hAnsi="Chalkboard" w:cs="Calibri"/>
                <w:sz w:val="20"/>
                <w:szCs w:val="20"/>
              </w:rPr>
              <w:t xml:space="preserve">Adapt recommendation text to: </w:t>
            </w:r>
          </w:p>
          <w:p w14:paraId="7207037E" w14:textId="77777777" w:rsidR="003B2EC1" w:rsidRDefault="003B2EC1" w:rsidP="00FC6468">
            <w:pPr>
              <w:ind w:left="343"/>
              <w:rPr>
                <w:rFonts w:ascii="Chalkboard" w:hAnsi="Chalkboard" w:cs="Calibri"/>
                <w:sz w:val="20"/>
                <w:szCs w:val="20"/>
              </w:rPr>
            </w:pPr>
          </w:p>
          <w:p w14:paraId="121DE280" w14:textId="77777777" w:rsidR="003B2EC1" w:rsidRPr="00142A7A" w:rsidRDefault="003B2EC1" w:rsidP="00FC6468">
            <w:pPr>
              <w:ind w:left="343"/>
              <w:rPr>
                <w:rFonts w:ascii="Chalkboard" w:hAnsi="Chalkboard" w:cs="Calibri"/>
                <w:sz w:val="20"/>
                <w:szCs w:val="20"/>
              </w:rPr>
            </w:pPr>
            <w:r>
              <w:rPr>
                <w:rFonts w:ascii="Chalkboard" w:hAnsi="Chalkboard" w:cs="Calibri"/>
                <w:sz w:val="20"/>
                <w:szCs w:val="20"/>
              </w:rPr>
              <w:t>“</w:t>
            </w:r>
            <w:r w:rsidRPr="00142A7A">
              <w:rPr>
                <w:rFonts w:ascii="Chalkboard" w:hAnsi="Chalkboard" w:cs="Calibri"/>
                <w:sz w:val="20"/>
                <w:szCs w:val="20"/>
              </w:rPr>
              <w:t xml:space="preserve">Where available, full blood count testing is the recommended method for diagnosing </w:t>
            </w:r>
            <w:proofErr w:type="spellStart"/>
            <w:r w:rsidRPr="00142A7A">
              <w:rPr>
                <w:rFonts w:ascii="Chalkboard" w:hAnsi="Chalkboard" w:cs="Calibri"/>
                <w:sz w:val="20"/>
                <w:szCs w:val="20"/>
              </w:rPr>
              <w:t>anaemia</w:t>
            </w:r>
            <w:proofErr w:type="spellEnd"/>
            <w:r w:rsidRPr="00142A7A">
              <w:rPr>
                <w:rFonts w:ascii="Chalkboard" w:hAnsi="Chalkboard" w:cs="Calibri"/>
                <w:sz w:val="20"/>
                <w:szCs w:val="20"/>
              </w:rPr>
              <w:t xml:space="preserve"> in pregnancy. In settings where full blood count testing is not available, on-site </w:t>
            </w:r>
            <w:proofErr w:type="spellStart"/>
            <w:r w:rsidRPr="00142A7A">
              <w:rPr>
                <w:rFonts w:ascii="Chalkboard" w:hAnsi="Chalkboard" w:cs="Calibri"/>
                <w:sz w:val="20"/>
                <w:szCs w:val="20"/>
              </w:rPr>
              <w:t>haemoglobin</w:t>
            </w:r>
            <w:proofErr w:type="spellEnd"/>
            <w:r w:rsidRPr="00142A7A">
              <w:rPr>
                <w:rFonts w:ascii="Chalkboard" w:hAnsi="Chalkboard" w:cs="Calibri"/>
                <w:sz w:val="20"/>
                <w:szCs w:val="20"/>
              </w:rPr>
              <w:t xml:space="preserve"> testing with a haemoglobinometer is recommended.</w:t>
            </w:r>
            <w:r>
              <w:rPr>
                <w:rFonts w:ascii="Chalkboard" w:hAnsi="Chalkboard" w:cs="Calibri"/>
                <w:sz w:val="20"/>
                <w:szCs w:val="20"/>
              </w:rPr>
              <w:t>”</w:t>
            </w:r>
          </w:p>
        </w:tc>
      </w:tr>
      <w:tr w:rsidR="003B2EC1" w:rsidRPr="00142A7A" w14:paraId="08A97BE4" w14:textId="77777777" w:rsidTr="00FB4EA7">
        <w:tc>
          <w:tcPr>
            <w:tcW w:w="4945" w:type="dxa"/>
          </w:tcPr>
          <w:p w14:paraId="1A3263D6" w14:textId="77777777" w:rsidR="003B2EC1" w:rsidRPr="00142A7A" w:rsidRDefault="003B2EC1" w:rsidP="00FC6468">
            <w:pPr>
              <w:ind w:left="244" w:hanging="244"/>
              <w:rPr>
                <w:rFonts w:ascii="Source Sans Pro" w:hAnsi="Source Sans Pro" w:cs="Calibri"/>
                <w:sz w:val="20"/>
                <w:szCs w:val="20"/>
              </w:rPr>
            </w:pPr>
            <w:r w:rsidRPr="00142A7A">
              <w:rPr>
                <w:rFonts w:ascii="Source Sans Pro" w:eastAsia="Calibri" w:hAnsi="Source Sans Pro" w:cs="Calibri"/>
                <w:kern w:val="0"/>
                <w:sz w:val="20"/>
                <w:szCs w:val="20"/>
                <w:lang w:bidi="en-US"/>
                <w14:ligatures w14:val="none"/>
              </w:rPr>
              <w:t xml:space="preserve">2. </w:t>
            </w:r>
            <w:r>
              <w:rPr>
                <w:rFonts w:ascii="Source Sans Pro" w:eastAsia="Calibri" w:hAnsi="Source Sans Pro" w:cs="Calibri"/>
                <w:kern w:val="0"/>
                <w:sz w:val="20"/>
                <w:szCs w:val="20"/>
                <w:lang w:bidi="en-US"/>
                <w14:ligatures w14:val="none"/>
              </w:rPr>
              <w:t xml:space="preserve"> </w:t>
            </w:r>
            <w:r w:rsidRPr="00142A7A">
              <w:rPr>
                <w:rFonts w:ascii="Source Sans Pro" w:eastAsia="Calibri" w:hAnsi="Source Sans Pro" w:cs="Calibri"/>
                <w:kern w:val="0"/>
                <w:sz w:val="20"/>
                <w:szCs w:val="20"/>
                <w:lang w:bidi="en-US"/>
                <w14:ligatures w14:val="none"/>
              </w:rPr>
              <w:t xml:space="preserve">Daily oral iron and folic acid supplementation with 30 mg to 60 mg of elemental iron and 400 </w:t>
            </w:r>
            <w:r>
              <w:rPr>
                <w:rFonts w:ascii="Source Sans Pro" w:eastAsia="Calibri" w:hAnsi="Source Sans Pro" w:cs="Calibri"/>
                <w:kern w:val="0"/>
                <w:sz w:val="20"/>
                <w:szCs w:val="20"/>
                <w:lang w:bidi="en-US"/>
                <w14:ligatures w14:val="none"/>
              </w:rPr>
              <w:t>µ</w:t>
            </w:r>
            <w:r w:rsidRPr="00142A7A">
              <w:rPr>
                <w:rFonts w:ascii="Source Sans Pro" w:eastAsia="Calibri" w:hAnsi="Source Sans Pro" w:cs="Calibri"/>
                <w:kern w:val="0"/>
                <w:sz w:val="20"/>
                <w:szCs w:val="20"/>
                <w:lang w:bidi="en-US"/>
                <w14:ligatures w14:val="none"/>
              </w:rPr>
              <w:t xml:space="preserve">g (0.4 mg) of folic acid is recommended for pregnant women to prevent maternal </w:t>
            </w:r>
            <w:proofErr w:type="spellStart"/>
            <w:r w:rsidRPr="00142A7A">
              <w:rPr>
                <w:rFonts w:ascii="Source Sans Pro" w:eastAsia="Calibri" w:hAnsi="Source Sans Pro" w:cs="Calibri"/>
                <w:kern w:val="0"/>
                <w:sz w:val="20"/>
                <w:szCs w:val="20"/>
                <w:lang w:bidi="en-US"/>
                <w14:ligatures w14:val="none"/>
              </w:rPr>
              <w:t>anaemia</w:t>
            </w:r>
            <w:proofErr w:type="spellEnd"/>
            <w:r w:rsidRPr="00142A7A">
              <w:rPr>
                <w:rFonts w:ascii="Source Sans Pro" w:eastAsia="Calibri" w:hAnsi="Source Sans Pro" w:cs="Calibri"/>
                <w:kern w:val="0"/>
                <w:sz w:val="20"/>
                <w:szCs w:val="20"/>
                <w:lang w:bidi="en-US"/>
                <w14:ligatures w14:val="none"/>
              </w:rPr>
              <w:t>, puerperal sepsis, low birth weight, and preterm birth.</w:t>
            </w:r>
          </w:p>
        </w:tc>
        <w:tc>
          <w:tcPr>
            <w:tcW w:w="5400" w:type="dxa"/>
          </w:tcPr>
          <w:p w14:paraId="76D2DD78" w14:textId="52542A46" w:rsidR="00FB4EA7" w:rsidRDefault="00FB4EA7" w:rsidP="00FC6468">
            <w:pPr>
              <w:pStyle w:val="ListParagraph"/>
              <w:numPr>
                <w:ilvl w:val="0"/>
                <w:numId w:val="6"/>
              </w:numPr>
              <w:ind w:left="362"/>
              <w:rPr>
                <w:rFonts w:ascii="Chalkboard" w:hAnsi="Chalkboard" w:cs="Calibri"/>
                <w:sz w:val="20"/>
                <w:szCs w:val="20"/>
              </w:rPr>
            </w:pPr>
            <w:r>
              <w:rPr>
                <w:rFonts w:ascii="Chalkboard" w:hAnsi="Chalkboard" w:cs="Calibri"/>
                <w:sz w:val="20"/>
                <w:szCs w:val="20"/>
              </w:rPr>
              <w:t>Reviewed potential implementation barrier (“It may confuse stakeholders to include an antenatal nutrition recommendation in the PPH guidelines”) and decided to collaborate with colleagues to reduce confusion.</w:t>
            </w:r>
          </w:p>
          <w:p w14:paraId="1A2CD58C" w14:textId="3ED0B586" w:rsidR="003B2EC1" w:rsidRPr="00142A7A" w:rsidRDefault="00FB4EA7" w:rsidP="00FC6468">
            <w:pPr>
              <w:pStyle w:val="ListParagraph"/>
              <w:numPr>
                <w:ilvl w:val="0"/>
                <w:numId w:val="6"/>
              </w:numPr>
              <w:ind w:left="362"/>
              <w:rPr>
                <w:rFonts w:ascii="Chalkboard" w:hAnsi="Chalkboard" w:cs="Calibri"/>
                <w:sz w:val="20"/>
                <w:szCs w:val="20"/>
              </w:rPr>
            </w:pPr>
            <w:r>
              <w:rPr>
                <w:rFonts w:ascii="Chalkboard" w:hAnsi="Chalkboard" w:cs="Calibri"/>
                <w:sz w:val="20"/>
                <w:szCs w:val="20"/>
              </w:rPr>
              <w:t xml:space="preserve">Final decision: </w:t>
            </w:r>
            <w:r w:rsidR="003B2EC1" w:rsidRPr="00142A7A">
              <w:rPr>
                <w:rFonts w:ascii="Chalkboard" w:hAnsi="Chalkboard" w:cs="Calibri"/>
                <w:sz w:val="20"/>
                <w:szCs w:val="20"/>
              </w:rPr>
              <w:t>No adaptation needed.</w:t>
            </w:r>
          </w:p>
        </w:tc>
        <w:tc>
          <w:tcPr>
            <w:tcW w:w="4950" w:type="dxa"/>
          </w:tcPr>
          <w:p w14:paraId="4509164E" w14:textId="77777777" w:rsidR="003B2EC1" w:rsidRPr="00142A7A" w:rsidRDefault="003B2EC1" w:rsidP="00FC6468">
            <w:pPr>
              <w:pStyle w:val="ListParagraph"/>
              <w:numPr>
                <w:ilvl w:val="0"/>
                <w:numId w:val="6"/>
              </w:numPr>
              <w:ind w:left="343"/>
              <w:rPr>
                <w:rFonts w:ascii="Chalkboard" w:hAnsi="Chalkboard" w:cs="Calibri"/>
                <w:sz w:val="20"/>
                <w:szCs w:val="20"/>
              </w:rPr>
            </w:pPr>
            <w:r w:rsidRPr="002E0EC7">
              <w:rPr>
                <w:rFonts w:ascii="Chalkboard" w:hAnsi="Chalkboard" w:cs="Calibri"/>
                <w:sz w:val="20"/>
                <w:szCs w:val="20"/>
              </w:rPr>
              <w:t>Recommendation to be adopted without adaptation</w:t>
            </w:r>
            <w:r>
              <w:rPr>
                <w:rFonts w:ascii="Chalkboard" w:hAnsi="Chalkboard" w:cs="Calibri"/>
                <w:sz w:val="20"/>
                <w:szCs w:val="20"/>
              </w:rPr>
              <w:t>.</w:t>
            </w:r>
          </w:p>
        </w:tc>
      </w:tr>
      <w:tr w:rsidR="003B2EC1" w:rsidRPr="00142A7A" w14:paraId="7D9C9DEB" w14:textId="77777777" w:rsidTr="00FB4EA7">
        <w:tc>
          <w:tcPr>
            <w:tcW w:w="4945" w:type="dxa"/>
          </w:tcPr>
          <w:p w14:paraId="69028D3A" w14:textId="77777777" w:rsidR="003B2EC1" w:rsidRPr="00142A7A" w:rsidRDefault="003B2EC1" w:rsidP="00FC6468">
            <w:pPr>
              <w:ind w:left="244" w:hanging="244"/>
              <w:rPr>
                <w:rFonts w:ascii="Source Sans Pro" w:hAnsi="Source Sans Pro" w:cs="Calibri"/>
                <w:sz w:val="20"/>
                <w:szCs w:val="20"/>
              </w:rPr>
            </w:pPr>
            <w:r w:rsidRPr="00142A7A">
              <w:rPr>
                <w:rFonts w:ascii="Source Sans Pro" w:eastAsia="Calibri" w:hAnsi="Source Sans Pro" w:cs="Calibri"/>
                <w:kern w:val="0"/>
                <w:sz w:val="20"/>
                <w:szCs w:val="20"/>
                <w:lang w:bidi="en-US"/>
                <w14:ligatures w14:val="none"/>
              </w:rPr>
              <w:t xml:space="preserve">3. </w:t>
            </w:r>
            <w:r>
              <w:rPr>
                <w:rFonts w:ascii="Source Sans Pro" w:eastAsia="Calibri" w:hAnsi="Source Sans Pro" w:cs="Calibri"/>
                <w:kern w:val="0"/>
                <w:sz w:val="20"/>
                <w:szCs w:val="20"/>
                <w:lang w:bidi="en-US"/>
                <w14:ligatures w14:val="none"/>
              </w:rPr>
              <w:t xml:space="preserve"> </w:t>
            </w:r>
            <w:r w:rsidRPr="00142A7A">
              <w:rPr>
                <w:rFonts w:ascii="Source Sans Pro" w:eastAsia="Calibri" w:hAnsi="Source Sans Pro" w:cs="Calibri"/>
                <w:kern w:val="0"/>
                <w:sz w:val="20"/>
                <w:szCs w:val="20"/>
                <w:lang w:bidi="en-US"/>
                <w14:ligatures w14:val="none"/>
              </w:rPr>
              <w:t xml:space="preserve">Intermittent oral iron and folic acid supplementation with 120 mg of elemental iron and 2800 </w:t>
            </w:r>
            <w:proofErr w:type="spellStart"/>
            <w:r w:rsidRPr="00142A7A">
              <w:rPr>
                <w:rFonts w:ascii="Source Sans Pro" w:eastAsia="Calibri" w:hAnsi="Source Sans Pro" w:cs="Calibri"/>
                <w:kern w:val="0"/>
                <w:sz w:val="20"/>
                <w:szCs w:val="20"/>
                <w:lang w:bidi="en-US"/>
                <w14:ligatures w14:val="none"/>
              </w:rPr>
              <w:t>μg</w:t>
            </w:r>
            <w:proofErr w:type="spellEnd"/>
            <w:r w:rsidRPr="00142A7A">
              <w:rPr>
                <w:rFonts w:ascii="Source Sans Pro" w:eastAsia="Calibri" w:hAnsi="Source Sans Pro" w:cs="Calibri"/>
                <w:kern w:val="0"/>
                <w:sz w:val="20"/>
                <w:szCs w:val="20"/>
                <w:lang w:bidi="en-US"/>
                <w14:ligatures w14:val="none"/>
              </w:rPr>
              <w:t xml:space="preserve"> (2.8 mg) of folic acid once weekly is recommended for pregnant women to improve maternal and neonatal outcomes if daily iron is not acceptable due to side effects, and in populations with an </w:t>
            </w:r>
            <w:proofErr w:type="spellStart"/>
            <w:r w:rsidRPr="00142A7A">
              <w:rPr>
                <w:rFonts w:ascii="Source Sans Pro" w:eastAsia="Calibri" w:hAnsi="Source Sans Pro" w:cs="Calibri"/>
                <w:kern w:val="0"/>
                <w:sz w:val="20"/>
                <w:szCs w:val="20"/>
                <w:lang w:bidi="en-US"/>
                <w14:ligatures w14:val="none"/>
              </w:rPr>
              <w:t>anaemia</w:t>
            </w:r>
            <w:proofErr w:type="spellEnd"/>
            <w:r w:rsidRPr="00142A7A">
              <w:rPr>
                <w:rFonts w:ascii="Source Sans Pro" w:eastAsia="Calibri" w:hAnsi="Source Sans Pro" w:cs="Calibri"/>
                <w:kern w:val="0"/>
                <w:sz w:val="20"/>
                <w:szCs w:val="20"/>
                <w:lang w:bidi="en-US"/>
                <w14:ligatures w14:val="none"/>
              </w:rPr>
              <w:t xml:space="preserve"> prevalence among pregnant women of less than 20%.</w:t>
            </w:r>
          </w:p>
        </w:tc>
        <w:tc>
          <w:tcPr>
            <w:tcW w:w="5400" w:type="dxa"/>
          </w:tcPr>
          <w:p w14:paraId="30AAA4D8" w14:textId="77777777" w:rsidR="00FB4EA7" w:rsidRDefault="00FB4EA7" w:rsidP="00FC6468">
            <w:pPr>
              <w:pStyle w:val="ListParagraph"/>
              <w:numPr>
                <w:ilvl w:val="0"/>
                <w:numId w:val="6"/>
              </w:numPr>
              <w:ind w:left="362"/>
              <w:rPr>
                <w:rFonts w:ascii="Chalkboard" w:hAnsi="Chalkboard" w:cs="Calibri"/>
                <w:sz w:val="20"/>
                <w:szCs w:val="20"/>
              </w:rPr>
            </w:pPr>
            <w:r>
              <w:rPr>
                <w:rFonts w:ascii="Chalkboard" w:hAnsi="Chalkboard" w:cs="Calibri"/>
                <w:sz w:val="20"/>
                <w:szCs w:val="20"/>
              </w:rPr>
              <w:t>Same as above.</w:t>
            </w:r>
          </w:p>
          <w:p w14:paraId="21F0DB24" w14:textId="21F4C53F" w:rsidR="003B2EC1" w:rsidRPr="00142A7A" w:rsidRDefault="00FB4EA7" w:rsidP="00FC6468">
            <w:pPr>
              <w:pStyle w:val="ListParagraph"/>
              <w:numPr>
                <w:ilvl w:val="0"/>
                <w:numId w:val="6"/>
              </w:numPr>
              <w:ind w:left="362"/>
              <w:rPr>
                <w:rFonts w:ascii="Chalkboard" w:hAnsi="Chalkboard" w:cs="Calibri"/>
                <w:sz w:val="20"/>
                <w:szCs w:val="20"/>
              </w:rPr>
            </w:pPr>
            <w:r>
              <w:rPr>
                <w:rFonts w:ascii="Chalkboard" w:hAnsi="Chalkboard" w:cs="Calibri"/>
                <w:sz w:val="20"/>
                <w:szCs w:val="20"/>
              </w:rPr>
              <w:t xml:space="preserve">Final decision: </w:t>
            </w:r>
            <w:r w:rsidR="003B2EC1" w:rsidRPr="00142A7A">
              <w:rPr>
                <w:rFonts w:ascii="Chalkboard" w:hAnsi="Chalkboard" w:cs="Calibri"/>
                <w:sz w:val="20"/>
                <w:szCs w:val="20"/>
              </w:rPr>
              <w:t>No adaptation needed.</w:t>
            </w:r>
          </w:p>
        </w:tc>
        <w:tc>
          <w:tcPr>
            <w:tcW w:w="4950" w:type="dxa"/>
          </w:tcPr>
          <w:p w14:paraId="3013AB3A" w14:textId="77777777" w:rsidR="003B2EC1" w:rsidRPr="00142A7A" w:rsidRDefault="003B2EC1" w:rsidP="00FC6468">
            <w:pPr>
              <w:pStyle w:val="ListParagraph"/>
              <w:numPr>
                <w:ilvl w:val="0"/>
                <w:numId w:val="6"/>
              </w:numPr>
              <w:ind w:left="343"/>
              <w:rPr>
                <w:rFonts w:ascii="Chalkboard" w:hAnsi="Chalkboard" w:cs="Calibri"/>
                <w:sz w:val="20"/>
                <w:szCs w:val="20"/>
              </w:rPr>
            </w:pPr>
            <w:r w:rsidRPr="002E0EC7">
              <w:rPr>
                <w:rFonts w:ascii="Chalkboard" w:hAnsi="Chalkboard" w:cs="Calibri"/>
                <w:sz w:val="20"/>
                <w:szCs w:val="20"/>
              </w:rPr>
              <w:t>Recommendation to be adopted without adaptation</w:t>
            </w:r>
            <w:r>
              <w:rPr>
                <w:rFonts w:ascii="Chalkboard" w:hAnsi="Chalkboard" w:cs="Calibri"/>
                <w:sz w:val="20"/>
                <w:szCs w:val="20"/>
              </w:rPr>
              <w:t>.</w:t>
            </w:r>
          </w:p>
        </w:tc>
      </w:tr>
      <w:tr w:rsidR="003B2EC1" w:rsidRPr="00142A7A" w14:paraId="428E277D" w14:textId="77777777" w:rsidTr="00FB4EA7">
        <w:tc>
          <w:tcPr>
            <w:tcW w:w="4945" w:type="dxa"/>
          </w:tcPr>
          <w:p w14:paraId="7C633601" w14:textId="77777777" w:rsidR="003B2EC1" w:rsidRPr="00142A7A" w:rsidRDefault="003B2EC1" w:rsidP="00FC6468">
            <w:pPr>
              <w:ind w:left="244" w:hanging="244"/>
              <w:rPr>
                <w:rFonts w:ascii="Source Sans Pro" w:hAnsi="Source Sans Pro" w:cs="Calibri"/>
                <w:sz w:val="20"/>
                <w:szCs w:val="20"/>
              </w:rPr>
            </w:pPr>
            <w:r w:rsidRPr="00142A7A">
              <w:rPr>
                <w:rFonts w:ascii="Source Sans Pro" w:hAnsi="Source Sans Pro" w:cs="Calibri"/>
                <w:sz w:val="20"/>
                <w:szCs w:val="20"/>
              </w:rPr>
              <w:t xml:space="preserve">4. </w:t>
            </w:r>
            <w:r>
              <w:rPr>
                <w:rFonts w:ascii="Source Sans Pro" w:hAnsi="Source Sans Pro" w:cs="Calibri"/>
                <w:sz w:val="20"/>
                <w:szCs w:val="20"/>
              </w:rPr>
              <w:t xml:space="preserve"> </w:t>
            </w:r>
            <w:r w:rsidRPr="00142A7A">
              <w:rPr>
                <w:rFonts w:ascii="Source Sans Pro" w:hAnsi="Source Sans Pro" w:cs="Calibri"/>
                <w:sz w:val="20"/>
                <w:szCs w:val="20"/>
              </w:rPr>
              <w:t xml:space="preserve">Intravenous iron therapy is recommended over oral iron therapy for women with iron-deficiency </w:t>
            </w:r>
            <w:proofErr w:type="spellStart"/>
            <w:r w:rsidRPr="00142A7A">
              <w:rPr>
                <w:rFonts w:ascii="Source Sans Pro" w:hAnsi="Source Sans Pro" w:cs="Calibri"/>
                <w:sz w:val="20"/>
                <w:szCs w:val="20"/>
              </w:rPr>
              <w:t>anaemia</w:t>
            </w:r>
            <w:proofErr w:type="spellEnd"/>
            <w:r w:rsidRPr="00142A7A">
              <w:rPr>
                <w:rFonts w:ascii="Source Sans Pro" w:hAnsi="Source Sans Pro" w:cs="Calibri"/>
                <w:sz w:val="20"/>
                <w:szCs w:val="20"/>
              </w:rPr>
              <w:t xml:space="preserve"> during pregnancy when oral iron cannot be used or is not tolerated, or there is a clinical need to correct the </w:t>
            </w:r>
            <w:proofErr w:type="spellStart"/>
            <w:r w:rsidRPr="00142A7A">
              <w:rPr>
                <w:rFonts w:ascii="Source Sans Pro" w:hAnsi="Source Sans Pro" w:cs="Calibri"/>
                <w:sz w:val="20"/>
                <w:szCs w:val="20"/>
              </w:rPr>
              <w:t>anaemia</w:t>
            </w:r>
            <w:proofErr w:type="spellEnd"/>
            <w:r w:rsidRPr="00142A7A">
              <w:rPr>
                <w:rFonts w:ascii="Source Sans Pro" w:hAnsi="Source Sans Pro" w:cs="Calibri"/>
                <w:sz w:val="20"/>
                <w:szCs w:val="20"/>
              </w:rPr>
              <w:t xml:space="preserve"> rapidly, provided the woman can be monitored for prompt identification of anaphylaxis.</w:t>
            </w:r>
          </w:p>
        </w:tc>
        <w:tc>
          <w:tcPr>
            <w:tcW w:w="5400" w:type="dxa"/>
          </w:tcPr>
          <w:p w14:paraId="051BCB50" w14:textId="77777777" w:rsidR="003B2EC1" w:rsidRPr="00142A7A" w:rsidRDefault="003B2EC1" w:rsidP="00FC6468">
            <w:pPr>
              <w:pStyle w:val="ListParagraph"/>
              <w:numPr>
                <w:ilvl w:val="0"/>
                <w:numId w:val="6"/>
              </w:numPr>
              <w:ind w:left="362"/>
              <w:rPr>
                <w:rFonts w:ascii="Chalkboard" w:hAnsi="Chalkboard" w:cs="Calibri"/>
                <w:sz w:val="20"/>
                <w:szCs w:val="20"/>
              </w:rPr>
            </w:pPr>
            <w:r w:rsidRPr="00142A7A">
              <w:rPr>
                <w:rFonts w:ascii="Chalkboard" w:hAnsi="Chalkboard" w:cs="Calibri"/>
                <w:sz w:val="20"/>
                <w:szCs w:val="20"/>
              </w:rPr>
              <w:t xml:space="preserve">Intravenous </w:t>
            </w:r>
            <w:r>
              <w:rPr>
                <w:rFonts w:ascii="Chalkboard" w:hAnsi="Chalkboard" w:cs="Calibri"/>
                <w:sz w:val="20"/>
                <w:szCs w:val="20"/>
              </w:rPr>
              <w:t>i</w:t>
            </w:r>
            <w:r w:rsidRPr="00142A7A">
              <w:rPr>
                <w:rFonts w:ascii="Chalkboard" w:hAnsi="Chalkboard" w:cs="Calibri"/>
                <w:sz w:val="20"/>
                <w:szCs w:val="20"/>
              </w:rPr>
              <w:t xml:space="preserve">ron </w:t>
            </w:r>
            <w:r>
              <w:rPr>
                <w:rFonts w:ascii="Chalkboard" w:hAnsi="Chalkboard" w:cs="Calibri"/>
                <w:sz w:val="20"/>
                <w:szCs w:val="20"/>
              </w:rPr>
              <w:t>t</w:t>
            </w:r>
            <w:r w:rsidRPr="00142A7A">
              <w:rPr>
                <w:rFonts w:ascii="Chalkboard" w:hAnsi="Chalkboard" w:cs="Calibri"/>
                <w:sz w:val="20"/>
                <w:szCs w:val="20"/>
              </w:rPr>
              <w:t xml:space="preserve">herapy preparations are not currently included in National Essential Medicines </w:t>
            </w:r>
            <w:r>
              <w:rPr>
                <w:rFonts w:ascii="Chalkboard" w:hAnsi="Chalkboard" w:cs="Calibri"/>
                <w:sz w:val="20"/>
                <w:szCs w:val="20"/>
              </w:rPr>
              <w:t>L</w:t>
            </w:r>
            <w:r w:rsidRPr="00142A7A">
              <w:rPr>
                <w:rFonts w:ascii="Chalkboard" w:hAnsi="Chalkboard" w:cs="Calibri"/>
                <w:sz w:val="20"/>
                <w:szCs w:val="20"/>
              </w:rPr>
              <w:t>ist and so are not routinely procured. Policy change is needed before recommendation can be implemented.</w:t>
            </w:r>
          </w:p>
        </w:tc>
        <w:tc>
          <w:tcPr>
            <w:tcW w:w="4950" w:type="dxa"/>
          </w:tcPr>
          <w:p w14:paraId="165374C9" w14:textId="77777777" w:rsidR="003B2EC1" w:rsidRDefault="003B2EC1" w:rsidP="00FC6468">
            <w:pPr>
              <w:pStyle w:val="ListParagraph"/>
              <w:numPr>
                <w:ilvl w:val="0"/>
                <w:numId w:val="6"/>
              </w:numPr>
              <w:ind w:left="343"/>
              <w:rPr>
                <w:rFonts w:ascii="Chalkboard" w:hAnsi="Chalkboard" w:cs="Calibri"/>
                <w:sz w:val="20"/>
                <w:szCs w:val="20"/>
              </w:rPr>
            </w:pPr>
            <w:r>
              <w:rPr>
                <w:rFonts w:ascii="Chalkboard" w:hAnsi="Chalkboard" w:cs="Calibri"/>
                <w:sz w:val="20"/>
                <w:szCs w:val="20"/>
              </w:rPr>
              <w:t>Stakeholder X to w</w:t>
            </w:r>
            <w:r w:rsidRPr="002E0EC7">
              <w:rPr>
                <w:rFonts w:ascii="Chalkboard" w:hAnsi="Chalkboard" w:cs="Calibri"/>
                <w:sz w:val="20"/>
                <w:szCs w:val="20"/>
              </w:rPr>
              <w:t xml:space="preserve">ork with Ministry of Health to update National Essential Medicines </w:t>
            </w:r>
            <w:r>
              <w:rPr>
                <w:rFonts w:ascii="Chalkboard" w:hAnsi="Chalkboard" w:cs="Calibri"/>
                <w:sz w:val="20"/>
                <w:szCs w:val="20"/>
              </w:rPr>
              <w:t>L</w:t>
            </w:r>
            <w:r w:rsidRPr="002E0EC7">
              <w:rPr>
                <w:rFonts w:ascii="Chalkboard" w:hAnsi="Chalkboard" w:cs="Calibri"/>
                <w:sz w:val="20"/>
                <w:szCs w:val="20"/>
              </w:rPr>
              <w:t>ist</w:t>
            </w:r>
          </w:p>
          <w:p w14:paraId="1AB409C1" w14:textId="77777777" w:rsidR="003B2EC1" w:rsidRDefault="003B2EC1" w:rsidP="00FC6468">
            <w:pPr>
              <w:pStyle w:val="ListParagraph"/>
              <w:numPr>
                <w:ilvl w:val="0"/>
                <w:numId w:val="6"/>
              </w:numPr>
              <w:ind w:left="343"/>
              <w:rPr>
                <w:rFonts w:ascii="Chalkboard" w:hAnsi="Chalkboard" w:cs="Calibri"/>
                <w:sz w:val="20"/>
                <w:szCs w:val="20"/>
              </w:rPr>
            </w:pPr>
            <w:r>
              <w:rPr>
                <w:rFonts w:ascii="Chalkboard" w:hAnsi="Chalkboard" w:cs="Calibri"/>
                <w:sz w:val="20"/>
                <w:szCs w:val="20"/>
              </w:rPr>
              <w:t>Simultaneously, Stakeholder Y to explore process for including intravenous iron preparations in procurement tenders</w:t>
            </w:r>
          </w:p>
          <w:p w14:paraId="07E6F693" w14:textId="736478F8" w:rsidR="003B2EC1" w:rsidRPr="00142A7A" w:rsidRDefault="003B2EC1" w:rsidP="00FC6468">
            <w:pPr>
              <w:pStyle w:val="ListParagraph"/>
              <w:numPr>
                <w:ilvl w:val="0"/>
                <w:numId w:val="6"/>
              </w:numPr>
              <w:ind w:left="343"/>
              <w:rPr>
                <w:rFonts w:ascii="Chalkboard" w:hAnsi="Chalkboard" w:cs="Calibri"/>
                <w:sz w:val="20"/>
                <w:szCs w:val="20"/>
              </w:rPr>
            </w:pPr>
            <w:r w:rsidRPr="002E0EC7">
              <w:rPr>
                <w:rFonts w:ascii="Chalkboard" w:hAnsi="Chalkboard" w:cs="Calibri"/>
                <w:sz w:val="20"/>
                <w:szCs w:val="20"/>
              </w:rPr>
              <w:t>Recommendation to be adopted without adaptation once</w:t>
            </w:r>
            <w:r>
              <w:rPr>
                <w:rFonts w:ascii="Chalkboard" w:hAnsi="Chalkboard" w:cs="Calibri"/>
                <w:sz w:val="20"/>
                <w:szCs w:val="20"/>
              </w:rPr>
              <w:t xml:space="preserve"> commodities are</w:t>
            </w:r>
            <w:r w:rsidRPr="002E0EC7">
              <w:rPr>
                <w:rFonts w:ascii="Chalkboard" w:hAnsi="Chalkboard" w:cs="Calibri"/>
                <w:sz w:val="20"/>
                <w:szCs w:val="20"/>
              </w:rPr>
              <w:t xml:space="preserve"> available.</w:t>
            </w:r>
            <w:r>
              <w:rPr>
                <w:rFonts w:ascii="Chalkboard" w:hAnsi="Chalkboard" w:cs="Calibri"/>
                <w:sz w:val="20"/>
                <w:szCs w:val="20"/>
              </w:rPr>
              <w:t xml:space="preserve">  </w:t>
            </w:r>
          </w:p>
        </w:tc>
      </w:tr>
    </w:tbl>
    <w:p w14:paraId="02B8BE73" w14:textId="77777777" w:rsidR="00FB4EA7" w:rsidRDefault="00FB4EA7" w:rsidP="003B2EC1">
      <w:pPr>
        <w:spacing w:after="0" w:line="240" w:lineRule="auto"/>
        <w:jc w:val="center"/>
        <w:rPr>
          <w:rFonts w:ascii="Source Sans Pro" w:hAnsi="Source Sans Pro" w:cs="Calibri"/>
          <w:b/>
          <w:bCs/>
          <w:sz w:val="22"/>
          <w:szCs w:val="22"/>
        </w:rPr>
      </w:pPr>
    </w:p>
    <w:p w14:paraId="2EDBA062" w14:textId="58745A4A" w:rsidR="003B2EC1" w:rsidRDefault="003B2EC1" w:rsidP="003B2EC1">
      <w:pPr>
        <w:spacing w:after="0" w:line="240" w:lineRule="auto"/>
        <w:jc w:val="center"/>
        <w:rPr>
          <w:rFonts w:ascii="Source Sans Pro" w:hAnsi="Source Sans Pro" w:cs="Calibri"/>
          <w:b/>
          <w:bCs/>
          <w:sz w:val="22"/>
          <w:szCs w:val="22"/>
        </w:rPr>
      </w:pPr>
      <w:r>
        <w:rPr>
          <w:rFonts w:ascii="Source Sans Pro" w:hAnsi="Source Sans Pro" w:cs="Calibri"/>
          <w:b/>
          <w:bCs/>
          <w:sz w:val="22"/>
          <w:szCs w:val="22"/>
        </w:rPr>
        <w:t>Worksheet 1: Proposed adaptations to r</w:t>
      </w:r>
      <w:r w:rsidRPr="00A51A00">
        <w:rPr>
          <w:rFonts w:ascii="Source Sans Pro" w:hAnsi="Source Sans Pro" w:cs="Calibri"/>
          <w:b/>
          <w:bCs/>
          <w:sz w:val="22"/>
          <w:szCs w:val="22"/>
        </w:rPr>
        <w:t xml:space="preserve">ecommendations on the </w:t>
      </w:r>
      <w:r>
        <w:rPr>
          <w:rFonts w:ascii="Source Sans Pro" w:hAnsi="Source Sans Pro" w:cs="Calibri"/>
          <w:b/>
          <w:bCs/>
          <w:sz w:val="22"/>
          <w:szCs w:val="22"/>
        </w:rPr>
        <w:t>p</w:t>
      </w:r>
      <w:r w:rsidRPr="00A51A00">
        <w:rPr>
          <w:rFonts w:ascii="Source Sans Pro" w:hAnsi="Source Sans Pro" w:cs="Calibri"/>
          <w:b/>
          <w:bCs/>
          <w:sz w:val="22"/>
          <w:szCs w:val="22"/>
        </w:rPr>
        <w:t xml:space="preserve">revention, </w:t>
      </w:r>
      <w:r>
        <w:rPr>
          <w:rFonts w:ascii="Source Sans Pro" w:hAnsi="Source Sans Pro" w:cs="Calibri"/>
          <w:b/>
          <w:bCs/>
          <w:sz w:val="22"/>
          <w:szCs w:val="22"/>
        </w:rPr>
        <w:t>d</w:t>
      </w:r>
      <w:r w:rsidRPr="00A51A00">
        <w:rPr>
          <w:rFonts w:ascii="Source Sans Pro" w:hAnsi="Source Sans Pro" w:cs="Calibri"/>
          <w:b/>
          <w:bCs/>
          <w:sz w:val="22"/>
          <w:szCs w:val="22"/>
        </w:rPr>
        <w:t xml:space="preserve">iagnosis and </w:t>
      </w:r>
      <w:r>
        <w:rPr>
          <w:rFonts w:ascii="Source Sans Pro" w:hAnsi="Source Sans Pro" w:cs="Calibri"/>
          <w:b/>
          <w:bCs/>
          <w:sz w:val="22"/>
          <w:szCs w:val="22"/>
        </w:rPr>
        <w:t>t</w:t>
      </w:r>
      <w:r w:rsidRPr="00A51A00">
        <w:rPr>
          <w:rFonts w:ascii="Source Sans Pro" w:hAnsi="Source Sans Pro" w:cs="Calibri"/>
          <w:b/>
          <w:bCs/>
          <w:sz w:val="22"/>
          <w:szCs w:val="22"/>
        </w:rPr>
        <w:t xml:space="preserve">reatment of </w:t>
      </w:r>
      <w:r>
        <w:rPr>
          <w:rFonts w:ascii="Source Sans Pro" w:hAnsi="Source Sans Pro" w:cs="Calibri"/>
          <w:b/>
          <w:bCs/>
          <w:sz w:val="22"/>
          <w:szCs w:val="22"/>
        </w:rPr>
        <w:t>p</w:t>
      </w:r>
      <w:r w:rsidRPr="00A51A00">
        <w:rPr>
          <w:rFonts w:ascii="Source Sans Pro" w:hAnsi="Source Sans Pro" w:cs="Calibri"/>
          <w:b/>
          <w:bCs/>
          <w:sz w:val="22"/>
          <w:szCs w:val="22"/>
        </w:rPr>
        <w:t xml:space="preserve">ostpartum </w:t>
      </w:r>
      <w:proofErr w:type="spellStart"/>
      <w:r>
        <w:rPr>
          <w:rFonts w:ascii="Source Sans Pro" w:hAnsi="Source Sans Pro" w:cs="Calibri"/>
          <w:b/>
          <w:bCs/>
          <w:sz w:val="22"/>
          <w:szCs w:val="22"/>
        </w:rPr>
        <w:t>h</w:t>
      </w:r>
      <w:r w:rsidRPr="00A51A00">
        <w:rPr>
          <w:rFonts w:ascii="Source Sans Pro" w:hAnsi="Source Sans Pro" w:cs="Calibri"/>
          <w:b/>
          <w:bCs/>
          <w:sz w:val="22"/>
          <w:szCs w:val="22"/>
        </w:rPr>
        <w:t>aemorrhage</w:t>
      </w:r>
      <w:proofErr w:type="spellEnd"/>
    </w:p>
    <w:p w14:paraId="57C91F75" w14:textId="77777777" w:rsidR="003B2EC1" w:rsidRDefault="003B2EC1" w:rsidP="003B2EC1">
      <w:pPr>
        <w:spacing w:after="0" w:line="240" w:lineRule="auto"/>
        <w:rPr>
          <w:rFonts w:ascii="Source Sans Pro" w:hAnsi="Source Sans Pro" w:cs="Calibri"/>
          <w:b/>
          <w:bCs/>
          <w:sz w:val="20"/>
          <w:szCs w:val="20"/>
        </w:rPr>
      </w:pPr>
    </w:p>
    <w:p w14:paraId="59C8B35A" w14:textId="4F158B11" w:rsidR="003B2EC1" w:rsidRPr="00A51A00" w:rsidRDefault="003B2EC1" w:rsidP="003B2EC1">
      <w:pPr>
        <w:spacing w:after="0" w:line="240" w:lineRule="auto"/>
        <w:rPr>
          <w:rFonts w:ascii="Source Sans Pro" w:hAnsi="Source Sans Pro" w:cs="Calibri"/>
          <w:sz w:val="20"/>
          <w:szCs w:val="20"/>
        </w:rPr>
      </w:pPr>
      <w:r>
        <w:rPr>
          <w:rFonts w:ascii="Source Sans Pro" w:hAnsi="Source Sans Pro" w:cs="Calibri"/>
          <w:b/>
          <w:bCs/>
          <w:sz w:val="20"/>
          <w:szCs w:val="20"/>
        </w:rPr>
        <w:t xml:space="preserve">Adaptation Team Lead (name and contact information): </w:t>
      </w:r>
      <w:r>
        <w:rPr>
          <w:rFonts w:ascii="Source Sans Pro" w:hAnsi="Source Sans Pro" w:cs="Calibri"/>
          <w:sz w:val="20"/>
          <w:szCs w:val="20"/>
        </w:rPr>
        <w:t>_____</w:t>
      </w:r>
      <w:r w:rsidRPr="003B2EC1">
        <w:rPr>
          <w:rFonts w:ascii="Source Sans Pro" w:hAnsi="Source Sans Pro" w:cs="Calibri"/>
          <w:sz w:val="20"/>
          <w:szCs w:val="20"/>
        </w:rPr>
        <w:t>_______________</w:t>
      </w:r>
      <w:r>
        <w:rPr>
          <w:rFonts w:ascii="Source Sans Pro" w:hAnsi="Source Sans Pro" w:cs="Calibri"/>
          <w:sz w:val="20"/>
          <w:szCs w:val="20"/>
        </w:rPr>
        <w:t>______________</w:t>
      </w:r>
    </w:p>
    <w:p w14:paraId="03957A76" w14:textId="77777777" w:rsidR="003B2EC1" w:rsidRDefault="003B2EC1" w:rsidP="003B2EC1">
      <w:pPr>
        <w:spacing w:after="0" w:line="240" w:lineRule="auto"/>
        <w:rPr>
          <w:rFonts w:ascii="Source Sans Pro" w:hAnsi="Source Sans Pro" w:cs="Calibri"/>
          <w:b/>
          <w:bCs/>
          <w:sz w:val="20"/>
          <w:szCs w:val="20"/>
        </w:rPr>
      </w:pPr>
    </w:p>
    <w:p w14:paraId="1887B086" w14:textId="615DDBD4" w:rsidR="003B2EC1" w:rsidRDefault="003B2EC1" w:rsidP="003B2EC1">
      <w:pPr>
        <w:spacing w:after="0" w:line="240" w:lineRule="auto"/>
        <w:rPr>
          <w:rFonts w:ascii="Source Sans Pro" w:hAnsi="Source Sans Pro" w:cs="Calibri"/>
          <w:sz w:val="20"/>
          <w:szCs w:val="20"/>
        </w:rPr>
      </w:pPr>
      <w:r>
        <w:rPr>
          <w:rFonts w:ascii="Source Sans Pro" w:hAnsi="Source Sans Pro" w:cs="Calibri"/>
          <w:b/>
          <w:bCs/>
          <w:sz w:val="20"/>
          <w:szCs w:val="20"/>
        </w:rPr>
        <w:t xml:space="preserve">Date Last Completed: </w:t>
      </w:r>
      <w:r>
        <w:rPr>
          <w:rFonts w:ascii="Source Sans Pro" w:hAnsi="Source Sans Pro" w:cs="Calibri"/>
          <w:sz w:val="20"/>
          <w:szCs w:val="20"/>
        </w:rPr>
        <w:t>_______________________</w:t>
      </w:r>
    </w:p>
    <w:p w14:paraId="40D45F8F" w14:textId="77777777" w:rsidR="007A5B64" w:rsidRPr="00142A7A" w:rsidRDefault="007A5B64" w:rsidP="00C501C8">
      <w:pPr>
        <w:spacing w:after="0" w:line="240" w:lineRule="auto"/>
        <w:rPr>
          <w:rFonts w:ascii="Source Sans Pro" w:hAnsi="Source Sans Pro" w:cs="Calibri"/>
          <w:b/>
          <w:bCs/>
          <w:sz w:val="20"/>
          <w:szCs w:val="20"/>
        </w:rPr>
      </w:pPr>
    </w:p>
    <w:tbl>
      <w:tblPr>
        <w:tblStyle w:val="TableGrid"/>
        <w:tblW w:w="0" w:type="auto"/>
        <w:tblLook w:val="04A0" w:firstRow="1" w:lastRow="0" w:firstColumn="1" w:lastColumn="0" w:noHBand="0" w:noVBand="1"/>
      </w:tblPr>
      <w:tblGrid>
        <w:gridCol w:w="4316"/>
        <w:gridCol w:w="5489"/>
        <w:gridCol w:w="5490"/>
      </w:tblGrid>
      <w:tr w:rsidR="00A51A00" w:rsidRPr="00142A7A" w14:paraId="2003945D" w14:textId="77777777" w:rsidTr="003B2EC1">
        <w:trPr>
          <w:trHeight w:val="341"/>
          <w:tblHeader/>
        </w:trPr>
        <w:tc>
          <w:tcPr>
            <w:tcW w:w="4316" w:type="dxa"/>
            <w:shd w:val="clear" w:color="auto" w:fill="E8E8E8" w:themeFill="background2"/>
          </w:tcPr>
          <w:p w14:paraId="5FAAEB29" w14:textId="245E5AE2" w:rsidR="00A51A00" w:rsidRPr="00142A7A" w:rsidRDefault="00A51A00" w:rsidP="00C501C8">
            <w:pPr>
              <w:rPr>
                <w:rFonts w:ascii="Source Sans Pro" w:hAnsi="Source Sans Pro" w:cs="Calibri"/>
                <w:b/>
                <w:bCs/>
                <w:sz w:val="20"/>
                <w:szCs w:val="20"/>
              </w:rPr>
            </w:pPr>
            <w:bookmarkStart w:id="0" w:name="_Hlk203556170"/>
            <w:r w:rsidRPr="00142A7A">
              <w:rPr>
                <w:rFonts w:ascii="Source Sans Pro" w:hAnsi="Source Sans Pro" w:cs="Calibri"/>
                <w:b/>
                <w:bCs/>
                <w:sz w:val="20"/>
                <w:szCs w:val="20"/>
              </w:rPr>
              <w:t>WHO Recommendation</w:t>
            </w:r>
          </w:p>
        </w:tc>
        <w:tc>
          <w:tcPr>
            <w:tcW w:w="5489" w:type="dxa"/>
            <w:shd w:val="clear" w:color="auto" w:fill="E8E8E8" w:themeFill="background2"/>
          </w:tcPr>
          <w:p w14:paraId="3B0C66BA" w14:textId="1CC7CACB" w:rsidR="00A51A00" w:rsidRPr="00142A7A" w:rsidRDefault="00A51A00" w:rsidP="00C501C8">
            <w:pPr>
              <w:rPr>
                <w:rFonts w:ascii="Source Sans Pro" w:hAnsi="Source Sans Pro" w:cs="Calibri"/>
                <w:b/>
                <w:bCs/>
                <w:sz w:val="20"/>
                <w:szCs w:val="20"/>
              </w:rPr>
            </w:pPr>
            <w:r w:rsidRPr="00142A7A">
              <w:rPr>
                <w:rFonts w:ascii="Source Sans Pro" w:hAnsi="Source Sans Pro" w:cs="Calibri"/>
                <w:b/>
                <w:bCs/>
                <w:sz w:val="20"/>
                <w:szCs w:val="20"/>
              </w:rPr>
              <w:t>Reason Adaptation is Needed</w:t>
            </w:r>
          </w:p>
        </w:tc>
        <w:tc>
          <w:tcPr>
            <w:tcW w:w="5490" w:type="dxa"/>
            <w:shd w:val="clear" w:color="auto" w:fill="E8E8E8" w:themeFill="background2"/>
          </w:tcPr>
          <w:p w14:paraId="65CDB773" w14:textId="78B202A2" w:rsidR="00A51A00" w:rsidRPr="00142A7A" w:rsidRDefault="00A51A00" w:rsidP="00C501C8">
            <w:pPr>
              <w:rPr>
                <w:rFonts w:ascii="Source Sans Pro" w:hAnsi="Source Sans Pro" w:cs="Calibri"/>
                <w:b/>
                <w:bCs/>
                <w:sz w:val="20"/>
                <w:szCs w:val="20"/>
              </w:rPr>
            </w:pPr>
            <w:r w:rsidRPr="00142A7A">
              <w:rPr>
                <w:rFonts w:ascii="Source Sans Pro" w:hAnsi="Source Sans Pro" w:cs="Calibri"/>
                <w:b/>
                <w:bCs/>
                <w:sz w:val="20"/>
                <w:szCs w:val="20"/>
              </w:rPr>
              <w:t>Proposed A</w:t>
            </w:r>
            <w:r>
              <w:rPr>
                <w:rFonts w:ascii="Source Sans Pro" w:hAnsi="Source Sans Pro" w:cs="Calibri"/>
                <w:b/>
                <w:bCs/>
                <w:sz w:val="20"/>
                <w:szCs w:val="20"/>
              </w:rPr>
              <w:t>ction</w:t>
            </w:r>
          </w:p>
        </w:tc>
      </w:tr>
      <w:tr w:rsidR="00366A3A" w:rsidRPr="00142A7A" w14:paraId="30970224" w14:textId="77777777" w:rsidTr="00A51A00">
        <w:trPr>
          <w:trHeight w:val="2160"/>
        </w:trPr>
        <w:tc>
          <w:tcPr>
            <w:tcW w:w="4316" w:type="dxa"/>
          </w:tcPr>
          <w:p w14:paraId="445F889B" w14:textId="6868CE6C" w:rsidR="00366A3A" w:rsidRPr="00142A7A" w:rsidRDefault="00236556" w:rsidP="00C501C8">
            <w:pPr>
              <w:ind w:left="241" w:hanging="241"/>
              <w:rPr>
                <w:rFonts w:ascii="Source Sans Pro" w:hAnsi="Source Sans Pro" w:cs="Calibri"/>
                <w:sz w:val="20"/>
                <w:szCs w:val="20"/>
              </w:rPr>
            </w:pPr>
            <w:bookmarkStart w:id="1" w:name="_Hlk203592801"/>
            <w:r w:rsidRPr="00142A7A">
              <w:rPr>
                <w:rFonts w:ascii="Source Sans Pro" w:hAnsi="Source Sans Pro" w:cs="Calibri"/>
                <w:sz w:val="20"/>
                <w:szCs w:val="20"/>
              </w:rPr>
              <w:t xml:space="preserve">1. Full blood count testing is the recommended method for diagnosing </w:t>
            </w:r>
            <w:proofErr w:type="spellStart"/>
            <w:r w:rsidRPr="00142A7A">
              <w:rPr>
                <w:rFonts w:ascii="Source Sans Pro" w:hAnsi="Source Sans Pro" w:cs="Calibri"/>
                <w:sz w:val="20"/>
                <w:szCs w:val="20"/>
              </w:rPr>
              <w:t>anaemia</w:t>
            </w:r>
            <w:proofErr w:type="spellEnd"/>
            <w:r w:rsidRPr="00142A7A">
              <w:rPr>
                <w:rFonts w:ascii="Source Sans Pro" w:hAnsi="Source Sans Pro" w:cs="Calibri"/>
                <w:sz w:val="20"/>
                <w:szCs w:val="20"/>
              </w:rPr>
              <w:t xml:space="preserve"> in pregnancy. In settings where full blood count testing is not available, on-site </w:t>
            </w:r>
            <w:proofErr w:type="spellStart"/>
            <w:r w:rsidRPr="00142A7A">
              <w:rPr>
                <w:rFonts w:ascii="Source Sans Pro" w:hAnsi="Source Sans Pro" w:cs="Calibri"/>
                <w:sz w:val="20"/>
                <w:szCs w:val="20"/>
              </w:rPr>
              <w:t>haemoglobin</w:t>
            </w:r>
            <w:proofErr w:type="spellEnd"/>
            <w:r w:rsidRPr="00142A7A">
              <w:rPr>
                <w:rFonts w:ascii="Source Sans Pro" w:hAnsi="Source Sans Pro" w:cs="Calibri"/>
                <w:sz w:val="20"/>
                <w:szCs w:val="20"/>
              </w:rPr>
              <w:t xml:space="preserve"> testing with a haemoglobinometer is recommended over the use of the </w:t>
            </w:r>
            <w:proofErr w:type="spellStart"/>
            <w:r w:rsidRPr="00142A7A">
              <w:rPr>
                <w:rFonts w:ascii="Source Sans Pro" w:hAnsi="Source Sans Pro" w:cs="Calibri"/>
                <w:sz w:val="20"/>
                <w:szCs w:val="20"/>
              </w:rPr>
              <w:t>haemoglobin</w:t>
            </w:r>
            <w:proofErr w:type="spellEnd"/>
            <w:r w:rsidRPr="00142A7A">
              <w:rPr>
                <w:rFonts w:ascii="Source Sans Pro" w:hAnsi="Source Sans Pro" w:cs="Calibri"/>
                <w:sz w:val="20"/>
                <w:szCs w:val="20"/>
              </w:rPr>
              <w:t xml:space="preserve"> </w:t>
            </w:r>
            <w:proofErr w:type="spellStart"/>
            <w:r w:rsidRPr="00142A7A">
              <w:rPr>
                <w:rFonts w:ascii="Source Sans Pro" w:hAnsi="Source Sans Pro" w:cs="Calibri"/>
                <w:sz w:val="20"/>
                <w:szCs w:val="20"/>
              </w:rPr>
              <w:t>colour</w:t>
            </w:r>
            <w:proofErr w:type="spellEnd"/>
            <w:r w:rsidRPr="00142A7A">
              <w:rPr>
                <w:rFonts w:ascii="Source Sans Pro" w:hAnsi="Source Sans Pro" w:cs="Calibri"/>
                <w:sz w:val="20"/>
                <w:szCs w:val="20"/>
              </w:rPr>
              <w:t xml:space="preserve"> scale as the method for diagnosing </w:t>
            </w:r>
            <w:proofErr w:type="spellStart"/>
            <w:r w:rsidRPr="00142A7A">
              <w:rPr>
                <w:rFonts w:ascii="Source Sans Pro" w:hAnsi="Source Sans Pro" w:cs="Calibri"/>
                <w:sz w:val="20"/>
                <w:szCs w:val="20"/>
              </w:rPr>
              <w:t>anaemia</w:t>
            </w:r>
            <w:proofErr w:type="spellEnd"/>
            <w:r w:rsidRPr="00142A7A">
              <w:rPr>
                <w:rFonts w:ascii="Source Sans Pro" w:hAnsi="Source Sans Pro" w:cs="Calibri"/>
                <w:sz w:val="20"/>
                <w:szCs w:val="20"/>
              </w:rPr>
              <w:t xml:space="preserve"> in pregnancy.</w:t>
            </w:r>
          </w:p>
        </w:tc>
        <w:tc>
          <w:tcPr>
            <w:tcW w:w="5489" w:type="dxa"/>
          </w:tcPr>
          <w:p w14:paraId="20086D77" w14:textId="77777777" w:rsidR="00366A3A" w:rsidRPr="00A51A00" w:rsidRDefault="00366A3A" w:rsidP="00C501C8">
            <w:pPr>
              <w:pStyle w:val="ListParagraph"/>
              <w:numPr>
                <w:ilvl w:val="0"/>
                <w:numId w:val="11"/>
              </w:numPr>
              <w:ind w:left="439"/>
              <w:rPr>
                <w:rFonts w:ascii="Source Sans Pro" w:hAnsi="Source Sans Pro" w:cs="Calibri"/>
                <w:sz w:val="20"/>
                <w:szCs w:val="20"/>
              </w:rPr>
            </w:pPr>
          </w:p>
        </w:tc>
        <w:tc>
          <w:tcPr>
            <w:tcW w:w="5490" w:type="dxa"/>
          </w:tcPr>
          <w:p w14:paraId="7E5C28D2" w14:textId="77777777" w:rsidR="00366A3A" w:rsidRPr="00A51A00" w:rsidRDefault="00366A3A" w:rsidP="00C501C8">
            <w:pPr>
              <w:pStyle w:val="ListParagraph"/>
              <w:numPr>
                <w:ilvl w:val="0"/>
                <w:numId w:val="12"/>
              </w:numPr>
              <w:ind w:left="432"/>
              <w:rPr>
                <w:rFonts w:ascii="Source Sans Pro" w:hAnsi="Source Sans Pro" w:cs="Calibri"/>
                <w:sz w:val="20"/>
                <w:szCs w:val="20"/>
              </w:rPr>
            </w:pPr>
          </w:p>
        </w:tc>
      </w:tr>
      <w:tr w:rsidR="00236556" w:rsidRPr="00142A7A" w14:paraId="40AD39E3" w14:textId="77777777" w:rsidTr="00A51A00">
        <w:trPr>
          <w:trHeight w:val="2160"/>
        </w:trPr>
        <w:tc>
          <w:tcPr>
            <w:tcW w:w="4316" w:type="dxa"/>
          </w:tcPr>
          <w:p w14:paraId="2C39F0AD" w14:textId="762BBE63" w:rsidR="00A51A00" w:rsidRPr="00A51A00" w:rsidRDefault="00236556" w:rsidP="00C501C8">
            <w:pPr>
              <w:ind w:left="241" w:hanging="241"/>
              <w:rPr>
                <w:rFonts w:ascii="Source Sans Pro" w:eastAsia="Calibri" w:hAnsi="Source Sans Pro" w:cs="Calibri"/>
                <w:kern w:val="0"/>
                <w:sz w:val="20"/>
                <w:szCs w:val="20"/>
                <w:lang w:bidi="en-US"/>
                <w14:ligatures w14:val="none"/>
              </w:rPr>
            </w:pPr>
            <w:bookmarkStart w:id="2" w:name="_Hlk203558589"/>
            <w:bookmarkEnd w:id="0"/>
            <w:r w:rsidRPr="00142A7A">
              <w:rPr>
                <w:rFonts w:ascii="Source Sans Pro" w:eastAsia="Calibri" w:hAnsi="Source Sans Pro" w:cs="Calibri"/>
                <w:kern w:val="0"/>
                <w:sz w:val="20"/>
                <w:szCs w:val="20"/>
                <w:lang w:bidi="en-US"/>
                <w14:ligatures w14:val="none"/>
              </w:rPr>
              <w:t xml:space="preserve">2. Daily oral iron and folic acid supplementation with 30 mg to 60 mg of elemental iron and 400 </w:t>
            </w:r>
            <w:r w:rsidR="000C36DB">
              <w:rPr>
                <w:rFonts w:ascii="Source Sans Pro" w:eastAsia="Calibri" w:hAnsi="Source Sans Pro" w:cs="Calibri"/>
                <w:kern w:val="0"/>
                <w:sz w:val="20"/>
                <w:szCs w:val="20"/>
                <w:lang w:bidi="en-US"/>
                <w14:ligatures w14:val="none"/>
              </w:rPr>
              <w:t>µ</w:t>
            </w:r>
            <w:r w:rsidRPr="00142A7A">
              <w:rPr>
                <w:rFonts w:ascii="Source Sans Pro" w:eastAsia="Calibri" w:hAnsi="Source Sans Pro" w:cs="Calibri"/>
                <w:kern w:val="0"/>
                <w:sz w:val="20"/>
                <w:szCs w:val="20"/>
                <w:lang w:bidi="en-US"/>
                <w14:ligatures w14:val="none"/>
              </w:rPr>
              <w:t xml:space="preserve">g (0.4 mg) of folic acid is recommended for pregnant women to prevent maternal </w:t>
            </w:r>
            <w:proofErr w:type="spellStart"/>
            <w:r w:rsidRPr="00142A7A">
              <w:rPr>
                <w:rFonts w:ascii="Source Sans Pro" w:eastAsia="Calibri" w:hAnsi="Source Sans Pro" w:cs="Calibri"/>
                <w:kern w:val="0"/>
                <w:sz w:val="20"/>
                <w:szCs w:val="20"/>
                <w:lang w:bidi="en-US"/>
                <w14:ligatures w14:val="none"/>
              </w:rPr>
              <w:t>anaemia</w:t>
            </w:r>
            <w:proofErr w:type="spellEnd"/>
            <w:r w:rsidRPr="00142A7A">
              <w:rPr>
                <w:rFonts w:ascii="Source Sans Pro" w:eastAsia="Calibri" w:hAnsi="Source Sans Pro" w:cs="Calibri"/>
                <w:kern w:val="0"/>
                <w:sz w:val="20"/>
                <w:szCs w:val="20"/>
                <w:lang w:bidi="en-US"/>
                <w14:ligatures w14:val="none"/>
              </w:rPr>
              <w:t>, puerperal sepsis, low birth weight and preterm birth.</w:t>
            </w:r>
          </w:p>
        </w:tc>
        <w:tc>
          <w:tcPr>
            <w:tcW w:w="5489" w:type="dxa"/>
          </w:tcPr>
          <w:p w14:paraId="45D2EF45"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4831FC6A"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3645D025" w14:textId="77777777" w:rsidTr="00A51A00">
        <w:trPr>
          <w:trHeight w:val="2160"/>
        </w:trPr>
        <w:tc>
          <w:tcPr>
            <w:tcW w:w="4316" w:type="dxa"/>
          </w:tcPr>
          <w:p w14:paraId="509288F7" w14:textId="791D13A0" w:rsidR="00A51A00" w:rsidRPr="00A51A00" w:rsidRDefault="00236556" w:rsidP="00C501C8">
            <w:pPr>
              <w:ind w:left="241" w:hanging="241"/>
              <w:rPr>
                <w:rFonts w:ascii="Source Sans Pro" w:eastAsia="Calibri" w:hAnsi="Source Sans Pro" w:cs="Calibri"/>
                <w:kern w:val="0"/>
                <w:sz w:val="20"/>
                <w:szCs w:val="20"/>
                <w:lang w:bidi="en-US"/>
                <w14:ligatures w14:val="none"/>
              </w:rPr>
            </w:pPr>
            <w:r w:rsidRPr="00142A7A">
              <w:rPr>
                <w:rFonts w:ascii="Source Sans Pro" w:eastAsia="Calibri" w:hAnsi="Source Sans Pro" w:cs="Calibri"/>
                <w:kern w:val="0"/>
                <w:sz w:val="20"/>
                <w:szCs w:val="20"/>
                <w:lang w:bidi="en-US"/>
                <w14:ligatures w14:val="none"/>
              </w:rPr>
              <w:t>3.</w:t>
            </w:r>
            <w:r w:rsidR="00C06673">
              <w:rPr>
                <w:rFonts w:ascii="Source Sans Pro" w:eastAsia="Calibri" w:hAnsi="Source Sans Pro" w:cs="Calibri"/>
                <w:kern w:val="0"/>
                <w:sz w:val="20"/>
                <w:szCs w:val="20"/>
                <w:lang w:bidi="en-US"/>
                <w14:ligatures w14:val="none"/>
              </w:rPr>
              <w:t xml:space="preserve"> </w:t>
            </w:r>
            <w:r w:rsidRPr="00142A7A">
              <w:rPr>
                <w:rFonts w:ascii="Source Sans Pro" w:eastAsia="Calibri" w:hAnsi="Source Sans Pro" w:cs="Calibri"/>
                <w:kern w:val="0"/>
                <w:sz w:val="20"/>
                <w:szCs w:val="20"/>
                <w:lang w:bidi="en-US"/>
                <w14:ligatures w14:val="none"/>
              </w:rPr>
              <w:t xml:space="preserve"> Intermittent oral iron and folic acid supplementation with 120 mg of elemental iron and 2800 </w:t>
            </w:r>
            <w:proofErr w:type="spellStart"/>
            <w:r w:rsidRPr="00142A7A">
              <w:rPr>
                <w:rFonts w:ascii="Source Sans Pro" w:eastAsia="Calibri" w:hAnsi="Source Sans Pro" w:cs="Calibri"/>
                <w:kern w:val="0"/>
                <w:sz w:val="20"/>
                <w:szCs w:val="20"/>
                <w:lang w:bidi="en-US"/>
                <w14:ligatures w14:val="none"/>
              </w:rPr>
              <w:t>μg</w:t>
            </w:r>
            <w:proofErr w:type="spellEnd"/>
            <w:r w:rsidRPr="00142A7A">
              <w:rPr>
                <w:rFonts w:ascii="Source Sans Pro" w:eastAsia="Calibri" w:hAnsi="Source Sans Pro" w:cs="Calibri"/>
                <w:kern w:val="0"/>
                <w:sz w:val="20"/>
                <w:szCs w:val="20"/>
                <w:lang w:bidi="en-US"/>
                <w14:ligatures w14:val="none"/>
              </w:rPr>
              <w:t xml:space="preserve"> (2.8 mg) of folic acid once weekly is recommended for pregnant women to improve maternal and neonatal outcomes if daily iron is not acceptable due to side effects, and in populations with an </w:t>
            </w:r>
            <w:proofErr w:type="spellStart"/>
            <w:r w:rsidRPr="00142A7A">
              <w:rPr>
                <w:rFonts w:ascii="Source Sans Pro" w:eastAsia="Calibri" w:hAnsi="Source Sans Pro" w:cs="Calibri"/>
                <w:kern w:val="0"/>
                <w:sz w:val="20"/>
                <w:szCs w:val="20"/>
                <w:lang w:bidi="en-US"/>
                <w14:ligatures w14:val="none"/>
              </w:rPr>
              <w:t>anaemia</w:t>
            </w:r>
            <w:proofErr w:type="spellEnd"/>
            <w:r w:rsidRPr="00142A7A">
              <w:rPr>
                <w:rFonts w:ascii="Source Sans Pro" w:eastAsia="Calibri" w:hAnsi="Source Sans Pro" w:cs="Calibri"/>
                <w:kern w:val="0"/>
                <w:sz w:val="20"/>
                <w:szCs w:val="20"/>
                <w:lang w:bidi="en-US"/>
                <w14:ligatures w14:val="none"/>
              </w:rPr>
              <w:t xml:space="preserve"> prevalence among pregnant women of less than 20%.</w:t>
            </w:r>
          </w:p>
        </w:tc>
        <w:tc>
          <w:tcPr>
            <w:tcW w:w="5489" w:type="dxa"/>
          </w:tcPr>
          <w:p w14:paraId="209D3ADB"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4AE7B634"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5FF81D7D" w14:textId="77777777" w:rsidTr="00A51A00">
        <w:trPr>
          <w:trHeight w:val="2160"/>
        </w:trPr>
        <w:tc>
          <w:tcPr>
            <w:tcW w:w="4316" w:type="dxa"/>
          </w:tcPr>
          <w:p w14:paraId="2F4EDA75" w14:textId="12FF6B8F" w:rsidR="00236556" w:rsidRPr="00142A7A" w:rsidRDefault="00236556" w:rsidP="00C501C8">
            <w:pPr>
              <w:ind w:left="241" w:hanging="241"/>
              <w:rPr>
                <w:rFonts w:ascii="Source Sans Pro" w:hAnsi="Source Sans Pro" w:cs="Calibri"/>
                <w:sz w:val="20"/>
                <w:szCs w:val="20"/>
              </w:rPr>
            </w:pPr>
            <w:r w:rsidRPr="00142A7A">
              <w:rPr>
                <w:rFonts w:ascii="Source Sans Pro" w:hAnsi="Source Sans Pro" w:cs="Calibri"/>
                <w:sz w:val="20"/>
                <w:szCs w:val="20"/>
              </w:rPr>
              <w:lastRenderedPageBreak/>
              <w:t xml:space="preserve">4. Intravenous iron therapy is recommended over oral iron therapy for women with iron-deficiency </w:t>
            </w:r>
            <w:proofErr w:type="spellStart"/>
            <w:r w:rsidRPr="00142A7A">
              <w:rPr>
                <w:rFonts w:ascii="Source Sans Pro" w:hAnsi="Source Sans Pro" w:cs="Calibri"/>
                <w:sz w:val="20"/>
                <w:szCs w:val="20"/>
              </w:rPr>
              <w:t>anaemia</w:t>
            </w:r>
            <w:proofErr w:type="spellEnd"/>
            <w:r w:rsidRPr="00142A7A">
              <w:rPr>
                <w:rFonts w:ascii="Source Sans Pro" w:hAnsi="Source Sans Pro" w:cs="Calibri"/>
                <w:sz w:val="20"/>
                <w:szCs w:val="20"/>
              </w:rPr>
              <w:t xml:space="preserve"> during pregnancy when oral iron cannot be used or is not tolerated, or there is a clinical need to correct the </w:t>
            </w:r>
            <w:proofErr w:type="spellStart"/>
            <w:r w:rsidRPr="00142A7A">
              <w:rPr>
                <w:rFonts w:ascii="Source Sans Pro" w:hAnsi="Source Sans Pro" w:cs="Calibri"/>
                <w:sz w:val="20"/>
                <w:szCs w:val="20"/>
              </w:rPr>
              <w:t>anaemia</w:t>
            </w:r>
            <w:proofErr w:type="spellEnd"/>
            <w:r w:rsidRPr="00142A7A">
              <w:rPr>
                <w:rFonts w:ascii="Source Sans Pro" w:hAnsi="Source Sans Pro" w:cs="Calibri"/>
                <w:sz w:val="20"/>
                <w:szCs w:val="20"/>
              </w:rPr>
              <w:t xml:space="preserve"> rapidly, provided the woman can be monitored for prompt identification of anaphylaxis.</w:t>
            </w:r>
          </w:p>
        </w:tc>
        <w:tc>
          <w:tcPr>
            <w:tcW w:w="5489" w:type="dxa"/>
          </w:tcPr>
          <w:p w14:paraId="7F1F8B20"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7829358B"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bookmarkEnd w:id="2"/>
      <w:tr w:rsidR="00236556" w:rsidRPr="00142A7A" w14:paraId="571CD969" w14:textId="77777777" w:rsidTr="00A51A00">
        <w:trPr>
          <w:trHeight w:val="2160"/>
        </w:trPr>
        <w:tc>
          <w:tcPr>
            <w:tcW w:w="4316" w:type="dxa"/>
          </w:tcPr>
          <w:p w14:paraId="4C903853" w14:textId="0E9FB3D8" w:rsidR="00236556" w:rsidRPr="00142A7A" w:rsidRDefault="00236556" w:rsidP="00C501C8">
            <w:pPr>
              <w:ind w:left="241" w:hanging="241"/>
              <w:rPr>
                <w:rFonts w:ascii="Source Sans Pro" w:hAnsi="Source Sans Pro" w:cs="Calibri"/>
                <w:sz w:val="20"/>
                <w:szCs w:val="20"/>
              </w:rPr>
            </w:pPr>
            <w:r w:rsidRPr="00142A7A">
              <w:rPr>
                <w:rFonts w:ascii="Source Sans Pro" w:hAnsi="Source Sans Pro" w:cs="Calibri"/>
                <w:sz w:val="20"/>
                <w:szCs w:val="20"/>
              </w:rPr>
              <w:t xml:space="preserve">5. For women in the second stage of </w:t>
            </w:r>
            <w:proofErr w:type="spellStart"/>
            <w:r w:rsidRPr="00142A7A">
              <w:rPr>
                <w:rFonts w:ascii="Source Sans Pro" w:hAnsi="Source Sans Pro" w:cs="Calibri"/>
                <w:sz w:val="20"/>
                <w:szCs w:val="20"/>
              </w:rPr>
              <w:t>labour</w:t>
            </w:r>
            <w:proofErr w:type="spellEnd"/>
            <w:r w:rsidRPr="00142A7A">
              <w:rPr>
                <w:rFonts w:ascii="Source Sans Pro" w:hAnsi="Source Sans Pro" w:cs="Calibri"/>
                <w:sz w:val="20"/>
                <w:szCs w:val="20"/>
              </w:rPr>
              <w:t>, techniques to reduce perineal trauma and facilitate spontaneous birth (including perineal massage, warm compresses and a “hands on” guarding of the perineum) are recommended, based on a woman’s preferences and available options.</w:t>
            </w:r>
          </w:p>
        </w:tc>
        <w:tc>
          <w:tcPr>
            <w:tcW w:w="5489" w:type="dxa"/>
          </w:tcPr>
          <w:p w14:paraId="53CDA1EA"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12C97F14"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046779E6" w14:textId="77777777" w:rsidTr="00A51A00">
        <w:trPr>
          <w:trHeight w:val="2160"/>
        </w:trPr>
        <w:tc>
          <w:tcPr>
            <w:tcW w:w="4316" w:type="dxa"/>
          </w:tcPr>
          <w:p w14:paraId="08CD855D" w14:textId="4641EDC1" w:rsidR="00236556" w:rsidRPr="00142A7A" w:rsidRDefault="00236556" w:rsidP="00C501C8">
            <w:pPr>
              <w:ind w:left="241" w:hanging="241"/>
              <w:rPr>
                <w:rFonts w:ascii="Source Sans Pro" w:hAnsi="Source Sans Pro" w:cs="Calibri"/>
                <w:sz w:val="20"/>
                <w:szCs w:val="20"/>
              </w:rPr>
            </w:pPr>
            <w:r w:rsidRPr="00142A7A">
              <w:rPr>
                <w:rFonts w:ascii="Source Sans Pro" w:hAnsi="Source Sans Pro" w:cs="Calibri"/>
                <w:sz w:val="20"/>
                <w:szCs w:val="20"/>
              </w:rPr>
              <w:t>6. Routine or liberal use of episiotomy is not recommended for women undergoing spontaneous vaginal birth.</w:t>
            </w:r>
          </w:p>
        </w:tc>
        <w:tc>
          <w:tcPr>
            <w:tcW w:w="5489" w:type="dxa"/>
          </w:tcPr>
          <w:p w14:paraId="4F81E9B2"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45EF323F"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3B2EC1" w:rsidRPr="00142A7A" w14:paraId="045FB6B5" w14:textId="77777777" w:rsidTr="00A51A00">
        <w:trPr>
          <w:trHeight w:val="2160"/>
        </w:trPr>
        <w:tc>
          <w:tcPr>
            <w:tcW w:w="4316" w:type="dxa"/>
          </w:tcPr>
          <w:p w14:paraId="71CAE4A4" w14:textId="1A3E9FC9" w:rsidR="003B2EC1" w:rsidRPr="00142A7A" w:rsidRDefault="003B2EC1" w:rsidP="00C501C8">
            <w:pPr>
              <w:ind w:left="241" w:hanging="241"/>
              <w:rPr>
                <w:rFonts w:ascii="Source Sans Pro" w:hAnsi="Source Sans Pro" w:cs="Calibri"/>
                <w:sz w:val="20"/>
                <w:szCs w:val="20"/>
              </w:rPr>
            </w:pPr>
            <w:r>
              <w:rPr>
                <w:rFonts w:ascii="Source Sans Pro" w:eastAsia="Calibri" w:hAnsi="Source Sans Pro" w:cs="Calibri"/>
                <w:sz w:val="20"/>
                <w:szCs w:val="20"/>
              </w:rPr>
              <w:lastRenderedPageBreak/>
              <w:t xml:space="preserve">7.  </w:t>
            </w:r>
            <w:r w:rsidRPr="00174757">
              <w:rPr>
                <w:rFonts w:ascii="Source Sans Pro" w:eastAsia="Calibri" w:hAnsi="Source Sans Pro" w:cs="Calibri"/>
                <w:sz w:val="20"/>
                <w:szCs w:val="20"/>
              </w:rPr>
              <w:t>The use of a quality</w:t>
            </w:r>
            <w:r>
              <w:rPr>
                <w:rFonts w:ascii="Source Sans Pro" w:eastAsia="Calibri" w:hAnsi="Source Sans Pro" w:cs="Calibri"/>
                <w:sz w:val="20"/>
                <w:szCs w:val="20"/>
              </w:rPr>
              <w:t>-</w:t>
            </w:r>
            <w:r w:rsidRPr="00174757">
              <w:rPr>
                <w:rFonts w:ascii="Source Sans Pro" w:eastAsia="Calibri" w:hAnsi="Source Sans Pro" w:cs="Calibri"/>
                <w:sz w:val="20"/>
                <w:szCs w:val="20"/>
              </w:rPr>
              <w:t xml:space="preserve">assured uterotonic is recommended for the prevention of postpartum </w:t>
            </w:r>
            <w:proofErr w:type="spellStart"/>
            <w:r w:rsidRPr="00174757">
              <w:rPr>
                <w:rFonts w:ascii="Source Sans Pro" w:eastAsia="Calibri" w:hAnsi="Source Sans Pro" w:cs="Calibri"/>
                <w:sz w:val="20"/>
                <w:szCs w:val="20"/>
              </w:rPr>
              <w:t>haemorrhage</w:t>
            </w:r>
            <w:proofErr w:type="spellEnd"/>
            <w:r w:rsidRPr="00174757">
              <w:rPr>
                <w:rFonts w:ascii="Source Sans Pro" w:eastAsia="Calibri" w:hAnsi="Source Sans Pro" w:cs="Calibri"/>
                <w:sz w:val="20"/>
                <w:szCs w:val="20"/>
              </w:rPr>
              <w:t xml:space="preserve"> during the third stage of labor for all births. To effectively prevent postpartum </w:t>
            </w:r>
            <w:proofErr w:type="spellStart"/>
            <w:r w:rsidRPr="00174757">
              <w:rPr>
                <w:rFonts w:ascii="Source Sans Pro" w:eastAsia="Calibri" w:hAnsi="Source Sans Pro" w:cs="Calibri"/>
                <w:sz w:val="20"/>
                <w:szCs w:val="20"/>
              </w:rPr>
              <w:t>haemorrhage</w:t>
            </w:r>
            <w:proofErr w:type="spellEnd"/>
            <w:r w:rsidRPr="00174757">
              <w:rPr>
                <w:rFonts w:ascii="Source Sans Pro" w:eastAsia="Calibri" w:hAnsi="Source Sans Pro" w:cs="Calibri"/>
                <w:sz w:val="20"/>
                <w:szCs w:val="20"/>
              </w:rPr>
              <w:t xml:space="preserve"> only </w:t>
            </w:r>
            <w:r w:rsidRPr="00174757">
              <w:rPr>
                <w:rFonts w:ascii="Source Sans Pro" w:eastAsia="Calibri" w:hAnsi="Source Sans Pro" w:cs="Calibri"/>
                <w:b/>
                <w:bCs/>
                <w:i/>
                <w:iCs/>
                <w:sz w:val="20"/>
                <w:szCs w:val="20"/>
              </w:rPr>
              <w:t>one</w:t>
            </w:r>
            <w:r w:rsidRPr="00174757">
              <w:rPr>
                <w:rFonts w:ascii="Source Sans Pro" w:eastAsia="Calibri" w:hAnsi="Source Sans Pro" w:cs="Calibri"/>
                <w:sz w:val="20"/>
                <w:szCs w:val="20"/>
              </w:rPr>
              <w:t xml:space="preserve"> of the following uterotonics should be used: </w:t>
            </w:r>
            <w:r>
              <w:rPr>
                <w:rFonts w:ascii="Source Sans Pro" w:eastAsia="Calibri" w:hAnsi="Source Sans Pro" w:cs="Calibri"/>
                <w:sz w:val="20"/>
                <w:szCs w:val="20"/>
              </w:rPr>
              <w:t>o</w:t>
            </w:r>
            <w:r w:rsidRPr="00174757">
              <w:rPr>
                <w:rFonts w:ascii="Source Sans Pro" w:eastAsia="Calibri" w:hAnsi="Source Sans Pro" w:cs="Calibri"/>
                <w:sz w:val="20"/>
                <w:szCs w:val="20"/>
              </w:rPr>
              <w:t>xytocin</w:t>
            </w:r>
            <w:r>
              <w:rPr>
                <w:rFonts w:ascii="Source Sans Pro" w:eastAsia="Calibri" w:hAnsi="Source Sans Pro" w:cs="Calibri"/>
                <w:sz w:val="20"/>
                <w:szCs w:val="20"/>
              </w:rPr>
              <w:t xml:space="preserve">, </w:t>
            </w:r>
            <w:proofErr w:type="spellStart"/>
            <w:r>
              <w:rPr>
                <w:rFonts w:ascii="Source Sans Pro" w:eastAsia="Calibri" w:hAnsi="Source Sans Pro" w:cs="Calibri"/>
                <w:sz w:val="20"/>
                <w:szCs w:val="20"/>
              </w:rPr>
              <w:t>c</w:t>
            </w:r>
            <w:r w:rsidRPr="00174757">
              <w:rPr>
                <w:rFonts w:ascii="Source Sans Pro" w:eastAsia="Calibri" w:hAnsi="Source Sans Pro" w:cs="Calibri"/>
                <w:sz w:val="20"/>
                <w:szCs w:val="20"/>
              </w:rPr>
              <w:t>arbetocin</w:t>
            </w:r>
            <w:proofErr w:type="spellEnd"/>
            <w:r>
              <w:rPr>
                <w:rFonts w:ascii="Source Sans Pro" w:eastAsia="Calibri" w:hAnsi="Source Sans Pro" w:cs="Calibri"/>
                <w:sz w:val="20"/>
                <w:szCs w:val="20"/>
              </w:rPr>
              <w:t xml:space="preserve"> and m</w:t>
            </w:r>
            <w:r w:rsidRPr="00174757">
              <w:rPr>
                <w:rFonts w:ascii="Source Sans Pro" w:eastAsia="Calibri" w:hAnsi="Source Sans Pro" w:cs="Calibri"/>
                <w:sz w:val="20"/>
                <w:szCs w:val="20"/>
              </w:rPr>
              <w:t>isoprostol</w:t>
            </w:r>
            <w:r>
              <w:rPr>
                <w:rFonts w:ascii="Source Sans Pro" w:eastAsia="Calibri" w:hAnsi="Source Sans Pro" w:cs="Calibri"/>
                <w:sz w:val="20"/>
                <w:szCs w:val="20"/>
              </w:rPr>
              <w:t xml:space="preserve">, </w:t>
            </w:r>
            <w:r w:rsidRPr="00174757">
              <w:rPr>
                <w:rFonts w:ascii="Source Sans Pro" w:eastAsia="Calibri" w:hAnsi="Source Sans Pro" w:cs="Calibri"/>
                <w:sz w:val="20"/>
                <w:szCs w:val="20"/>
              </w:rPr>
              <w:t>as outlined in the specific recommendations below:</w:t>
            </w:r>
          </w:p>
        </w:tc>
        <w:tc>
          <w:tcPr>
            <w:tcW w:w="5489" w:type="dxa"/>
          </w:tcPr>
          <w:p w14:paraId="0FB26D67" w14:textId="77777777" w:rsidR="003B2EC1" w:rsidRPr="00A51A00" w:rsidRDefault="003B2EC1" w:rsidP="00C501C8">
            <w:pPr>
              <w:pStyle w:val="ListParagraph"/>
              <w:numPr>
                <w:ilvl w:val="0"/>
                <w:numId w:val="11"/>
              </w:numPr>
              <w:ind w:left="439"/>
              <w:rPr>
                <w:rFonts w:ascii="Source Sans Pro" w:hAnsi="Source Sans Pro" w:cs="Calibri"/>
                <w:sz w:val="20"/>
                <w:szCs w:val="20"/>
              </w:rPr>
            </w:pPr>
          </w:p>
        </w:tc>
        <w:tc>
          <w:tcPr>
            <w:tcW w:w="5490" w:type="dxa"/>
          </w:tcPr>
          <w:p w14:paraId="4B1BCBA1" w14:textId="77777777" w:rsidR="003B2EC1" w:rsidRPr="00A51A00" w:rsidRDefault="003B2EC1" w:rsidP="00C501C8">
            <w:pPr>
              <w:pStyle w:val="ListParagraph"/>
              <w:numPr>
                <w:ilvl w:val="0"/>
                <w:numId w:val="12"/>
              </w:numPr>
              <w:ind w:left="432"/>
              <w:rPr>
                <w:rFonts w:ascii="Source Sans Pro" w:hAnsi="Source Sans Pro" w:cs="Calibri"/>
                <w:sz w:val="20"/>
                <w:szCs w:val="20"/>
              </w:rPr>
            </w:pPr>
          </w:p>
        </w:tc>
      </w:tr>
      <w:tr w:rsidR="00236556" w:rsidRPr="00142A7A" w14:paraId="10A0B9D4" w14:textId="77777777" w:rsidTr="00A51A00">
        <w:trPr>
          <w:trHeight w:val="2160"/>
        </w:trPr>
        <w:tc>
          <w:tcPr>
            <w:tcW w:w="4316" w:type="dxa"/>
          </w:tcPr>
          <w:p w14:paraId="17CD610D" w14:textId="566F362B" w:rsidR="00236556" w:rsidRPr="00142A7A" w:rsidRDefault="00236556" w:rsidP="00C501C8">
            <w:pPr>
              <w:widowControl w:val="0"/>
              <w:autoSpaceDE w:val="0"/>
              <w:autoSpaceDN w:val="0"/>
              <w:adjustRightInd w:val="0"/>
              <w:ind w:left="335" w:hanging="335"/>
              <w:rPr>
                <w:rFonts w:ascii="Source Sans Pro" w:eastAsia="Calibri" w:hAnsi="Source Sans Pro" w:cs="Calibri"/>
                <w:kern w:val="0"/>
                <w:sz w:val="20"/>
                <w:szCs w:val="20"/>
                <w:lang w:bidi="en-US"/>
                <w14:ligatures w14:val="none"/>
              </w:rPr>
            </w:pPr>
            <w:r w:rsidRPr="00142A7A">
              <w:rPr>
                <w:rFonts w:ascii="Source Sans Pro" w:eastAsia="Calibri" w:hAnsi="Source Sans Pro" w:cs="Calibri"/>
                <w:kern w:val="0"/>
                <w:sz w:val="20"/>
                <w:szCs w:val="20"/>
                <w:lang w:bidi="en-US"/>
                <w14:ligatures w14:val="none"/>
              </w:rPr>
              <w:t xml:space="preserve">7.1 Oxytocin (10 </w:t>
            </w:r>
            <w:r w:rsidR="000E7534">
              <w:rPr>
                <w:rFonts w:ascii="Source Sans Pro" w:eastAsia="Calibri" w:hAnsi="Source Sans Pro" w:cs="Calibri"/>
                <w:kern w:val="0"/>
                <w:sz w:val="20"/>
                <w:szCs w:val="20"/>
                <w:lang w:bidi="en-US"/>
                <w14:ligatures w14:val="none"/>
              </w:rPr>
              <w:t>international units (IU)</w:t>
            </w:r>
            <w:r w:rsidRPr="00142A7A">
              <w:rPr>
                <w:rFonts w:ascii="Source Sans Pro" w:eastAsia="Calibri" w:hAnsi="Source Sans Pro" w:cs="Calibri"/>
                <w:kern w:val="0"/>
                <w:sz w:val="20"/>
                <w:szCs w:val="20"/>
                <w:lang w:bidi="en-US"/>
                <w14:ligatures w14:val="none"/>
              </w:rPr>
              <w:t>,</w:t>
            </w:r>
            <w:r w:rsidR="000E7534">
              <w:rPr>
                <w:rFonts w:ascii="Source Sans Pro" w:eastAsia="Calibri" w:hAnsi="Source Sans Pro" w:cs="Calibri"/>
                <w:kern w:val="0"/>
                <w:sz w:val="20"/>
                <w:szCs w:val="20"/>
                <w:lang w:bidi="en-US"/>
                <w14:ligatures w14:val="none"/>
              </w:rPr>
              <w:t xml:space="preserve"> intramuscularly</w:t>
            </w:r>
            <w:r w:rsidRPr="00142A7A">
              <w:rPr>
                <w:rFonts w:ascii="Source Sans Pro" w:eastAsia="Calibri" w:hAnsi="Source Sans Pro" w:cs="Calibri"/>
                <w:kern w:val="0"/>
                <w:sz w:val="20"/>
                <w:szCs w:val="20"/>
                <w:lang w:bidi="en-US"/>
                <w14:ligatures w14:val="none"/>
              </w:rPr>
              <w:t>/</w:t>
            </w:r>
            <w:r w:rsidR="000E7534">
              <w:rPr>
                <w:rFonts w:ascii="Source Sans Pro" w:eastAsia="Calibri" w:hAnsi="Source Sans Pro" w:cs="Calibri"/>
                <w:kern w:val="0"/>
                <w:sz w:val="20"/>
                <w:szCs w:val="20"/>
                <w:lang w:bidi="en-US"/>
                <w14:ligatures w14:val="none"/>
              </w:rPr>
              <w:t>intravenously</w:t>
            </w:r>
            <w:r w:rsidRPr="00142A7A">
              <w:rPr>
                <w:rFonts w:ascii="Source Sans Pro" w:eastAsia="Calibri" w:hAnsi="Source Sans Pro" w:cs="Calibri"/>
                <w:kern w:val="0"/>
                <w:sz w:val="20"/>
                <w:szCs w:val="20"/>
                <w:lang w:bidi="en-US"/>
                <w14:ligatures w14:val="none"/>
              </w:rPr>
              <w:t xml:space="preserve">) is recommended for the prevention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Pr="00142A7A">
              <w:rPr>
                <w:rFonts w:ascii="Source Sans Pro" w:eastAsia="Calibri" w:hAnsi="Source Sans Pro" w:cs="Calibri"/>
                <w:kern w:val="0"/>
                <w:sz w:val="20"/>
                <w:szCs w:val="20"/>
                <w:lang w:bidi="en-US"/>
                <w14:ligatures w14:val="none"/>
              </w:rPr>
              <w:t xml:space="preserve"> for all births.</w:t>
            </w:r>
          </w:p>
        </w:tc>
        <w:tc>
          <w:tcPr>
            <w:tcW w:w="5489" w:type="dxa"/>
          </w:tcPr>
          <w:p w14:paraId="3D10E3F3"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4C05ABE8"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6B9E4491" w14:textId="77777777" w:rsidTr="00A51A00">
        <w:trPr>
          <w:trHeight w:val="2160"/>
        </w:trPr>
        <w:tc>
          <w:tcPr>
            <w:tcW w:w="4316" w:type="dxa"/>
          </w:tcPr>
          <w:p w14:paraId="5761353C" w14:textId="65475DDF" w:rsidR="00236556" w:rsidRPr="00142A7A" w:rsidRDefault="00236556" w:rsidP="00C501C8">
            <w:pPr>
              <w:widowControl w:val="0"/>
              <w:autoSpaceDE w:val="0"/>
              <w:autoSpaceDN w:val="0"/>
              <w:adjustRightInd w:val="0"/>
              <w:ind w:left="335" w:hanging="335"/>
              <w:rPr>
                <w:rFonts w:ascii="Source Sans Pro" w:eastAsia="Calibri" w:hAnsi="Source Sans Pro" w:cs="Calibri"/>
                <w:kern w:val="0"/>
                <w:sz w:val="20"/>
                <w:szCs w:val="20"/>
                <w:lang w:bidi="en-US"/>
                <w14:ligatures w14:val="none"/>
              </w:rPr>
            </w:pPr>
            <w:r w:rsidRPr="00142A7A">
              <w:rPr>
                <w:rFonts w:ascii="Source Sans Pro" w:eastAsia="Calibri" w:hAnsi="Source Sans Pro" w:cs="Calibri"/>
                <w:kern w:val="0"/>
                <w:sz w:val="20"/>
                <w:szCs w:val="20"/>
                <w:lang w:bidi="en-US"/>
                <w14:ligatures w14:val="none"/>
              </w:rPr>
              <w:t xml:space="preserve">7.2 </w:t>
            </w:r>
            <w:proofErr w:type="spellStart"/>
            <w:r w:rsidRPr="00142A7A">
              <w:rPr>
                <w:rFonts w:ascii="Source Sans Pro" w:eastAsia="Calibri" w:hAnsi="Source Sans Pro" w:cs="Calibri"/>
                <w:sz w:val="20"/>
                <w:szCs w:val="20"/>
                <w:lang w:val="en-GB" w:bidi="en-US"/>
              </w:rPr>
              <w:t>Carbetocin</w:t>
            </w:r>
            <w:proofErr w:type="spellEnd"/>
            <w:r w:rsidRPr="00142A7A">
              <w:rPr>
                <w:rFonts w:ascii="Source Sans Pro" w:eastAsia="Calibri" w:hAnsi="Source Sans Pro" w:cs="Calibri"/>
                <w:sz w:val="20"/>
                <w:szCs w:val="20"/>
                <w:lang w:val="en-GB" w:bidi="en-US"/>
              </w:rPr>
              <w:t xml:space="preserve"> (100 µg,</w:t>
            </w:r>
            <w:r w:rsidR="000E7534">
              <w:rPr>
                <w:rFonts w:ascii="Source Sans Pro" w:eastAsia="Calibri" w:hAnsi="Source Sans Pro" w:cs="Calibri"/>
                <w:sz w:val="20"/>
                <w:szCs w:val="20"/>
                <w:lang w:val="en-GB" w:bidi="en-US"/>
              </w:rPr>
              <w:t xml:space="preserve"> </w:t>
            </w:r>
            <w:r w:rsidR="000E7534">
              <w:rPr>
                <w:rFonts w:ascii="Source Sans Pro" w:eastAsia="Calibri" w:hAnsi="Source Sans Pro" w:cs="Calibri"/>
                <w:kern w:val="0"/>
                <w:sz w:val="20"/>
                <w:szCs w:val="20"/>
                <w:lang w:bidi="en-US"/>
                <w14:ligatures w14:val="none"/>
              </w:rPr>
              <w:t>intramuscularly</w:t>
            </w:r>
            <w:r w:rsidR="000E7534" w:rsidRPr="00142A7A">
              <w:rPr>
                <w:rFonts w:ascii="Source Sans Pro" w:eastAsia="Calibri" w:hAnsi="Source Sans Pro" w:cs="Calibri"/>
                <w:kern w:val="0"/>
                <w:sz w:val="20"/>
                <w:szCs w:val="20"/>
                <w:lang w:bidi="en-US"/>
                <w14:ligatures w14:val="none"/>
              </w:rPr>
              <w:t>/</w:t>
            </w:r>
            <w:r w:rsidR="001838FE">
              <w:rPr>
                <w:rFonts w:ascii="Source Sans Pro" w:eastAsia="Calibri" w:hAnsi="Source Sans Pro" w:cs="Calibri"/>
                <w:kern w:val="0"/>
                <w:sz w:val="20"/>
                <w:szCs w:val="20"/>
                <w:lang w:bidi="en-US"/>
                <w14:ligatures w14:val="none"/>
              </w:rPr>
              <w:t xml:space="preserve"> </w:t>
            </w:r>
            <w:r w:rsidR="000E7534">
              <w:rPr>
                <w:rFonts w:ascii="Source Sans Pro" w:eastAsia="Calibri" w:hAnsi="Source Sans Pro" w:cs="Calibri"/>
                <w:kern w:val="0"/>
                <w:sz w:val="20"/>
                <w:szCs w:val="20"/>
                <w:lang w:bidi="en-US"/>
                <w14:ligatures w14:val="none"/>
              </w:rPr>
              <w:t>intravenously</w:t>
            </w:r>
            <w:r w:rsidRPr="00142A7A">
              <w:rPr>
                <w:rFonts w:ascii="Source Sans Pro" w:eastAsia="Calibri" w:hAnsi="Source Sans Pro" w:cs="Calibri"/>
                <w:sz w:val="20"/>
                <w:szCs w:val="20"/>
                <w:lang w:val="en-GB" w:bidi="en-US"/>
              </w:rPr>
              <w:t xml:space="preserve">) is recommended for the prevention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003B2EC1" w:rsidRPr="00142A7A">
              <w:rPr>
                <w:rFonts w:ascii="Source Sans Pro" w:eastAsia="Calibri" w:hAnsi="Source Sans Pro" w:cs="Calibri"/>
                <w:kern w:val="0"/>
                <w:sz w:val="20"/>
                <w:szCs w:val="20"/>
                <w:lang w:bidi="en-US"/>
                <w14:ligatures w14:val="none"/>
              </w:rPr>
              <w:t xml:space="preserve"> </w:t>
            </w:r>
            <w:r w:rsidRPr="00142A7A">
              <w:rPr>
                <w:rFonts w:ascii="Source Sans Pro" w:eastAsia="Calibri" w:hAnsi="Source Sans Pro" w:cs="Calibri"/>
                <w:sz w:val="20"/>
                <w:szCs w:val="20"/>
                <w:lang w:val="en-GB" w:bidi="en-US"/>
              </w:rPr>
              <w:t xml:space="preserve">for all births; </w:t>
            </w:r>
            <w:r w:rsidRPr="00142A7A">
              <w:rPr>
                <w:rFonts w:ascii="Source Sans Pro" w:eastAsia="Calibri" w:hAnsi="Source Sans Pro" w:cs="Calibri"/>
                <w:sz w:val="20"/>
                <w:szCs w:val="20"/>
                <w:lang w:bidi="en-US"/>
              </w:rPr>
              <w:t xml:space="preserve">the heat-stable </w:t>
            </w:r>
            <w:proofErr w:type="spellStart"/>
            <w:r w:rsidRPr="00142A7A">
              <w:rPr>
                <w:rFonts w:ascii="Source Sans Pro" w:eastAsia="Calibri" w:hAnsi="Source Sans Pro" w:cs="Calibri"/>
                <w:sz w:val="20"/>
                <w:szCs w:val="20"/>
                <w:lang w:bidi="en-US"/>
              </w:rPr>
              <w:t>carbetocin</w:t>
            </w:r>
            <w:proofErr w:type="spellEnd"/>
            <w:r w:rsidRPr="00142A7A">
              <w:rPr>
                <w:rFonts w:ascii="Source Sans Pro" w:eastAsia="Calibri" w:hAnsi="Source Sans Pro" w:cs="Calibri"/>
                <w:sz w:val="20"/>
                <w:szCs w:val="20"/>
                <w:lang w:bidi="en-US"/>
              </w:rPr>
              <w:t xml:space="preserve"> formulation is </w:t>
            </w:r>
            <w:r w:rsidR="003B2EC1">
              <w:rPr>
                <w:rFonts w:ascii="Source Sans Pro" w:eastAsia="Calibri" w:hAnsi="Source Sans Pro" w:cs="Calibri"/>
                <w:sz w:val="20"/>
                <w:szCs w:val="20"/>
                <w:lang w:bidi="en-US"/>
              </w:rPr>
              <w:t>recommended</w:t>
            </w:r>
            <w:r w:rsidRPr="00142A7A">
              <w:rPr>
                <w:rFonts w:ascii="Source Sans Pro" w:eastAsia="Calibri" w:hAnsi="Source Sans Pro" w:cs="Calibri"/>
                <w:sz w:val="20"/>
                <w:szCs w:val="20"/>
                <w:lang w:bidi="en-US"/>
              </w:rPr>
              <w:t xml:space="preserve"> in settings where cold chain cannot be guaranteed.</w:t>
            </w:r>
          </w:p>
        </w:tc>
        <w:tc>
          <w:tcPr>
            <w:tcW w:w="5489" w:type="dxa"/>
          </w:tcPr>
          <w:p w14:paraId="47441B09"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1ACDFE37"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7EEBB757" w14:textId="77777777" w:rsidTr="00A51A00">
        <w:trPr>
          <w:trHeight w:val="2160"/>
        </w:trPr>
        <w:tc>
          <w:tcPr>
            <w:tcW w:w="4316" w:type="dxa"/>
          </w:tcPr>
          <w:p w14:paraId="3C294BAF" w14:textId="2B0C6C96" w:rsidR="00236556" w:rsidRPr="00142A7A" w:rsidRDefault="00236556" w:rsidP="00C501C8">
            <w:pPr>
              <w:widowControl w:val="0"/>
              <w:autoSpaceDE w:val="0"/>
              <w:autoSpaceDN w:val="0"/>
              <w:adjustRightInd w:val="0"/>
              <w:ind w:left="335" w:hanging="335"/>
              <w:rPr>
                <w:rFonts w:ascii="Source Sans Pro" w:eastAsia="Calibri" w:hAnsi="Source Sans Pro" w:cs="Calibri"/>
                <w:kern w:val="0"/>
                <w:sz w:val="20"/>
                <w:szCs w:val="20"/>
                <w:lang w:bidi="en-US"/>
                <w14:ligatures w14:val="none"/>
              </w:rPr>
            </w:pPr>
            <w:r w:rsidRPr="00142A7A">
              <w:rPr>
                <w:rFonts w:ascii="Source Sans Pro" w:eastAsia="Calibri" w:hAnsi="Source Sans Pro" w:cs="Calibri"/>
                <w:kern w:val="0"/>
                <w:sz w:val="20"/>
                <w:szCs w:val="20"/>
                <w:lang w:bidi="en-US"/>
                <w14:ligatures w14:val="none"/>
              </w:rPr>
              <w:lastRenderedPageBreak/>
              <w:t xml:space="preserve">7.3 Misoprostol (either 400 </w:t>
            </w:r>
            <w:proofErr w:type="spellStart"/>
            <w:r w:rsidRPr="00142A7A">
              <w:rPr>
                <w:rFonts w:ascii="Source Sans Pro" w:eastAsia="Calibri" w:hAnsi="Source Sans Pro" w:cs="Calibri"/>
                <w:kern w:val="0"/>
                <w:sz w:val="20"/>
                <w:szCs w:val="20"/>
                <w:lang w:bidi="en-US"/>
                <w14:ligatures w14:val="none"/>
              </w:rPr>
              <w:t>μg</w:t>
            </w:r>
            <w:proofErr w:type="spellEnd"/>
            <w:r w:rsidRPr="00142A7A">
              <w:rPr>
                <w:rFonts w:ascii="Source Sans Pro" w:eastAsia="Calibri" w:hAnsi="Source Sans Pro" w:cs="Calibri"/>
                <w:kern w:val="0"/>
                <w:sz w:val="20"/>
                <w:szCs w:val="20"/>
                <w:lang w:bidi="en-US"/>
                <w14:ligatures w14:val="none"/>
              </w:rPr>
              <w:t xml:space="preserve"> or 600 </w:t>
            </w:r>
            <w:proofErr w:type="spellStart"/>
            <w:r w:rsidRPr="00142A7A">
              <w:rPr>
                <w:rFonts w:ascii="Source Sans Pro" w:eastAsia="Calibri" w:hAnsi="Source Sans Pro" w:cs="Calibri"/>
                <w:kern w:val="0"/>
                <w:sz w:val="20"/>
                <w:szCs w:val="20"/>
                <w:lang w:bidi="en-US"/>
                <w14:ligatures w14:val="none"/>
              </w:rPr>
              <w:t>μg</w:t>
            </w:r>
            <w:proofErr w:type="spellEnd"/>
            <w:r w:rsidRPr="00142A7A">
              <w:rPr>
                <w:rFonts w:ascii="Source Sans Pro" w:eastAsia="Calibri" w:hAnsi="Source Sans Pro" w:cs="Calibri"/>
                <w:kern w:val="0"/>
                <w:sz w:val="20"/>
                <w:szCs w:val="20"/>
                <w:lang w:bidi="en-US"/>
                <w14:ligatures w14:val="none"/>
              </w:rPr>
              <w:t xml:space="preserve">, </w:t>
            </w:r>
            <w:r w:rsidR="000E7534">
              <w:rPr>
                <w:rFonts w:ascii="Source Sans Pro" w:eastAsia="Calibri" w:hAnsi="Source Sans Pro" w:cs="Calibri"/>
                <w:kern w:val="0"/>
                <w:sz w:val="20"/>
                <w:szCs w:val="20"/>
                <w:lang w:bidi="en-US"/>
                <w14:ligatures w14:val="none"/>
              </w:rPr>
              <w:t>orally</w:t>
            </w:r>
            <w:r w:rsidRPr="00142A7A">
              <w:rPr>
                <w:rFonts w:ascii="Source Sans Pro" w:eastAsia="Calibri" w:hAnsi="Source Sans Pro" w:cs="Calibri"/>
                <w:kern w:val="0"/>
                <w:sz w:val="20"/>
                <w:szCs w:val="20"/>
                <w:lang w:bidi="en-US"/>
                <w14:ligatures w14:val="none"/>
              </w:rPr>
              <w:t xml:space="preserve">) is recommended for the prevention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003B2EC1" w:rsidRPr="00142A7A">
              <w:rPr>
                <w:rFonts w:ascii="Source Sans Pro" w:eastAsia="Calibri" w:hAnsi="Source Sans Pro" w:cs="Calibri"/>
                <w:kern w:val="0"/>
                <w:sz w:val="20"/>
                <w:szCs w:val="20"/>
                <w:lang w:bidi="en-US"/>
                <w14:ligatures w14:val="none"/>
              </w:rPr>
              <w:t xml:space="preserve"> </w:t>
            </w:r>
            <w:r w:rsidRPr="00142A7A">
              <w:rPr>
                <w:rFonts w:ascii="Source Sans Pro" w:eastAsia="Calibri" w:hAnsi="Source Sans Pro" w:cs="Calibri"/>
                <w:kern w:val="0"/>
                <w:sz w:val="20"/>
                <w:szCs w:val="20"/>
                <w:lang w:bidi="en-US"/>
                <w14:ligatures w14:val="none"/>
              </w:rPr>
              <w:t>for all births.</w:t>
            </w:r>
          </w:p>
        </w:tc>
        <w:tc>
          <w:tcPr>
            <w:tcW w:w="5489" w:type="dxa"/>
          </w:tcPr>
          <w:p w14:paraId="1749453B"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70F194F0"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0E7534" w:rsidRPr="00142A7A" w14:paraId="122B6287" w14:textId="77777777" w:rsidTr="00A51A00">
        <w:trPr>
          <w:trHeight w:val="2160"/>
        </w:trPr>
        <w:tc>
          <w:tcPr>
            <w:tcW w:w="4316" w:type="dxa"/>
          </w:tcPr>
          <w:p w14:paraId="01F8341A" w14:textId="2E8AB3DA" w:rsidR="000E7534" w:rsidRDefault="000E7534" w:rsidP="00C501C8">
            <w:pPr>
              <w:widowControl w:val="0"/>
              <w:autoSpaceDE w:val="0"/>
              <w:autoSpaceDN w:val="0"/>
              <w:adjustRightInd w:val="0"/>
              <w:ind w:left="335" w:hanging="335"/>
              <w:rPr>
                <w:rFonts w:ascii="Source Sans Pro" w:eastAsia="Calibri" w:hAnsi="Source Sans Pro" w:cs="Calibri"/>
                <w:kern w:val="0"/>
                <w:sz w:val="20"/>
                <w:szCs w:val="20"/>
                <w:lang w:bidi="en-US"/>
                <w14:ligatures w14:val="none"/>
              </w:rPr>
            </w:pPr>
            <w:r>
              <w:rPr>
                <w:rFonts w:ascii="Source Sans Pro" w:eastAsia="Calibri" w:hAnsi="Source Sans Pro" w:cs="Calibri"/>
                <w:kern w:val="0"/>
                <w:sz w:val="20"/>
                <w:szCs w:val="20"/>
                <w:lang w:bidi="en-US"/>
                <w14:ligatures w14:val="none"/>
              </w:rPr>
              <w:t>8.</w:t>
            </w:r>
            <w:r w:rsidR="00127AF5">
              <w:rPr>
                <w:rFonts w:ascii="Source Sans Pro" w:eastAsia="Calibri" w:hAnsi="Source Sans Pro" w:cs="Calibri"/>
                <w:kern w:val="0"/>
                <w:sz w:val="20"/>
                <w:szCs w:val="20"/>
                <w:lang w:bidi="en-US"/>
                <w14:ligatures w14:val="none"/>
              </w:rPr>
              <w:t xml:space="preserve"> </w:t>
            </w:r>
            <w:r w:rsidR="00127AF5" w:rsidRPr="00127AF5">
              <w:rPr>
                <w:rFonts w:ascii="Source Sans Pro" w:eastAsia="Calibri" w:hAnsi="Source Sans Pro" w:cs="Calibri"/>
                <w:kern w:val="0"/>
                <w:sz w:val="20"/>
                <w:szCs w:val="20"/>
                <w:lang w:bidi="en-US"/>
                <w14:ligatures w14:val="none"/>
              </w:rPr>
              <w:t>In situations where women giving birth vaginally already have intravenous access, the administration of 10 IU oxytocin – diluted and administered slowly over 1 to 2 minutes – is recommended in preference to intramuscular administration.</w:t>
            </w:r>
          </w:p>
        </w:tc>
        <w:tc>
          <w:tcPr>
            <w:tcW w:w="5489" w:type="dxa"/>
          </w:tcPr>
          <w:p w14:paraId="29F386F7" w14:textId="77777777" w:rsidR="000E7534" w:rsidRPr="00A51A00" w:rsidRDefault="000E7534" w:rsidP="00C501C8">
            <w:pPr>
              <w:pStyle w:val="ListParagraph"/>
              <w:numPr>
                <w:ilvl w:val="0"/>
                <w:numId w:val="11"/>
              </w:numPr>
              <w:ind w:left="439"/>
              <w:rPr>
                <w:rFonts w:ascii="Source Sans Pro" w:hAnsi="Source Sans Pro" w:cs="Calibri"/>
                <w:sz w:val="20"/>
                <w:szCs w:val="20"/>
              </w:rPr>
            </w:pPr>
          </w:p>
        </w:tc>
        <w:tc>
          <w:tcPr>
            <w:tcW w:w="5490" w:type="dxa"/>
          </w:tcPr>
          <w:p w14:paraId="7E8D6A13" w14:textId="77777777" w:rsidR="000E7534" w:rsidRPr="00A51A00" w:rsidRDefault="000E7534" w:rsidP="00C501C8">
            <w:pPr>
              <w:pStyle w:val="ListParagraph"/>
              <w:numPr>
                <w:ilvl w:val="0"/>
                <w:numId w:val="12"/>
              </w:numPr>
              <w:ind w:left="432"/>
              <w:rPr>
                <w:rFonts w:ascii="Source Sans Pro" w:hAnsi="Source Sans Pro" w:cs="Calibri"/>
                <w:sz w:val="20"/>
                <w:szCs w:val="20"/>
              </w:rPr>
            </w:pPr>
          </w:p>
        </w:tc>
      </w:tr>
      <w:tr w:rsidR="003B2EC1" w:rsidRPr="00142A7A" w14:paraId="674AF688" w14:textId="77777777" w:rsidTr="00A51A00">
        <w:trPr>
          <w:trHeight w:val="2160"/>
        </w:trPr>
        <w:tc>
          <w:tcPr>
            <w:tcW w:w="4316" w:type="dxa"/>
          </w:tcPr>
          <w:p w14:paraId="1C85F782" w14:textId="77777777" w:rsidR="003B2EC1" w:rsidRPr="00511508" w:rsidRDefault="003B2EC1" w:rsidP="003B2EC1">
            <w:pPr>
              <w:ind w:left="246" w:hanging="246"/>
              <w:rPr>
                <w:rFonts w:ascii="Source Sans Pro" w:eastAsia="Calibri" w:hAnsi="Source Sans Pro" w:cs="Calibri"/>
                <w:sz w:val="20"/>
                <w:szCs w:val="20"/>
                <w:lang w:bidi="en-US"/>
              </w:rPr>
            </w:pPr>
            <w:r>
              <w:rPr>
                <w:rFonts w:ascii="Source Sans Pro" w:eastAsia="Calibri" w:hAnsi="Source Sans Pro" w:cs="Calibri"/>
                <w:sz w:val="20"/>
                <w:szCs w:val="20"/>
                <w:lang w:bidi="en-US"/>
              </w:rPr>
              <w:t xml:space="preserve">9. </w:t>
            </w:r>
            <w:r w:rsidRPr="00511508">
              <w:rPr>
                <w:rFonts w:ascii="Source Sans Pro" w:eastAsia="Calibri" w:hAnsi="Source Sans Pro" w:cs="Calibri"/>
                <w:sz w:val="20"/>
                <w:szCs w:val="20"/>
                <w:lang w:bidi="en-US"/>
              </w:rPr>
              <w:t xml:space="preserve">Uterotonic options that are not recommended for the prevention of postpartum </w:t>
            </w:r>
            <w:proofErr w:type="spellStart"/>
            <w:r w:rsidRPr="00511508">
              <w:rPr>
                <w:rFonts w:ascii="Source Sans Pro" w:eastAsia="Calibri" w:hAnsi="Source Sans Pro" w:cs="Calibri"/>
                <w:sz w:val="20"/>
                <w:szCs w:val="20"/>
                <w:lang w:bidi="en-US"/>
              </w:rPr>
              <w:t>haemorrhage</w:t>
            </w:r>
            <w:proofErr w:type="spellEnd"/>
            <w:r w:rsidRPr="00511508">
              <w:rPr>
                <w:rFonts w:ascii="Source Sans Pro" w:eastAsia="Calibri" w:hAnsi="Source Sans Pro" w:cs="Calibri"/>
                <w:sz w:val="20"/>
                <w:szCs w:val="20"/>
                <w:lang w:bidi="en-US"/>
              </w:rPr>
              <w:t xml:space="preserve"> include:</w:t>
            </w:r>
            <w:r>
              <w:rPr>
                <w:rFonts w:ascii="Source Sans Pro" w:eastAsia="Calibri" w:hAnsi="Source Sans Pro" w:cs="Calibri"/>
                <w:sz w:val="20"/>
                <w:szCs w:val="20"/>
                <w:lang w:bidi="en-US"/>
              </w:rPr>
              <w:t xml:space="preserve"> </w:t>
            </w:r>
            <w:r w:rsidRPr="00511508">
              <w:rPr>
                <w:rFonts w:ascii="Source Sans Pro" w:eastAsia="Calibri" w:hAnsi="Source Sans Pro" w:cs="Calibri"/>
                <w:sz w:val="20"/>
                <w:szCs w:val="20"/>
                <w:lang w:bidi="en-US"/>
              </w:rPr>
              <w:t>ergometrin</w:t>
            </w:r>
            <w:r>
              <w:rPr>
                <w:rFonts w:ascii="Source Sans Pro" w:eastAsia="Calibri" w:hAnsi="Source Sans Pro" w:cs="Calibri"/>
                <w:sz w:val="20"/>
                <w:szCs w:val="20"/>
                <w:lang w:bidi="en-US"/>
              </w:rPr>
              <w:t>e</w:t>
            </w:r>
            <w:r w:rsidRPr="00511508">
              <w:rPr>
                <w:rFonts w:ascii="Source Sans Pro" w:eastAsia="Calibri" w:hAnsi="Source Sans Pro" w:cs="Calibri"/>
                <w:sz w:val="20"/>
                <w:szCs w:val="20"/>
                <w:lang w:bidi="en-US"/>
              </w:rPr>
              <w:t>/methylergometrin</w:t>
            </w:r>
            <w:r>
              <w:rPr>
                <w:rFonts w:ascii="Source Sans Pro" w:eastAsia="Calibri" w:hAnsi="Source Sans Pro" w:cs="Calibri"/>
                <w:sz w:val="20"/>
                <w:szCs w:val="20"/>
                <w:lang w:bidi="en-US"/>
              </w:rPr>
              <w:t>e, f</w:t>
            </w:r>
            <w:r w:rsidRPr="00511508">
              <w:rPr>
                <w:rFonts w:ascii="Source Sans Pro" w:eastAsia="Calibri" w:hAnsi="Source Sans Pro" w:cs="Calibri"/>
                <w:sz w:val="20"/>
                <w:szCs w:val="20"/>
                <w:lang w:bidi="en-US"/>
              </w:rPr>
              <w:t>ixed</w:t>
            </w:r>
            <w:r>
              <w:rPr>
                <w:rFonts w:ascii="Source Sans Pro" w:eastAsia="Calibri" w:hAnsi="Source Sans Pro" w:cs="Calibri"/>
                <w:sz w:val="20"/>
                <w:szCs w:val="20"/>
                <w:lang w:bidi="en-US"/>
              </w:rPr>
              <w:t>-</w:t>
            </w:r>
            <w:r w:rsidRPr="00511508">
              <w:rPr>
                <w:rFonts w:ascii="Source Sans Pro" w:eastAsia="Calibri" w:hAnsi="Source Sans Pro" w:cs="Calibri"/>
                <w:sz w:val="20"/>
                <w:szCs w:val="20"/>
                <w:lang w:bidi="en-US"/>
              </w:rPr>
              <w:t>dose combination of oxytocin and ergometrin</w:t>
            </w:r>
            <w:r>
              <w:rPr>
                <w:rFonts w:ascii="Source Sans Pro" w:eastAsia="Calibri" w:hAnsi="Source Sans Pro" w:cs="Calibri"/>
                <w:sz w:val="20"/>
                <w:szCs w:val="20"/>
                <w:lang w:bidi="en-US"/>
              </w:rPr>
              <w:t xml:space="preserve">e and </w:t>
            </w:r>
            <w:r w:rsidRPr="00511508">
              <w:rPr>
                <w:rFonts w:ascii="Source Sans Pro" w:eastAsia="Calibri" w:hAnsi="Source Sans Pro" w:cs="Calibri"/>
                <w:sz w:val="20"/>
                <w:szCs w:val="20"/>
                <w:lang w:bidi="en-US"/>
              </w:rPr>
              <w:t>injectable prostaglandins</w:t>
            </w:r>
            <w:r>
              <w:rPr>
                <w:rFonts w:ascii="Source Sans Pro" w:eastAsia="Calibri" w:hAnsi="Source Sans Pro" w:cs="Calibri"/>
                <w:sz w:val="20"/>
                <w:szCs w:val="20"/>
                <w:lang w:bidi="en-US"/>
              </w:rPr>
              <w:t>,</w:t>
            </w:r>
            <w:r w:rsidRPr="00511508">
              <w:rPr>
                <w:rFonts w:ascii="Source Sans Pro" w:eastAsia="Calibri" w:hAnsi="Source Sans Pro" w:cs="Calibri"/>
                <w:sz w:val="20"/>
                <w:szCs w:val="20"/>
                <w:lang w:bidi="en-US"/>
              </w:rPr>
              <w:t xml:space="preserve"> as outlined in the specific recommendations below:</w:t>
            </w:r>
          </w:p>
          <w:p w14:paraId="65E597C3" w14:textId="77777777" w:rsidR="003B2EC1" w:rsidRDefault="003B2EC1" w:rsidP="00C501C8">
            <w:pPr>
              <w:widowControl w:val="0"/>
              <w:autoSpaceDE w:val="0"/>
              <w:autoSpaceDN w:val="0"/>
              <w:adjustRightInd w:val="0"/>
              <w:ind w:left="335" w:hanging="335"/>
              <w:rPr>
                <w:rFonts w:ascii="Source Sans Pro" w:eastAsia="Calibri" w:hAnsi="Source Sans Pro" w:cs="Calibri"/>
                <w:kern w:val="0"/>
                <w:sz w:val="20"/>
                <w:szCs w:val="20"/>
                <w:lang w:bidi="en-US"/>
                <w14:ligatures w14:val="none"/>
              </w:rPr>
            </w:pPr>
          </w:p>
        </w:tc>
        <w:tc>
          <w:tcPr>
            <w:tcW w:w="5489" w:type="dxa"/>
          </w:tcPr>
          <w:p w14:paraId="33FC0236" w14:textId="77777777" w:rsidR="003B2EC1" w:rsidRPr="00A51A00" w:rsidRDefault="003B2EC1" w:rsidP="00C501C8">
            <w:pPr>
              <w:pStyle w:val="ListParagraph"/>
              <w:numPr>
                <w:ilvl w:val="0"/>
                <w:numId w:val="11"/>
              </w:numPr>
              <w:ind w:left="439"/>
              <w:rPr>
                <w:rFonts w:ascii="Source Sans Pro" w:hAnsi="Source Sans Pro" w:cs="Calibri"/>
                <w:sz w:val="20"/>
                <w:szCs w:val="20"/>
              </w:rPr>
            </w:pPr>
          </w:p>
        </w:tc>
        <w:tc>
          <w:tcPr>
            <w:tcW w:w="5490" w:type="dxa"/>
          </w:tcPr>
          <w:p w14:paraId="65ED9A72" w14:textId="77777777" w:rsidR="003B2EC1" w:rsidRPr="00A51A00" w:rsidRDefault="003B2EC1" w:rsidP="00C501C8">
            <w:pPr>
              <w:pStyle w:val="ListParagraph"/>
              <w:numPr>
                <w:ilvl w:val="0"/>
                <w:numId w:val="12"/>
              </w:numPr>
              <w:ind w:left="432"/>
              <w:rPr>
                <w:rFonts w:ascii="Source Sans Pro" w:hAnsi="Source Sans Pro" w:cs="Calibri"/>
                <w:sz w:val="20"/>
                <w:szCs w:val="20"/>
              </w:rPr>
            </w:pPr>
          </w:p>
        </w:tc>
      </w:tr>
      <w:tr w:rsidR="000E7534" w:rsidRPr="00142A7A" w14:paraId="5910611B" w14:textId="77777777" w:rsidTr="00A51A00">
        <w:trPr>
          <w:trHeight w:val="2160"/>
        </w:trPr>
        <w:tc>
          <w:tcPr>
            <w:tcW w:w="4316" w:type="dxa"/>
          </w:tcPr>
          <w:p w14:paraId="7CBA8657" w14:textId="3E858559" w:rsidR="000E7534" w:rsidRDefault="000E7534" w:rsidP="00C501C8">
            <w:pPr>
              <w:widowControl w:val="0"/>
              <w:autoSpaceDE w:val="0"/>
              <w:autoSpaceDN w:val="0"/>
              <w:adjustRightInd w:val="0"/>
              <w:ind w:left="335" w:hanging="335"/>
              <w:rPr>
                <w:rFonts w:ascii="Source Sans Pro" w:eastAsia="Calibri" w:hAnsi="Source Sans Pro" w:cs="Calibri"/>
                <w:sz w:val="20"/>
                <w:szCs w:val="20"/>
                <w:lang w:bidi="en-US"/>
              </w:rPr>
            </w:pPr>
            <w:r>
              <w:rPr>
                <w:rFonts w:ascii="Source Sans Pro" w:eastAsia="Calibri" w:hAnsi="Source Sans Pro" w:cs="Calibri"/>
                <w:kern w:val="0"/>
                <w:sz w:val="20"/>
                <w:szCs w:val="20"/>
                <w:lang w:bidi="en-US"/>
                <w14:ligatures w14:val="none"/>
              </w:rPr>
              <w:lastRenderedPageBreak/>
              <w:t>9.1</w:t>
            </w:r>
            <w:r w:rsidRPr="00142A7A">
              <w:rPr>
                <w:rFonts w:ascii="Source Sans Pro" w:eastAsia="Calibri" w:hAnsi="Source Sans Pro" w:cs="Calibri"/>
                <w:kern w:val="0"/>
                <w:sz w:val="20"/>
                <w:szCs w:val="20"/>
                <w:lang w:bidi="en-US"/>
                <w14:ligatures w14:val="none"/>
              </w:rPr>
              <w:t xml:space="preserve"> Ergometrine/methylergometrine is not recommended for the prevention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Pr="00142A7A">
              <w:rPr>
                <w:rFonts w:ascii="Source Sans Pro" w:eastAsia="Calibri" w:hAnsi="Source Sans Pro" w:cs="Calibri"/>
                <w:kern w:val="0"/>
                <w:sz w:val="20"/>
                <w:szCs w:val="20"/>
                <w:lang w:bidi="en-US"/>
                <w14:ligatures w14:val="none"/>
              </w:rPr>
              <w:t>.</w:t>
            </w:r>
          </w:p>
        </w:tc>
        <w:tc>
          <w:tcPr>
            <w:tcW w:w="5489" w:type="dxa"/>
          </w:tcPr>
          <w:p w14:paraId="1AC0B962" w14:textId="77777777" w:rsidR="000E7534" w:rsidRPr="00A51A00" w:rsidRDefault="000E7534" w:rsidP="00C501C8">
            <w:pPr>
              <w:pStyle w:val="ListParagraph"/>
              <w:numPr>
                <w:ilvl w:val="0"/>
                <w:numId w:val="11"/>
              </w:numPr>
              <w:ind w:left="439"/>
              <w:rPr>
                <w:rFonts w:ascii="Source Sans Pro" w:hAnsi="Source Sans Pro" w:cs="Calibri"/>
                <w:sz w:val="20"/>
                <w:szCs w:val="20"/>
              </w:rPr>
            </w:pPr>
          </w:p>
        </w:tc>
        <w:tc>
          <w:tcPr>
            <w:tcW w:w="5490" w:type="dxa"/>
          </w:tcPr>
          <w:p w14:paraId="6E94AF27" w14:textId="77777777" w:rsidR="000E7534" w:rsidRPr="00A51A00" w:rsidRDefault="000E7534" w:rsidP="00C501C8">
            <w:pPr>
              <w:pStyle w:val="ListParagraph"/>
              <w:numPr>
                <w:ilvl w:val="0"/>
                <w:numId w:val="12"/>
              </w:numPr>
              <w:ind w:left="432"/>
              <w:rPr>
                <w:rFonts w:ascii="Source Sans Pro" w:hAnsi="Source Sans Pro" w:cs="Calibri"/>
                <w:sz w:val="20"/>
                <w:szCs w:val="20"/>
              </w:rPr>
            </w:pPr>
          </w:p>
        </w:tc>
      </w:tr>
      <w:tr w:rsidR="00236556" w:rsidRPr="00142A7A" w14:paraId="2646F1D3" w14:textId="77777777" w:rsidTr="00A51A00">
        <w:trPr>
          <w:trHeight w:val="2160"/>
        </w:trPr>
        <w:tc>
          <w:tcPr>
            <w:tcW w:w="4316" w:type="dxa"/>
          </w:tcPr>
          <w:p w14:paraId="2152D382" w14:textId="3B8E4380" w:rsidR="00236556" w:rsidRPr="00142A7A" w:rsidRDefault="000E7534" w:rsidP="00C501C8">
            <w:pPr>
              <w:widowControl w:val="0"/>
              <w:autoSpaceDE w:val="0"/>
              <w:autoSpaceDN w:val="0"/>
              <w:adjustRightInd w:val="0"/>
              <w:ind w:left="335" w:hanging="335"/>
              <w:rPr>
                <w:rFonts w:ascii="Source Sans Pro" w:eastAsia="Calibri" w:hAnsi="Source Sans Pro" w:cs="Calibri"/>
                <w:kern w:val="0"/>
                <w:sz w:val="20"/>
                <w:szCs w:val="20"/>
                <w:lang w:bidi="en-US"/>
                <w14:ligatures w14:val="none"/>
              </w:rPr>
            </w:pPr>
            <w:r>
              <w:rPr>
                <w:rFonts w:ascii="Source Sans Pro" w:eastAsia="Calibri" w:hAnsi="Source Sans Pro" w:cs="Calibri"/>
                <w:sz w:val="20"/>
                <w:szCs w:val="20"/>
                <w:lang w:bidi="en-US"/>
              </w:rPr>
              <w:t>9.2</w:t>
            </w:r>
            <w:r w:rsidR="00236556" w:rsidRPr="00142A7A">
              <w:rPr>
                <w:rFonts w:ascii="Source Sans Pro" w:eastAsia="Calibri" w:hAnsi="Source Sans Pro" w:cs="Calibri"/>
                <w:sz w:val="20"/>
                <w:szCs w:val="20"/>
                <w:lang w:bidi="en-US"/>
              </w:rPr>
              <w:t xml:space="preserve"> F</w:t>
            </w:r>
            <w:r w:rsidR="00236556" w:rsidRPr="00142A7A">
              <w:rPr>
                <w:rFonts w:ascii="Source Sans Pro" w:eastAsia="Calibri" w:hAnsi="Source Sans Pro" w:cs="Calibri"/>
                <w:kern w:val="0"/>
                <w:sz w:val="20"/>
                <w:szCs w:val="20"/>
                <w:lang w:bidi="en-US"/>
                <w14:ligatures w14:val="none"/>
              </w:rPr>
              <w:t xml:space="preserve">ixed-dose combination of oxytocin and ergometrine (5 IU/500 </w:t>
            </w:r>
            <w:proofErr w:type="spellStart"/>
            <w:r w:rsidR="00236556" w:rsidRPr="00142A7A">
              <w:rPr>
                <w:rFonts w:ascii="Source Sans Pro" w:eastAsia="Calibri" w:hAnsi="Source Sans Pro" w:cs="Calibri"/>
                <w:kern w:val="0"/>
                <w:sz w:val="20"/>
                <w:szCs w:val="20"/>
                <w:lang w:bidi="en-US"/>
                <w14:ligatures w14:val="none"/>
              </w:rPr>
              <w:t>μg</w:t>
            </w:r>
            <w:proofErr w:type="spellEnd"/>
            <w:r w:rsidR="00236556" w:rsidRPr="00142A7A">
              <w:rPr>
                <w:rFonts w:ascii="Source Sans Pro" w:eastAsia="Calibri" w:hAnsi="Source Sans Pro" w:cs="Calibri"/>
                <w:kern w:val="0"/>
                <w:sz w:val="20"/>
                <w:szCs w:val="20"/>
                <w:lang w:bidi="en-US"/>
                <w14:ligatures w14:val="none"/>
              </w:rPr>
              <w:t xml:space="preserve">, </w:t>
            </w:r>
            <w:r>
              <w:rPr>
                <w:rFonts w:ascii="Source Sans Pro" w:eastAsia="Calibri" w:hAnsi="Source Sans Pro" w:cs="Calibri"/>
                <w:kern w:val="0"/>
                <w:sz w:val="20"/>
                <w:szCs w:val="20"/>
                <w:lang w:bidi="en-US"/>
                <w14:ligatures w14:val="none"/>
              </w:rPr>
              <w:t>intramuscularly</w:t>
            </w:r>
            <w:r w:rsidR="00236556" w:rsidRPr="00142A7A">
              <w:rPr>
                <w:rFonts w:ascii="Source Sans Pro" w:eastAsia="Calibri" w:hAnsi="Source Sans Pro" w:cs="Calibri"/>
                <w:kern w:val="0"/>
                <w:sz w:val="20"/>
                <w:szCs w:val="20"/>
                <w:lang w:bidi="en-US"/>
                <w14:ligatures w14:val="none"/>
              </w:rPr>
              <w:t xml:space="preserve">) is not recommended for the prevention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00236556" w:rsidRPr="00142A7A">
              <w:rPr>
                <w:rFonts w:ascii="Source Sans Pro" w:eastAsia="Calibri" w:hAnsi="Source Sans Pro" w:cs="Calibri"/>
                <w:kern w:val="0"/>
                <w:sz w:val="20"/>
                <w:szCs w:val="20"/>
                <w:lang w:bidi="en-US"/>
                <w14:ligatures w14:val="none"/>
              </w:rPr>
              <w:t xml:space="preserve">. </w:t>
            </w:r>
          </w:p>
        </w:tc>
        <w:tc>
          <w:tcPr>
            <w:tcW w:w="5489" w:type="dxa"/>
          </w:tcPr>
          <w:p w14:paraId="0188EB36"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7CB426F1"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0F6F1E91" w14:textId="77777777" w:rsidTr="00A51A00">
        <w:trPr>
          <w:trHeight w:val="2160"/>
        </w:trPr>
        <w:tc>
          <w:tcPr>
            <w:tcW w:w="4316" w:type="dxa"/>
          </w:tcPr>
          <w:p w14:paraId="5C5E3B8E" w14:textId="7BFFB654" w:rsidR="00236556" w:rsidRPr="00142A7A" w:rsidRDefault="000E7534" w:rsidP="00C501C8">
            <w:pPr>
              <w:widowControl w:val="0"/>
              <w:autoSpaceDE w:val="0"/>
              <w:autoSpaceDN w:val="0"/>
              <w:adjustRightInd w:val="0"/>
              <w:ind w:left="335" w:hanging="335"/>
              <w:rPr>
                <w:rFonts w:ascii="Source Sans Pro" w:eastAsia="Calibri" w:hAnsi="Source Sans Pro" w:cs="Calibri"/>
                <w:kern w:val="0"/>
                <w:sz w:val="20"/>
                <w:szCs w:val="20"/>
                <w:lang w:bidi="en-US"/>
                <w14:ligatures w14:val="none"/>
              </w:rPr>
            </w:pPr>
            <w:r>
              <w:rPr>
                <w:rFonts w:ascii="Source Sans Pro" w:eastAsia="Calibri" w:hAnsi="Source Sans Pro" w:cs="Calibri"/>
                <w:kern w:val="0"/>
                <w:sz w:val="20"/>
                <w:szCs w:val="20"/>
                <w:lang w:bidi="en-US"/>
                <w14:ligatures w14:val="none"/>
              </w:rPr>
              <w:t>9.3</w:t>
            </w:r>
            <w:r w:rsidR="00236556" w:rsidRPr="00142A7A">
              <w:rPr>
                <w:rFonts w:ascii="Source Sans Pro" w:eastAsia="Calibri" w:hAnsi="Source Sans Pro" w:cs="Calibri"/>
                <w:kern w:val="0"/>
                <w:sz w:val="20"/>
                <w:szCs w:val="20"/>
                <w:lang w:bidi="en-US"/>
                <w14:ligatures w14:val="none"/>
              </w:rPr>
              <w:t xml:space="preserve"> Injectable prostaglandins (</w:t>
            </w:r>
            <w:proofErr w:type="spellStart"/>
            <w:r w:rsidR="00236556" w:rsidRPr="00142A7A">
              <w:rPr>
                <w:rFonts w:ascii="Source Sans Pro" w:eastAsia="Calibri" w:hAnsi="Source Sans Pro" w:cs="Calibri"/>
                <w:kern w:val="0"/>
                <w:sz w:val="20"/>
                <w:szCs w:val="20"/>
                <w:lang w:bidi="en-US"/>
                <w14:ligatures w14:val="none"/>
              </w:rPr>
              <w:t>carboprost</w:t>
            </w:r>
            <w:proofErr w:type="spellEnd"/>
            <w:r w:rsidR="00236556" w:rsidRPr="00142A7A">
              <w:rPr>
                <w:rFonts w:ascii="Source Sans Pro" w:eastAsia="Calibri" w:hAnsi="Source Sans Pro" w:cs="Calibri"/>
                <w:kern w:val="0"/>
                <w:sz w:val="20"/>
                <w:szCs w:val="20"/>
                <w:lang w:bidi="en-US"/>
                <w14:ligatures w14:val="none"/>
              </w:rPr>
              <w:t xml:space="preserve"> or </w:t>
            </w:r>
            <w:proofErr w:type="spellStart"/>
            <w:r w:rsidR="00236556" w:rsidRPr="00142A7A">
              <w:rPr>
                <w:rFonts w:ascii="Source Sans Pro" w:eastAsia="Calibri" w:hAnsi="Source Sans Pro" w:cs="Calibri"/>
                <w:kern w:val="0"/>
                <w:sz w:val="20"/>
                <w:szCs w:val="20"/>
                <w:lang w:bidi="en-US"/>
                <w14:ligatures w14:val="none"/>
              </w:rPr>
              <w:t>sulprostone</w:t>
            </w:r>
            <w:proofErr w:type="spellEnd"/>
            <w:r w:rsidR="00236556" w:rsidRPr="00142A7A">
              <w:rPr>
                <w:rFonts w:ascii="Source Sans Pro" w:eastAsia="Calibri" w:hAnsi="Source Sans Pro" w:cs="Calibri"/>
                <w:kern w:val="0"/>
                <w:sz w:val="20"/>
                <w:szCs w:val="20"/>
                <w:lang w:bidi="en-US"/>
                <w14:ligatures w14:val="none"/>
              </w:rPr>
              <w:t xml:space="preserve">) are not recommended for the prevention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00236556" w:rsidRPr="00142A7A">
              <w:rPr>
                <w:rFonts w:ascii="Source Sans Pro" w:eastAsia="Calibri" w:hAnsi="Source Sans Pro" w:cs="Calibri"/>
                <w:kern w:val="0"/>
                <w:sz w:val="20"/>
                <w:szCs w:val="20"/>
                <w:lang w:bidi="en-US"/>
                <w14:ligatures w14:val="none"/>
              </w:rPr>
              <w:t>.</w:t>
            </w:r>
          </w:p>
        </w:tc>
        <w:tc>
          <w:tcPr>
            <w:tcW w:w="5489" w:type="dxa"/>
          </w:tcPr>
          <w:p w14:paraId="261FAC73"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282786E7"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261AB598" w14:textId="77777777" w:rsidTr="00A51A00">
        <w:trPr>
          <w:trHeight w:val="2160"/>
        </w:trPr>
        <w:tc>
          <w:tcPr>
            <w:tcW w:w="4316" w:type="dxa"/>
          </w:tcPr>
          <w:p w14:paraId="3F326CA8" w14:textId="419AF7AC" w:rsidR="00236556" w:rsidRPr="00142A7A" w:rsidRDefault="00127AF5" w:rsidP="00C501C8">
            <w:pPr>
              <w:widowControl w:val="0"/>
              <w:autoSpaceDE w:val="0"/>
              <w:autoSpaceDN w:val="0"/>
              <w:adjustRightInd w:val="0"/>
              <w:ind w:left="335" w:hanging="270"/>
              <w:rPr>
                <w:rFonts w:ascii="Source Sans Pro" w:eastAsia="Calibri" w:hAnsi="Source Sans Pro" w:cs="Calibri"/>
                <w:kern w:val="0"/>
                <w:sz w:val="20"/>
                <w:szCs w:val="20"/>
                <w:lang w:bidi="en-US"/>
                <w14:ligatures w14:val="none"/>
              </w:rPr>
            </w:pPr>
            <w:r>
              <w:rPr>
                <w:rFonts w:ascii="Source Sans Pro" w:hAnsi="Source Sans Pro" w:cs="Calibri"/>
                <w:sz w:val="20"/>
                <w:szCs w:val="20"/>
              </w:rPr>
              <w:lastRenderedPageBreak/>
              <w:t>10</w:t>
            </w:r>
            <w:r w:rsidR="00236556" w:rsidRPr="00142A7A">
              <w:rPr>
                <w:rFonts w:ascii="Source Sans Pro" w:hAnsi="Source Sans Pro" w:cs="Calibri"/>
                <w:sz w:val="20"/>
                <w:szCs w:val="20"/>
              </w:rPr>
              <w:t xml:space="preserve">. In settings where multiple uterotonic options are available, oxytocin (10 IU, </w:t>
            </w:r>
            <w:r>
              <w:rPr>
                <w:rFonts w:ascii="Source Sans Pro" w:hAnsi="Source Sans Pro" w:cs="Calibri"/>
                <w:sz w:val="20"/>
                <w:szCs w:val="20"/>
              </w:rPr>
              <w:t>intramuscularly</w:t>
            </w:r>
            <w:r w:rsidR="00236556" w:rsidRPr="00142A7A">
              <w:rPr>
                <w:rFonts w:ascii="Source Sans Pro" w:hAnsi="Source Sans Pro" w:cs="Calibri"/>
                <w:sz w:val="20"/>
                <w:szCs w:val="20"/>
              </w:rPr>
              <w:t>/</w:t>
            </w:r>
            <w:r>
              <w:rPr>
                <w:rFonts w:ascii="Source Sans Pro" w:hAnsi="Source Sans Pro" w:cs="Calibri"/>
                <w:sz w:val="20"/>
                <w:szCs w:val="20"/>
              </w:rPr>
              <w:t>intravenously</w:t>
            </w:r>
            <w:r w:rsidR="00236556" w:rsidRPr="00142A7A">
              <w:rPr>
                <w:rFonts w:ascii="Source Sans Pro" w:hAnsi="Source Sans Pro" w:cs="Calibri"/>
                <w:sz w:val="20"/>
                <w:szCs w:val="20"/>
              </w:rPr>
              <w:t>) is the recommended uterotonic agent</w:t>
            </w:r>
            <w:r w:rsidR="003B2EC1">
              <w:rPr>
                <w:rFonts w:ascii="Source Sans Pro" w:hAnsi="Source Sans Pro" w:cs="Calibri"/>
                <w:sz w:val="20"/>
                <w:szCs w:val="20"/>
              </w:rPr>
              <w:t xml:space="preserve"> of choice</w:t>
            </w:r>
            <w:r w:rsidR="00236556" w:rsidRPr="00142A7A">
              <w:rPr>
                <w:rFonts w:ascii="Source Sans Pro" w:hAnsi="Source Sans Pro" w:cs="Calibri"/>
                <w:sz w:val="20"/>
                <w:szCs w:val="20"/>
              </w:rPr>
              <w:t xml:space="preserve"> for the prevention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003B2EC1" w:rsidRPr="00142A7A">
              <w:rPr>
                <w:rFonts w:ascii="Source Sans Pro" w:hAnsi="Source Sans Pro" w:cs="Calibri"/>
                <w:sz w:val="20"/>
                <w:szCs w:val="20"/>
              </w:rPr>
              <w:t xml:space="preserve"> </w:t>
            </w:r>
            <w:r w:rsidR="00236556" w:rsidRPr="00142A7A">
              <w:rPr>
                <w:rFonts w:ascii="Source Sans Pro" w:hAnsi="Source Sans Pro" w:cs="Calibri"/>
                <w:sz w:val="20"/>
                <w:szCs w:val="20"/>
              </w:rPr>
              <w:t>for all births.</w:t>
            </w:r>
          </w:p>
        </w:tc>
        <w:tc>
          <w:tcPr>
            <w:tcW w:w="5489" w:type="dxa"/>
          </w:tcPr>
          <w:p w14:paraId="0C7F4AAB"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0A60293D"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17167502" w14:textId="77777777" w:rsidTr="00A51A00">
        <w:trPr>
          <w:trHeight w:val="2160"/>
        </w:trPr>
        <w:tc>
          <w:tcPr>
            <w:tcW w:w="4316" w:type="dxa"/>
          </w:tcPr>
          <w:p w14:paraId="3CDED016" w14:textId="6E097317" w:rsidR="00236556" w:rsidRPr="00142A7A" w:rsidRDefault="00127AF5" w:rsidP="00C501C8">
            <w:pPr>
              <w:widowControl w:val="0"/>
              <w:autoSpaceDE w:val="0"/>
              <w:autoSpaceDN w:val="0"/>
              <w:adjustRightInd w:val="0"/>
              <w:ind w:left="245" w:hanging="180"/>
              <w:rPr>
                <w:rFonts w:ascii="Source Sans Pro" w:eastAsia="Calibri" w:hAnsi="Source Sans Pro" w:cs="Calibri"/>
                <w:kern w:val="0"/>
                <w:sz w:val="20"/>
                <w:szCs w:val="20"/>
                <w:lang w:bidi="en-US"/>
                <w14:ligatures w14:val="none"/>
              </w:rPr>
            </w:pPr>
            <w:r>
              <w:rPr>
                <w:rFonts w:ascii="Source Sans Pro" w:hAnsi="Source Sans Pro" w:cs="Calibri"/>
                <w:sz w:val="20"/>
                <w:szCs w:val="20"/>
              </w:rPr>
              <w:t>11</w:t>
            </w:r>
            <w:r w:rsidR="00236556" w:rsidRPr="00142A7A">
              <w:rPr>
                <w:rFonts w:ascii="Source Sans Pro" w:hAnsi="Source Sans Pro" w:cs="Calibri"/>
                <w:sz w:val="20"/>
                <w:szCs w:val="20"/>
              </w:rPr>
              <w:t xml:space="preserve">. Heat-stable </w:t>
            </w:r>
            <w:proofErr w:type="spellStart"/>
            <w:r w:rsidR="00236556" w:rsidRPr="00142A7A">
              <w:rPr>
                <w:rFonts w:ascii="Source Sans Pro" w:hAnsi="Source Sans Pro" w:cs="Calibri"/>
                <w:sz w:val="20"/>
                <w:szCs w:val="20"/>
              </w:rPr>
              <w:t>carbetocin</w:t>
            </w:r>
            <w:proofErr w:type="spellEnd"/>
            <w:r w:rsidR="00236556" w:rsidRPr="00142A7A">
              <w:rPr>
                <w:rFonts w:ascii="Source Sans Pro" w:hAnsi="Source Sans Pro" w:cs="Calibri"/>
                <w:sz w:val="20"/>
                <w:szCs w:val="20"/>
              </w:rPr>
              <w:t xml:space="preserve"> (100 µg </w:t>
            </w:r>
            <w:r>
              <w:rPr>
                <w:rFonts w:ascii="Source Sans Pro" w:hAnsi="Source Sans Pro" w:cs="Calibri"/>
                <w:sz w:val="20"/>
                <w:szCs w:val="20"/>
              </w:rPr>
              <w:t>intramuscularly</w:t>
            </w:r>
            <w:r w:rsidR="00236556" w:rsidRPr="00142A7A">
              <w:rPr>
                <w:rFonts w:ascii="Source Sans Pro" w:hAnsi="Source Sans Pro" w:cs="Calibri"/>
                <w:sz w:val="20"/>
                <w:szCs w:val="20"/>
              </w:rPr>
              <w:t>/</w:t>
            </w:r>
            <w:r>
              <w:rPr>
                <w:rFonts w:ascii="Source Sans Pro" w:hAnsi="Source Sans Pro" w:cs="Calibri"/>
                <w:sz w:val="20"/>
                <w:szCs w:val="20"/>
              </w:rPr>
              <w:t>intravenously</w:t>
            </w:r>
            <w:r w:rsidR="00236556" w:rsidRPr="00142A7A">
              <w:rPr>
                <w:rFonts w:ascii="Source Sans Pro" w:hAnsi="Source Sans Pro" w:cs="Calibri"/>
                <w:sz w:val="20"/>
                <w:szCs w:val="20"/>
              </w:rPr>
              <w:t xml:space="preserve">) is the recommended choice for the prevention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003B2EC1" w:rsidRPr="00142A7A">
              <w:rPr>
                <w:rFonts w:ascii="Source Sans Pro" w:hAnsi="Source Sans Pro" w:cs="Calibri"/>
                <w:sz w:val="20"/>
                <w:szCs w:val="20"/>
              </w:rPr>
              <w:t xml:space="preserve"> </w:t>
            </w:r>
            <w:r w:rsidR="00236556" w:rsidRPr="00142A7A">
              <w:rPr>
                <w:rFonts w:ascii="Source Sans Pro" w:hAnsi="Source Sans Pro" w:cs="Calibri"/>
                <w:sz w:val="20"/>
                <w:szCs w:val="20"/>
              </w:rPr>
              <w:t>in settings where the oxytocin</w:t>
            </w:r>
            <w:r w:rsidR="003B2EC1">
              <w:rPr>
                <w:rFonts w:ascii="Source Sans Pro" w:hAnsi="Source Sans Pro" w:cs="Calibri"/>
                <w:sz w:val="20"/>
                <w:szCs w:val="20"/>
              </w:rPr>
              <w:t xml:space="preserve"> cold-chain</w:t>
            </w:r>
            <w:r w:rsidR="00236556" w:rsidRPr="00142A7A">
              <w:rPr>
                <w:rFonts w:ascii="Source Sans Pro" w:hAnsi="Source Sans Pro" w:cs="Calibri"/>
                <w:sz w:val="20"/>
                <w:szCs w:val="20"/>
              </w:rPr>
              <w:t xml:space="preserve"> cannot be consistently maintained. If heat-stable </w:t>
            </w:r>
            <w:proofErr w:type="spellStart"/>
            <w:r w:rsidR="00236556" w:rsidRPr="00142A7A">
              <w:rPr>
                <w:rFonts w:ascii="Source Sans Pro" w:hAnsi="Source Sans Pro" w:cs="Calibri"/>
                <w:sz w:val="20"/>
                <w:szCs w:val="20"/>
              </w:rPr>
              <w:t>carbetocin</w:t>
            </w:r>
            <w:proofErr w:type="spellEnd"/>
            <w:r w:rsidR="00236556" w:rsidRPr="00142A7A">
              <w:rPr>
                <w:rFonts w:ascii="Source Sans Pro" w:hAnsi="Source Sans Pro" w:cs="Calibri"/>
                <w:sz w:val="20"/>
                <w:szCs w:val="20"/>
              </w:rPr>
              <w:t xml:space="preserve"> is not available, misoprostol (400 µg or 600 µg, </w:t>
            </w:r>
            <w:r>
              <w:rPr>
                <w:rFonts w:ascii="Source Sans Pro" w:hAnsi="Source Sans Pro" w:cs="Calibri"/>
                <w:sz w:val="20"/>
                <w:szCs w:val="20"/>
              </w:rPr>
              <w:t>orally</w:t>
            </w:r>
            <w:r w:rsidR="00236556" w:rsidRPr="00142A7A">
              <w:rPr>
                <w:rFonts w:ascii="Source Sans Pro" w:hAnsi="Source Sans Pro" w:cs="Calibri"/>
                <w:sz w:val="20"/>
                <w:szCs w:val="20"/>
              </w:rPr>
              <w:t xml:space="preserve">) can be used as an alternative. </w:t>
            </w:r>
          </w:p>
        </w:tc>
        <w:tc>
          <w:tcPr>
            <w:tcW w:w="5489" w:type="dxa"/>
          </w:tcPr>
          <w:p w14:paraId="4AE1BAB4"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50C455A5"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2E56DF45" w14:textId="77777777" w:rsidTr="00A51A00">
        <w:trPr>
          <w:trHeight w:val="2160"/>
        </w:trPr>
        <w:tc>
          <w:tcPr>
            <w:tcW w:w="4316" w:type="dxa"/>
          </w:tcPr>
          <w:p w14:paraId="12C0CE99" w14:textId="77DEB329" w:rsidR="00236556" w:rsidRPr="00142A7A" w:rsidRDefault="00236556"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1</w:t>
            </w:r>
            <w:r w:rsidR="00127AF5">
              <w:rPr>
                <w:rFonts w:ascii="Source Sans Pro" w:hAnsi="Source Sans Pro" w:cs="Calibri"/>
                <w:sz w:val="20"/>
                <w:szCs w:val="20"/>
              </w:rPr>
              <w:t>2</w:t>
            </w:r>
            <w:r w:rsidRPr="00142A7A">
              <w:rPr>
                <w:rFonts w:ascii="Source Sans Pro" w:hAnsi="Source Sans Pro" w:cs="Calibri"/>
                <w:sz w:val="20"/>
                <w:szCs w:val="20"/>
              </w:rPr>
              <w:t xml:space="preserve">. The administration of misoprostol (400 µg or 600 µg, </w:t>
            </w:r>
            <w:r w:rsidR="00127AF5">
              <w:rPr>
                <w:rFonts w:ascii="Source Sans Pro" w:hAnsi="Source Sans Pro" w:cs="Calibri"/>
                <w:sz w:val="20"/>
                <w:szCs w:val="20"/>
              </w:rPr>
              <w:t>orally</w:t>
            </w:r>
            <w:r w:rsidRPr="00142A7A">
              <w:rPr>
                <w:rFonts w:ascii="Source Sans Pro" w:hAnsi="Source Sans Pro" w:cs="Calibri"/>
                <w:sz w:val="20"/>
                <w:szCs w:val="20"/>
              </w:rPr>
              <w:t xml:space="preserve">) by community health workers and lay health workers is recommended for the prevention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003B2EC1" w:rsidRPr="00142A7A">
              <w:rPr>
                <w:rFonts w:ascii="Source Sans Pro" w:hAnsi="Source Sans Pro" w:cs="Calibri"/>
                <w:sz w:val="20"/>
                <w:szCs w:val="20"/>
              </w:rPr>
              <w:t xml:space="preserve"> </w:t>
            </w:r>
            <w:r w:rsidRPr="00142A7A">
              <w:rPr>
                <w:rFonts w:ascii="Source Sans Pro" w:hAnsi="Source Sans Pro" w:cs="Calibri"/>
                <w:sz w:val="20"/>
                <w:szCs w:val="20"/>
              </w:rPr>
              <w:t>in settings where skilled health personnel are not present to administer injectable uterotonics.</w:t>
            </w:r>
          </w:p>
        </w:tc>
        <w:tc>
          <w:tcPr>
            <w:tcW w:w="5489" w:type="dxa"/>
          </w:tcPr>
          <w:p w14:paraId="09C282FA"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06275790"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6E2C5E96" w14:textId="77777777" w:rsidTr="00A51A00">
        <w:trPr>
          <w:trHeight w:val="2160"/>
        </w:trPr>
        <w:tc>
          <w:tcPr>
            <w:tcW w:w="4316" w:type="dxa"/>
          </w:tcPr>
          <w:p w14:paraId="613B3144" w14:textId="5E566350" w:rsidR="00236556" w:rsidRPr="00142A7A" w:rsidRDefault="00236556"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lastRenderedPageBreak/>
              <w:t>1</w:t>
            </w:r>
            <w:r w:rsidR="00127AF5">
              <w:rPr>
                <w:rFonts w:ascii="Source Sans Pro" w:hAnsi="Source Sans Pro" w:cs="Calibri"/>
                <w:sz w:val="20"/>
                <w:szCs w:val="20"/>
              </w:rPr>
              <w:t>3</w:t>
            </w:r>
            <w:r w:rsidRPr="00142A7A">
              <w:rPr>
                <w:rFonts w:ascii="Source Sans Pro" w:hAnsi="Source Sans Pro" w:cs="Calibri"/>
                <w:sz w:val="20"/>
                <w:szCs w:val="20"/>
              </w:rPr>
              <w:t xml:space="preserve">. In settings where women give birth outside of a health facility and in the absence of skilled health personnel, a strategy of antenatal distribution of misoprostol to pregnant women for self-administration is recommended for prevention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Pr="00142A7A">
              <w:rPr>
                <w:rFonts w:ascii="Source Sans Pro" w:hAnsi="Source Sans Pro" w:cs="Calibri"/>
                <w:sz w:val="20"/>
                <w:szCs w:val="20"/>
              </w:rPr>
              <w:t>, only with targeted monitoring and evaluation.</w:t>
            </w:r>
          </w:p>
        </w:tc>
        <w:tc>
          <w:tcPr>
            <w:tcW w:w="5489" w:type="dxa"/>
          </w:tcPr>
          <w:p w14:paraId="36DDF969"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7CB606B6"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2234257F" w14:textId="77777777" w:rsidTr="00A51A00">
        <w:trPr>
          <w:trHeight w:val="2160"/>
        </w:trPr>
        <w:tc>
          <w:tcPr>
            <w:tcW w:w="4316" w:type="dxa"/>
          </w:tcPr>
          <w:p w14:paraId="480B04BA" w14:textId="08FFC80C" w:rsidR="00236556" w:rsidRPr="00142A7A" w:rsidRDefault="00236556"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1</w:t>
            </w:r>
            <w:r w:rsidR="00127AF5">
              <w:rPr>
                <w:rFonts w:ascii="Source Sans Pro" w:hAnsi="Source Sans Pro" w:cs="Calibri"/>
                <w:sz w:val="20"/>
                <w:szCs w:val="20"/>
              </w:rPr>
              <w:t>4</w:t>
            </w:r>
            <w:r w:rsidRPr="00142A7A">
              <w:rPr>
                <w:rFonts w:ascii="Source Sans Pro" w:hAnsi="Source Sans Pro" w:cs="Calibri"/>
                <w:sz w:val="20"/>
                <w:szCs w:val="20"/>
              </w:rPr>
              <w:t xml:space="preserve">. Tranexamic acid is not recommended for the prevention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003B2EC1" w:rsidRPr="00142A7A">
              <w:rPr>
                <w:rFonts w:ascii="Source Sans Pro" w:hAnsi="Source Sans Pro" w:cs="Calibri"/>
                <w:sz w:val="20"/>
                <w:szCs w:val="20"/>
              </w:rPr>
              <w:t xml:space="preserve"> </w:t>
            </w:r>
            <w:r w:rsidRPr="00142A7A">
              <w:rPr>
                <w:rFonts w:ascii="Source Sans Pro" w:hAnsi="Source Sans Pro" w:cs="Calibri"/>
                <w:sz w:val="20"/>
                <w:szCs w:val="20"/>
              </w:rPr>
              <w:t xml:space="preserve">at vaginal birth. </w:t>
            </w:r>
          </w:p>
        </w:tc>
        <w:tc>
          <w:tcPr>
            <w:tcW w:w="5489" w:type="dxa"/>
          </w:tcPr>
          <w:p w14:paraId="69C1399F"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34CC71BD"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3C9E0A70" w14:textId="77777777" w:rsidTr="00A51A00">
        <w:trPr>
          <w:trHeight w:val="2160"/>
        </w:trPr>
        <w:tc>
          <w:tcPr>
            <w:tcW w:w="4316" w:type="dxa"/>
          </w:tcPr>
          <w:p w14:paraId="165920AE" w14:textId="7503D1D7" w:rsidR="00236556" w:rsidRPr="00142A7A" w:rsidRDefault="00236556"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1</w:t>
            </w:r>
            <w:r w:rsidR="00127AF5">
              <w:rPr>
                <w:rFonts w:ascii="Source Sans Pro" w:hAnsi="Source Sans Pro" w:cs="Calibri"/>
                <w:sz w:val="20"/>
                <w:szCs w:val="20"/>
              </w:rPr>
              <w:t>5</w:t>
            </w:r>
            <w:r w:rsidRPr="00142A7A">
              <w:rPr>
                <w:rFonts w:ascii="Source Sans Pro" w:hAnsi="Source Sans Pro" w:cs="Calibri"/>
                <w:sz w:val="20"/>
                <w:szCs w:val="20"/>
              </w:rPr>
              <w:t xml:space="preserve">. Tranexamic acid is not recommended for the prevention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003B2EC1" w:rsidRPr="00142A7A">
              <w:rPr>
                <w:rFonts w:ascii="Source Sans Pro" w:hAnsi="Source Sans Pro" w:cs="Calibri"/>
                <w:sz w:val="20"/>
                <w:szCs w:val="20"/>
              </w:rPr>
              <w:t xml:space="preserve"> </w:t>
            </w:r>
            <w:r w:rsidRPr="00142A7A">
              <w:rPr>
                <w:rFonts w:ascii="Source Sans Pro" w:hAnsi="Source Sans Pro" w:cs="Calibri"/>
                <w:sz w:val="20"/>
                <w:szCs w:val="20"/>
              </w:rPr>
              <w:t>at caesarean birth.</w:t>
            </w:r>
          </w:p>
        </w:tc>
        <w:tc>
          <w:tcPr>
            <w:tcW w:w="5489" w:type="dxa"/>
          </w:tcPr>
          <w:p w14:paraId="7447687B"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72803C81"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4F33E42D" w14:textId="77777777" w:rsidTr="00A51A00">
        <w:trPr>
          <w:trHeight w:val="2160"/>
        </w:trPr>
        <w:tc>
          <w:tcPr>
            <w:tcW w:w="4316" w:type="dxa"/>
          </w:tcPr>
          <w:p w14:paraId="30E96358" w14:textId="2F665AB2"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lastRenderedPageBreak/>
              <w:t>1</w:t>
            </w:r>
            <w:r w:rsidR="00127AF5">
              <w:rPr>
                <w:rFonts w:ascii="Source Sans Pro" w:hAnsi="Source Sans Pro" w:cs="Calibri"/>
                <w:sz w:val="20"/>
                <w:szCs w:val="20"/>
              </w:rPr>
              <w:t>6</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In settings where skilled birth attendants are available, controlled cord traction is recommended for vaginal births if the care provider and the woman </w:t>
            </w:r>
            <w:r w:rsidR="003B2EC1">
              <w:rPr>
                <w:rFonts w:ascii="Source Sans Pro" w:hAnsi="Source Sans Pro" w:cs="Calibri"/>
                <w:sz w:val="20"/>
                <w:szCs w:val="20"/>
              </w:rPr>
              <w:t>consider</w:t>
            </w:r>
            <w:r w:rsidR="00236556" w:rsidRPr="00142A7A">
              <w:rPr>
                <w:rFonts w:ascii="Source Sans Pro" w:hAnsi="Source Sans Pro" w:cs="Calibri"/>
                <w:sz w:val="20"/>
                <w:szCs w:val="20"/>
              </w:rPr>
              <w:t xml:space="preserve"> a small reduction in blood loss and a small reduction in the duration of the third stage of </w:t>
            </w:r>
            <w:proofErr w:type="spellStart"/>
            <w:r w:rsidR="00236556" w:rsidRPr="00142A7A">
              <w:rPr>
                <w:rFonts w:ascii="Source Sans Pro" w:hAnsi="Source Sans Pro" w:cs="Calibri"/>
                <w:sz w:val="20"/>
                <w:szCs w:val="20"/>
              </w:rPr>
              <w:t>labour</w:t>
            </w:r>
            <w:proofErr w:type="spellEnd"/>
            <w:r w:rsidR="00236556" w:rsidRPr="00142A7A">
              <w:rPr>
                <w:rFonts w:ascii="Source Sans Pro" w:hAnsi="Source Sans Pro" w:cs="Calibri"/>
                <w:sz w:val="20"/>
                <w:szCs w:val="20"/>
              </w:rPr>
              <w:t xml:space="preserve"> as important.</w:t>
            </w:r>
          </w:p>
        </w:tc>
        <w:tc>
          <w:tcPr>
            <w:tcW w:w="5489" w:type="dxa"/>
          </w:tcPr>
          <w:p w14:paraId="0494F75F"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61E2A72A"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7A0BA9EE" w14:textId="77777777" w:rsidTr="00A51A00">
        <w:trPr>
          <w:trHeight w:val="2160"/>
        </w:trPr>
        <w:tc>
          <w:tcPr>
            <w:tcW w:w="4316" w:type="dxa"/>
          </w:tcPr>
          <w:p w14:paraId="7A5CB8FF" w14:textId="374E1871"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1</w:t>
            </w:r>
            <w:r w:rsidR="00127AF5">
              <w:rPr>
                <w:rFonts w:ascii="Source Sans Pro" w:hAnsi="Source Sans Pro" w:cs="Calibri"/>
                <w:sz w:val="20"/>
                <w:szCs w:val="20"/>
              </w:rPr>
              <w:t>7</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In settings where skilled birth attendants are unavailable, controlled cord traction is not recommended.</w:t>
            </w:r>
          </w:p>
        </w:tc>
        <w:tc>
          <w:tcPr>
            <w:tcW w:w="5489" w:type="dxa"/>
          </w:tcPr>
          <w:p w14:paraId="52320313"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63ACDF9E"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0D9EBEAF" w14:textId="77777777" w:rsidTr="00A51A00">
        <w:trPr>
          <w:trHeight w:val="2160"/>
        </w:trPr>
        <w:tc>
          <w:tcPr>
            <w:tcW w:w="4316" w:type="dxa"/>
          </w:tcPr>
          <w:p w14:paraId="6888FC79" w14:textId="5B9449B1"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1</w:t>
            </w:r>
            <w:r w:rsidR="00127AF5">
              <w:rPr>
                <w:rFonts w:ascii="Source Sans Pro" w:hAnsi="Source Sans Pro" w:cs="Calibri"/>
                <w:sz w:val="20"/>
                <w:szCs w:val="20"/>
              </w:rPr>
              <w:t>8</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Cord traction is the recommended method for the removal of the placenta in caesarean section.</w:t>
            </w:r>
          </w:p>
        </w:tc>
        <w:tc>
          <w:tcPr>
            <w:tcW w:w="5489" w:type="dxa"/>
          </w:tcPr>
          <w:p w14:paraId="6A4A992D"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4AE350C7"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6F191194" w14:textId="77777777" w:rsidTr="00A51A00">
        <w:trPr>
          <w:trHeight w:val="2160"/>
        </w:trPr>
        <w:tc>
          <w:tcPr>
            <w:tcW w:w="4316" w:type="dxa"/>
          </w:tcPr>
          <w:p w14:paraId="433A2F00" w14:textId="28A1EB5F"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lastRenderedPageBreak/>
              <w:t>1</w:t>
            </w:r>
            <w:r w:rsidR="00127AF5">
              <w:rPr>
                <w:rFonts w:ascii="Source Sans Pro" w:hAnsi="Source Sans Pro" w:cs="Calibri"/>
                <w:sz w:val="20"/>
                <w:szCs w:val="20"/>
              </w:rPr>
              <w:t>9</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Early cord clamping (&lt;1 minute after birth) is not recommended unless the neonate is asphyxiated and needs to be moved immediately for resuscitation.</w:t>
            </w:r>
          </w:p>
        </w:tc>
        <w:tc>
          <w:tcPr>
            <w:tcW w:w="5489" w:type="dxa"/>
          </w:tcPr>
          <w:p w14:paraId="2A29FB4D"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279A8CD2"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27CF0C52" w14:textId="77777777" w:rsidTr="00A51A00">
        <w:trPr>
          <w:trHeight w:val="2160"/>
        </w:trPr>
        <w:tc>
          <w:tcPr>
            <w:tcW w:w="4316" w:type="dxa"/>
          </w:tcPr>
          <w:p w14:paraId="72F820F1" w14:textId="6CCDE615" w:rsidR="00236556" w:rsidRPr="00142A7A" w:rsidRDefault="00127AF5" w:rsidP="00C501C8">
            <w:pPr>
              <w:widowControl w:val="0"/>
              <w:autoSpaceDE w:val="0"/>
              <w:autoSpaceDN w:val="0"/>
              <w:adjustRightInd w:val="0"/>
              <w:ind w:left="335" w:hanging="270"/>
              <w:rPr>
                <w:rFonts w:ascii="Source Sans Pro" w:hAnsi="Source Sans Pro" w:cs="Calibri"/>
                <w:sz w:val="20"/>
                <w:szCs w:val="20"/>
              </w:rPr>
            </w:pPr>
            <w:r>
              <w:rPr>
                <w:rFonts w:ascii="Source Sans Pro" w:hAnsi="Source Sans Pro" w:cs="Calibri"/>
                <w:sz w:val="20"/>
                <w:szCs w:val="20"/>
              </w:rPr>
              <w:t>20</w:t>
            </w:r>
            <w:r w:rsidR="004767C8"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Sustained uterine massage is not recommended as an intervention to prevent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003B2EC1" w:rsidRPr="00142A7A">
              <w:rPr>
                <w:rFonts w:ascii="Source Sans Pro" w:hAnsi="Source Sans Pro" w:cs="Calibri"/>
                <w:sz w:val="20"/>
                <w:szCs w:val="20"/>
              </w:rPr>
              <w:t xml:space="preserve"> </w:t>
            </w:r>
            <w:r w:rsidR="00236556" w:rsidRPr="00142A7A">
              <w:rPr>
                <w:rFonts w:ascii="Source Sans Pro" w:hAnsi="Source Sans Pro" w:cs="Calibri"/>
                <w:sz w:val="20"/>
                <w:szCs w:val="20"/>
              </w:rPr>
              <w:t>in women who have received prophylactic oxytocin.</w:t>
            </w:r>
          </w:p>
        </w:tc>
        <w:tc>
          <w:tcPr>
            <w:tcW w:w="5489" w:type="dxa"/>
          </w:tcPr>
          <w:p w14:paraId="3414A268"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16A735FE"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3D9215DB" w14:textId="77777777" w:rsidTr="00A51A00">
        <w:trPr>
          <w:trHeight w:val="2160"/>
        </w:trPr>
        <w:tc>
          <w:tcPr>
            <w:tcW w:w="4316" w:type="dxa"/>
          </w:tcPr>
          <w:p w14:paraId="00B567B8" w14:textId="5B84D7A7"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2</w:t>
            </w:r>
            <w:r w:rsidR="00127AF5">
              <w:rPr>
                <w:rFonts w:ascii="Source Sans Pro" w:hAnsi="Source Sans Pro" w:cs="Calibri"/>
                <w:sz w:val="20"/>
                <w:szCs w:val="20"/>
              </w:rPr>
              <w:t>1</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For all women giving birth, routine objective measurement of postpartum blood loss is recommended to improve the detection and prompt treatment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00236556" w:rsidRPr="00142A7A">
              <w:rPr>
                <w:rFonts w:ascii="Source Sans Pro" w:hAnsi="Source Sans Pro" w:cs="Calibri"/>
                <w:sz w:val="20"/>
                <w:szCs w:val="20"/>
              </w:rPr>
              <w:t>. Methods to objectively quantify blood loss, such as calibrated drapes for women having vaginal birth, can achieve this.</w:t>
            </w:r>
          </w:p>
        </w:tc>
        <w:tc>
          <w:tcPr>
            <w:tcW w:w="5489" w:type="dxa"/>
          </w:tcPr>
          <w:p w14:paraId="4A58C04E"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49D64E99"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62D1B208" w14:textId="77777777" w:rsidTr="00A51A00">
        <w:trPr>
          <w:trHeight w:val="2160"/>
        </w:trPr>
        <w:tc>
          <w:tcPr>
            <w:tcW w:w="4316" w:type="dxa"/>
          </w:tcPr>
          <w:p w14:paraId="147FCF9B" w14:textId="1251F5BE"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lastRenderedPageBreak/>
              <w:t>2</w:t>
            </w:r>
            <w:r w:rsidR="00127AF5">
              <w:rPr>
                <w:rFonts w:ascii="Source Sans Pro" w:hAnsi="Source Sans Pro" w:cs="Calibri"/>
                <w:sz w:val="20"/>
                <w:szCs w:val="20"/>
              </w:rPr>
              <w:t>2</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To identify women at risk of adverse outcomes from postpartum bleeding and initiate first-response treatment, it is recommended to use the following criteria: objectively measured blood loss threshold of ≥ 300 ml with any abnormal </w:t>
            </w:r>
            <w:proofErr w:type="spellStart"/>
            <w:r w:rsidR="00236556" w:rsidRPr="00142A7A">
              <w:rPr>
                <w:rFonts w:ascii="Source Sans Pro" w:hAnsi="Source Sans Pro" w:cs="Calibri"/>
                <w:sz w:val="20"/>
                <w:szCs w:val="20"/>
              </w:rPr>
              <w:t>haemodynamic</w:t>
            </w:r>
            <w:proofErr w:type="spellEnd"/>
            <w:r w:rsidR="00236556" w:rsidRPr="00142A7A">
              <w:rPr>
                <w:rFonts w:ascii="Source Sans Pro" w:hAnsi="Source Sans Pro" w:cs="Calibri"/>
                <w:sz w:val="20"/>
                <w:szCs w:val="20"/>
              </w:rPr>
              <w:t xml:space="preserve"> sign (pulse &gt;100 bpm, shock index &gt;1, systolic </w:t>
            </w:r>
            <w:r w:rsidR="000E2830">
              <w:rPr>
                <w:rFonts w:ascii="Source Sans Pro" w:hAnsi="Source Sans Pro" w:cs="Calibri"/>
                <w:sz w:val="20"/>
                <w:szCs w:val="20"/>
              </w:rPr>
              <w:t>blood pressure</w:t>
            </w:r>
            <w:r w:rsidR="00236556" w:rsidRPr="00142A7A">
              <w:rPr>
                <w:rFonts w:ascii="Source Sans Pro" w:hAnsi="Source Sans Pro" w:cs="Calibri"/>
                <w:sz w:val="20"/>
                <w:szCs w:val="20"/>
              </w:rPr>
              <w:t xml:space="preserve"> &lt;100 mmHg, or diastolic </w:t>
            </w:r>
            <w:r w:rsidR="00127AF5">
              <w:rPr>
                <w:rFonts w:ascii="Source Sans Pro" w:hAnsi="Source Sans Pro" w:cs="Calibri"/>
                <w:sz w:val="20"/>
                <w:szCs w:val="20"/>
              </w:rPr>
              <w:t>blood pressure</w:t>
            </w:r>
            <w:r w:rsidR="00236556" w:rsidRPr="00142A7A">
              <w:rPr>
                <w:rFonts w:ascii="Source Sans Pro" w:hAnsi="Source Sans Pro" w:cs="Calibri"/>
                <w:sz w:val="20"/>
                <w:szCs w:val="20"/>
              </w:rPr>
              <w:t xml:space="preserve"> &lt;60 mmHg), or objectively measured blood loss of ≥500 ml, whichever occurs first within 24 hours after birth, and with particular vigilance during the first 2 hours.</w:t>
            </w:r>
          </w:p>
        </w:tc>
        <w:tc>
          <w:tcPr>
            <w:tcW w:w="5489" w:type="dxa"/>
          </w:tcPr>
          <w:p w14:paraId="064C1C71"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30EBD832"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15585B53" w14:textId="77777777" w:rsidTr="00A51A00">
        <w:trPr>
          <w:trHeight w:val="2160"/>
        </w:trPr>
        <w:tc>
          <w:tcPr>
            <w:tcW w:w="4316" w:type="dxa"/>
          </w:tcPr>
          <w:p w14:paraId="759F02EA" w14:textId="1C033AF2"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2</w:t>
            </w:r>
            <w:r w:rsidR="00127AF5">
              <w:rPr>
                <w:rFonts w:ascii="Source Sans Pro" w:hAnsi="Source Sans Pro" w:cs="Calibri"/>
                <w:sz w:val="20"/>
                <w:szCs w:val="20"/>
              </w:rPr>
              <w:t>3</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Postpartum abdominal uterine tonus assessment for early identification of uterine atony is recommended for all women.</w:t>
            </w:r>
          </w:p>
        </w:tc>
        <w:tc>
          <w:tcPr>
            <w:tcW w:w="5489" w:type="dxa"/>
          </w:tcPr>
          <w:p w14:paraId="703FB75A"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5769EA8F"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3AE8785B" w14:textId="77777777" w:rsidTr="00A51A00">
        <w:trPr>
          <w:trHeight w:val="2160"/>
        </w:trPr>
        <w:tc>
          <w:tcPr>
            <w:tcW w:w="4316" w:type="dxa"/>
          </w:tcPr>
          <w:p w14:paraId="30608ED4" w14:textId="43B2265D"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2</w:t>
            </w:r>
            <w:r w:rsidR="00127AF5">
              <w:rPr>
                <w:rFonts w:ascii="Source Sans Pro" w:hAnsi="Source Sans Pro" w:cs="Calibri"/>
                <w:sz w:val="20"/>
                <w:szCs w:val="20"/>
              </w:rPr>
              <w:t>4</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Intravenous oxytocin is the recommended uterotonic drug for the treatment of </w:t>
            </w:r>
            <w:r w:rsidR="003B2EC1">
              <w:rPr>
                <w:rFonts w:ascii="Source Sans Pro" w:eastAsia="Calibri" w:hAnsi="Source Sans Pro" w:cs="Calibri"/>
                <w:kern w:val="0"/>
                <w:sz w:val="20"/>
                <w:szCs w:val="20"/>
                <w:lang w:bidi="en-US"/>
                <w14:ligatures w14:val="none"/>
              </w:rPr>
              <w:t xml:space="preserve">postpartum </w:t>
            </w:r>
            <w:proofErr w:type="spellStart"/>
            <w:r w:rsidR="003B2EC1">
              <w:rPr>
                <w:rFonts w:ascii="Source Sans Pro" w:eastAsia="Calibri" w:hAnsi="Source Sans Pro" w:cs="Calibri"/>
                <w:kern w:val="0"/>
                <w:sz w:val="20"/>
                <w:szCs w:val="20"/>
                <w:lang w:bidi="en-US"/>
                <w14:ligatures w14:val="none"/>
              </w:rPr>
              <w:t>haemorrhage</w:t>
            </w:r>
            <w:proofErr w:type="spellEnd"/>
            <w:r w:rsidR="00236556" w:rsidRPr="00142A7A">
              <w:rPr>
                <w:rFonts w:ascii="Source Sans Pro" w:hAnsi="Source Sans Pro" w:cs="Calibri"/>
                <w:sz w:val="20"/>
                <w:szCs w:val="20"/>
              </w:rPr>
              <w:t>.</w:t>
            </w:r>
          </w:p>
        </w:tc>
        <w:tc>
          <w:tcPr>
            <w:tcW w:w="5489" w:type="dxa"/>
          </w:tcPr>
          <w:p w14:paraId="03542F04"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4F9C5151"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2959351E" w14:textId="77777777" w:rsidTr="00A51A00">
        <w:trPr>
          <w:trHeight w:val="2160"/>
        </w:trPr>
        <w:tc>
          <w:tcPr>
            <w:tcW w:w="4316" w:type="dxa"/>
          </w:tcPr>
          <w:p w14:paraId="57F6C3D5" w14:textId="05328E37"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lastRenderedPageBreak/>
              <w:t>2</w:t>
            </w:r>
            <w:r w:rsidR="00127AF5">
              <w:rPr>
                <w:rFonts w:ascii="Source Sans Pro" w:hAnsi="Source Sans Pro" w:cs="Calibri"/>
                <w:sz w:val="20"/>
                <w:szCs w:val="20"/>
              </w:rPr>
              <w:t>5</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If intravenous oxytocin is unavailable, or if the bleeding does not respond to oxytocin, the use of intravenous ergometrine, oxytocin</w:t>
            </w:r>
            <w:r w:rsidR="00FB4EA7">
              <w:rPr>
                <w:rFonts w:ascii="Source Sans Pro" w:hAnsi="Source Sans Pro" w:cs="Calibri"/>
                <w:sz w:val="20"/>
                <w:szCs w:val="20"/>
              </w:rPr>
              <w:t xml:space="preserve"> and </w:t>
            </w:r>
            <w:r w:rsidR="00236556" w:rsidRPr="00142A7A">
              <w:rPr>
                <w:rFonts w:ascii="Source Sans Pro" w:hAnsi="Source Sans Pro" w:cs="Calibri"/>
                <w:sz w:val="20"/>
                <w:szCs w:val="20"/>
              </w:rPr>
              <w:t>ergometrine fixed</w:t>
            </w:r>
            <w:r w:rsidR="00FB4EA7">
              <w:rPr>
                <w:rFonts w:ascii="Source Sans Pro" w:hAnsi="Source Sans Pro" w:cs="Calibri"/>
                <w:sz w:val="20"/>
                <w:szCs w:val="20"/>
              </w:rPr>
              <w:t>-</w:t>
            </w:r>
            <w:r w:rsidR="00236556" w:rsidRPr="00142A7A">
              <w:rPr>
                <w:rFonts w:ascii="Source Sans Pro" w:hAnsi="Source Sans Pro" w:cs="Calibri"/>
                <w:sz w:val="20"/>
                <w:szCs w:val="20"/>
              </w:rPr>
              <w:t>dose</w:t>
            </w:r>
            <w:r w:rsidR="00FB4EA7">
              <w:rPr>
                <w:rFonts w:ascii="Source Sans Pro" w:hAnsi="Source Sans Pro" w:cs="Calibri"/>
                <w:sz w:val="20"/>
                <w:szCs w:val="20"/>
              </w:rPr>
              <w:t xml:space="preserve"> combination</w:t>
            </w:r>
            <w:r w:rsidR="00236556" w:rsidRPr="00142A7A">
              <w:rPr>
                <w:rFonts w:ascii="Source Sans Pro" w:hAnsi="Source Sans Pro" w:cs="Calibri"/>
                <w:sz w:val="20"/>
                <w:szCs w:val="20"/>
              </w:rPr>
              <w:t xml:space="preserve">, or a prostaglandin drug (including sublingual misoprostol, 800 </w:t>
            </w:r>
            <w:proofErr w:type="spellStart"/>
            <w:r w:rsidR="00236556" w:rsidRPr="00142A7A">
              <w:rPr>
                <w:rFonts w:ascii="Source Sans Pro" w:hAnsi="Source Sans Pro" w:cs="Calibri"/>
                <w:sz w:val="20"/>
                <w:szCs w:val="20"/>
              </w:rPr>
              <w:t>μg</w:t>
            </w:r>
            <w:proofErr w:type="spellEnd"/>
            <w:r w:rsidR="00236556" w:rsidRPr="00142A7A">
              <w:rPr>
                <w:rFonts w:ascii="Source Sans Pro" w:hAnsi="Source Sans Pro" w:cs="Calibri"/>
                <w:sz w:val="20"/>
                <w:szCs w:val="20"/>
              </w:rPr>
              <w:t>) is recommended</w:t>
            </w:r>
            <w:r w:rsidRPr="00142A7A">
              <w:rPr>
                <w:rFonts w:ascii="Source Sans Pro" w:hAnsi="Source Sans Pro" w:cs="Calibri"/>
                <w:sz w:val="20"/>
                <w:szCs w:val="20"/>
              </w:rPr>
              <w:t>.</w:t>
            </w:r>
          </w:p>
        </w:tc>
        <w:tc>
          <w:tcPr>
            <w:tcW w:w="5489" w:type="dxa"/>
          </w:tcPr>
          <w:p w14:paraId="30C3AEA7"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5E101096"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35ADB228" w14:textId="77777777" w:rsidTr="00A51A00">
        <w:trPr>
          <w:trHeight w:val="2160"/>
        </w:trPr>
        <w:tc>
          <w:tcPr>
            <w:tcW w:w="4316" w:type="dxa"/>
          </w:tcPr>
          <w:p w14:paraId="39959DC0" w14:textId="67E4BB37"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2</w:t>
            </w:r>
            <w:r w:rsidR="00127AF5">
              <w:rPr>
                <w:rFonts w:ascii="Source Sans Pro" w:hAnsi="Source Sans Pro" w:cs="Calibri"/>
                <w:sz w:val="20"/>
                <w:szCs w:val="20"/>
              </w:rPr>
              <w:t>6</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Uterine massage is recommended for the treatment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236556" w:rsidRPr="00142A7A">
              <w:rPr>
                <w:rFonts w:ascii="Source Sans Pro" w:hAnsi="Source Sans Pro" w:cs="Calibri"/>
                <w:sz w:val="20"/>
                <w:szCs w:val="20"/>
              </w:rPr>
              <w:t>.</w:t>
            </w:r>
          </w:p>
        </w:tc>
        <w:tc>
          <w:tcPr>
            <w:tcW w:w="5489" w:type="dxa"/>
          </w:tcPr>
          <w:p w14:paraId="3BD18EBD"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715DC724"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5B1DBE63" w14:textId="77777777" w:rsidTr="00A51A00">
        <w:trPr>
          <w:trHeight w:val="2160"/>
        </w:trPr>
        <w:tc>
          <w:tcPr>
            <w:tcW w:w="4316" w:type="dxa"/>
          </w:tcPr>
          <w:p w14:paraId="67C339B4" w14:textId="4CEF2265"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2</w:t>
            </w:r>
            <w:r w:rsidR="00127AF5">
              <w:rPr>
                <w:rFonts w:ascii="Source Sans Pro" w:hAnsi="Source Sans Pro" w:cs="Calibri"/>
                <w:sz w:val="20"/>
                <w:szCs w:val="20"/>
              </w:rPr>
              <w:t>7</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Early use of intravenous tranexamic acid (within 3 hours of birth) in addition to standard care is recommended for women with postpartum </w:t>
            </w:r>
            <w:proofErr w:type="spellStart"/>
            <w:r w:rsidR="00236556" w:rsidRPr="00142A7A">
              <w:rPr>
                <w:rFonts w:ascii="Source Sans Pro" w:hAnsi="Source Sans Pro" w:cs="Calibri"/>
                <w:sz w:val="20"/>
                <w:szCs w:val="20"/>
              </w:rPr>
              <w:t>haemorrhage</w:t>
            </w:r>
            <w:proofErr w:type="spellEnd"/>
            <w:r w:rsidR="00236556" w:rsidRPr="00142A7A">
              <w:rPr>
                <w:rFonts w:ascii="Source Sans Pro" w:hAnsi="Source Sans Pro" w:cs="Calibri"/>
                <w:sz w:val="20"/>
                <w:szCs w:val="20"/>
              </w:rPr>
              <w:t xml:space="preserve"> following vaginal birth or caesarean section.</w:t>
            </w:r>
          </w:p>
        </w:tc>
        <w:tc>
          <w:tcPr>
            <w:tcW w:w="5489" w:type="dxa"/>
          </w:tcPr>
          <w:p w14:paraId="47899052"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03728324"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0FAC24D5" w14:textId="77777777" w:rsidTr="00A51A00">
        <w:trPr>
          <w:trHeight w:val="2160"/>
        </w:trPr>
        <w:tc>
          <w:tcPr>
            <w:tcW w:w="4316" w:type="dxa"/>
          </w:tcPr>
          <w:p w14:paraId="1E5956B1" w14:textId="6B702985"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lastRenderedPageBreak/>
              <w:t>2</w:t>
            </w:r>
            <w:r w:rsidR="00127AF5">
              <w:rPr>
                <w:rFonts w:ascii="Source Sans Pro" w:hAnsi="Source Sans Pro" w:cs="Calibri"/>
                <w:sz w:val="20"/>
                <w:szCs w:val="20"/>
              </w:rPr>
              <w:t>8</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Isotonic crystalloids are recommended in preference to colloids for intravenous fluid resuscitation of women with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236556" w:rsidRPr="00142A7A">
              <w:rPr>
                <w:rFonts w:ascii="Source Sans Pro" w:hAnsi="Source Sans Pro" w:cs="Calibri"/>
                <w:sz w:val="20"/>
                <w:szCs w:val="20"/>
              </w:rPr>
              <w:t>.</w:t>
            </w:r>
          </w:p>
        </w:tc>
        <w:tc>
          <w:tcPr>
            <w:tcW w:w="5489" w:type="dxa"/>
          </w:tcPr>
          <w:p w14:paraId="645F82F0"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3F2F2BB2"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0897DBA1" w14:textId="77777777" w:rsidTr="00A51A00">
        <w:trPr>
          <w:trHeight w:val="2160"/>
        </w:trPr>
        <w:tc>
          <w:tcPr>
            <w:tcW w:w="4316" w:type="dxa"/>
          </w:tcPr>
          <w:p w14:paraId="7BEE41B1" w14:textId="04565801"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2</w:t>
            </w:r>
            <w:r w:rsidR="00127AF5">
              <w:rPr>
                <w:rFonts w:ascii="Source Sans Pro" w:hAnsi="Source Sans Pro" w:cs="Calibri"/>
                <w:sz w:val="20"/>
                <w:szCs w:val="20"/>
              </w:rPr>
              <w:t>9</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A standardized and timely approach to the management of postpartum </w:t>
            </w:r>
            <w:proofErr w:type="spellStart"/>
            <w:r w:rsidR="00236556" w:rsidRPr="00142A7A">
              <w:rPr>
                <w:rFonts w:ascii="Source Sans Pro" w:hAnsi="Source Sans Pro" w:cs="Calibri"/>
                <w:sz w:val="20"/>
                <w:szCs w:val="20"/>
              </w:rPr>
              <w:t>haemorrhage</w:t>
            </w:r>
            <w:proofErr w:type="spellEnd"/>
            <w:r w:rsidR="00236556" w:rsidRPr="00142A7A">
              <w:rPr>
                <w:rFonts w:ascii="Source Sans Pro" w:hAnsi="Source Sans Pro" w:cs="Calibri"/>
                <w:sz w:val="20"/>
                <w:szCs w:val="20"/>
              </w:rPr>
              <w:t xml:space="preserve">, comprising an objective assessment of blood loss and use of a treatment bundle supported by an implementation strategy, is recommended for all women having a vaginal birth. The care bundle for first-line treatment of postpartum </w:t>
            </w:r>
            <w:proofErr w:type="spellStart"/>
            <w:r w:rsidR="00236556" w:rsidRPr="00142A7A">
              <w:rPr>
                <w:rFonts w:ascii="Source Sans Pro" w:hAnsi="Source Sans Pro" w:cs="Calibri"/>
                <w:sz w:val="20"/>
                <w:szCs w:val="20"/>
              </w:rPr>
              <w:t>haemorrhage</w:t>
            </w:r>
            <w:proofErr w:type="spellEnd"/>
            <w:r w:rsidR="00236556" w:rsidRPr="00142A7A">
              <w:rPr>
                <w:rFonts w:ascii="Source Sans Pro" w:hAnsi="Source Sans Pro" w:cs="Calibri"/>
                <w:sz w:val="20"/>
                <w:szCs w:val="20"/>
              </w:rPr>
              <w:t xml:space="preserve"> should include rapid institution of uterine massage, administration of an oxytocic agent and tranexamic acid, intravenous fluids, examination of the genital tract and escalation of care.</w:t>
            </w:r>
          </w:p>
        </w:tc>
        <w:tc>
          <w:tcPr>
            <w:tcW w:w="5489" w:type="dxa"/>
          </w:tcPr>
          <w:p w14:paraId="7E5B0F45"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0665C088"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6F992D06" w14:textId="77777777" w:rsidTr="00A51A00">
        <w:trPr>
          <w:trHeight w:val="2160"/>
        </w:trPr>
        <w:tc>
          <w:tcPr>
            <w:tcW w:w="4316" w:type="dxa"/>
          </w:tcPr>
          <w:p w14:paraId="4CBBC06A" w14:textId="15ACF5F0" w:rsidR="00236556" w:rsidRPr="00142A7A" w:rsidRDefault="00127AF5" w:rsidP="00C501C8">
            <w:pPr>
              <w:widowControl w:val="0"/>
              <w:autoSpaceDE w:val="0"/>
              <w:autoSpaceDN w:val="0"/>
              <w:adjustRightInd w:val="0"/>
              <w:ind w:left="335" w:hanging="270"/>
              <w:rPr>
                <w:rFonts w:ascii="Source Sans Pro" w:hAnsi="Source Sans Pro" w:cs="Calibri"/>
                <w:sz w:val="20"/>
                <w:szCs w:val="20"/>
              </w:rPr>
            </w:pPr>
            <w:r>
              <w:rPr>
                <w:rFonts w:ascii="Source Sans Pro" w:hAnsi="Source Sans Pro" w:cs="Calibri"/>
                <w:sz w:val="20"/>
                <w:szCs w:val="20"/>
              </w:rPr>
              <w:t>30</w:t>
            </w:r>
            <w:r w:rsidR="004767C8"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Administration of a uterotonic agent is recommended for the treatment of retained placenta after vaginal birth only in the presence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236556" w:rsidRPr="00142A7A">
              <w:rPr>
                <w:rFonts w:ascii="Source Sans Pro" w:hAnsi="Source Sans Pro" w:cs="Calibri"/>
                <w:sz w:val="20"/>
                <w:szCs w:val="20"/>
              </w:rPr>
              <w:t>.</w:t>
            </w:r>
          </w:p>
        </w:tc>
        <w:tc>
          <w:tcPr>
            <w:tcW w:w="5489" w:type="dxa"/>
          </w:tcPr>
          <w:p w14:paraId="59D187CF"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56540037"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21F98351" w14:textId="77777777" w:rsidTr="00A51A00">
        <w:trPr>
          <w:trHeight w:val="2160"/>
        </w:trPr>
        <w:tc>
          <w:tcPr>
            <w:tcW w:w="4316" w:type="dxa"/>
          </w:tcPr>
          <w:p w14:paraId="7B8DC0F6" w14:textId="5714DF20"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lastRenderedPageBreak/>
              <w:t>3</w:t>
            </w:r>
            <w:r w:rsidR="00127AF5">
              <w:rPr>
                <w:rFonts w:ascii="Source Sans Pro" w:hAnsi="Source Sans Pro" w:cs="Calibri"/>
                <w:sz w:val="20"/>
                <w:szCs w:val="20"/>
              </w:rPr>
              <w:t>1</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Routine antibiotic prophylaxis is recommended for women undergoing manual removal of the placenta.</w:t>
            </w:r>
          </w:p>
        </w:tc>
        <w:tc>
          <w:tcPr>
            <w:tcW w:w="5489" w:type="dxa"/>
          </w:tcPr>
          <w:p w14:paraId="08309FAC"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4C6A382A"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26957442" w14:textId="77777777" w:rsidTr="00A51A00">
        <w:trPr>
          <w:trHeight w:val="2160"/>
        </w:trPr>
        <w:tc>
          <w:tcPr>
            <w:tcW w:w="4316" w:type="dxa"/>
          </w:tcPr>
          <w:p w14:paraId="6258D262" w14:textId="39EE992D"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3</w:t>
            </w:r>
            <w:r w:rsidR="00127AF5">
              <w:rPr>
                <w:rFonts w:ascii="Source Sans Pro" w:hAnsi="Source Sans Pro" w:cs="Calibri"/>
                <w:sz w:val="20"/>
                <w:szCs w:val="20"/>
              </w:rPr>
              <w:t>2</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Umbilical vein injection of oxytocin is recommended for the treatment of retained placenta only in the context of rigorous research.</w:t>
            </w:r>
          </w:p>
        </w:tc>
        <w:tc>
          <w:tcPr>
            <w:tcW w:w="5489" w:type="dxa"/>
          </w:tcPr>
          <w:p w14:paraId="048BDC96"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049A17F3"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059A6049" w14:textId="77777777" w:rsidTr="00A51A00">
        <w:trPr>
          <w:trHeight w:val="2160"/>
        </w:trPr>
        <w:tc>
          <w:tcPr>
            <w:tcW w:w="4316" w:type="dxa"/>
          </w:tcPr>
          <w:p w14:paraId="11F099D4" w14:textId="5E2F1E55"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3</w:t>
            </w:r>
            <w:r w:rsidR="00127AF5">
              <w:rPr>
                <w:rFonts w:ascii="Source Sans Pro" w:hAnsi="Source Sans Pro" w:cs="Calibri"/>
                <w:sz w:val="20"/>
                <w:szCs w:val="20"/>
              </w:rPr>
              <w:t>3</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Bimanual uterine compression is recommended as a temporizing measure until appropriate care is available for the treatment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FB4EA7" w:rsidRPr="00142A7A">
              <w:rPr>
                <w:rFonts w:ascii="Source Sans Pro" w:hAnsi="Source Sans Pro" w:cs="Calibri"/>
                <w:sz w:val="20"/>
                <w:szCs w:val="20"/>
              </w:rPr>
              <w:t xml:space="preserve"> </w:t>
            </w:r>
            <w:r w:rsidR="00236556" w:rsidRPr="00142A7A">
              <w:rPr>
                <w:rFonts w:ascii="Source Sans Pro" w:hAnsi="Source Sans Pro" w:cs="Calibri"/>
                <w:sz w:val="20"/>
                <w:szCs w:val="20"/>
              </w:rPr>
              <w:t>due to uterine atony after vaginal birth.</w:t>
            </w:r>
          </w:p>
        </w:tc>
        <w:tc>
          <w:tcPr>
            <w:tcW w:w="5489" w:type="dxa"/>
          </w:tcPr>
          <w:p w14:paraId="564A1CED"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744491CD"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0DA50FDE" w14:textId="77777777" w:rsidTr="00A51A00">
        <w:trPr>
          <w:trHeight w:val="2160"/>
        </w:trPr>
        <w:tc>
          <w:tcPr>
            <w:tcW w:w="4316" w:type="dxa"/>
          </w:tcPr>
          <w:p w14:paraId="723E07AF" w14:textId="52A65F3B"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lastRenderedPageBreak/>
              <w:t>3</w:t>
            </w:r>
            <w:r w:rsidR="00127AF5">
              <w:rPr>
                <w:rFonts w:ascii="Source Sans Pro" w:hAnsi="Source Sans Pro" w:cs="Calibri"/>
                <w:sz w:val="20"/>
                <w:szCs w:val="20"/>
              </w:rPr>
              <w:t>4</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External aortic compression is recommended as a temporizing measure until appropriate care is available for the treatment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FB4EA7" w:rsidRPr="00142A7A">
              <w:rPr>
                <w:rFonts w:ascii="Source Sans Pro" w:hAnsi="Source Sans Pro" w:cs="Calibri"/>
                <w:sz w:val="20"/>
                <w:szCs w:val="20"/>
              </w:rPr>
              <w:t xml:space="preserve"> </w:t>
            </w:r>
            <w:r w:rsidR="00236556" w:rsidRPr="00142A7A">
              <w:rPr>
                <w:rFonts w:ascii="Source Sans Pro" w:hAnsi="Source Sans Pro" w:cs="Calibri"/>
                <w:sz w:val="20"/>
                <w:szCs w:val="20"/>
              </w:rPr>
              <w:t>due to uterine atony after vaginal birth.</w:t>
            </w:r>
          </w:p>
        </w:tc>
        <w:tc>
          <w:tcPr>
            <w:tcW w:w="5489" w:type="dxa"/>
          </w:tcPr>
          <w:p w14:paraId="50B9BF62"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00EFE15B"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4219AEA8" w14:textId="77777777" w:rsidTr="00A51A00">
        <w:trPr>
          <w:trHeight w:val="2160"/>
        </w:trPr>
        <w:tc>
          <w:tcPr>
            <w:tcW w:w="4316" w:type="dxa"/>
          </w:tcPr>
          <w:p w14:paraId="5D780C21" w14:textId="4289A40B"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3</w:t>
            </w:r>
            <w:r w:rsidR="00127AF5">
              <w:rPr>
                <w:rFonts w:ascii="Source Sans Pro" w:hAnsi="Source Sans Pro" w:cs="Calibri"/>
                <w:sz w:val="20"/>
                <w:szCs w:val="20"/>
              </w:rPr>
              <w:t>5</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Non-pneumatic anti-shock garment is recommended as a temporizing measure until appropriate care is available for the treatment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236556" w:rsidRPr="00142A7A">
              <w:rPr>
                <w:rFonts w:ascii="Source Sans Pro" w:hAnsi="Source Sans Pro" w:cs="Calibri"/>
                <w:sz w:val="20"/>
                <w:szCs w:val="20"/>
              </w:rPr>
              <w:t>.</w:t>
            </w:r>
          </w:p>
        </w:tc>
        <w:tc>
          <w:tcPr>
            <w:tcW w:w="5489" w:type="dxa"/>
          </w:tcPr>
          <w:p w14:paraId="6176487F"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11C8094E"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3773E971" w14:textId="77777777" w:rsidTr="00A51A00">
        <w:trPr>
          <w:trHeight w:val="2160"/>
        </w:trPr>
        <w:tc>
          <w:tcPr>
            <w:tcW w:w="4316" w:type="dxa"/>
          </w:tcPr>
          <w:p w14:paraId="74CF5503" w14:textId="3298F082" w:rsidR="00236556" w:rsidRPr="00142A7A" w:rsidRDefault="004767C8" w:rsidP="00C501C8">
            <w:pPr>
              <w:widowControl w:val="0"/>
              <w:autoSpaceDE w:val="0"/>
              <w:autoSpaceDN w:val="0"/>
              <w:adjustRightInd w:val="0"/>
              <w:ind w:left="335" w:hanging="335"/>
              <w:rPr>
                <w:rFonts w:ascii="Source Sans Pro" w:hAnsi="Source Sans Pro" w:cs="Calibri"/>
                <w:sz w:val="20"/>
                <w:szCs w:val="20"/>
              </w:rPr>
            </w:pPr>
            <w:r w:rsidRPr="00142A7A">
              <w:rPr>
                <w:rFonts w:ascii="Source Sans Pro" w:hAnsi="Source Sans Pro" w:cs="Calibri"/>
                <w:sz w:val="20"/>
                <w:szCs w:val="20"/>
              </w:rPr>
              <w:t>3</w:t>
            </w:r>
            <w:r w:rsidR="00127AF5">
              <w:rPr>
                <w:rFonts w:ascii="Source Sans Pro" w:hAnsi="Source Sans Pro" w:cs="Calibri"/>
                <w:sz w:val="20"/>
                <w:szCs w:val="20"/>
              </w:rPr>
              <w:t>6</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Uterine balloon tamponade is recommended for the treatment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FB4EA7" w:rsidRPr="00142A7A">
              <w:rPr>
                <w:rFonts w:ascii="Source Sans Pro" w:hAnsi="Source Sans Pro" w:cs="Calibri"/>
                <w:sz w:val="20"/>
                <w:szCs w:val="20"/>
              </w:rPr>
              <w:t xml:space="preserve"> </w:t>
            </w:r>
            <w:r w:rsidR="00236556" w:rsidRPr="00142A7A">
              <w:rPr>
                <w:rFonts w:ascii="Source Sans Pro" w:hAnsi="Source Sans Pro" w:cs="Calibri"/>
                <w:sz w:val="20"/>
                <w:szCs w:val="20"/>
              </w:rPr>
              <w:t>due to uterine atony after vaginal birth in women who do not respond to standard first-line treatment, provided the following conditions are met:</w:t>
            </w:r>
          </w:p>
          <w:p w14:paraId="50FD406F" w14:textId="77777777" w:rsidR="00236556" w:rsidRPr="00142A7A" w:rsidRDefault="00236556" w:rsidP="00C501C8">
            <w:pPr>
              <w:pStyle w:val="ListParagraph"/>
              <w:widowControl w:val="0"/>
              <w:numPr>
                <w:ilvl w:val="0"/>
                <w:numId w:val="3"/>
              </w:numPr>
              <w:autoSpaceDE w:val="0"/>
              <w:autoSpaceDN w:val="0"/>
              <w:adjustRightInd w:val="0"/>
              <w:ind w:left="551"/>
              <w:rPr>
                <w:rFonts w:ascii="Source Sans Pro" w:hAnsi="Source Sans Pro" w:cs="Calibri"/>
                <w:sz w:val="20"/>
                <w:szCs w:val="20"/>
              </w:rPr>
            </w:pPr>
            <w:r w:rsidRPr="00142A7A">
              <w:rPr>
                <w:rFonts w:ascii="Source Sans Pro" w:hAnsi="Source Sans Pro" w:cs="Calibri"/>
                <w:sz w:val="20"/>
                <w:szCs w:val="20"/>
              </w:rPr>
              <w:t>Immediate recourse to surgical intervention and access to blood products is possible if needed.</w:t>
            </w:r>
          </w:p>
          <w:p w14:paraId="1E9DD531" w14:textId="16309439" w:rsidR="00236556" w:rsidRPr="00142A7A" w:rsidRDefault="00236556" w:rsidP="00C501C8">
            <w:pPr>
              <w:pStyle w:val="ListParagraph"/>
              <w:widowControl w:val="0"/>
              <w:numPr>
                <w:ilvl w:val="0"/>
                <w:numId w:val="3"/>
              </w:numPr>
              <w:autoSpaceDE w:val="0"/>
              <w:autoSpaceDN w:val="0"/>
              <w:adjustRightInd w:val="0"/>
              <w:ind w:left="551"/>
              <w:rPr>
                <w:rFonts w:ascii="Source Sans Pro" w:hAnsi="Source Sans Pro" w:cs="Calibri"/>
                <w:sz w:val="20"/>
                <w:szCs w:val="20"/>
              </w:rPr>
            </w:pPr>
            <w:r w:rsidRPr="00142A7A">
              <w:rPr>
                <w:rFonts w:ascii="Source Sans Pro" w:hAnsi="Source Sans Pro" w:cs="Calibri"/>
                <w:sz w:val="20"/>
                <w:szCs w:val="20"/>
              </w:rPr>
              <w:t xml:space="preserve">A primary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FB4EA7" w:rsidRPr="00142A7A">
              <w:rPr>
                <w:rFonts w:ascii="Source Sans Pro" w:hAnsi="Source Sans Pro" w:cs="Calibri"/>
                <w:sz w:val="20"/>
                <w:szCs w:val="20"/>
              </w:rPr>
              <w:t xml:space="preserve"> </w:t>
            </w:r>
            <w:r w:rsidRPr="00142A7A">
              <w:rPr>
                <w:rFonts w:ascii="Source Sans Pro" w:hAnsi="Source Sans Pro" w:cs="Calibri"/>
                <w:sz w:val="20"/>
                <w:szCs w:val="20"/>
              </w:rPr>
              <w:t>first-line treatment protocol (including the use of uterotonics, tranexamic acid, intravenous fluids) is available and routinely implemented.</w:t>
            </w:r>
          </w:p>
          <w:p w14:paraId="28087DBD" w14:textId="2D870BA3" w:rsidR="00236556" w:rsidRPr="00142A7A" w:rsidRDefault="00236556" w:rsidP="00C501C8">
            <w:pPr>
              <w:pStyle w:val="ListParagraph"/>
              <w:widowControl w:val="0"/>
              <w:numPr>
                <w:ilvl w:val="0"/>
                <w:numId w:val="3"/>
              </w:numPr>
              <w:autoSpaceDE w:val="0"/>
              <w:autoSpaceDN w:val="0"/>
              <w:adjustRightInd w:val="0"/>
              <w:ind w:left="551"/>
              <w:rPr>
                <w:rFonts w:ascii="Source Sans Pro" w:hAnsi="Source Sans Pro" w:cs="Calibri"/>
                <w:sz w:val="20"/>
                <w:szCs w:val="20"/>
              </w:rPr>
            </w:pPr>
            <w:r w:rsidRPr="00142A7A">
              <w:rPr>
                <w:rFonts w:ascii="Source Sans Pro" w:hAnsi="Source Sans Pro" w:cs="Calibri"/>
                <w:sz w:val="20"/>
                <w:szCs w:val="20"/>
              </w:rPr>
              <w:t xml:space="preserve">Other causes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FB4EA7" w:rsidRPr="00142A7A">
              <w:rPr>
                <w:rFonts w:ascii="Source Sans Pro" w:hAnsi="Source Sans Pro" w:cs="Calibri"/>
                <w:sz w:val="20"/>
                <w:szCs w:val="20"/>
              </w:rPr>
              <w:t xml:space="preserve"> </w:t>
            </w:r>
            <w:r w:rsidRPr="00142A7A">
              <w:rPr>
                <w:rFonts w:ascii="Source Sans Pro" w:hAnsi="Source Sans Pro" w:cs="Calibri"/>
                <w:sz w:val="20"/>
                <w:szCs w:val="20"/>
              </w:rPr>
              <w:t>(retained placental tissue, trauma) can be reasonably excluded.</w:t>
            </w:r>
          </w:p>
          <w:p w14:paraId="51DEB09B" w14:textId="22A72E2C" w:rsidR="007D466F" w:rsidRPr="00142A7A" w:rsidRDefault="00236556" w:rsidP="00C501C8">
            <w:pPr>
              <w:pStyle w:val="ListParagraph"/>
              <w:widowControl w:val="0"/>
              <w:numPr>
                <w:ilvl w:val="0"/>
                <w:numId w:val="3"/>
              </w:numPr>
              <w:autoSpaceDE w:val="0"/>
              <w:autoSpaceDN w:val="0"/>
              <w:adjustRightInd w:val="0"/>
              <w:ind w:left="551"/>
              <w:rPr>
                <w:rFonts w:ascii="Source Sans Pro" w:hAnsi="Source Sans Pro" w:cs="Calibri"/>
                <w:sz w:val="20"/>
                <w:szCs w:val="20"/>
              </w:rPr>
            </w:pPr>
            <w:r w:rsidRPr="00142A7A">
              <w:rPr>
                <w:rFonts w:ascii="Source Sans Pro" w:hAnsi="Source Sans Pro" w:cs="Calibri"/>
                <w:sz w:val="20"/>
                <w:szCs w:val="20"/>
              </w:rPr>
              <w:lastRenderedPageBreak/>
              <w:t xml:space="preserve">The procedure is performed by health personnel who are trained and skilled in the management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Pr="00142A7A">
              <w:rPr>
                <w:rFonts w:ascii="Source Sans Pro" w:hAnsi="Source Sans Pro" w:cs="Calibri"/>
                <w:sz w:val="20"/>
                <w:szCs w:val="20"/>
              </w:rPr>
              <w:t>, including the use of uterine balloon tamponade.</w:t>
            </w:r>
          </w:p>
          <w:p w14:paraId="712C60E1" w14:textId="798080EB" w:rsidR="00236556" w:rsidRPr="00142A7A" w:rsidRDefault="00236556" w:rsidP="00C501C8">
            <w:pPr>
              <w:pStyle w:val="ListParagraph"/>
              <w:widowControl w:val="0"/>
              <w:numPr>
                <w:ilvl w:val="0"/>
                <w:numId w:val="3"/>
              </w:numPr>
              <w:autoSpaceDE w:val="0"/>
              <w:autoSpaceDN w:val="0"/>
              <w:adjustRightInd w:val="0"/>
              <w:ind w:left="551"/>
              <w:rPr>
                <w:rFonts w:ascii="Source Sans Pro" w:hAnsi="Source Sans Pro" w:cs="Calibri"/>
                <w:sz w:val="20"/>
                <w:szCs w:val="20"/>
              </w:rPr>
            </w:pPr>
            <w:r w:rsidRPr="00142A7A">
              <w:rPr>
                <w:rFonts w:ascii="Source Sans Pro" w:hAnsi="Source Sans Pro" w:cs="Calibri"/>
                <w:sz w:val="20"/>
                <w:szCs w:val="20"/>
              </w:rPr>
              <w:t>Maternal condition can be regularly and adequately monitored for prompt identification of any signs of deterioration.</w:t>
            </w:r>
          </w:p>
        </w:tc>
        <w:tc>
          <w:tcPr>
            <w:tcW w:w="5489" w:type="dxa"/>
          </w:tcPr>
          <w:p w14:paraId="4E8D9DC9"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29EB0036"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7FC31B63" w14:textId="77777777" w:rsidTr="00A51A00">
        <w:trPr>
          <w:trHeight w:val="2160"/>
        </w:trPr>
        <w:tc>
          <w:tcPr>
            <w:tcW w:w="4316" w:type="dxa"/>
          </w:tcPr>
          <w:p w14:paraId="0FCF5B51" w14:textId="44842622"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3</w:t>
            </w:r>
            <w:r w:rsidR="00127AF5">
              <w:rPr>
                <w:rFonts w:ascii="Source Sans Pro" w:hAnsi="Source Sans Pro" w:cs="Calibri"/>
                <w:sz w:val="20"/>
                <w:szCs w:val="20"/>
              </w:rPr>
              <w:t>7</w:t>
            </w:r>
            <w:r w:rsidRPr="00142A7A">
              <w:rPr>
                <w:rFonts w:ascii="Source Sans Pro" w:hAnsi="Source Sans Pro" w:cs="Calibri"/>
                <w:sz w:val="20"/>
                <w:szCs w:val="20"/>
              </w:rPr>
              <w:t>.</w:t>
            </w:r>
            <w:r w:rsidR="007D466F"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Uterine packing with plain gauze or gauze impregnated with </w:t>
            </w:r>
            <w:proofErr w:type="spellStart"/>
            <w:r w:rsidR="00236556" w:rsidRPr="00142A7A">
              <w:rPr>
                <w:rFonts w:ascii="Source Sans Pro" w:hAnsi="Source Sans Pro" w:cs="Calibri"/>
                <w:sz w:val="20"/>
                <w:szCs w:val="20"/>
              </w:rPr>
              <w:t>haemostatic</w:t>
            </w:r>
            <w:proofErr w:type="spellEnd"/>
            <w:r w:rsidR="00236556" w:rsidRPr="00142A7A">
              <w:rPr>
                <w:rFonts w:ascii="Source Sans Pro" w:hAnsi="Source Sans Pro" w:cs="Calibri"/>
                <w:sz w:val="20"/>
                <w:szCs w:val="20"/>
              </w:rPr>
              <w:t xml:space="preserve"> agent(s) is not recommended for the treatment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236556" w:rsidRPr="00142A7A">
              <w:rPr>
                <w:rFonts w:ascii="Source Sans Pro" w:hAnsi="Source Sans Pro" w:cs="Calibri"/>
                <w:sz w:val="20"/>
                <w:szCs w:val="20"/>
              </w:rPr>
              <w:t xml:space="preserve">. </w:t>
            </w:r>
          </w:p>
        </w:tc>
        <w:tc>
          <w:tcPr>
            <w:tcW w:w="5489" w:type="dxa"/>
          </w:tcPr>
          <w:p w14:paraId="20EEEBF9"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08DF761E"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6FBC0823" w14:textId="77777777" w:rsidTr="00A51A00">
        <w:trPr>
          <w:trHeight w:val="2160"/>
        </w:trPr>
        <w:tc>
          <w:tcPr>
            <w:tcW w:w="4316" w:type="dxa"/>
          </w:tcPr>
          <w:p w14:paraId="6A83C338" w14:textId="09E9B81F"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3</w:t>
            </w:r>
            <w:r w:rsidR="00127AF5">
              <w:rPr>
                <w:rFonts w:ascii="Source Sans Pro" w:hAnsi="Source Sans Pro" w:cs="Calibri"/>
                <w:sz w:val="20"/>
                <w:szCs w:val="20"/>
              </w:rPr>
              <w:t>8</w:t>
            </w:r>
            <w:r w:rsidRPr="00142A7A">
              <w:rPr>
                <w:rFonts w:ascii="Source Sans Pro" w:hAnsi="Source Sans Pro" w:cs="Calibri"/>
                <w:sz w:val="20"/>
                <w:szCs w:val="20"/>
              </w:rPr>
              <w:t xml:space="preserve">. </w:t>
            </w:r>
            <w:r w:rsidR="00236556" w:rsidRPr="00142A7A">
              <w:rPr>
                <w:rFonts w:ascii="Source Sans Pro" w:hAnsi="Source Sans Pro" w:cs="Calibri"/>
                <w:sz w:val="20"/>
                <w:szCs w:val="20"/>
              </w:rPr>
              <w:t xml:space="preserve">If other measures have failed and if the necessary resources are available, the use of uterine artery embolization is recommended as a treatment for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FB4EA7" w:rsidRPr="00142A7A">
              <w:rPr>
                <w:rFonts w:ascii="Source Sans Pro" w:hAnsi="Source Sans Pro" w:cs="Calibri"/>
                <w:sz w:val="20"/>
                <w:szCs w:val="20"/>
              </w:rPr>
              <w:t xml:space="preserve"> </w:t>
            </w:r>
            <w:r w:rsidR="00236556" w:rsidRPr="00142A7A">
              <w:rPr>
                <w:rFonts w:ascii="Source Sans Pro" w:hAnsi="Source Sans Pro" w:cs="Calibri"/>
                <w:sz w:val="20"/>
                <w:szCs w:val="20"/>
              </w:rPr>
              <w:t>due to uterine atony.</w:t>
            </w:r>
          </w:p>
        </w:tc>
        <w:tc>
          <w:tcPr>
            <w:tcW w:w="5489" w:type="dxa"/>
          </w:tcPr>
          <w:p w14:paraId="5BE51FE5"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00058B42"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236556" w:rsidRPr="00142A7A" w14:paraId="04F44D39" w14:textId="77777777" w:rsidTr="00A51A00">
        <w:trPr>
          <w:trHeight w:val="2160"/>
        </w:trPr>
        <w:tc>
          <w:tcPr>
            <w:tcW w:w="4316" w:type="dxa"/>
          </w:tcPr>
          <w:p w14:paraId="10DEE761" w14:textId="389A77BA" w:rsidR="00236556" w:rsidRPr="00142A7A" w:rsidRDefault="004767C8"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lastRenderedPageBreak/>
              <w:t xml:space="preserve">39. </w:t>
            </w:r>
            <w:r w:rsidR="00236556" w:rsidRPr="00142A7A">
              <w:rPr>
                <w:rFonts w:ascii="Source Sans Pro" w:hAnsi="Source Sans Pro" w:cs="Calibri"/>
                <w:sz w:val="20"/>
                <w:szCs w:val="20"/>
              </w:rPr>
              <w:t xml:space="preserve">If bleeding does not stop </w:t>
            </w:r>
            <w:proofErr w:type="gramStart"/>
            <w:r w:rsidR="00236556" w:rsidRPr="00142A7A">
              <w:rPr>
                <w:rFonts w:ascii="Source Sans Pro" w:hAnsi="Source Sans Pro" w:cs="Calibri"/>
                <w:sz w:val="20"/>
                <w:szCs w:val="20"/>
              </w:rPr>
              <w:t>in spite of</w:t>
            </w:r>
            <w:proofErr w:type="gramEnd"/>
            <w:r w:rsidR="00236556" w:rsidRPr="00142A7A">
              <w:rPr>
                <w:rFonts w:ascii="Source Sans Pro" w:hAnsi="Source Sans Pro" w:cs="Calibri"/>
                <w:sz w:val="20"/>
                <w:szCs w:val="20"/>
              </w:rPr>
              <w:t xml:space="preserve"> treatment using uterotonics and other available conservative interventions (e.g.</w:t>
            </w:r>
            <w:r w:rsidR="005843C5">
              <w:rPr>
                <w:rFonts w:ascii="Source Sans Pro" w:hAnsi="Source Sans Pro" w:cs="Calibri"/>
                <w:sz w:val="20"/>
                <w:szCs w:val="20"/>
              </w:rPr>
              <w:t>,</w:t>
            </w:r>
            <w:r w:rsidR="00236556" w:rsidRPr="00142A7A">
              <w:rPr>
                <w:rFonts w:ascii="Source Sans Pro" w:hAnsi="Source Sans Pro" w:cs="Calibri"/>
                <w:sz w:val="20"/>
                <w:szCs w:val="20"/>
              </w:rPr>
              <w:t xml:space="preserve"> uterine massage, balloon tamponade), the use of surgical interventions is recommended.</w:t>
            </w:r>
          </w:p>
        </w:tc>
        <w:tc>
          <w:tcPr>
            <w:tcW w:w="5489" w:type="dxa"/>
          </w:tcPr>
          <w:p w14:paraId="525F30DB" w14:textId="77777777" w:rsidR="00236556" w:rsidRPr="00A51A00" w:rsidRDefault="00236556" w:rsidP="00C501C8">
            <w:pPr>
              <w:pStyle w:val="ListParagraph"/>
              <w:numPr>
                <w:ilvl w:val="0"/>
                <w:numId w:val="11"/>
              </w:numPr>
              <w:ind w:left="439"/>
              <w:rPr>
                <w:rFonts w:ascii="Source Sans Pro" w:hAnsi="Source Sans Pro" w:cs="Calibri"/>
                <w:sz w:val="20"/>
                <w:szCs w:val="20"/>
              </w:rPr>
            </w:pPr>
          </w:p>
        </w:tc>
        <w:tc>
          <w:tcPr>
            <w:tcW w:w="5490" w:type="dxa"/>
          </w:tcPr>
          <w:p w14:paraId="28E21960" w14:textId="77777777" w:rsidR="00236556" w:rsidRPr="00A51A00" w:rsidRDefault="00236556" w:rsidP="00C501C8">
            <w:pPr>
              <w:pStyle w:val="ListParagraph"/>
              <w:numPr>
                <w:ilvl w:val="0"/>
                <w:numId w:val="12"/>
              </w:numPr>
              <w:ind w:left="432"/>
              <w:rPr>
                <w:rFonts w:ascii="Source Sans Pro" w:hAnsi="Source Sans Pro" w:cs="Calibri"/>
                <w:sz w:val="20"/>
                <w:szCs w:val="20"/>
              </w:rPr>
            </w:pPr>
          </w:p>
        </w:tc>
      </w:tr>
      <w:tr w:rsidR="00127AF5" w:rsidRPr="00142A7A" w14:paraId="69DD0DE0" w14:textId="77777777" w:rsidTr="00A51A00">
        <w:trPr>
          <w:trHeight w:val="2160"/>
        </w:trPr>
        <w:tc>
          <w:tcPr>
            <w:tcW w:w="4316" w:type="dxa"/>
          </w:tcPr>
          <w:p w14:paraId="4AF80B39" w14:textId="04BA3F74" w:rsidR="00127AF5" w:rsidRPr="00142A7A" w:rsidRDefault="00127AF5" w:rsidP="00C501C8">
            <w:pPr>
              <w:widowControl w:val="0"/>
              <w:autoSpaceDE w:val="0"/>
              <w:autoSpaceDN w:val="0"/>
              <w:adjustRightInd w:val="0"/>
              <w:ind w:left="335" w:hanging="270"/>
              <w:rPr>
                <w:rFonts w:ascii="Source Sans Pro" w:hAnsi="Source Sans Pro" w:cs="Calibri"/>
                <w:sz w:val="20"/>
                <w:szCs w:val="20"/>
              </w:rPr>
            </w:pPr>
            <w:r>
              <w:rPr>
                <w:rFonts w:ascii="Source Sans Pro" w:hAnsi="Source Sans Pro" w:cs="Calibri"/>
                <w:sz w:val="20"/>
                <w:szCs w:val="20"/>
              </w:rPr>
              <w:t>40</w:t>
            </w:r>
            <w:r w:rsidRPr="00142A7A">
              <w:rPr>
                <w:rFonts w:ascii="Source Sans Pro" w:hAnsi="Source Sans Pro" w:cs="Calibri"/>
                <w:sz w:val="20"/>
                <w:szCs w:val="20"/>
              </w:rPr>
              <w:t xml:space="preserve">. Cell salvage is recommended for the treatment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FB4EA7" w:rsidRPr="00142A7A">
              <w:rPr>
                <w:rFonts w:ascii="Source Sans Pro" w:hAnsi="Source Sans Pro" w:cs="Calibri"/>
                <w:sz w:val="20"/>
                <w:szCs w:val="20"/>
              </w:rPr>
              <w:t xml:space="preserve"> </w:t>
            </w:r>
            <w:r w:rsidRPr="00142A7A">
              <w:rPr>
                <w:rFonts w:ascii="Source Sans Pro" w:hAnsi="Source Sans Pro" w:cs="Calibri"/>
                <w:sz w:val="20"/>
                <w:szCs w:val="20"/>
              </w:rPr>
              <w:t>only in the context of rigorous research.</w:t>
            </w:r>
          </w:p>
        </w:tc>
        <w:tc>
          <w:tcPr>
            <w:tcW w:w="5489" w:type="dxa"/>
          </w:tcPr>
          <w:p w14:paraId="28D36DE4" w14:textId="77777777" w:rsidR="00127AF5" w:rsidRPr="00A51A00" w:rsidRDefault="00127AF5" w:rsidP="00C501C8">
            <w:pPr>
              <w:pStyle w:val="ListParagraph"/>
              <w:numPr>
                <w:ilvl w:val="0"/>
                <w:numId w:val="11"/>
              </w:numPr>
              <w:ind w:left="439"/>
              <w:rPr>
                <w:rFonts w:ascii="Source Sans Pro" w:hAnsi="Source Sans Pro" w:cs="Calibri"/>
                <w:sz w:val="20"/>
                <w:szCs w:val="20"/>
              </w:rPr>
            </w:pPr>
          </w:p>
        </w:tc>
        <w:tc>
          <w:tcPr>
            <w:tcW w:w="5490" w:type="dxa"/>
          </w:tcPr>
          <w:p w14:paraId="522B8012" w14:textId="77777777" w:rsidR="00127AF5" w:rsidRPr="00A51A00" w:rsidRDefault="00127AF5" w:rsidP="00C501C8">
            <w:pPr>
              <w:pStyle w:val="ListParagraph"/>
              <w:numPr>
                <w:ilvl w:val="0"/>
                <w:numId w:val="12"/>
              </w:numPr>
              <w:ind w:left="432"/>
              <w:rPr>
                <w:rFonts w:ascii="Source Sans Pro" w:hAnsi="Source Sans Pro" w:cs="Calibri"/>
                <w:sz w:val="20"/>
                <w:szCs w:val="20"/>
              </w:rPr>
            </w:pPr>
          </w:p>
        </w:tc>
      </w:tr>
      <w:tr w:rsidR="00127AF5" w:rsidRPr="00142A7A" w14:paraId="5428CDE0" w14:textId="77777777" w:rsidTr="00A51A00">
        <w:trPr>
          <w:trHeight w:val="2160"/>
        </w:trPr>
        <w:tc>
          <w:tcPr>
            <w:tcW w:w="4316" w:type="dxa"/>
          </w:tcPr>
          <w:p w14:paraId="194C89B9" w14:textId="23701CC3" w:rsidR="00127AF5" w:rsidRPr="00142A7A" w:rsidRDefault="00127AF5"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4</w:t>
            </w:r>
            <w:r>
              <w:rPr>
                <w:rFonts w:ascii="Source Sans Pro" w:hAnsi="Source Sans Pro" w:cs="Calibri"/>
                <w:sz w:val="20"/>
                <w:szCs w:val="20"/>
              </w:rPr>
              <w:t>1</w:t>
            </w:r>
            <w:r w:rsidRPr="00142A7A">
              <w:rPr>
                <w:rFonts w:ascii="Source Sans Pro" w:hAnsi="Source Sans Pro" w:cs="Calibri"/>
                <w:sz w:val="20"/>
                <w:szCs w:val="20"/>
              </w:rPr>
              <w:t xml:space="preserve">. For women experiencing acute or ongoing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Pr="00142A7A">
              <w:rPr>
                <w:rFonts w:ascii="Source Sans Pro" w:hAnsi="Source Sans Pro" w:cs="Calibri"/>
                <w:sz w:val="20"/>
                <w:szCs w:val="20"/>
              </w:rPr>
              <w:t xml:space="preserve">, the decision to initiate transfusion of blood products should be based on underlying risk, continuous clinical and </w:t>
            </w:r>
            <w:proofErr w:type="spellStart"/>
            <w:r w:rsidRPr="00142A7A">
              <w:rPr>
                <w:rFonts w:ascii="Source Sans Pro" w:hAnsi="Source Sans Pro" w:cs="Calibri"/>
                <w:sz w:val="20"/>
                <w:szCs w:val="20"/>
              </w:rPr>
              <w:t>haematological</w:t>
            </w:r>
            <w:proofErr w:type="spellEnd"/>
            <w:r w:rsidRPr="00142A7A">
              <w:rPr>
                <w:rFonts w:ascii="Source Sans Pro" w:hAnsi="Source Sans Pro" w:cs="Calibri"/>
                <w:sz w:val="20"/>
                <w:szCs w:val="20"/>
              </w:rPr>
              <w:t xml:space="preserve"> assessments, and clear protocols for optimizing their use.</w:t>
            </w:r>
          </w:p>
        </w:tc>
        <w:tc>
          <w:tcPr>
            <w:tcW w:w="5489" w:type="dxa"/>
          </w:tcPr>
          <w:p w14:paraId="284C3CEC" w14:textId="77777777" w:rsidR="00127AF5" w:rsidRPr="00A51A00" w:rsidRDefault="00127AF5" w:rsidP="00C501C8">
            <w:pPr>
              <w:pStyle w:val="ListParagraph"/>
              <w:numPr>
                <w:ilvl w:val="0"/>
                <w:numId w:val="11"/>
              </w:numPr>
              <w:ind w:left="439"/>
              <w:rPr>
                <w:rFonts w:ascii="Source Sans Pro" w:hAnsi="Source Sans Pro" w:cs="Calibri"/>
                <w:sz w:val="20"/>
                <w:szCs w:val="20"/>
              </w:rPr>
            </w:pPr>
          </w:p>
        </w:tc>
        <w:tc>
          <w:tcPr>
            <w:tcW w:w="5490" w:type="dxa"/>
          </w:tcPr>
          <w:p w14:paraId="0FCA04DA" w14:textId="77777777" w:rsidR="00127AF5" w:rsidRPr="00A51A00" w:rsidRDefault="00127AF5" w:rsidP="00C501C8">
            <w:pPr>
              <w:pStyle w:val="ListParagraph"/>
              <w:numPr>
                <w:ilvl w:val="0"/>
                <w:numId w:val="12"/>
              </w:numPr>
              <w:ind w:left="432"/>
              <w:rPr>
                <w:rFonts w:ascii="Source Sans Pro" w:hAnsi="Source Sans Pro" w:cs="Calibri"/>
                <w:sz w:val="20"/>
                <w:szCs w:val="20"/>
              </w:rPr>
            </w:pPr>
          </w:p>
        </w:tc>
      </w:tr>
      <w:tr w:rsidR="00127AF5" w:rsidRPr="00142A7A" w14:paraId="480AEF89" w14:textId="77777777" w:rsidTr="00A51A00">
        <w:trPr>
          <w:trHeight w:val="2160"/>
        </w:trPr>
        <w:tc>
          <w:tcPr>
            <w:tcW w:w="4316" w:type="dxa"/>
          </w:tcPr>
          <w:p w14:paraId="0534943B" w14:textId="56D1EE9A" w:rsidR="00127AF5" w:rsidRPr="00142A7A" w:rsidRDefault="00127AF5"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lastRenderedPageBreak/>
              <w:t>4</w:t>
            </w:r>
            <w:r>
              <w:rPr>
                <w:rFonts w:ascii="Source Sans Pro" w:hAnsi="Source Sans Pro" w:cs="Calibri"/>
                <w:sz w:val="20"/>
                <w:szCs w:val="20"/>
              </w:rPr>
              <w:t>2</w:t>
            </w:r>
            <w:r w:rsidRPr="00142A7A">
              <w:rPr>
                <w:rFonts w:ascii="Source Sans Pro" w:hAnsi="Source Sans Pro" w:cs="Calibri"/>
                <w:sz w:val="20"/>
                <w:szCs w:val="20"/>
              </w:rPr>
              <w:t xml:space="preserve">. Oral iron supplementation, either alone or in combination with folic acid, may be provided to postpartum women for 6–12 weeks following delivery for reducing the risk of </w:t>
            </w:r>
            <w:proofErr w:type="spellStart"/>
            <w:r w:rsidRPr="00142A7A">
              <w:rPr>
                <w:rFonts w:ascii="Source Sans Pro" w:hAnsi="Source Sans Pro" w:cs="Calibri"/>
                <w:sz w:val="20"/>
                <w:szCs w:val="20"/>
              </w:rPr>
              <w:t>anaemia</w:t>
            </w:r>
            <w:proofErr w:type="spellEnd"/>
            <w:r w:rsidRPr="00142A7A">
              <w:rPr>
                <w:rFonts w:ascii="Source Sans Pro" w:hAnsi="Source Sans Pro" w:cs="Calibri"/>
                <w:sz w:val="20"/>
                <w:szCs w:val="20"/>
              </w:rPr>
              <w:t xml:space="preserve"> in settings where gestational </w:t>
            </w:r>
            <w:proofErr w:type="spellStart"/>
            <w:r w:rsidRPr="00142A7A">
              <w:rPr>
                <w:rFonts w:ascii="Source Sans Pro" w:hAnsi="Source Sans Pro" w:cs="Calibri"/>
                <w:sz w:val="20"/>
                <w:szCs w:val="20"/>
              </w:rPr>
              <w:t>anaemia</w:t>
            </w:r>
            <w:proofErr w:type="spellEnd"/>
            <w:r w:rsidRPr="00142A7A">
              <w:rPr>
                <w:rFonts w:ascii="Source Sans Pro" w:hAnsi="Source Sans Pro" w:cs="Calibri"/>
                <w:sz w:val="20"/>
                <w:szCs w:val="20"/>
              </w:rPr>
              <w:t xml:space="preserve"> is of public health concern.</w:t>
            </w:r>
          </w:p>
        </w:tc>
        <w:tc>
          <w:tcPr>
            <w:tcW w:w="5489" w:type="dxa"/>
          </w:tcPr>
          <w:p w14:paraId="4D275128" w14:textId="77777777" w:rsidR="00127AF5" w:rsidRPr="00A51A00" w:rsidRDefault="00127AF5" w:rsidP="00C501C8">
            <w:pPr>
              <w:pStyle w:val="ListParagraph"/>
              <w:numPr>
                <w:ilvl w:val="0"/>
                <w:numId w:val="11"/>
              </w:numPr>
              <w:ind w:left="439"/>
              <w:rPr>
                <w:rFonts w:ascii="Source Sans Pro" w:hAnsi="Source Sans Pro" w:cs="Calibri"/>
                <w:sz w:val="20"/>
                <w:szCs w:val="20"/>
              </w:rPr>
            </w:pPr>
          </w:p>
        </w:tc>
        <w:tc>
          <w:tcPr>
            <w:tcW w:w="5490" w:type="dxa"/>
          </w:tcPr>
          <w:p w14:paraId="78614E6F" w14:textId="77777777" w:rsidR="00127AF5" w:rsidRPr="00A51A00" w:rsidRDefault="00127AF5" w:rsidP="00C501C8">
            <w:pPr>
              <w:pStyle w:val="ListParagraph"/>
              <w:numPr>
                <w:ilvl w:val="0"/>
                <w:numId w:val="12"/>
              </w:numPr>
              <w:ind w:left="432"/>
              <w:rPr>
                <w:rFonts w:ascii="Source Sans Pro" w:hAnsi="Source Sans Pro" w:cs="Calibri"/>
                <w:sz w:val="20"/>
                <w:szCs w:val="20"/>
              </w:rPr>
            </w:pPr>
          </w:p>
        </w:tc>
      </w:tr>
      <w:tr w:rsidR="00127AF5" w:rsidRPr="00142A7A" w14:paraId="4A6BE358" w14:textId="77777777" w:rsidTr="00A51A00">
        <w:trPr>
          <w:trHeight w:val="2160"/>
        </w:trPr>
        <w:tc>
          <w:tcPr>
            <w:tcW w:w="4316" w:type="dxa"/>
          </w:tcPr>
          <w:p w14:paraId="67A22DCC" w14:textId="064623D1" w:rsidR="00127AF5" w:rsidRPr="00142A7A" w:rsidRDefault="00127AF5"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4</w:t>
            </w:r>
            <w:r>
              <w:rPr>
                <w:rFonts w:ascii="Source Sans Pro" w:hAnsi="Source Sans Pro" w:cs="Calibri"/>
                <w:sz w:val="20"/>
                <w:szCs w:val="20"/>
              </w:rPr>
              <w:t>3</w:t>
            </w:r>
            <w:r w:rsidRPr="00142A7A">
              <w:rPr>
                <w:rFonts w:ascii="Source Sans Pro" w:hAnsi="Source Sans Pro" w:cs="Calibri"/>
                <w:sz w:val="20"/>
                <w:szCs w:val="20"/>
              </w:rPr>
              <w:t xml:space="preserve">. Intravenous iron therapy is recommended over oral iron therapy for women with iron-deficiency </w:t>
            </w:r>
            <w:proofErr w:type="spellStart"/>
            <w:r w:rsidRPr="00142A7A">
              <w:rPr>
                <w:rFonts w:ascii="Source Sans Pro" w:hAnsi="Source Sans Pro" w:cs="Calibri"/>
                <w:sz w:val="20"/>
                <w:szCs w:val="20"/>
              </w:rPr>
              <w:t>anaemia</w:t>
            </w:r>
            <w:proofErr w:type="spellEnd"/>
            <w:r w:rsidRPr="00142A7A">
              <w:rPr>
                <w:rFonts w:ascii="Source Sans Pro" w:hAnsi="Source Sans Pro" w:cs="Calibri"/>
                <w:sz w:val="20"/>
                <w:szCs w:val="20"/>
              </w:rPr>
              <w:t xml:space="preserve"> after birth when oral iron cannot be used or is not tolerated or there is a clinical need to treat women with severe iron-deficiency </w:t>
            </w:r>
            <w:proofErr w:type="spellStart"/>
            <w:r w:rsidRPr="00142A7A">
              <w:rPr>
                <w:rFonts w:ascii="Source Sans Pro" w:hAnsi="Source Sans Pro" w:cs="Calibri"/>
                <w:sz w:val="20"/>
                <w:szCs w:val="20"/>
              </w:rPr>
              <w:t>anaemia</w:t>
            </w:r>
            <w:proofErr w:type="spellEnd"/>
            <w:r w:rsidRPr="00142A7A">
              <w:rPr>
                <w:rFonts w:ascii="Source Sans Pro" w:hAnsi="Source Sans Pro" w:cs="Calibri"/>
                <w:sz w:val="20"/>
                <w:szCs w:val="20"/>
              </w:rPr>
              <w:t xml:space="preserve"> rapidly, provided staff are trained to evaluate and manage anaphylactic reactions. </w:t>
            </w:r>
          </w:p>
        </w:tc>
        <w:tc>
          <w:tcPr>
            <w:tcW w:w="5489" w:type="dxa"/>
          </w:tcPr>
          <w:p w14:paraId="53C3EADC" w14:textId="77777777" w:rsidR="00127AF5" w:rsidRPr="00A51A00" w:rsidRDefault="00127AF5" w:rsidP="00C501C8">
            <w:pPr>
              <w:pStyle w:val="ListParagraph"/>
              <w:numPr>
                <w:ilvl w:val="0"/>
                <w:numId w:val="11"/>
              </w:numPr>
              <w:ind w:left="439"/>
              <w:rPr>
                <w:rFonts w:ascii="Source Sans Pro" w:hAnsi="Source Sans Pro" w:cs="Calibri"/>
                <w:sz w:val="20"/>
                <w:szCs w:val="20"/>
              </w:rPr>
            </w:pPr>
          </w:p>
        </w:tc>
        <w:tc>
          <w:tcPr>
            <w:tcW w:w="5490" w:type="dxa"/>
          </w:tcPr>
          <w:p w14:paraId="1E15EE83" w14:textId="77777777" w:rsidR="00127AF5" w:rsidRPr="00A51A00" w:rsidRDefault="00127AF5" w:rsidP="00C501C8">
            <w:pPr>
              <w:pStyle w:val="ListParagraph"/>
              <w:numPr>
                <w:ilvl w:val="0"/>
                <w:numId w:val="12"/>
              </w:numPr>
              <w:ind w:left="432"/>
              <w:rPr>
                <w:rFonts w:ascii="Source Sans Pro" w:hAnsi="Source Sans Pro" w:cs="Calibri"/>
                <w:sz w:val="20"/>
                <w:szCs w:val="20"/>
              </w:rPr>
            </w:pPr>
          </w:p>
        </w:tc>
      </w:tr>
      <w:tr w:rsidR="00127AF5" w:rsidRPr="00142A7A" w14:paraId="2CA7A89D" w14:textId="77777777" w:rsidTr="00FB4EA7">
        <w:trPr>
          <w:trHeight w:val="2069"/>
        </w:trPr>
        <w:tc>
          <w:tcPr>
            <w:tcW w:w="4316" w:type="dxa"/>
          </w:tcPr>
          <w:p w14:paraId="64421D6E" w14:textId="0661D575" w:rsidR="00127AF5" w:rsidRPr="00142A7A" w:rsidRDefault="00127AF5"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4</w:t>
            </w:r>
            <w:r>
              <w:rPr>
                <w:rFonts w:ascii="Source Sans Pro" w:hAnsi="Source Sans Pro" w:cs="Calibri"/>
                <w:sz w:val="20"/>
                <w:szCs w:val="20"/>
              </w:rPr>
              <w:t>4</w:t>
            </w:r>
            <w:r w:rsidRPr="00142A7A">
              <w:rPr>
                <w:rFonts w:ascii="Source Sans Pro" w:hAnsi="Source Sans Pro" w:cs="Calibri"/>
                <w:sz w:val="20"/>
                <w:szCs w:val="20"/>
              </w:rPr>
              <w:t xml:space="preserve">. The use of formal protocols by health facilities for the prevention and treatment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FB4EA7" w:rsidRPr="00142A7A">
              <w:rPr>
                <w:rFonts w:ascii="Source Sans Pro" w:hAnsi="Source Sans Pro" w:cs="Calibri"/>
                <w:sz w:val="20"/>
                <w:szCs w:val="20"/>
              </w:rPr>
              <w:t xml:space="preserve"> </w:t>
            </w:r>
            <w:r w:rsidRPr="00142A7A">
              <w:rPr>
                <w:rFonts w:ascii="Source Sans Pro" w:hAnsi="Source Sans Pro" w:cs="Calibri"/>
                <w:sz w:val="20"/>
                <w:szCs w:val="20"/>
              </w:rPr>
              <w:t>is recommended.</w:t>
            </w:r>
          </w:p>
        </w:tc>
        <w:tc>
          <w:tcPr>
            <w:tcW w:w="5489" w:type="dxa"/>
          </w:tcPr>
          <w:p w14:paraId="576FDEF3" w14:textId="77777777" w:rsidR="00127AF5" w:rsidRPr="00A51A00" w:rsidRDefault="00127AF5" w:rsidP="00C501C8">
            <w:pPr>
              <w:pStyle w:val="ListParagraph"/>
              <w:numPr>
                <w:ilvl w:val="0"/>
                <w:numId w:val="11"/>
              </w:numPr>
              <w:ind w:left="439"/>
              <w:rPr>
                <w:rFonts w:ascii="Source Sans Pro" w:hAnsi="Source Sans Pro" w:cs="Calibri"/>
                <w:sz w:val="20"/>
                <w:szCs w:val="20"/>
              </w:rPr>
            </w:pPr>
          </w:p>
        </w:tc>
        <w:tc>
          <w:tcPr>
            <w:tcW w:w="5490" w:type="dxa"/>
          </w:tcPr>
          <w:p w14:paraId="79C8EFE2" w14:textId="77777777" w:rsidR="00127AF5" w:rsidRPr="00A51A00" w:rsidRDefault="00127AF5" w:rsidP="00C501C8">
            <w:pPr>
              <w:pStyle w:val="ListParagraph"/>
              <w:numPr>
                <w:ilvl w:val="0"/>
                <w:numId w:val="12"/>
              </w:numPr>
              <w:ind w:left="432"/>
              <w:rPr>
                <w:rFonts w:ascii="Source Sans Pro" w:hAnsi="Source Sans Pro" w:cs="Calibri"/>
                <w:sz w:val="20"/>
                <w:szCs w:val="20"/>
              </w:rPr>
            </w:pPr>
          </w:p>
        </w:tc>
      </w:tr>
      <w:tr w:rsidR="00127AF5" w:rsidRPr="00142A7A" w14:paraId="5CE47669" w14:textId="77777777" w:rsidTr="00FB4EA7">
        <w:trPr>
          <w:trHeight w:val="1952"/>
        </w:trPr>
        <w:tc>
          <w:tcPr>
            <w:tcW w:w="4316" w:type="dxa"/>
          </w:tcPr>
          <w:p w14:paraId="10C7E9DB" w14:textId="78025C14" w:rsidR="00127AF5" w:rsidRPr="00142A7A" w:rsidRDefault="00127AF5"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4</w:t>
            </w:r>
            <w:r>
              <w:rPr>
                <w:rFonts w:ascii="Source Sans Pro" w:hAnsi="Source Sans Pro" w:cs="Calibri"/>
                <w:sz w:val="20"/>
                <w:szCs w:val="20"/>
              </w:rPr>
              <w:t>5</w:t>
            </w:r>
            <w:r w:rsidRPr="00142A7A">
              <w:rPr>
                <w:rFonts w:ascii="Source Sans Pro" w:hAnsi="Source Sans Pro" w:cs="Calibri"/>
                <w:sz w:val="20"/>
                <w:szCs w:val="20"/>
              </w:rPr>
              <w:t>. The use of formal protocols for referral of women to a higher level of care is recommended for health facilities.</w:t>
            </w:r>
          </w:p>
        </w:tc>
        <w:tc>
          <w:tcPr>
            <w:tcW w:w="5489" w:type="dxa"/>
          </w:tcPr>
          <w:p w14:paraId="60632FE1" w14:textId="77777777" w:rsidR="00127AF5" w:rsidRPr="00A51A00" w:rsidRDefault="00127AF5" w:rsidP="00C501C8">
            <w:pPr>
              <w:pStyle w:val="ListParagraph"/>
              <w:numPr>
                <w:ilvl w:val="0"/>
                <w:numId w:val="11"/>
              </w:numPr>
              <w:ind w:left="439"/>
              <w:rPr>
                <w:rFonts w:ascii="Source Sans Pro" w:hAnsi="Source Sans Pro" w:cs="Calibri"/>
                <w:sz w:val="20"/>
                <w:szCs w:val="20"/>
              </w:rPr>
            </w:pPr>
          </w:p>
        </w:tc>
        <w:tc>
          <w:tcPr>
            <w:tcW w:w="5490" w:type="dxa"/>
          </w:tcPr>
          <w:p w14:paraId="5830A2DA" w14:textId="77777777" w:rsidR="00127AF5" w:rsidRPr="00A51A00" w:rsidRDefault="00127AF5" w:rsidP="00C501C8">
            <w:pPr>
              <w:pStyle w:val="ListParagraph"/>
              <w:numPr>
                <w:ilvl w:val="0"/>
                <w:numId w:val="12"/>
              </w:numPr>
              <w:ind w:left="432"/>
              <w:rPr>
                <w:rFonts w:ascii="Source Sans Pro" w:hAnsi="Source Sans Pro" w:cs="Calibri"/>
                <w:sz w:val="20"/>
                <w:szCs w:val="20"/>
              </w:rPr>
            </w:pPr>
          </w:p>
        </w:tc>
      </w:tr>
      <w:tr w:rsidR="00127AF5" w:rsidRPr="00142A7A" w14:paraId="33124866" w14:textId="77777777" w:rsidTr="00A51A00">
        <w:trPr>
          <w:trHeight w:val="2160"/>
        </w:trPr>
        <w:tc>
          <w:tcPr>
            <w:tcW w:w="4316" w:type="dxa"/>
          </w:tcPr>
          <w:p w14:paraId="584ED050" w14:textId="17AB9BD4" w:rsidR="00127AF5" w:rsidRPr="00142A7A" w:rsidRDefault="00127AF5"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lastRenderedPageBreak/>
              <w:t>4</w:t>
            </w:r>
            <w:r>
              <w:rPr>
                <w:rFonts w:ascii="Source Sans Pro" w:hAnsi="Source Sans Pro" w:cs="Calibri"/>
                <w:sz w:val="20"/>
                <w:szCs w:val="20"/>
              </w:rPr>
              <w:t>6</w:t>
            </w:r>
            <w:r w:rsidRPr="00142A7A">
              <w:rPr>
                <w:rFonts w:ascii="Source Sans Pro" w:hAnsi="Source Sans Pro" w:cs="Calibri"/>
                <w:sz w:val="20"/>
                <w:szCs w:val="20"/>
              </w:rPr>
              <w:t xml:space="preserve">. The use of simulations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FB4EA7" w:rsidRPr="00142A7A">
              <w:rPr>
                <w:rFonts w:ascii="Source Sans Pro" w:hAnsi="Source Sans Pro" w:cs="Calibri"/>
                <w:sz w:val="20"/>
                <w:szCs w:val="20"/>
              </w:rPr>
              <w:t xml:space="preserve"> </w:t>
            </w:r>
            <w:r w:rsidRPr="00142A7A">
              <w:rPr>
                <w:rFonts w:ascii="Source Sans Pro" w:hAnsi="Source Sans Pro" w:cs="Calibri"/>
                <w:sz w:val="20"/>
                <w:szCs w:val="20"/>
              </w:rPr>
              <w:t xml:space="preserve">treatment is recommended for pre-service and in-service training </w:t>
            </w:r>
            <w:proofErr w:type="spellStart"/>
            <w:r w:rsidRPr="00142A7A">
              <w:rPr>
                <w:rFonts w:ascii="Source Sans Pro" w:hAnsi="Source Sans Pro" w:cs="Calibri"/>
                <w:sz w:val="20"/>
                <w:szCs w:val="20"/>
              </w:rPr>
              <w:t>programmes</w:t>
            </w:r>
            <w:proofErr w:type="spellEnd"/>
            <w:r w:rsidRPr="00142A7A">
              <w:rPr>
                <w:rFonts w:ascii="Source Sans Pro" w:hAnsi="Source Sans Pro" w:cs="Calibri"/>
                <w:sz w:val="20"/>
                <w:szCs w:val="20"/>
              </w:rPr>
              <w:t>.</w:t>
            </w:r>
          </w:p>
        </w:tc>
        <w:tc>
          <w:tcPr>
            <w:tcW w:w="5489" w:type="dxa"/>
          </w:tcPr>
          <w:p w14:paraId="629A8027" w14:textId="77777777" w:rsidR="00127AF5" w:rsidRPr="00A51A00" w:rsidRDefault="00127AF5" w:rsidP="00C501C8">
            <w:pPr>
              <w:pStyle w:val="ListParagraph"/>
              <w:numPr>
                <w:ilvl w:val="0"/>
                <w:numId w:val="11"/>
              </w:numPr>
              <w:ind w:left="439"/>
              <w:rPr>
                <w:rFonts w:ascii="Source Sans Pro" w:hAnsi="Source Sans Pro" w:cs="Calibri"/>
                <w:sz w:val="20"/>
                <w:szCs w:val="20"/>
              </w:rPr>
            </w:pPr>
          </w:p>
        </w:tc>
        <w:tc>
          <w:tcPr>
            <w:tcW w:w="5490" w:type="dxa"/>
          </w:tcPr>
          <w:p w14:paraId="5C333201" w14:textId="77777777" w:rsidR="00127AF5" w:rsidRPr="00A51A00" w:rsidRDefault="00127AF5" w:rsidP="00C501C8">
            <w:pPr>
              <w:pStyle w:val="ListParagraph"/>
              <w:numPr>
                <w:ilvl w:val="0"/>
                <w:numId w:val="12"/>
              </w:numPr>
              <w:ind w:left="432"/>
              <w:rPr>
                <w:rFonts w:ascii="Source Sans Pro" w:hAnsi="Source Sans Pro" w:cs="Calibri"/>
                <w:sz w:val="20"/>
                <w:szCs w:val="20"/>
              </w:rPr>
            </w:pPr>
          </w:p>
        </w:tc>
      </w:tr>
      <w:tr w:rsidR="00127AF5" w:rsidRPr="00142A7A" w14:paraId="3454ADCE" w14:textId="77777777" w:rsidTr="00A51A00">
        <w:trPr>
          <w:trHeight w:val="2160"/>
        </w:trPr>
        <w:tc>
          <w:tcPr>
            <w:tcW w:w="4316" w:type="dxa"/>
          </w:tcPr>
          <w:p w14:paraId="77DB2F54" w14:textId="44704193" w:rsidR="00127AF5" w:rsidRPr="00142A7A" w:rsidRDefault="00127AF5" w:rsidP="00C501C8">
            <w:pPr>
              <w:widowControl w:val="0"/>
              <w:autoSpaceDE w:val="0"/>
              <w:autoSpaceDN w:val="0"/>
              <w:adjustRightInd w:val="0"/>
              <w:ind w:left="335" w:hanging="270"/>
              <w:rPr>
                <w:rFonts w:ascii="Source Sans Pro" w:hAnsi="Source Sans Pro" w:cs="Calibri"/>
                <w:sz w:val="20"/>
                <w:szCs w:val="20"/>
              </w:rPr>
            </w:pPr>
            <w:r w:rsidRPr="00142A7A">
              <w:rPr>
                <w:rFonts w:ascii="Source Sans Pro" w:hAnsi="Source Sans Pro" w:cs="Calibri"/>
                <w:sz w:val="20"/>
                <w:szCs w:val="20"/>
              </w:rPr>
              <w:t>4</w:t>
            </w:r>
            <w:r>
              <w:rPr>
                <w:rFonts w:ascii="Source Sans Pro" w:hAnsi="Source Sans Pro" w:cs="Calibri"/>
                <w:sz w:val="20"/>
                <w:szCs w:val="20"/>
              </w:rPr>
              <w:t>7</w:t>
            </w:r>
            <w:r w:rsidRPr="00142A7A">
              <w:rPr>
                <w:rFonts w:ascii="Source Sans Pro" w:hAnsi="Source Sans Pro" w:cs="Calibri"/>
                <w:sz w:val="20"/>
                <w:szCs w:val="20"/>
              </w:rPr>
              <w:t xml:space="preserve">. Monitoring the use of uterotonics after birth for the prevention of </w:t>
            </w:r>
            <w:r w:rsidR="00FB4EA7">
              <w:rPr>
                <w:rFonts w:ascii="Source Sans Pro" w:eastAsia="Calibri" w:hAnsi="Source Sans Pro" w:cs="Calibri"/>
                <w:kern w:val="0"/>
                <w:sz w:val="20"/>
                <w:szCs w:val="20"/>
                <w:lang w:bidi="en-US"/>
                <w14:ligatures w14:val="none"/>
              </w:rPr>
              <w:t xml:space="preserve">postpartum </w:t>
            </w:r>
            <w:proofErr w:type="spellStart"/>
            <w:r w:rsidR="00FB4EA7">
              <w:rPr>
                <w:rFonts w:ascii="Source Sans Pro" w:eastAsia="Calibri" w:hAnsi="Source Sans Pro" w:cs="Calibri"/>
                <w:kern w:val="0"/>
                <w:sz w:val="20"/>
                <w:szCs w:val="20"/>
                <w:lang w:bidi="en-US"/>
                <w14:ligatures w14:val="none"/>
              </w:rPr>
              <w:t>haemorrhage</w:t>
            </w:r>
            <w:proofErr w:type="spellEnd"/>
            <w:r w:rsidR="00FB4EA7" w:rsidRPr="00142A7A">
              <w:rPr>
                <w:rFonts w:ascii="Source Sans Pro" w:hAnsi="Source Sans Pro" w:cs="Calibri"/>
                <w:sz w:val="20"/>
                <w:szCs w:val="20"/>
              </w:rPr>
              <w:t xml:space="preserve"> </w:t>
            </w:r>
            <w:r w:rsidRPr="00142A7A">
              <w:rPr>
                <w:rFonts w:ascii="Source Sans Pro" w:hAnsi="Source Sans Pro" w:cs="Calibri"/>
                <w:sz w:val="20"/>
                <w:szCs w:val="20"/>
              </w:rPr>
              <w:t>is recommended as a process indicator for programmatic evaluation.</w:t>
            </w:r>
          </w:p>
        </w:tc>
        <w:tc>
          <w:tcPr>
            <w:tcW w:w="5489" w:type="dxa"/>
          </w:tcPr>
          <w:p w14:paraId="2EB3A1C7" w14:textId="77777777" w:rsidR="00127AF5" w:rsidRPr="00A51A00" w:rsidRDefault="00127AF5" w:rsidP="00C501C8">
            <w:pPr>
              <w:pStyle w:val="ListParagraph"/>
              <w:numPr>
                <w:ilvl w:val="0"/>
                <w:numId w:val="11"/>
              </w:numPr>
              <w:ind w:left="439"/>
              <w:rPr>
                <w:rFonts w:ascii="Source Sans Pro" w:hAnsi="Source Sans Pro" w:cs="Calibri"/>
                <w:sz w:val="20"/>
                <w:szCs w:val="20"/>
              </w:rPr>
            </w:pPr>
          </w:p>
        </w:tc>
        <w:tc>
          <w:tcPr>
            <w:tcW w:w="5490" w:type="dxa"/>
          </w:tcPr>
          <w:p w14:paraId="3C52174D" w14:textId="77777777" w:rsidR="00127AF5" w:rsidRPr="00A51A00" w:rsidRDefault="00127AF5" w:rsidP="00C501C8">
            <w:pPr>
              <w:pStyle w:val="ListParagraph"/>
              <w:numPr>
                <w:ilvl w:val="0"/>
                <w:numId w:val="12"/>
              </w:numPr>
              <w:ind w:left="432"/>
              <w:rPr>
                <w:rFonts w:ascii="Source Sans Pro" w:hAnsi="Source Sans Pro" w:cs="Calibri"/>
                <w:sz w:val="20"/>
                <w:szCs w:val="20"/>
              </w:rPr>
            </w:pPr>
          </w:p>
        </w:tc>
      </w:tr>
      <w:bookmarkEnd w:id="1"/>
    </w:tbl>
    <w:p w14:paraId="6C84ACE2" w14:textId="77777777" w:rsidR="00366A3A" w:rsidRPr="00142A7A" w:rsidRDefault="00366A3A" w:rsidP="00C501C8">
      <w:pPr>
        <w:spacing w:after="0" w:line="240" w:lineRule="auto"/>
        <w:rPr>
          <w:rFonts w:ascii="Source Sans Pro" w:hAnsi="Source Sans Pro" w:cs="Calibri"/>
          <w:b/>
          <w:bCs/>
          <w:sz w:val="20"/>
          <w:szCs w:val="20"/>
        </w:rPr>
      </w:pPr>
    </w:p>
    <w:p w14:paraId="788989A6" w14:textId="77777777" w:rsidR="00142A7A" w:rsidRPr="00142A7A" w:rsidRDefault="00142A7A" w:rsidP="00C501C8">
      <w:pPr>
        <w:spacing w:after="0" w:line="240" w:lineRule="auto"/>
        <w:rPr>
          <w:rFonts w:ascii="Source Sans Pro" w:hAnsi="Source Sans Pro" w:cs="Calibri"/>
          <w:b/>
          <w:bCs/>
          <w:sz w:val="20"/>
          <w:szCs w:val="20"/>
        </w:rPr>
      </w:pPr>
    </w:p>
    <w:p w14:paraId="02FE7F85" w14:textId="77777777" w:rsidR="00FB4EA7" w:rsidRPr="00FB4EA7" w:rsidRDefault="00FB4EA7" w:rsidP="00FB4EA7">
      <w:pPr>
        <w:rPr>
          <w:rFonts w:ascii="Source Sans Pro" w:hAnsi="Source Sans Pro" w:cs="Calibri"/>
          <w:sz w:val="20"/>
          <w:szCs w:val="20"/>
        </w:rPr>
      </w:pPr>
    </w:p>
    <w:p w14:paraId="4CE7ECC4" w14:textId="77777777" w:rsidR="00FB4EA7" w:rsidRPr="00FB4EA7" w:rsidRDefault="00FB4EA7" w:rsidP="00FB4EA7">
      <w:pPr>
        <w:jc w:val="right"/>
        <w:rPr>
          <w:rFonts w:ascii="Source Sans Pro" w:hAnsi="Source Sans Pro" w:cs="Calibri"/>
          <w:sz w:val="20"/>
          <w:szCs w:val="20"/>
        </w:rPr>
      </w:pPr>
    </w:p>
    <w:sectPr w:rsidR="00FB4EA7" w:rsidRPr="00FB4EA7" w:rsidSect="001838FE">
      <w:headerReference w:type="default" r:id="rId23"/>
      <w:footerReference w:type="default" r:id="rId24"/>
      <w:pgSz w:w="16838" w:h="11906" w:orient="landscape"/>
      <w:pgMar w:top="1377"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1556" w14:textId="77777777" w:rsidR="00E813C8" w:rsidRDefault="00E813C8" w:rsidP="00236556">
      <w:pPr>
        <w:spacing w:after="0" w:line="240" w:lineRule="auto"/>
      </w:pPr>
      <w:r>
        <w:separator/>
      </w:r>
    </w:p>
  </w:endnote>
  <w:endnote w:type="continuationSeparator" w:id="0">
    <w:p w14:paraId="5673EAAE" w14:textId="77777777" w:rsidR="00E813C8" w:rsidRDefault="00E813C8" w:rsidP="00236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halkboard">
    <w:altName w:val="Calibri"/>
    <w:charset w:val="4D"/>
    <w:family w:val="script"/>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4718622"/>
      <w:docPartObj>
        <w:docPartGallery w:val="Page Numbers (Bottom of Page)"/>
        <w:docPartUnique/>
      </w:docPartObj>
    </w:sdtPr>
    <w:sdtContent>
      <w:p w14:paraId="1D41DD3E" w14:textId="328F11CF" w:rsidR="007E28D6" w:rsidRDefault="007E28D6" w:rsidP="005849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EFF2C8" w14:textId="77777777" w:rsidR="007E28D6" w:rsidRDefault="007E28D6" w:rsidP="007E28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ource Sans Pro" w:hAnsi="Source Sans Pro"/>
        <w:sz w:val="22"/>
        <w:szCs w:val="22"/>
      </w:rPr>
      <w:id w:val="873037169"/>
      <w:docPartObj>
        <w:docPartGallery w:val="Page Numbers (Bottom of Page)"/>
        <w:docPartUnique/>
      </w:docPartObj>
    </w:sdtPr>
    <w:sdtContent>
      <w:p w14:paraId="765168E8" w14:textId="681785AD" w:rsidR="007E28D6" w:rsidRPr="000A3F38" w:rsidRDefault="007E28D6" w:rsidP="00584946">
        <w:pPr>
          <w:pStyle w:val="Footer"/>
          <w:framePr w:wrap="none" w:vAnchor="text" w:hAnchor="margin" w:xAlign="right" w:y="1"/>
          <w:rPr>
            <w:rStyle w:val="PageNumber"/>
            <w:rFonts w:ascii="Source Sans Pro" w:hAnsi="Source Sans Pro"/>
            <w:sz w:val="22"/>
            <w:szCs w:val="22"/>
          </w:rPr>
        </w:pPr>
        <w:r w:rsidRPr="000A3F38">
          <w:rPr>
            <w:rStyle w:val="PageNumber"/>
            <w:rFonts w:ascii="Source Sans Pro" w:hAnsi="Source Sans Pro"/>
            <w:sz w:val="22"/>
            <w:szCs w:val="22"/>
          </w:rPr>
          <w:fldChar w:fldCharType="begin"/>
        </w:r>
        <w:r w:rsidRPr="000A3F38">
          <w:rPr>
            <w:rStyle w:val="PageNumber"/>
            <w:rFonts w:ascii="Source Sans Pro" w:hAnsi="Source Sans Pro"/>
            <w:sz w:val="22"/>
            <w:szCs w:val="22"/>
          </w:rPr>
          <w:instrText xml:space="preserve"> PAGE </w:instrText>
        </w:r>
        <w:r w:rsidRPr="000A3F38">
          <w:rPr>
            <w:rStyle w:val="PageNumber"/>
            <w:rFonts w:ascii="Source Sans Pro" w:hAnsi="Source Sans Pro"/>
            <w:sz w:val="22"/>
            <w:szCs w:val="22"/>
          </w:rPr>
          <w:fldChar w:fldCharType="separate"/>
        </w:r>
        <w:r w:rsidRPr="000A3F38">
          <w:rPr>
            <w:rStyle w:val="PageNumber"/>
            <w:rFonts w:ascii="Source Sans Pro" w:hAnsi="Source Sans Pro"/>
            <w:noProof/>
            <w:sz w:val="22"/>
            <w:szCs w:val="22"/>
          </w:rPr>
          <w:t>1</w:t>
        </w:r>
        <w:r w:rsidRPr="000A3F38">
          <w:rPr>
            <w:rStyle w:val="PageNumber"/>
            <w:rFonts w:ascii="Source Sans Pro" w:hAnsi="Source Sans Pro"/>
            <w:sz w:val="22"/>
            <w:szCs w:val="22"/>
          </w:rPr>
          <w:fldChar w:fldCharType="end"/>
        </w:r>
      </w:p>
    </w:sdtContent>
  </w:sdt>
  <w:p w14:paraId="3EC0678D" w14:textId="77777777" w:rsidR="007E28D6" w:rsidRPr="000A3F38" w:rsidRDefault="007E28D6" w:rsidP="007E28D6">
    <w:pPr>
      <w:pStyle w:val="Footer"/>
      <w:ind w:right="360"/>
      <w:rPr>
        <w:rFonts w:ascii="Source Sans Pro" w:hAnsi="Source Sans Pro"/>
        <w:sz w:val="22"/>
        <w:szCs w:val="22"/>
      </w:rPr>
    </w:pPr>
  </w:p>
  <w:p w14:paraId="4A825F50" w14:textId="77777777" w:rsidR="003B2EC1" w:rsidRDefault="003B2E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ource Sans Pro" w:hAnsi="Source Sans Pro"/>
        <w:sz w:val="22"/>
        <w:szCs w:val="22"/>
      </w:rPr>
      <w:id w:val="-2115202772"/>
      <w:docPartObj>
        <w:docPartGallery w:val="Page Numbers (Bottom of Page)"/>
        <w:docPartUnique/>
      </w:docPartObj>
    </w:sdtPr>
    <w:sdtContent>
      <w:p w14:paraId="4F1D0D83" w14:textId="20B55136" w:rsidR="003B2EC1" w:rsidRPr="000A3F38" w:rsidRDefault="003B2EC1" w:rsidP="00584946">
        <w:pPr>
          <w:pStyle w:val="Footer"/>
          <w:framePr w:wrap="none" w:vAnchor="text" w:hAnchor="margin" w:xAlign="right" w:y="1"/>
          <w:rPr>
            <w:rStyle w:val="PageNumber"/>
            <w:rFonts w:ascii="Source Sans Pro" w:hAnsi="Source Sans Pro"/>
            <w:sz w:val="22"/>
            <w:szCs w:val="22"/>
          </w:rPr>
        </w:pPr>
        <w:r>
          <w:rPr>
            <w:rStyle w:val="PageNumber"/>
            <w:rFonts w:ascii="Source Sans Pro" w:hAnsi="Source Sans Pro"/>
            <w:sz w:val="22"/>
            <w:szCs w:val="22"/>
          </w:rPr>
          <w:t>Appendix-</w:t>
        </w:r>
        <w:r w:rsidRPr="000A3F38">
          <w:rPr>
            <w:rStyle w:val="PageNumber"/>
            <w:rFonts w:ascii="Source Sans Pro" w:hAnsi="Source Sans Pro"/>
            <w:sz w:val="22"/>
            <w:szCs w:val="22"/>
          </w:rPr>
          <w:fldChar w:fldCharType="begin"/>
        </w:r>
        <w:r w:rsidRPr="000A3F38">
          <w:rPr>
            <w:rStyle w:val="PageNumber"/>
            <w:rFonts w:ascii="Source Sans Pro" w:hAnsi="Source Sans Pro"/>
            <w:sz w:val="22"/>
            <w:szCs w:val="22"/>
          </w:rPr>
          <w:instrText xml:space="preserve"> PAGE </w:instrText>
        </w:r>
        <w:r w:rsidRPr="000A3F38">
          <w:rPr>
            <w:rStyle w:val="PageNumber"/>
            <w:rFonts w:ascii="Source Sans Pro" w:hAnsi="Source Sans Pro"/>
            <w:sz w:val="22"/>
            <w:szCs w:val="22"/>
          </w:rPr>
          <w:fldChar w:fldCharType="separate"/>
        </w:r>
        <w:r w:rsidRPr="000A3F38">
          <w:rPr>
            <w:rStyle w:val="PageNumber"/>
            <w:rFonts w:ascii="Source Sans Pro" w:hAnsi="Source Sans Pro"/>
            <w:noProof/>
            <w:sz w:val="22"/>
            <w:szCs w:val="22"/>
          </w:rPr>
          <w:t>1</w:t>
        </w:r>
        <w:r w:rsidRPr="000A3F38">
          <w:rPr>
            <w:rStyle w:val="PageNumber"/>
            <w:rFonts w:ascii="Source Sans Pro" w:hAnsi="Source Sans Pro"/>
            <w:sz w:val="22"/>
            <w:szCs w:val="22"/>
          </w:rPr>
          <w:fldChar w:fldCharType="end"/>
        </w:r>
      </w:p>
    </w:sdtContent>
  </w:sdt>
  <w:p w14:paraId="289C3EB2" w14:textId="77777777" w:rsidR="003B2EC1" w:rsidRPr="000A3F38" w:rsidRDefault="003B2EC1" w:rsidP="007E28D6">
    <w:pPr>
      <w:pStyle w:val="Footer"/>
      <w:ind w:right="360"/>
      <w:rPr>
        <w:rFonts w:ascii="Source Sans Pro" w:hAnsi="Source Sans Pro"/>
        <w:sz w:val="22"/>
        <w:szCs w:val="22"/>
      </w:rPr>
    </w:pPr>
  </w:p>
  <w:p w14:paraId="0D1DFFEB" w14:textId="77777777" w:rsidR="003B2EC1" w:rsidRDefault="003B2EC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Source Sans Pro" w:hAnsi="Source Sans Pro"/>
        <w:sz w:val="22"/>
        <w:szCs w:val="22"/>
      </w:rPr>
      <w:id w:val="-168258749"/>
      <w:docPartObj>
        <w:docPartGallery w:val="Page Numbers (Bottom of Page)"/>
        <w:docPartUnique/>
      </w:docPartObj>
    </w:sdtPr>
    <w:sdtContent>
      <w:p w14:paraId="6DF72435" w14:textId="4F60C9A3" w:rsidR="001838FE" w:rsidRPr="001838FE" w:rsidRDefault="001838FE" w:rsidP="00584946">
        <w:pPr>
          <w:pStyle w:val="Footer"/>
          <w:framePr w:wrap="none" w:vAnchor="text" w:hAnchor="margin" w:xAlign="right" w:y="1"/>
          <w:rPr>
            <w:rStyle w:val="PageNumber"/>
            <w:rFonts w:ascii="Source Sans Pro" w:hAnsi="Source Sans Pro"/>
            <w:sz w:val="22"/>
            <w:szCs w:val="22"/>
          </w:rPr>
        </w:pPr>
        <w:r w:rsidRPr="001838FE">
          <w:rPr>
            <w:rStyle w:val="PageNumber"/>
            <w:rFonts w:ascii="Source Sans Pro" w:hAnsi="Source Sans Pro"/>
            <w:sz w:val="22"/>
            <w:szCs w:val="22"/>
          </w:rPr>
          <w:t xml:space="preserve">Worksheet packet – page </w:t>
        </w:r>
        <w:r w:rsidRPr="001838FE">
          <w:rPr>
            <w:rStyle w:val="PageNumber"/>
            <w:rFonts w:ascii="Source Sans Pro" w:hAnsi="Source Sans Pro"/>
            <w:sz w:val="22"/>
            <w:szCs w:val="22"/>
          </w:rPr>
          <w:fldChar w:fldCharType="begin"/>
        </w:r>
        <w:r w:rsidRPr="001838FE">
          <w:rPr>
            <w:rStyle w:val="PageNumber"/>
            <w:rFonts w:ascii="Source Sans Pro" w:hAnsi="Source Sans Pro"/>
            <w:sz w:val="22"/>
            <w:szCs w:val="22"/>
          </w:rPr>
          <w:instrText xml:space="preserve"> PAGE </w:instrText>
        </w:r>
        <w:r w:rsidRPr="001838FE">
          <w:rPr>
            <w:rStyle w:val="PageNumber"/>
            <w:rFonts w:ascii="Source Sans Pro" w:hAnsi="Source Sans Pro"/>
            <w:sz w:val="22"/>
            <w:szCs w:val="22"/>
          </w:rPr>
          <w:fldChar w:fldCharType="separate"/>
        </w:r>
        <w:r w:rsidRPr="001838FE">
          <w:rPr>
            <w:rStyle w:val="PageNumber"/>
            <w:rFonts w:ascii="Source Sans Pro" w:hAnsi="Source Sans Pro"/>
            <w:noProof/>
            <w:sz w:val="22"/>
            <w:szCs w:val="22"/>
          </w:rPr>
          <w:t>1</w:t>
        </w:r>
        <w:r w:rsidRPr="001838FE">
          <w:rPr>
            <w:rStyle w:val="PageNumber"/>
            <w:rFonts w:ascii="Source Sans Pro" w:hAnsi="Source Sans Pro"/>
            <w:sz w:val="22"/>
            <w:szCs w:val="22"/>
          </w:rPr>
          <w:fldChar w:fldCharType="end"/>
        </w:r>
        <w:r w:rsidRPr="001838FE">
          <w:rPr>
            <w:rStyle w:val="PageNumber"/>
            <w:rFonts w:ascii="Source Sans Pro" w:hAnsi="Source Sans Pro"/>
            <w:sz w:val="22"/>
            <w:szCs w:val="22"/>
          </w:rPr>
          <w:t xml:space="preserve"> of </w:t>
        </w:r>
        <w:r w:rsidR="00FB4EA7">
          <w:rPr>
            <w:rStyle w:val="PageNumber"/>
            <w:rFonts w:ascii="Source Sans Pro" w:hAnsi="Source Sans Pro"/>
            <w:sz w:val="22"/>
            <w:szCs w:val="22"/>
          </w:rPr>
          <w:t>19</w:t>
        </w:r>
      </w:p>
    </w:sdtContent>
  </w:sdt>
  <w:p w14:paraId="3D3504EF" w14:textId="77777777" w:rsidR="001838FE" w:rsidRPr="001838FE" w:rsidRDefault="001838FE" w:rsidP="001838FE">
    <w:pPr>
      <w:pStyle w:val="Footer"/>
      <w:ind w:right="360"/>
      <w:jc w:val="right"/>
      <w:rPr>
        <w:rFonts w:ascii="Source Sans Pro" w:hAnsi="Source Sans Pro"/>
        <w:sz w:val="22"/>
        <w:szCs w:val="22"/>
      </w:rPr>
    </w:pPr>
  </w:p>
  <w:p w14:paraId="307D2048" w14:textId="77777777" w:rsidR="00FB4EA7" w:rsidRDefault="00FB4E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32A8" w14:textId="77777777" w:rsidR="00E813C8" w:rsidRDefault="00E813C8" w:rsidP="00236556">
      <w:pPr>
        <w:spacing w:after="0" w:line="240" w:lineRule="auto"/>
      </w:pPr>
      <w:r>
        <w:separator/>
      </w:r>
    </w:p>
  </w:footnote>
  <w:footnote w:type="continuationSeparator" w:id="0">
    <w:p w14:paraId="7E4A0D03" w14:textId="77777777" w:rsidR="00E813C8" w:rsidRDefault="00E813C8" w:rsidP="00236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3B5E" w14:textId="6F981286" w:rsidR="003B2EC1" w:rsidRPr="003B2EC1" w:rsidRDefault="003B2EC1">
    <w:pPr>
      <w:pStyle w:val="Header"/>
      <w:rPr>
        <w:rFonts w:ascii="Source Sans Pro" w:hAnsi="Source Sans Pro"/>
        <w:sz w:val="22"/>
        <w:szCs w:val="22"/>
      </w:rPr>
    </w:pPr>
    <w:r w:rsidRPr="003B2EC1">
      <w:rPr>
        <w:rFonts w:ascii="Source Sans Pro" w:hAnsi="Source Sans Pro"/>
        <w:sz w:val="22"/>
        <w:szCs w:val="22"/>
      </w:rPr>
      <w:t>Adapting and tailoring specific PPH recommendations for country context</w:t>
    </w:r>
  </w:p>
  <w:p w14:paraId="3084D9BB" w14:textId="724C6EE0" w:rsidR="003B2EC1" w:rsidRPr="003B2EC1" w:rsidRDefault="003B2EC1">
    <w:pPr>
      <w:pStyle w:val="Header"/>
      <w:rPr>
        <w:rFonts w:ascii="Source Sans Pro" w:hAnsi="Source Sans Pro"/>
        <w:sz w:val="22"/>
        <w:szCs w:val="22"/>
      </w:rPr>
    </w:pPr>
    <w:r w:rsidRPr="003B2EC1">
      <w:rPr>
        <w:rFonts w:ascii="Source Sans Pro" w:hAnsi="Source Sans Pro"/>
        <w:sz w:val="22"/>
        <w:szCs w:val="22"/>
      </w:rPr>
      <w:t>Instructions for 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8456" w14:textId="77777777" w:rsidR="003B2EC1" w:rsidRPr="003B2EC1" w:rsidRDefault="003B2EC1">
    <w:pPr>
      <w:pStyle w:val="Header"/>
      <w:rPr>
        <w:rFonts w:ascii="Source Sans Pro" w:hAnsi="Source Sans Pro"/>
        <w:sz w:val="22"/>
        <w:szCs w:val="22"/>
      </w:rPr>
    </w:pPr>
    <w:r w:rsidRPr="003B2EC1">
      <w:rPr>
        <w:rFonts w:ascii="Source Sans Pro" w:hAnsi="Source Sans Pro"/>
        <w:sz w:val="22"/>
        <w:szCs w:val="22"/>
      </w:rPr>
      <w:t>Adapting and tailoring specific PPH recommendations for country context</w:t>
    </w:r>
  </w:p>
  <w:p w14:paraId="7369CED3" w14:textId="10E4D1D2" w:rsidR="003B2EC1" w:rsidRPr="003B2EC1" w:rsidRDefault="003B2EC1">
    <w:pPr>
      <w:pStyle w:val="Header"/>
      <w:rPr>
        <w:rFonts w:ascii="Source Sans Pro" w:hAnsi="Source Sans Pro"/>
        <w:sz w:val="22"/>
        <w:szCs w:val="22"/>
      </w:rPr>
    </w:pPr>
    <w:r>
      <w:rPr>
        <w:rFonts w:ascii="Source Sans Pro" w:hAnsi="Source Sans Pro"/>
        <w:sz w:val="22"/>
        <w:szCs w:val="22"/>
      </w:rPr>
      <w:t>Appendix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49F7" w14:textId="3316363E" w:rsidR="001838FE" w:rsidRDefault="001838FE">
    <w:pPr>
      <w:pStyle w:val="Header"/>
      <w:rPr>
        <w:rFonts w:ascii="Source Sans Pro" w:hAnsi="Source Sans Pro"/>
        <w:sz w:val="22"/>
        <w:szCs w:val="22"/>
      </w:rPr>
    </w:pPr>
    <w:r w:rsidRPr="001838FE">
      <w:rPr>
        <w:rFonts w:ascii="Source Sans Pro" w:hAnsi="Source Sans Pro"/>
        <w:sz w:val="22"/>
        <w:szCs w:val="22"/>
      </w:rPr>
      <w:t>Adapting and tailoring specific PPH recommendations for country context</w:t>
    </w:r>
  </w:p>
  <w:p w14:paraId="110E69C0" w14:textId="378E681D" w:rsidR="001838FE" w:rsidRPr="001838FE" w:rsidRDefault="001838FE">
    <w:pPr>
      <w:pStyle w:val="Header"/>
      <w:rPr>
        <w:rFonts w:ascii="Source Sans Pro" w:hAnsi="Source Sans Pro"/>
        <w:sz w:val="22"/>
        <w:szCs w:val="22"/>
      </w:rPr>
    </w:pPr>
    <w:r>
      <w:rPr>
        <w:rFonts w:ascii="Source Sans Pro" w:hAnsi="Source Sans Pro"/>
        <w:sz w:val="22"/>
        <w:szCs w:val="22"/>
      </w:rPr>
      <w:t>W</w:t>
    </w:r>
    <w:r w:rsidRPr="001838FE">
      <w:rPr>
        <w:rFonts w:ascii="Source Sans Pro" w:hAnsi="Source Sans Pro"/>
        <w:sz w:val="22"/>
        <w:szCs w:val="22"/>
      </w:rPr>
      <w:t>orksheet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6FC9"/>
    <w:multiLevelType w:val="hybridMultilevel"/>
    <w:tmpl w:val="7ED8B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844D8"/>
    <w:multiLevelType w:val="hybridMultilevel"/>
    <w:tmpl w:val="A1A24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68410F"/>
    <w:multiLevelType w:val="hybridMultilevel"/>
    <w:tmpl w:val="B2E816FE"/>
    <w:lvl w:ilvl="0" w:tplc="0CD82B20">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E834A7"/>
    <w:multiLevelType w:val="hybridMultilevel"/>
    <w:tmpl w:val="2ED8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63771"/>
    <w:multiLevelType w:val="hybridMultilevel"/>
    <w:tmpl w:val="7684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92C38"/>
    <w:multiLevelType w:val="multilevel"/>
    <w:tmpl w:val="2E5A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E3E47"/>
    <w:multiLevelType w:val="hybridMultilevel"/>
    <w:tmpl w:val="639E0656"/>
    <w:lvl w:ilvl="0" w:tplc="A830A96C">
      <w:start w:val="1"/>
      <w:numFmt w:val="decimal"/>
      <w:suff w:val="space"/>
      <w:lvlText w:val="%1."/>
      <w:lvlJc w:val="left"/>
      <w:pPr>
        <w:ind w:left="90" w:firstLine="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C55706"/>
    <w:multiLevelType w:val="multilevel"/>
    <w:tmpl w:val="B01CA1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4AA376A"/>
    <w:multiLevelType w:val="hybridMultilevel"/>
    <w:tmpl w:val="9856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9564E"/>
    <w:multiLevelType w:val="multilevel"/>
    <w:tmpl w:val="5DAC1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6527D6"/>
    <w:multiLevelType w:val="hybridMultilevel"/>
    <w:tmpl w:val="8550D89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900D2"/>
    <w:multiLevelType w:val="hybridMultilevel"/>
    <w:tmpl w:val="69C0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4758B"/>
    <w:multiLevelType w:val="multilevel"/>
    <w:tmpl w:val="3F44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41029C"/>
    <w:multiLevelType w:val="hybridMultilevel"/>
    <w:tmpl w:val="84704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33C20"/>
    <w:multiLevelType w:val="hybridMultilevel"/>
    <w:tmpl w:val="A4BA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52673">
    <w:abstractNumId w:val="6"/>
  </w:num>
  <w:num w:numId="2" w16cid:durableId="1842894663">
    <w:abstractNumId w:val="2"/>
  </w:num>
  <w:num w:numId="3" w16cid:durableId="1708752624">
    <w:abstractNumId w:val="1"/>
  </w:num>
  <w:num w:numId="4" w16cid:durableId="2047944287">
    <w:abstractNumId w:val="10"/>
  </w:num>
  <w:num w:numId="5" w16cid:durableId="1679577390">
    <w:abstractNumId w:val="7"/>
  </w:num>
  <w:num w:numId="6" w16cid:durableId="1523207617">
    <w:abstractNumId w:val="8"/>
  </w:num>
  <w:num w:numId="7" w16cid:durableId="135032813">
    <w:abstractNumId w:val="5"/>
  </w:num>
  <w:num w:numId="8" w16cid:durableId="1298799666">
    <w:abstractNumId w:val="14"/>
  </w:num>
  <w:num w:numId="9" w16cid:durableId="413212463">
    <w:abstractNumId w:val="9"/>
  </w:num>
  <w:num w:numId="10" w16cid:durableId="1618952143">
    <w:abstractNumId w:val="11"/>
  </w:num>
  <w:num w:numId="11" w16cid:durableId="1772505632">
    <w:abstractNumId w:val="13"/>
  </w:num>
  <w:num w:numId="12" w16cid:durableId="1735737147">
    <w:abstractNumId w:val="0"/>
  </w:num>
  <w:num w:numId="13" w16cid:durableId="615021599">
    <w:abstractNumId w:val="12"/>
  </w:num>
  <w:num w:numId="14" w16cid:durableId="649215701">
    <w:abstractNumId w:val="4"/>
  </w:num>
  <w:num w:numId="15" w16cid:durableId="2019648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1C"/>
    <w:rsid w:val="000065A0"/>
    <w:rsid w:val="0002771E"/>
    <w:rsid w:val="00033266"/>
    <w:rsid w:val="00084B58"/>
    <w:rsid w:val="00087A66"/>
    <w:rsid w:val="000A0E65"/>
    <w:rsid w:val="000A3F38"/>
    <w:rsid w:val="000B04B6"/>
    <w:rsid w:val="000C36DB"/>
    <w:rsid w:val="000E2830"/>
    <w:rsid w:val="000E7534"/>
    <w:rsid w:val="000F6EED"/>
    <w:rsid w:val="00127AF5"/>
    <w:rsid w:val="00142A7A"/>
    <w:rsid w:val="001673FF"/>
    <w:rsid w:val="00173D3A"/>
    <w:rsid w:val="001838FE"/>
    <w:rsid w:val="001D5D74"/>
    <w:rsid w:val="00236556"/>
    <w:rsid w:val="00251442"/>
    <w:rsid w:val="002614DE"/>
    <w:rsid w:val="00264311"/>
    <w:rsid w:val="002D6F61"/>
    <w:rsid w:val="002E0EC7"/>
    <w:rsid w:val="003364FE"/>
    <w:rsid w:val="003373C0"/>
    <w:rsid w:val="00365567"/>
    <w:rsid w:val="00366A3A"/>
    <w:rsid w:val="00386929"/>
    <w:rsid w:val="00394BF7"/>
    <w:rsid w:val="00394D57"/>
    <w:rsid w:val="003B2EC1"/>
    <w:rsid w:val="003E0838"/>
    <w:rsid w:val="003E5290"/>
    <w:rsid w:val="0044297D"/>
    <w:rsid w:val="00451BFE"/>
    <w:rsid w:val="0045523A"/>
    <w:rsid w:val="0045565B"/>
    <w:rsid w:val="00455DCD"/>
    <w:rsid w:val="00465A5E"/>
    <w:rsid w:val="004767C8"/>
    <w:rsid w:val="0048563C"/>
    <w:rsid w:val="00491E6F"/>
    <w:rsid w:val="004A11FA"/>
    <w:rsid w:val="00511C8E"/>
    <w:rsid w:val="005843C5"/>
    <w:rsid w:val="00590514"/>
    <w:rsid w:val="005B2A8D"/>
    <w:rsid w:val="005C645D"/>
    <w:rsid w:val="005E479A"/>
    <w:rsid w:val="00616521"/>
    <w:rsid w:val="00621E3F"/>
    <w:rsid w:val="00667C9A"/>
    <w:rsid w:val="006A6B7A"/>
    <w:rsid w:val="006C65C7"/>
    <w:rsid w:val="006D2800"/>
    <w:rsid w:val="00710136"/>
    <w:rsid w:val="007103E6"/>
    <w:rsid w:val="00744B60"/>
    <w:rsid w:val="00756991"/>
    <w:rsid w:val="00770F1D"/>
    <w:rsid w:val="007A3215"/>
    <w:rsid w:val="007A5B64"/>
    <w:rsid w:val="007B3294"/>
    <w:rsid w:val="007B3DB1"/>
    <w:rsid w:val="007D14A6"/>
    <w:rsid w:val="007D466F"/>
    <w:rsid w:val="007E28D6"/>
    <w:rsid w:val="0081352C"/>
    <w:rsid w:val="00847154"/>
    <w:rsid w:val="008909DB"/>
    <w:rsid w:val="008D6C47"/>
    <w:rsid w:val="008F4A4F"/>
    <w:rsid w:val="00930EBA"/>
    <w:rsid w:val="00937E32"/>
    <w:rsid w:val="009406B8"/>
    <w:rsid w:val="00A02136"/>
    <w:rsid w:val="00A137C5"/>
    <w:rsid w:val="00A30270"/>
    <w:rsid w:val="00A3350D"/>
    <w:rsid w:val="00A51A00"/>
    <w:rsid w:val="00A93D73"/>
    <w:rsid w:val="00AA02AE"/>
    <w:rsid w:val="00AB0364"/>
    <w:rsid w:val="00B1103E"/>
    <w:rsid w:val="00B20041"/>
    <w:rsid w:val="00B543D8"/>
    <w:rsid w:val="00B62CA3"/>
    <w:rsid w:val="00B62D45"/>
    <w:rsid w:val="00BC627E"/>
    <w:rsid w:val="00BD4DEF"/>
    <w:rsid w:val="00BF3BF2"/>
    <w:rsid w:val="00C06673"/>
    <w:rsid w:val="00C235AD"/>
    <w:rsid w:val="00C33B4F"/>
    <w:rsid w:val="00C36C40"/>
    <w:rsid w:val="00C501C8"/>
    <w:rsid w:val="00C6018D"/>
    <w:rsid w:val="00C94610"/>
    <w:rsid w:val="00CA63C4"/>
    <w:rsid w:val="00D01EFA"/>
    <w:rsid w:val="00D61E09"/>
    <w:rsid w:val="00DC2464"/>
    <w:rsid w:val="00DF6CDA"/>
    <w:rsid w:val="00E10026"/>
    <w:rsid w:val="00E349F3"/>
    <w:rsid w:val="00E813C8"/>
    <w:rsid w:val="00E929F5"/>
    <w:rsid w:val="00EB4A03"/>
    <w:rsid w:val="00EC1763"/>
    <w:rsid w:val="00EC5D15"/>
    <w:rsid w:val="00F7521C"/>
    <w:rsid w:val="00FB4EA7"/>
    <w:rsid w:val="00FB6514"/>
    <w:rsid w:val="00FC124A"/>
    <w:rsid w:val="00FE41DC"/>
    <w:rsid w:val="00FE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BFC8"/>
  <w15:chartTrackingRefBased/>
  <w15:docId w15:val="{EBABBC82-B861-964B-AE36-3559D2DD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21C"/>
    <w:rPr>
      <w:rFonts w:eastAsiaTheme="majorEastAsia" w:cstheme="majorBidi"/>
      <w:color w:val="272727" w:themeColor="text1" w:themeTint="D8"/>
    </w:rPr>
  </w:style>
  <w:style w:type="paragraph" w:styleId="Title">
    <w:name w:val="Title"/>
    <w:basedOn w:val="Normal"/>
    <w:next w:val="Normal"/>
    <w:link w:val="TitleChar"/>
    <w:uiPriority w:val="10"/>
    <w:qFormat/>
    <w:rsid w:val="00F75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21C"/>
    <w:pPr>
      <w:spacing w:before="160"/>
      <w:jc w:val="center"/>
    </w:pPr>
    <w:rPr>
      <w:i/>
      <w:iCs/>
      <w:color w:val="404040" w:themeColor="text1" w:themeTint="BF"/>
    </w:rPr>
  </w:style>
  <w:style w:type="character" w:customStyle="1" w:styleId="QuoteChar">
    <w:name w:val="Quote Char"/>
    <w:basedOn w:val="DefaultParagraphFont"/>
    <w:link w:val="Quote"/>
    <w:uiPriority w:val="29"/>
    <w:rsid w:val="00F7521C"/>
    <w:rPr>
      <w:i/>
      <w:iCs/>
      <w:color w:val="404040" w:themeColor="text1" w:themeTint="BF"/>
    </w:rPr>
  </w:style>
  <w:style w:type="paragraph" w:styleId="ListParagraph">
    <w:name w:val="List Paragraph"/>
    <w:basedOn w:val="Normal"/>
    <w:link w:val="ListParagraphChar"/>
    <w:uiPriority w:val="34"/>
    <w:qFormat/>
    <w:rsid w:val="00F7521C"/>
    <w:pPr>
      <w:ind w:left="720"/>
      <w:contextualSpacing/>
    </w:pPr>
  </w:style>
  <w:style w:type="character" w:styleId="IntenseEmphasis">
    <w:name w:val="Intense Emphasis"/>
    <w:basedOn w:val="DefaultParagraphFont"/>
    <w:uiPriority w:val="21"/>
    <w:qFormat/>
    <w:rsid w:val="00F7521C"/>
    <w:rPr>
      <w:i/>
      <w:iCs/>
      <w:color w:val="0F4761" w:themeColor="accent1" w:themeShade="BF"/>
    </w:rPr>
  </w:style>
  <w:style w:type="paragraph" w:styleId="IntenseQuote">
    <w:name w:val="Intense Quote"/>
    <w:basedOn w:val="Normal"/>
    <w:next w:val="Normal"/>
    <w:link w:val="IntenseQuoteChar"/>
    <w:uiPriority w:val="30"/>
    <w:qFormat/>
    <w:rsid w:val="00F75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21C"/>
    <w:rPr>
      <w:i/>
      <w:iCs/>
      <w:color w:val="0F4761" w:themeColor="accent1" w:themeShade="BF"/>
    </w:rPr>
  </w:style>
  <w:style w:type="character" w:styleId="IntenseReference">
    <w:name w:val="Intense Reference"/>
    <w:basedOn w:val="DefaultParagraphFont"/>
    <w:uiPriority w:val="32"/>
    <w:qFormat/>
    <w:rsid w:val="00F7521C"/>
    <w:rPr>
      <w:b/>
      <w:bCs/>
      <w:smallCaps/>
      <w:color w:val="0F4761" w:themeColor="accent1" w:themeShade="BF"/>
      <w:spacing w:val="5"/>
    </w:rPr>
  </w:style>
  <w:style w:type="character" w:styleId="Strong">
    <w:name w:val="Strong"/>
    <w:basedOn w:val="DefaultParagraphFont"/>
    <w:uiPriority w:val="22"/>
    <w:qFormat/>
    <w:rsid w:val="00F7521C"/>
    <w:rPr>
      <w:b/>
      <w:bCs/>
    </w:rPr>
  </w:style>
  <w:style w:type="table" w:styleId="TableGrid">
    <w:name w:val="Table Grid"/>
    <w:basedOn w:val="TableNormal"/>
    <w:uiPriority w:val="39"/>
    <w:rsid w:val="003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36556"/>
    <w:pPr>
      <w:spacing w:after="0" w:line="240" w:lineRule="auto"/>
    </w:pPr>
    <w:rPr>
      <w:rFonts w:ascii="Times New Roman" w:eastAsia="Times New Roman" w:hAnsi="Times New Roman" w:cs="Times New Roman"/>
      <w:kern w:val="0"/>
      <w:sz w:val="20"/>
      <w:szCs w:val="20"/>
      <w:lang w:val="en-AU" w:eastAsia="en-GB"/>
      <w14:ligatures w14:val="none"/>
    </w:rPr>
  </w:style>
  <w:style w:type="character" w:customStyle="1" w:styleId="FootnoteTextChar">
    <w:name w:val="Footnote Text Char"/>
    <w:basedOn w:val="DefaultParagraphFont"/>
    <w:link w:val="FootnoteText"/>
    <w:uiPriority w:val="99"/>
    <w:rsid w:val="00236556"/>
    <w:rPr>
      <w:rFonts w:ascii="Times New Roman" w:eastAsia="Times New Roman" w:hAnsi="Times New Roman" w:cs="Times New Roman"/>
      <w:kern w:val="0"/>
      <w:sz w:val="20"/>
      <w:szCs w:val="20"/>
      <w:lang w:val="en-AU" w:eastAsia="en-GB"/>
      <w14:ligatures w14:val="none"/>
    </w:rPr>
  </w:style>
  <w:style w:type="character" w:styleId="FootnoteReference">
    <w:name w:val="footnote reference"/>
    <w:basedOn w:val="DefaultParagraphFont"/>
    <w:uiPriority w:val="99"/>
    <w:unhideWhenUsed/>
    <w:rsid w:val="00236556"/>
    <w:rPr>
      <w:vertAlign w:val="superscript"/>
    </w:rPr>
  </w:style>
  <w:style w:type="character" w:customStyle="1" w:styleId="ListParagraphChar">
    <w:name w:val="List Paragraph Char"/>
    <w:basedOn w:val="DefaultParagraphFont"/>
    <w:link w:val="ListParagraph"/>
    <w:uiPriority w:val="34"/>
    <w:locked/>
    <w:rsid w:val="00236556"/>
  </w:style>
  <w:style w:type="paragraph" w:styleId="Footer">
    <w:name w:val="footer"/>
    <w:basedOn w:val="Normal"/>
    <w:link w:val="FooterChar"/>
    <w:uiPriority w:val="99"/>
    <w:unhideWhenUsed/>
    <w:rsid w:val="007E2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8D6"/>
  </w:style>
  <w:style w:type="character" w:styleId="PageNumber">
    <w:name w:val="page number"/>
    <w:basedOn w:val="DefaultParagraphFont"/>
    <w:uiPriority w:val="99"/>
    <w:semiHidden/>
    <w:unhideWhenUsed/>
    <w:rsid w:val="007E28D6"/>
  </w:style>
  <w:style w:type="paragraph" w:styleId="Revision">
    <w:name w:val="Revision"/>
    <w:hidden/>
    <w:uiPriority w:val="99"/>
    <w:semiHidden/>
    <w:rsid w:val="00B20041"/>
    <w:pPr>
      <w:spacing w:after="0" w:line="240" w:lineRule="auto"/>
    </w:pPr>
  </w:style>
  <w:style w:type="paragraph" w:styleId="Header">
    <w:name w:val="header"/>
    <w:basedOn w:val="Normal"/>
    <w:link w:val="HeaderChar"/>
    <w:uiPriority w:val="99"/>
    <w:unhideWhenUsed/>
    <w:rsid w:val="00930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EBA"/>
  </w:style>
  <w:style w:type="character" w:customStyle="1" w:styleId="normaltextrun">
    <w:name w:val="normaltextrun"/>
    <w:basedOn w:val="DefaultParagraphFont"/>
    <w:rsid w:val="005B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5869">
      <w:bodyDiv w:val="1"/>
      <w:marLeft w:val="0"/>
      <w:marRight w:val="0"/>
      <w:marTop w:val="0"/>
      <w:marBottom w:val="0"/>
      <w:divBdr>
        <w:top w:val="none" w:sz="0" w:space="0" w:color="auto"/>
        <w:left w:val="none" w:sz="0" w:space="0" w:color="auto"/>
        <w:bottom w:val="none" w:sz="0" w:space="0" w:color="auto"/>
        <w:right w:val="none" w:sz="0" w:space="0" w:color="auto"/>
      </w:divBdr>
    </w:div>
    <w:div w:id="558319524">
      <w:bodyDiv w:val="1"/>
      <w:marLeft w:val="0"/>
      <w:marRight w:val="0"/>
      <w:marTop w:val="0"/>
      <w:marBottom w:val="0"/>
      <w:divBdr>
        <w:top w:val="none" w:sz="0" w:space="0" w:color="auto"/>
        <w:left w:val="none" w:sz="0" w:space="0" w:color="auto"/>
        <w:bottom w:val="none" w:sz="0" w:space="0" w:color="auto"/>
        <w:right w:val="none" w:sz="0" w:space="0" w:color="auto"/>
      </w:divBdr>
    </w:div>
    <w:div w:id="693070153">
      <w:bodyDiv w:val="1"/>
      <w:marLeft w:val="0"/>
      <w:marRight w:val="0"/>
      <w:marTop w:val="0"/>
      <w:marBottom w:val="0"/>
      <w:divBdr>
        <w:top w:val="none" w:sz="0" w:space="0" w:color="auto"/>
        <w:left w:val="none" w:sz="0" w:space="0" w:color="auto"/>
        <w:bottom w:val="none" w:sz="0" w:space="0" w:color="auto"/>
        <w:right w:val="none" w:sz="0" w:space="0" w:color="auto"/>
      </w:divBdr>
      <w:divsChild>
        <w:div w:id="2109999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65716-2C1B-2C44-8EFF-4797CF71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3328</Words>
  <Characters>20015</Characters>
  <Application>Microsoft Office Word</Application>
  <DocSecurity>0</DocSecurity>
  <Lines>660</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Caitlin</dc:creator>
  <cp:keywords/>
  <dc:description/>
  <cp:lastModifiedBy>TWAL BONJOUR, Loujaïn</cp:lastModifiedBy>
  <cp:revision>10</cp:revision>
  <dcterms:created xsi:type="dcterms:W3CDTF">2026-03-16T22:36:00Z</dcterms:created>
  <dcterms:modified xsi:type="dcterms:W3CDTF">2026-03-19T10:44:00Z</dcterms:modified>
</cp:coreProperties>
</file>