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BEEB" w14:textId="7A63FB08" w:rsidR="000C2B08" w:rsidRDefault="00823FC6" w:rsidP="000C2B08">
      <w:pPr>
        <w:keepNext/>
        <w:keepLines/>
        <w:pBdr>
          <w:bottom w:val="single" w:sz="4" w:space="1" w:color="auto"/>
        </w:pBdr>
        <w:spacing w:before="40" w:after="0" w:line="240" w:lineRule="auto"/>
        <w:outlineLvl w:val="1"/>
        <w:rPr>
          <w:rFonts w:ascii="Source Sans Pro" w:eastAsia="Calibri" w:hAnsi="Source Sans Pro" w:cs="Arial"/>
          <w:b/>
          <w:bCs/>
          <w:kern w:val="0"/>
          <w:sz w:val="22"/>
          <w:szCs w:val="22"/>
          <w:lang w:val="en-CA"/>
          <w14:ligatures w14:val="none"/>
        </w:rPr>
      </w:pPr>
      <w:r>
        <w:rPr>
          <w:rFonts w:ascii="Source Sans Pro" w:eastAsia="Calibri" w:hAnsi="Source Sans Pro" w:cs="Arial"/>
          <w:b/>
          <w:bCs/>
          <w:noProof/>
          <w:kern w:val="0"/>
          <w:sz w:val="22"/>
          <w:szCs w:val="22"/>
          <w:lang w:val="en-CA"/>
        </w:rPr>
        <mc:AlternateContent>
          <mc:Choice Requires="wpg">
            <w:drawing>
              <wp:anchor distT="0" distB="0" distL="114300" distR="114300" simplePos="0" relativeHeight="251662336" behindDoc="0" locked="0" layoutInCell="1" allowOverlap="1" wp14:anchorId="68A26BEC" wp14:editId="7E8E5AA0">
                <wp:simplePos x="0" y="0"/>
                <wp:positionH relativeFrom="column">
                  <wp:posOffset>0</wp:posOffset>
                </wp:positionH>
                <wp:positionV relativeFrom="paragraph">
                  <wp:posOffset>0</wp:posOffset>
                </wp:positionV>
                <wp:extent cx="5961380" cy="371475"/>
                <wp:effectExtent l="0" t="0" r="0" b="0"/>
                <wp:wrapTight wrapText="bothSides">
                  <wp:wrapPolygon edited="0">
                    <wp:start x="17854" y="0"/>
                    <wp:lineTo x="0" y="738"/>
                    <wp:lineTo x="0" y="16985"/>
                    <wp:lineTo x="322" y="20677"/>
                    <wp:lineTo x="18268" y="20677"/>
                    <wp:lineTo x="21536" y="18462"/>
                    <wp:lineTo x="21536" y="2215"/>
                    <wp:lineTo x="18130" y="0"/>
                    <wp:lineTo x="17854" y="0"/>
                  </wp:wrapPolygon>
                </wp:wrapTight>
                <wp:docPr id="2049600508" name="Group 1"/>
                <wp:cNvGraphicFramePr/>
                <a:graphic xmlns:a="http://schemas.openxmlformats.org/drawingml/2006/main">
                  <a:graphicData uri="http://schemas.microsoft.com/office/word/2010/wordprocessingGroup">
                    <wpg:wgp>
                      <wpg:cNvGrpSpPr/>
                      <wpg:grpSpPr>
                        <a:xfrm>
                          <a:off x="0" y="0"/>
                          <a:ext cx="5961380" cy="371475"/>
                          <a:chOff x="0" y="0"/>
                          <a:chExt cx="5961380" cy="371475"/>
                        </a:xfrm>
                      </wpg:grpSpPr>
                      <pic:pic xmlns:pic="http://schemas.openxmlformats.org/drawingml/2006/picture">
                        <pic:nvPicPr>
                          <pic:cNvPr id="422112057" name="Picture 1" descr="A logo of the united nation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33800" y="25400"/>
                            <a:ext cx="752475" cy="345440"/>
                          </a:xfrm>
                          <a:prstGeom prst="rect">
                            <a:avLst/>
                          </a:prstGeom>
                        </pic:spPr>
                      </pic:pic>
                      <pic:pic xmlns:pic="http://schemas.openxmlformats.org/drawingml/2006/picture">
                        <pic:nvPicPr>
                          <pic:cNvPr id="1269775324" name="Picture 1" descr="Blue text on a black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578100" y="25400"/>
                            <a:ext cx="829310" cy="345440"/>
                          </a:xfrm>
                          <a:prstGeom prst="rect">
                            <a:avLst/>
                          </a:prstGeom>
                        </pic:spPr>
                      </pic:pic>
                      <pic:pic xmlns:pic="http://schemas.openxmlformats.org/drawingml/2006/picture">
                        <pic:nvPicPr>
                          <pic:cNvPr id="222086815" name="Picture 1" descr="Blue text on a black back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333500" y="38100"/>
                            <a:ext cx="1016000" cy="324485"/>
                          </a:xfrm>
                          <a:prstGeom prst="rect">
                            <a:avLst/>
                          </a:prstGeom>
                        </pic:spPr>
                      </pic:pic>
                      <pic:pic xmlns:pic="http://schemas.openxmlformats.org/drawingml/2006/picture">
                        <pic:nvPicPr>
                          <pic:cNvPr id="871139078" name="Picture 1" descr="A close-up of a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25400"/>
                            <a:ext cx="990600" cy="346075"/>
                          </a:xfrm>
                          <a:prstGeom prst="rect">
                            <a:avLst/>
                          </a:prstGeom>
                        </pic:spPr>
                      </pic:pic>
                      <pic:pic xmlns:pic="http://schemas.openxmlformats.org/drawingml/2006/picture">
                        <pic:nvPicPr>
                          <pic:cNvPr id="2069504575" name="Picture 1" descr="A blue text on a black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762500" y="0"/>
                            <a:ext cx="1198880" cy="366395"/>
                          </a:xfrm>
                          <a:prstGeom prst="rect">
                            <a:avLst/>
                          </a:prstGeom>
                        </pic:spPr>
                      </pic:pic>
                    </wpg:wgp>
                  </a:graphicData>
                </a:graphic>
              </wp:anchor>
            </w:drawing>
          </mc:Choice>
          <mc:Fallback>
            <w:pict>
              <v:group w14:anchorId="5055C465" id="Group 1" o:spid="_x0000_s1026" style="position:absolute;margin-left:0;margin-top:0;width:469.4pt;height:29.25pt;z-index:251662336" coordsize="59613,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of the united nations&#10;&#10;AI-generated content may be incorrect." style="position:absolute;left:37338;top:254;width:7524;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">
                  <v:imagedata r:id="rId13" o:title="A logo of the united nations&#10;&#10;AI-generated content may be incorrect"/>
                </v:shape>
                <v:shape id="Picture 1" o:spid="_x0000_s1028" type="#_x0000_t75" alt="Blue text on a black background&#10;&#10;AI-generated content may be incorrect." style="position:absolute;left:25781;top:254;width:8293;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">
                  <v:imagedata r:id="rId14" o:title="Blue text on a black background&#10;&#10;AI-generated content may be incorrect"/>
                </v:shape>
                <v:shape id="Picture 1" o:spid="_x0000_s1029" type="#_x0000_t75" alt="Blue text on a black background&#10;&#10;AI-generated content may be incorrect." style="position:absolute;left:13335;top:381;width:10160;height:3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">
                  <v:imagedata r:id="rId15" o:title="Blue text on a black background&#10;&#10;AI-generated content may be incorrect"/>
                </v:shape>
                <v:shape id="Picture 1" o:spid="_x0000_s1030" type="#_x0000_t75" alt="A close-up of a logo&#10;&#10;AI-generated content may be incorrect." style="position:absolute;top:254;width:9906;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">
                  <v:imagedata r:id="rId16" o:title="A close-up of a logo&#10;&#10;AI-generated content may be incorrect"/>
                </v:shape>
                <v:shape id="Picture 1" o:spid="_x0000_s1031" type="#_x0000_t75" alt="A blue text on a black background&#10;&#10;AI-generated content may be incorrect." style="position:absolute;left:47625;width:11988;height: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">
                  <v:imagedata r:id="rId17" o:title="A blue text on a black background&#10;&#10;AI-generated content may be incorrect"/>
                </v:shape>
                <w10:wrap type="tight"/>
              </v:group>
            </w:pict>
          </mc:Fallback>
        </mc:AlternateContent>
      </w:r>
    </w:p>
    <w:p w14:paraId="0539AC03" w14:textId="707533FA" w:rsidR="00D17054" w:rsidRPr="002F7C6B" w:rsidRDefault="005E71C6" w:rsidP="002F7C6B">
      <w:pPr>
        <w:keepNext/>
        <w:keepLines/>
        <w:pBdr>
          <w:bottom w:val="single" w:sz="4" w:space="1" w:color="auto"/>
        </w:pBdr>
        <w:spacing w:before="40" w:after="0" w:line="240" w:lineRule="auto"/>
        <w:jc w:val="center"/>
        <w:outlineLvl w:val="1"/>
        <w:rPr>
          <w:rFonts w:ascii="Source Sans Pro" w:eastAsia="Calibri" w:hAnsi="Source Sans Pro" w:cs="Arial"/>
          <w:b/>
          <w:bCs/>
          <w:i/>
          <w:iCs/>
          <w:kern w:val="0"/>
          <w:sz w:val="22"/>
          <w:szCs w:val="22"/>
          <w:lang w:val="en-CA"/>
          <w14:ligatures w14:val="none"/>
        </w:rPr>
      </w:pPr>
      <w:r w:rsidRPr="005E71C6">
        <w:rPr>
          <w:rFonts w:ascii="Source Sans Pro" w:eastAsia="Calibri" w:hAnsi="Source Sans Pro" w:cs="Arial"/>
          <w:b/>
          <w:bCs/>
          <w:kern w:val="0"/>
          <w:sz w:val="22"/>
          <w:szCs w:val="22"/>
          <w:lang w:val="en-CA"/>
          <w14:ligatures w14:val="none"/>
        </w:rPr>
        <w:t xml:space="preserve">Understanding </w:t>
      </w:r>
      <w:r>
        <w:rPr>
          <w:rFonts w:ascii="Source Sans Pro" w:eastAsia="Calibri" w:hAnsi="Source Sans Pro" w:cs="Arial"/>
          <w:b/>
          <w:bCs/>
          <w:kern w:val="0"/>
          <w:sz w:val="22"/>
          <w:szCs w:val="22"/>
          <w:lang w:val="en-CA"/>
          <w14:ligatures w14:val="none"/>
        </w:rPr>
        <w:t>c</w:t>
      </w:r>
      <w:r w:rsidRPr="005E71C6">
        <w:rPr>
          <w:rFonts w:ascii="Source Sans Pro" w:eastAsia="Calibri" w:hAnsi="Source Sans Pro" w:cs="Arial"/>
          <w:b/>
          <w:bCs/>
          <w:kern w:val="0"/>
          <w:sz w:val="22"/>
          <w:szCs w:val="22"/>
          <w:lang w:val="en-CA"/>
          <w14:ligatures w14:val="none"/>
        </w:rPr>
        <w:t xml:space="preserve">urrent </w:t>
      </w:r>
      <w:r>
        <w:rPr>
          <w:rFonts w:ascii="Source Sans Pro" w:eastAsia="Calibri" w:hAnsi="Source Sans Pro" w:cs="Arial"/>
          <w:b/>
          <w:bCs/>
          <w:kern w:val="0"/>
          <w:sz w:val="22"/>
          <w:szCs w:val="22"/>
          <w:lang w:val="en-CA"/>
          <w14:ligatures w14:val="none"/>
        </w:rPr>
        <w:t>l</w:t>
      </w:r>
      <w:r w:rsidRPr="005E71C6">
        <w:rPr>
          <w:rFonts w:ascii="Source Sans Pro" w:eastAsia="Calibri" w:hAnsi="Source Sans Pro" w:cs="Arial"/>
          <w:b/>
          <w:bCs/>
          <w:kern w:val="0"/>
          <w:sz w:val="22"/>
          <w:szCs w:val="22"/>
          <w:lang w:val="en-CA"/>
          <w14:ligatures w14:val="none"/>
        </w:rPr>
        <w:t xml:space="preserve">andscape by </w:t>
      </w:r>
      <w:r>
        <w:rPr>
          <w:rFonts w:ascii="Source Sans Pro" w:eastAsia="Calibri" w:hAnsi="Source Sans Pro" w:cs="Arial"/>
          <w:b/>
          <w:bCs/>
          <w:kern w:val="0"/>
          <w:sz w:val="22"/>
          <w:szCs w:val="22"/>
          <w:lang w:val="en-CA"/>
          <w14:ligatures w14:val="none"/>
        </w:rPr>
        <w:t>a</w:t>
      </w:r>
      <w:r w:rsidR="00D17054" w:rsidRPr="00D17054">
        <w:rPr>
          <w:rFonts w:ascii="Source Sans Pro" w:eastAsia="Calibri" w:hAnsi="Source Sans Pro" w:cs="Arial"/>
          <w:b/>
          <w:bCs/>
          <w:kern w:val="0"/>
          <w:sz w:val="22"/>
          <w:szCs w:val="22"/>
          <w:lang w:val="en-CA"/>
          <w14:ligatures w14:val="none"/>
        </w:rPr>
        <w:t>ssess</w:t>
      </w:r>
      <w:r w:rsidR="002F7C6B">
        <w:rPr>
          <w:rFonts w:ascii="Source Sans Pro" w:eastAsia="Calibri" w:hAnsi="Source Sans Pro" w:cs="Arial"/>
          <w:b/>
          <w:bCs/>
          <w:kern w:val="0"/>
          <w:sz w:val="22"/>
          <w:szCs w:val="22"/>
          <w:lang w:val="en-CA"/>
          <w14:ligatures w14:val="none"/>
        </w:rPr>
        <w:t>ing</w:t>
      </w:r>
      <w:r w:rsidR="00D17054" w:rsidRPr="00D17054">
        <w:rPr>
          <w:rFonts w:ascii="Source Sans Pro" w:eastAsia="Calibri" w:hAnsi="Source Sans Pro" w:cs="Arial"/>
          <w:b/>
          <w:bCs/>
          <w:kern w:val="0"/>
          <w:sz w:val="22"/>
          <w:szCs w:val="22"/>
          <w:lang w:val="en-CA"/>
          <w14:ligatures w14:val="none"/>
        </w:rPr>
        <w:t xml:space="preserve"> national guidelines for alignment with</w:t>
      </w:r>
      <w:r w:rsidR="002F7C6B">
        <w:rPr>
          <w:rFonts w:ascii="Source Sans Pro" w:eastAsia="Calibri" w:hAnsi="Source Sans Pro" w:cs="Arial"/>
          <w:b/>
          <w:bCs/>
          <w:kern w:val="0"/>
          <w:sz w:val="22"/>
          <w:szCs w:val="22"/>
          <w:lang w:val="en-CA"/>
          <w14:ligatures w14:val="none"/>
        </w:rPr>
        <w:t xml:space="preserve"> the</w:t>
      </w:r>
      <w:r w:rsidR="00D17054" w:rsidRPr="00D17054">
        <w:rPr>
          <w:rFonts w:ascii="Source Sans Pro" w:eastAsia="Calibri" w:hAnsi="Source Sans Pro" w:cs="Arial"/>
          <w:b/>
          <w:bCs/>
          <w:kern w:val="0"/>
          <w:sz w:val="22"/>
          <w:szCs w:val="22"/>
          <w:lang w:val="en-CA"/>
          <w14:ligatures w14:val="none"/>
        </w:rPr>
        <w:t xml:space="preserve"> </w:t>
      </w:r>
      <w:r w:rsidR="002F7C6B">
        <w:rPr>
          <w:rFonts w:ascii="Source Sans Pro" w:eastAsia="Calibri" w:hAnsi="Source Sans Pro" w:cs="Arial"/>
          <w:b/>
          <w:bCs/>
          <w:i/>
          <w:iCs/>
          <w:kern w:val="0"/>
          <w:sz w:val="22"/>
          <w:szCs w:val="22"/>
          <w:lang w:val="en-CA"/>
          <w14:ligatures w14:val="none"/>
        </w:rPr>
        <w:t>Consolidated guidelines for the prevention, diagnosis and treatment of postpartum haemorrhage</w:t>
      </w:r>
    </w:p>
    <w:p w14:paraId="7EB7C7B3" w14:textId="77777777" w:rsidR="00D17054" w:rsidRDefault="00D17054" w:rsidP="00D17054">
      <w:pPr>
        <w:keepNext/>
        <w:keepLines/>
        <w:pBdr>
          <w:bottom w:val="single" w:sz="4" w:space="1" w:color="auto"/>
        </w:pBdr>
        <w:spacing w:before="40" w:after="0" w:line="240" w:lineRule="auto"/>
        <w:jc w:val="center"/>
        <w:outlineLvl w:val="1"/>
        <w:rPr>
          <w:rFonts w:ascii="Source Sans Pro" w:eastAsia="Times New Roman" w:hAnsi="Source Sans Pro" w:cs="Arial"/>
          <w:b/>
          <w:bCs/>
          <w:color w:val="000000"/>
          <w:kern w:val="0"/>
          <w:sz w:val="22"/>
          <w:szCs w:val="22"/>
          <w:lang w:val="en-CA"/>
          <w14:ligatures w14:val="none"/>
        </w:rPr>
      </w:pPr>
    </w:p>
    <w:p w14:paraId="680BF926" w14:textId="5DCFBAAF" w:rsidR="00C52E18" w:rsidRPr="005E71C6" w:rsidRDefault="00C52E18" w:rsidP="006B700B">
      <w:pPr>
        <w:keepNext/>
        <w:keepLines/>
        <w:pBdr>
          <w:bottom w:val="single" w:sz="4" w:space="1" w:color="auto"/>
        </w:pBdr>
        <w:spacing w:before="40" w:after="0" w:line="240" w:lineRule="auto"/>
        <w:outlineLvl w:val="1"/>
        <w:rPr>
          <w:rFonts w:ascii="Source Sans Pro" w:eastAsia="Times New Roman" w:hAnsi="Source Sans Pro" w:cs="Arial"/>
          <w:b/>
          <w:bCs/>
          <w:color w:val="000000"/>
          <w:kern w:val="0"/>
          <w:sz w:val="20"/>
          <w:szCs w:val="20"/>
          <w:lang w:val="en-CA"/>
          <w14:ligatures w14:val="none"/>
        </w:rPr>
      </w:pPr>
      <w:r w:rsidRPr="005E71C6">
        <w:rPr>
          <w:rFonts w:ascii="Source Sans Pro" w:eastAsia="Times New Roman" w:hAnsi="Source Sans Pro" w:cs="Arial"/>
          <w:b/>
          <w:bCs/>
          <w:color w:val="000000"/>
          <w:kern w:val="0"/>
          <w:sz w:val="20"/>
          <w:szCs w:val="20"/>
          <w:lang w:val="en-CA"/>
          <w14:ligatures w14:val="none"/>
        </w:rPr>
        <w:t>Purpo</w:t>
      </w:r>
      <w:r w:rsidR="00D17054" w:rsidRPr="005E71C6">
        <w:rPr>
          <w:rFonts w:ascii="Source Sans Pro" w:eastAsia="Times New Roman" w:hAnsi="Source Sans Pro" w:cs="Arial"/>
          <w:b/>
          <w:bCs/>
          <w:color w:val="000000"/>
          <w:kern w:val="0"/>
          <w:sz w:val="20"/>
          <w:szCs w:val="20"/>
          <w:lang w:val="en-CA"/>
          <w14:ligatures w14:val="none"/>
        </w:rPr>
        <w:t>se</w:t>
      </w:r>
      <w:r w:rsidRPr="005E71C6">
        <w:rPr>
          <w:rFonts w:ascii="Source Sans Pro" w:eastAsia="Times New Roman" w:hAnsi="Source Sans Pro" w:cs="Arial"/>
          <w:b/>
          <w:bCs/>
          <w:color w:val="000000"/>
          <w:kern w:val="0"/>
          <w:sz w:val="20"/>
          <w:szCs w:val="20"/>
          <w:lang w:val="en-CA"/>
          <w14:ligatures w14:val="none"/>
        </w:rPr>
        <w:t xml:space="preserve"> and rationale</w:t>
      </w:r>
    </w:p>
    <w:p w14:paraId="0F1FE63E" w14:textId="2AE3F03E" w:rsidR="002E68B1" w:rsidRPr="005E71C6" w:rsidRDefault="00634F2D" w:rsidP="006B700B">
      <w:pPr>
        <w:spacing w:after="0" w:line="240" w:lineRule="auto"/>
        <w:rPr>
          <w:rFonts w:ascii="Source Sans Pro" w:eastAsia="Calibri" w:hAnsi="Source Sans Pro" w:cs="Arial"/>
          <w:kern w:val="0"/>
          <w:sz w:val="20"/>
          <w:szCs w:val="20"/>
          <w:lang w:val="en-CA"/>
          <w14:ligatures w14:val="none"/>
        </w:rPr>
      </w:pPr>
      <w:r w:rsidRPr="005E71C6">
        <w:rPr>
          <w:rFonts w:ascii="Source Sans Pro" w:eastAsia="Calibri" w:hAnsi="Source Sans Pro" w:cs="Arial"/>
          <w:kern w:val="0"/>
          <w:sz w:val="20"/>
          <w:szCs w:val="20"/>
          <w:lang w:val="en-CA"/>
          <w14:ligatures w14:val="none"/>
        </w:rPr>
        <w:t xml:space="preserve">The </w:t>
      </w:r>
      <w:r w:rsidR="00C52E18" w:rsidRPr="005E71C6">
        <w:rPr>
          <w:rFonts w:ascii="Source Sans Pro" w:eastAsia="Calibri" w:hAnsi="Source Sans Pro" w:cs="Arial"/>
          <w:i/>
          <w:iCs/>
          <w:kern w:val="0"/>
          <w:sz w:val="20"/>
          <w:szCs w:val="20"/>
          <w:lang w:val="en-CA"/>
          <w14:ligatures w14:val="none"/>
        </w:rPr>
        <w:t>Consolidated guidelines for the prevention, diagnosis and treatment of postpartum haemorrhage</w:t>
      </w:r>
      <w:r w:rsidRPr="005E71C6">
        <w:rPr>
          <w:rFonts w:ascii="Source Sans Pro" w:eastAsia="Calibri" w:hAnsi="Source Sans Pro" w:cs="Arial"/>
          <w:i/>
          <w:iCs/>
          <w:kern w:val="0"/>
          <w:sz w:val="20"/>
          <w:szCs w:val="20"/>
          <w:lang w:val="en-CA"/>
          <w14:ligatures w14:val="none"/>
        </w:rPr>
        <w:t xml:space="preserve"> </w:t>
      </w:r>
      <w:r w:rsidRPr="005E71C6">
        <w:rPr>
          <w:rFonts w:ascii="Source Sans Pro" w:eastAsia="Calibri" w:hAnsi="Source Sans Pro" w:cs="Arial"/>
          <w:kern w:val="0"/>
          <w:sz w:val="20"/>
          <w:szCs w:val="20"/>
          <w:lang w:val="en-CA"/>
          <w14:ligatures w14:val="none"/>
        </w:rPr>
        <w:t>reflect the latest state of evidence</w:t>
      </w:r>
      <w:r w:rsidR="002F7C6B" w:rsidRPr="005E71C6">
        <w:rPr>
          <w:rFonts w:ascii="Source Sans Pro" w:eastAsia="Calibri" w:hAnsi="Source Sans Pro" w:cs="Arial"/>
          <w:kern w:val="0"/>
          <w:sz w:val="20"/>
          <w:szCs w:val="20"/>
          <w:lang w:val="en-CA"/>
          <w14:ligatures w14:val="none"/>
        </w:rPr>
        <w:t xml:space="preserve"> on management of postpartum haemorrhage (PPH)</w:t>
      </w:r>
      <w:r w:rsidR="00C52E18" w:rsidRPr="005E71C6">
        <w:rPr>
          <w:rFonts w:ascii="Source Sans Pro" w:eastAsia="Calibri" w:hAnsi="Source Sans Pro" w:cs="Arial"/>
          <w:kern w:val="0"/>
          <w:sz w:val="20"/>
          <w:szCs w:val="20"/>
          <w:lang w:val="en-CA"/>
          <w14:ligatures w14:val="none"/>
        </w:rPr>
        <w:t xml:space="preserve">. </w:t>
      </w:r>
      <w:r w:rsidR="002F7C6B" w:rsidRPr="005E71C6">
        <w:rPr>
          <w:rFonts w:ascii="Source Sans Pro" w:eastAsia="Calibri" w:hAnsi="Source Sans Pro" w:cs="Arial"/>
          <w:kern w:val="0"/>
          <w:sz w:val="20"/>
          <w:szCs w:val="20"/>
          <w:lang w:val="en-CA"/>
          <w14:ligatures w14:val="none"/>
        </w:rPr>
        <w:t>While some older recommendations have been revalidated, many are</w:t>
      </w:r>
      <w:r w:rsidR="005E3D82" w:rsidRPr="005E71C6">
        <w:rPr>
          <w:rFonts w:ascii="Source Sans Pro" w:eastAsia="Calibri" w:hAnsi="Source Sans Pro" w:cs="Arial"/>
          <w:kern w:val="0"/>
          <w:sz w:val="20"/>
          <w:szCs w:val="20"/>
          <w:lang w:val="en-CA"/>
          <w14:ligatures w14:val="none"/>
        </w:rPr>
        <w:t xml:space="preserve"> new or updated. </w:t>
      </w:r>
      <w:r w:rsidR="002F7C6B" w:rsidRPr="005E71C6">
        <w:rPr>
          <w:rFonts w:ascii="Source Sans Pro" w:eastAsia="Calibri" w:hAnsi="Source Sans Pro" w:cs="Arial"/>
          <w:kern w:val="0"/>
          <w:sz w:val="20"/>
          <w:szCs w:val="20"/>
          <w:lang w:val="en-CA"/>
          <w14:ligatures w14:val="none"/>
        </w:rPr>
        <w:t>Thus</w:t>
      </w:r>
      <w:r w:rsidRPr="005E71C6">
        <w:rPr>
          <w:rFonts w:ascii="Source Sans Pro" w:eastAsia="Calibri" w:hAnsi="Source Sans Pro" w:cs="Arial"/>
          <w:kern w:val="0"/>
          <w:sz w:val="20"/>
          <w:szCs w:val="20"/>
          <w:lang w:val="en-CA"/>
          <w14:ligatures w14:val="none"/>
        </w:rPr>
        <w:t>, c</w:t>
      </w:r>
      <w:r w:rsidR="00C52E18" w:rsidRPr="005E71C6">
        <w:rPr>
          <w:rFonts w:ascii="Source Sans Pro" w:eastAsia="Calibri" w:hAnsi="Source Sans Pro" w:cs="Arial"/>
          <w:kern w:val="0"/>
          <w:sz w:val="20"/>
          <w:szCs w:val="20"/>
          <w:lang w:val="en-CA"/>
          <w14:ligatures w14:val="none"/>
        </w:rPr>
        <w:t>ountries</w:t>
      </w:r>
      <w:r w:rsidR="002F7C6B" w:rsidRPr="005E71C6">
        <w:rPr>
          <w:rFonts w:ascii="Source Sans Pro" w:eastAsia="Calibri" w:hAnsi="Source Sans Pro" w:cs="Arial"/>
          <w:kern w:val="0"/>
          <w:sz w:val="20"/>
          <w:szCs w:val="20"/>
          <w:lang w:val="en-CA"/>
          <w14:ligatures w14:val="none"/>
        </w:rPr>
        <w:t>’ national guidelines</w:t>
      </w:r>
      <w:r w:rsidR="00C52E18" w:rsidRPr="005E71C6">
        <w:rPr>
          <w:rFonts w:ascii="Source Sans Pro" w:eastAsia="Calibri" w:hAnsi="Source Sans Pro" w:cs="Arial"/>
          <w:kern w:val="0"/>
          <w:sz w:val="20"/>
          <w:szCs w:val="20"/>
          <w:lang w:val="en-CA"/>
          <w14:ligatures w14:val="none"/>
        </w:rPr>
        <w:t xml:space="preserve"> </w:t>
      </w:r>
      <w:r w:rsidRPr="005E71C6">
        <w:rPr>
          <w:rFonts w:ascii="Source Sans Pro" w:eastAsia="Calibri" w:hAnsi="Source Sans Pro" w:cs="Arial"/>
          <w:kern w:val="0"/>
          <w:sz w:val="20"/>
          <w:szCs w:val="20"/>
          <w:lang w:val="en-CA"/>
          <w14:ligatures w14:val="none"/>
        </w:rPr>
        <w:t>will</w:t>
      </w:r>
      <w:r w:rsidR="00C52E18" w:rsidRPr="005E71C6">
        <w:rPr>
          <w:rFonts w:ascii="Source Sans Pro" w:eastAsia="Calibri" w:hAnsi="Source Sans Pro" w:cs="Arial"/>
          <w:kern w:val="0"/>
          <w:sz w:val="20"/>
          <w:szCs w:val="20"/>
          <w:lang w:val="en-CA"/>
          <w14:ligatures w14:val="none"/>
        </w:rPr>
        <w:t xml:space="preserve"> have variable degrees of </w:t>
      </w:r>
      <w:r w:rsidRPr="005E71C6">
        <w:rPr>
          <w:rFonts w:ascii="Source Sans Pro" w:eastAsia="Calibri" w:hAnsi="Source Sans Pro" w:cs="Arial"/>
          <w:kern w:val="0"/>
          <w:sz w:val="20"/>
          <w:szCs w:val="20"/>
          <w:lang w:val="en-CA"/>
          <w14:ligatures w14:val="none"/>
        </w:rPr>
        <w:t xml:space="preserve">alignment with the </w:t>
      </w:r>
      <w:r w:rsidR="002F7C6B" w:rsidRPr="005E71C6">
        <w:rPr>
          <w:rFonts w:ascii="Source Sans Pro" w:eastAsia="Calibri" w:hAnsi="Source Sans Pro" w:cs="Arial"/>
          <w:kern w:val="0"/>
          <w:sz w:val="20"/>
          <w:szCs w:val="20"/>
          <w:lang w:val="en-CA"/>
          <w14:ligatures w14:val="none"/>
        </w:rPr>
        <w:t>new</w:t>
      </w:r>
      <w:r w:rsidRPr="005E71C6">
        <w:rPr>
          <w:rFonts w:ascii="Source Sans Pro" w:eastAsia="Calibri" w:hAnsi="Source Sans Pro" w:cs="Arial"/>
          <w:kern w:val="0"/>
          <w:sz w:val="20"/>
          <w:szCs w:val="20"/>
          <w:lang w:val="en-CA"/>
          <w14:ligatures w14:val="none"/>
        </w:rPr>
        <w:t xml:space="preserve"> guidelines</w:t>
      </w:r>
      <w:r w:rsidR="00C52E18" w:rsidRPr="005E71C6">
        <w:rPr>
          <w:rFonts w:ascii="Source Sans Pro" w:eastAsia="Calibri" w:hAnsi="Source Sans Pro" w:cs="Arial"/>
          <w:kern w:val="0"/>
          <w:sz w:val="20"/>
          <w:szCs w:val="20"/>
          <w:lang w:val="en-CA"/>
          <w14:ligatures w14:val="none"/>
        </w:rPr>
        <w:t xml:space="preserve">. The purpose of this </w:t>
      </w:r>
      <w:r w:rsidRPr="005E71C6">
        <w:rPr>
          <w:rFonts w:ascii="Source Sans Pro" w:eastAsia="Calibri" w:hAnsi="Source Sans Pro" w:cs="Arial"/>
          <w:kern w:val="0"/>
          <w:sz w:val="20"/>
          <w:szCs w:val="20"/>
          <w:lang w:val="en-CA"/>
          <w14:ligatures w14:val="none"/>
        </w:rPr>
        <w:t>tool</w:t>
      </w:r>
      <w:r w:rsidR="00C52E18" w:rsidRPr="005E71C6">
        <w:rPr>
          <w:rFonts w:ascii="Source Sans Pro" w:eastAsia="Calibri" w:hAnsi="Source Sans Pro" w:cs="Arial"/>
          <w:kern w:val="0"/>
          <w:sz w:val="20"/>
          <w:szCs w:val="20"/>
          <w:lang w:val="en-CA"/>
          <w14:ligatures w14:val="none"/>
        </w:rPr>
        <w:t xml:space="preserve"> is to </w:t>
      </w:r>
      <w:r w:rsidRPr="005E71C6">
        <w:rPr>
          <w:rFonts w:ascii="Source Sans Pro" w:eastAsia="Calibri" w:hAnsi="Source Sans Pro" w:cs="Arial"/>
          <w:kern w:val="0"/>
          <w:sz w:val="20"/>
          <w:szCs w:val="20"/>
          <w:lang w:val="en-CA"/>
          <w14:ligatures w14:val="none"/>
        </w:rPr>
        <w:t xml:space="preserve">help countries take the first step to assess national </w:t>
      </w:r>
      <w:r w:rsidR="0094030D">
        <w:rPr>
          <w:rFonts w:ascii="Source Sans Pro" w:eastAsia="Calibri" w:hAnsi="Source Sans Pro" w:cs="Arial"/>
          <w:kern w:val="0"/>
          <w:sz w:val="20"/>
          <w:szCs w:val="20"/>
          <w:lang w:val="en-CA"/>
          <w14:ligatures w14:val="none"/>
        </w:rPr>
        <w:t xml:space="preserve">PPH </w:t>
      </w:r>
      <w:r w:rsidRPr="005E71C6">
        <w:rPr>
          <w:rFonts w:ascii="Source Sans Pro" w:eastAsia="Calibri" w:hAnsi="Source Sans Pro" w:cs="Arial"/>
          <w:kern w:val="0"/>
          <w:sz w:val="20"/>
          <w:szCs w:val="20"/>
          <w:lang w:val="en-CA"/>
          <w14:ligatures w14:val="none"/>
        </w:rPr>
        <w:t xml:space="preserve">guidelines for alignment with </w:t>
      </w:r>
      <w:r w:rsidR="006637DE">
        <w:rPr>
          <w:rFonts w:ascii="Source Sans Pro" w:eastAsia="Calibri" w:hAnsi="Source Sans Pro" w:cs="Arial"/>
          <w:kern w:val="0"/>
          <w:sz w:val="20"/>
          <w:szCs w:val="20"/>
          <w:lang w:val="en-CA"/>
          <w14:ligatures w14:val="none"/>
        </w:rPr>
        <w:t>global</w:t>
      </w:r>
      <w:r w:rsidRPr="005E71C6">
        <w:rPr>
          <w:rFonts w:ascii="Source Sans Pro" w:eastAsia="Calibri" w:hAnsi="Source Sans Pro" w:cs="Arial"/>
          <w:kern w:val="0"/>
          <w:sz w:val="20"/>
          <w:szCs w:val="20"/>
          <w:lang w:val="en-CA"/>
          <w14:ligatures w14:val="none"/>
        </w:rPr>
        <w:t xml:space="preserve"> guidelines</w:t>
      </w:r>
      <w:r w:rsidR="00C52E18" w:rsidRPr="005E71C6">
        <w:rPr>
          <w:rFonts w:ascii="Source Sans Pro" w:eastAsia="Calibri" w:hAnsi="Source Sans Pro" w:cs="Arial"/>
          <w:kern w:val="0"/>
          <w:sz w:val="20"/>
          <w:szCs w:val="20"/>
          <w:lang w:val="en-CA"/>
          <w14:ligatures w14:val="none"/>
        </w:rPr>
        <w:t xml:space="preserve">. </w:t>
      </w:r>
    </w:p>
    <w:p w14:paraId="0A71AD00" w14:textId="77777777" w:rsidR="00A87629" w:rsidRPr="005E71C6" w:rsidRDefault="00A87629" w:rsidP="006B700B">
      <w:pPr>
        <w:spacing w:after="0" w:line="240" w:lineRule="auto"/>
        <w:rPr>
          <w:rFonts w:ascii="Source Sans Pro" w:eastAsia="Calibri" w:hAnsi="Source Sans Pro" w:cs="Arial"/>
          <w:kern w:val="0"/>
          <w:sz w:val="20"/>
          <w:szCs w:val="20"/>
          <w:lang w:val="en-CA"/>
          <w14:ligatures w14:val="none"/>
        </w:rPr>
      </w:pPr>
    </w:p>
    <w:p w14:paraId="015119A7" w14:textId="77777777" w:rsidR="00A87629" w:rsidRPr="005E71C6" w:rsidRDefault="00A87629" w:rsidP="006B700B">
      <w:pPr>
        <w:pBdr>
          <w:bottom w:val="single" w:sz="4" w:space="1" w:color="auto"/>
        </w:pBdr>
        <w:spacing w:line="240" w:lineRule="auto"/>
        <w:rPr>
          <w:rFonts w:ascii="Source Sans Pro" w:hAnsi="Source Sans Pro" w:cs="Arial"/>
          <w:b/>
          <w:bCs/>
          <w:sz w:val="20"/>
          <w:szCs w:val="20"/>
        </w:rPr>
      </w:pPr>
      <w:r w:rsidRPr="005E71C6">
        <w:rPr>
          <w:rFonts w:ascii="Source Sans Pro" w:hAnsi="Source Sans Pro" w:cs="Arial"/>
          <w:b/>
          <w:bCs/>
          <w:sz w:val="20"/>
          <w:szCs w:val="20"/>
        </w:rPr>
        <w:t>Prerequisites for use</w:t>
      </w:r>
    </w:p>
    <w:p w14:paraId="282CA526" w14:textId="69548274" w:rsidR="00805691" w:rsidRPr="005E71C6" w:rsidRDefault="00D17054" w:rsidP="006B700B">
      <w:pPr>
        <w:pStyle w:val="ListParagraph"/>
        <w:numPr>
          <w:ilvl w:val="0"/>
          <w:numId w:val="15"/>
        </w:numPr>
        <w:spacing w:after="0" w:line="240" w:lineRule="auto"/>
        <w:ind w:left="450"/>
        <w:rPr>
          <w:rFonts w:ascii="Source Sans Pro" w:hAnsi="Source Sans Pro" w:cs="Arial"/>
          <w:sz w:val="20"/>
          <w:szCs w:val="20"/>
        </w:rPr>
      </w:pPr>
      <w:r w:rsidRPr="00DB354B">
        <w:rPr>
          <w:rFonts w:ascii="Source Sans Pro" w:hAnsi="Source Sans Pro" w:cs="Arial"/>
          <w:b/>
          <w:bCs/>
          <w:sz w:val="20"/>
          <w:szCs w:val="20"/>
        </w:rPr>
        <w:t>Nomination</w:t>
      </w:r>
      <w:r w:rsidR="00805691" w:rsidRPr="00DB354B">
        <w:rPr>
          <w:rFonts w:ascii="Source Sans Pro" w:hAnsi="Source Sans Pro" w:cs="Arial"/>
          <w:b/>
          <w:bCs/>
          <w:sz w:val="20"/>
          <w:szCs w:val="20"/>
        </w:rPr>
        <w:t xml:space="preserve"> of </w:t>
      </w:r>
      <w:r w:rsidRPr="00DB354B">
        <w:rPr>
          <w:rFonts w:ascii="Source Sans Pro" w:hAnsi="Source Sans Pro" w:cs="Arial"/>
          <w:b/>
          <w:bCs/>
          <w:sz w:val="20"/>
          <w:szCs w:val="20"/>
        </w:rPr>
        <w:t xml:space="preserve">1-3 individuals to assess </w:t>
      </w:r>
      <w:r w:rsidR="002F7C6B" w:rsidRPr="00DB354B">
        <w:rPr>
          <w:rFonts w:ascii="Source Sans Pro" w:hAnsi="Source Sans Pro" w:cs="Arial"/>
          <w:b/>
          <w:bCs/>
          <w:sz w:val="20"/>
          <w:szCs w:val="20"/>
        </w:rPr>
        <w:t>alignment</w:t>
      </w:r>
      <w:r w:rsidR="00805691" w:rsidRPr="005E71C6">
        <w:rPr>
          <w:rFonts w:ascii="Source Sans Pro" w:hAnsi="Source Sans Pro" w:cs="Arial"/>
          <w:b/>
          <w:bCs/>
          <w:i/>
          <w:iCs/>
          <w:sz w:val="20"/>
          <w:szCs w:val="20"/>
        </w:rPr>
        <w:t xml:space="preserve"> </w:t>
      </w:r>
      <w:r w:rsidR="00805691" w:rsidRPr="005E71C6">
        <w:rPr>
          <w:rFonts w:ascii="Source Sans Pro" w:hAnsi="Source Sans Pro" w:cs="Arial"/>
          <w:sz w:val="20"/>
          <w:szCs w:val="20"/>
        </w:rPr>
        <w:t>– This</w:t>
      </w:r>
      <w:r w:rsidRPr="005E71C6">
        <w:rPr>
          <w:rFonts w:ascii="Source Sans Pro" w:hAnsi="Source Sans Pro" w:cs="Arial"/>
          <w:sz w:val="20"/>
          <w:szCs w:val="20"/>
        </w:rPr>
        <w:t xml:space="preserve"> individual or individuals</w:t>
      </w:r>
      <w:r w:rsidR="00805691" w:rsidRPr="005E71C6">
        <w:rPr>
          <w:rFonts w:ascii="Source Sans Pro" w:hAnsi="Source Sans Pro" w:cs="Arial"/>
          <w:sz w:val="20"/>
          <w:szCs w:val="20"/>
        </w:rPr>
        <w:t xml:space="preserve"> will be tasked with </w:t>
      </w:r>
      <w:r w:rsidR="007E68CD" w:rsidRPr="005E71C6">
        <w:rPr>
          <w:rFonts w:ascii="Source Sans Pro" w:hAnsi="Source Sans Pro" w:cs="Arial"/>
          <w:sz w:val="20"/>
          <w:szCs w:val="20"/>
        </w:rPr>
        <w:t xml:space="preserve">comparing the national guidelines with the updated WHO guidelines. </w:t>
      </w:r>
      <w:r w:rsidRPr="005E71C6">
        <w:rPr>
          <w:rFonts w:ascii="Source Sans Pro" w:hAnsi="Source Sans Pro" w:cs="Arial"/>
          <w:sz w:val="20"/>
          <w:szCs w:val="20"/>
        </w:rPr>
        <w:t>Individuals</w:t>
      </w:r>
      <w:r w:rsidR="007E68CD" w:rsidRPr="005E71C6">
        <w:rPr>
          <w:rFonts w:ascii="Source Sans Pro" w:hAnsi="Source Sans Pro" w:cs="Arial"/>
          <w:sz w:val="20"/>
          <w:szCs w:val="20"/>
        </w:rPr>
        <w:t xml:space="preserve"> should be from the Ministry of Health (MOH) or </w:t>
      </w:r>
      <w:r w:rsidRPr="005E71C6">
        <w:rPr>
          <w:rFonts w:ascii="Source Sans Pro" w:hAnsi="Source Sans Pro" w:cs="Arial"/>
          <w:sz w:val="20"/>
          <w:szCs w:val="20"/>
        </w:rPr>
        <w:t>nominated</w:t>
      </w:r>
      <w:r w:rsidR="007E68CD" w:rsidRPr="005E71C6">
        <w:rPr>
          <w:rFonts w:ascii="Source Sans Pro" w:hAnsi="Source Sans Pro" w:cs="Arial"/>
          <w:sz w:val="20"/>
          <w:szCs w:val="20"/>
        </w:rPr>
        <w:t xml:space="preserve"> by the MOH.</w:t>
      </w:r>
    </w:p>
    <w:p w14:paraId="1F51D6F0" w14:textId="4DF6C5A9" w:rsidR="00A87629" w:rsidRPr="005E71C6" w:rsidRDefault="00A87629" w:rsidP="006B700B">
      <w:pPr>
        <w:pStyle w:val="ListParagraph"/>
        <w:numPr>
          <w:ilvl w:val="0"/>
          <w:numId w:val="15"/>
        </w:numPr>
        <w:spacing w:after="0" w:line="240" w:lineRule="auto"/>
        <w:ind w:left="450"/>
        <w:rPr>
          <w:rFonts w:ascii="Source Sans Pro" w:hAnsi="Source Sans Pro" w:cs="Arial"/>
          <w:sz w:val="20"/>
          <w:szCs w:val="20"/>
        </w:rPr>
      </w:pPr>
      <w:r w:rsidRPr="00DB354B">
        <w:rPr>
          <w:rFonts w:ascii="Source Sans Pro" w:hAnsi="Source Sans Pro" w:cs="Arial"/>
          <w:b/>
          <w:bCs/>
          <w:sz w:val="20"/>
          <w:szCs w:val="20"/>
        </w:rPr>
        <w:t>Knowledge of updated WHO postpartum haemorrhage (PPH) recommendations</w:t>
      </w:r>
      <w:r w:rsidRPr="005E71C6">
        <w:rPr>
          <w:rFonts w:ascii="Source Sans Pro" w:hAnsi="Source Sans Pro" w:cs="Arial"/>
          <w:sz w:val="20"/>
          <w:szCs w:val="20"/>
        </w:rPr>
        <w:t xml:space="preserve"> – </w:t>
      </w:r>
      <w:r w:rsidR="002F7C6B" w:rsidRPr="005E71C6">
        <w:rPr>
          <w:rFonts w:ascii="Source Sans Pro" w:hAnsi="Source Sans Pro" w:cs="Arial"/>
          <w:sz w:val="20"/>
          <w:szCs w:val="20"/>
        </w:rPr>
        <w:t>Nominated</w:t>
      </w:r>
      <w:r w:rsidR="00D17054" w:rsidRPr="005E71C6">
        <w:rPr>
          <w:rFonts w:ascii="Source Sans Pro" w:hAnsi="Source Sans Pro" w:cs="Arial"/>
          <w:sz w:val="20"/>
          <w:szCs w:val="20"/>
        </w:rPr>
        <w:t xml:space="preserve"> individuals</w:t>
      </w:r>
      <w:r w:rsidRPr="005E71C6">
        <w:rPr>
          <w:rFonts w:ascii="Source Sans Pro" w:hAnsi="Source Sans Pro" w:cs="Arial"/>
          <w:sz w:val="20"/>
          <w:szCs w:val="20"/>
        </w:rPr>
        <w:t xml:space="preserve"> should refer to the </w:t>
      </w:r>
      <w:r w:rsidRPr="005E71C6">
        <w:rPr>
          <w:rFonts w:ascii="Source Sans Pro" w:hAnsi="Source Sans Pro" w:cs="Arial"/>
          <w:i/>
          <w:iCs/>
          <w:sz w:val="20"/>
          <w:szCs w:val="20"/>
        </w:rPr>
        <w:t>Consolidated guidelines for the prevention, diagnosis and treatment of postpartum haemorrhage</w:t>
      </w:r>
      <w:r w:rsidRPr="005E71C6">
        <w:rPr>
          <w:rFonts w:ascii="Source Sans Pro" w:hAnsi="Source Sans Pro" w:cs="Arial"/>
          <w:sz w:val="20"/>
          <w:szCs w:val="20"/>
        </w:rPr>
        <w:t xml:space="preserve"> while using this tool.</w:t>
      </w:r>
    </w:p>
    <w:p w14:paraId="21AF82AB" w14:textId="3CB44BB3" w:rsidR="00A87629" w:rsidRPr="005E71C6" w:rsidRDefault="00A87629" w:rsidP="006B700B">
      <w:pPr>
        <w:pStyle w:val="ListParagraph"/>
        <w:numPr>
          <w:ilvl w:val="0"/>
          <w:numId w:val="15"/>
        </w:numPr>
        <w:spacing w:after="0" w:line="240" w:lineRule="auto"/>
        <w:ind w:left="450"/>
        <w:rPr>
          <w:rFonts w:ascii="Source Sans Pro" w:hAnsi="Source Sans Pro" w:cs="Arial"/>
          <w:sz w:val="20"/>
          <w:szCs w:val="20"/>
        </w:rPr>
      </w:pPr>
      <w:r w:rsidRPr="00DB354B">
        <w:rPr>
          <w:rFonts w:ascii="Source Sans Pro" w:hAnsi="Source Sans Pro" w:cs="Arial"/>
          <w:b/>
          <w:bCs/>
          <w:sz w:val="20"/>
          <w:szCs w:val="20"/>
        </w:rPr>
        <w:t>Knowledge of current national PPH recommendations</w:t>
      </w:r>
      <w:r w:rsidRPr="005E71C6">
        <w:rPr>
          <w:rFonts w:ascii="Source Sans Pro" w:hAnsi="Source Sans Pro" w:cs="Arial"/>
          <w:sz w:val="20"/>
          <w:szCs w:val="20"/>
        </w:rPr>
        <w:t xml:space="preserve">– </w:t>
      </w:r>
      <w:r w:rsidR="002F7C6B" w:rsidRPr="005E71C6">
        <w:rPr>
          <w:rFonts w:ascii="Source Sans Pro" w:hAnsi="Source Sans Pro" w:cs="Arial"/>
          <w:sz w:val="20"/>
          <w:szCs w:val="20"/>
        </w:rPr>
        <w:t>Nominated</w:t>
      </w:r>
      <w:r w:rsidR="00CB1543" w:rsidRPr="005E71C6">
        <w:rPr>
          <w:rFonts w:ascii="Source Sans Pro" w:hAnsi="Source Sans Pro" w:cs="Arial"/>
          <w:sz w:val="20"/>
          <w:szCs w:val="20"/>
        </w:rPr>
        <w:t xml:space="preserve"> individuals</w:t>
      </w:r>
      <w:r w:rsidRPr="005E71C6">
        <w:rPr>
          <w:rFonts w:ascii="Source Sans Pro" w:hAnsi="Source Sans Pro" w:cs="Arial"/>
          <w:sz w:val="20"/>
          <w:szCs w:val="20"/>
        </w:rPr>
        <w:t xml:space="preserve"> should be familiar with the current national PPH guidelines and other relevant policies.</w:t>
      </w:r>
      <w:r w:rsidR="005074EA" w:rsidRPr="005E71C6">
        <w:rPr>
          <w:rFonts w:ascii="Source Sans Pro" w:hAnsi="Source Sans Pro" w:cs="Arial"/>
          <w:sz w:val="20"/>
          <w:szCs w:val="20"/>
        </w:rPr>
        <w:t xml:space="preserve"> </w:t>
      </w:r>
      <w:r w:rsidR="00CB1543" w:rsidRPr="005E71C6">
        <w:rPr>
          <w:rFonts w:ascii="Source Sans Pro" w:hAnsi="Source Sans Pro" w:cs="Arial"/>
          <w:sz w:val="20"/>
          <w:szCs w:val="20"/>
        </w:rPr>
        <w:t>They need to h</w:t>
      </w:r>
      <w:r w:rsidR="005074EA" w:rsidRPr="005E71C6">
        <w:rPr>
          <w:rFonts w:ascii="Source Sans Pro" w:hAnsi="Source Sans Pro" w:cs="Arial"/>
          <w:sz w:val="20"/>
          <w:szCs w:val="20"/>
        </w:rPr>
        <w:t>ave national guidelines in hand when using this tool.</w:t>
      </w:r>
      <w:r w:rsidR="009A1895" w:rsidRPr="005E71C6">
        <w:rPr>
          <w:rFonts w:ascii="Source Sans Pro" w:hAnsi="Source Sans Pro" w:cs="Arial"/>
          <w:sz w:val="20"/>
          <w:szCs w:val="20"/>
        </w:rPr>
        <w:t xml:space="preserve"> If national guidelines are in the form of </w:t>
      </w:r>
      <w:r w:rsidR="00CB1543" w:rsidRPr="005E71C6">
        <w:rPr>
          <w:rFonts w:ascii="Source Sans Pro" w:hAnsi="Source Sans Pro" w:cs="Arial"/>
          <w:sz w:val="20"/>
          <w:szCs w:val="20"/>
        </w:rPr>
        <w:t>a clinical</w:t>
      </w:r>
      <w:r w:rsidR="0098681E" w:rsidRPr="005E71C6">
        <w:rPr>
          <w:rFonts w:ascii="Source Sans Pro" w:hAnsi="Source Sans Pro" w:cs="Arial"/>
          <w:sz w:val="20"/>
          <w:szCs w:val="20"/>
        </w:rPr>
        <w:t xml:space="preserve"> protocol or algorithm, a decision should be made by the MOH if a separate guideline document should</w:t>
      </w:r>
      <w:r w:rsidR="00AE317A">
        <w:rPr>
          <w:rFonts w:ascii="Source Sans Pro" w:hAnsi="Source Sans Pro" w:cs="Arial"/>
          <w:sz w:val="20"/>
          <w:szCs w:val="20"/>
        </w:rPr>
        <w:t xml:space="preserve"> be</w:t>
      </w:r>
      <w:r w:rsidR="0098681E" w:rsidRPr="005E71C6">
        <w:rPr>
          <w:rFonts w:ascii="Source Sans Pro" w:hAnsi="Source Sans Pro" w:cs="Arial"/>
          <w:sz w:val="20"/>
          <w:szCs w:val="20"/>
        </w:rPr>
        <w:t xml:space="preserve"> created for ease of reference and clarity.</w:t>
      </w:r>
    </w:p>
    <w:p w14:paraId="0BF86DAF" w14:textId="77777777" w:rsidR="00F244E7" w:rsidRPr="005E71C6" w:rsidRDefault="00F244E7" w:rsidP="006B700B">
      <w:pPr>
        <w:spacing w:after="0" w:line="240" w:lineRule="auto"/>
        <w:ind w:left="90"/>
        <w:rPr>
          <w:rFonts w:ascii="Source Sans Pro" w:hAnsi="Source Sans Pro" w:cs="Arial"/>
          <w:sz w:val="20"/>
          <w:szCs w:val="20"/>
        </w:rPr>
      </w:pPr>
    </w:p>
    <w:p w14:paraId="0296BFCA" w14:textId="77777777" w:rsidR="00307615" w:rsidRPr="005E71C6" w:rsidRDefault="00307615" w:rsidP="006B700B">
      <w:pPr>
        <w:pStyle w:val="Heading2"/>
        <w:pBdr>
          <w:bottom w:val="single" w:sz="4" w:space="1" w:color="auto"/>
        </w:pBdr>
        <w:spacing w:before="0" w:after="0" w:line="240" w:lineRule="auto"/>
        <w:rPr>
          <w:rFonts w:ascii="Source Sans Pro" w:hAnsi="Source Sans Pro"/>
          <w:b/>
          <w:bCs/>
          <w:color w:val="000000" w:themeColor="text1"/>
          <w:sz w:val="20"/>
          <w:szCs w:val="20"/>
        </w:rPr>
      </w:pPr>
      <w:r w:rsidRPr="005E71C6">
        <w:rPr>
          <w:rFonts w:ascii="Source Sans Pro" w:hAnsi="Source Sans Pro"/>
          <w:b/>
          <w:bCs/>
          <w:color w:val="000000" w:themeColor="text1"/>
          <w:sz w:val="20"/>
          <w:szCs w:val="20"/>
        </w:rPr>
        <w:t>How to use this tool</w:t>
      </w:r>
    </w:p>
    <w:p w14:paraId="46C29557" w14:textId="1FAA71A8" w:rsidR="00307615" w:rsidRPr="005E71C6" w:rsidRDefault="00307615" w:rsidP="006B700B">
      <w:pPr>
        <w:spacing w:after="0" w:line="240" w:lineRule="auto"/>
        <w:rPr>
          <w:rFonts w:ascii="Source Sans Pro" w:eastAsia="Calibri" w:hAnsi="Source Sans Pro" w:cs="Arial"/>
          <w:b/>
          <w:bCs/>
          <w:i/>
          <w:iCs/>
          <w:color w:val="0070C0"/>
          <w:sz w:val="20"/>
          <w:szCs w:val="20"/>
          <w:lang w:val="en-CA"/>
        </w:rPr>
      </w:pPr>
      <w:r w:rsidRPr="005E71C6">
        <w:rPr>
          <w:rFonts w:ascii="Source Sans Pro" w:eastAsia="Calibri" w:hAnsi="Source Sans Pro" w:cs="Arial"/>
          <w:b/>
          <w:bCs/>
          <w:i/>
          <w:iCs/>
          <w:color w:val="0070C0"/>
          <w:sz w:val="20"/>
          <w:szCs w:val="20"/>
          <w:lang w:val="en-CA"/>
        </w:rPr>
        <w:t>Step 1:</w:t>
      </w:r>
      <w:r w:rsidR="005E71C6" w:rsidRPr="005E71C6">
        <w:rPr>
          <w:rFonts w:ascii="Source Sans Pro" w:eastAsia="Calibri" w:hAnsi="Source Sans Pro" w:cs="Arial"/>
          <w:b/>
          <w:bCs/>
          <w:i/>
          <w:iCs/>
          <w:color w:val="0070C0"/>
          <w:sz w:val="20"/>
          <w:szCs w:val="20"/>
          <w:lang w:val="en-CA"/>
        </w:rPr>
        <w:t xml:space="preserve"> </w:t>
      </w:r>
      <w:r w:rsidR="003F471C">
        <w:rPr>
          <w:rFonts w:ascii="Source Sans Pro" w:eastAsia="Calibri" w:hAnsi="Source Sans Pro" w:cs="Arial"/>
          <w:b/>
          <w:bCs/>
          <w:i/>
          <w:iCs/>
          <w:color w:val="0070C0"/>
          <w:sz w:val="20"/>
          <w:szCs w:val="20"/>
          <w:lang w:val="en-CA"/>
        </w:rPr>
        <w:t>Assess</w:t>
      </w:r>
      <w:r w:rsidR="005E71C6" w:rsidRPr="005E71C6">
        <w:rPr>
          <w:rFonts w:ascii="Source Sans Pro" w:eastAsia="Calibri" w:hAnsi="Source Sans Pro" w:cs="Arial"/>
          <w:b/>
          <w:bCs/>
          <w:i/>
          <w:iCs/>
          <w:color w:val="0070C0"/>
          <w:sz w:val="20"/>
          <w:szCs w:val="20"/>
          <w:lang w:val="en-CA"/>
        </w:rPr>
        <w:t xml:space="preserve"> alignment between current national and global guidelines</w:t>
      </w:r>
    </w:p>
    <w:p w14:paraId="628A5ED8" w14:textId="77777777" w:rsidR="003F471C" w:rsidRDefault="00307615" w:rsidP="006B700B">
      <w:pPr>
        <w:spacing w:after="0" w:line="240" w:lineRule="auto"/>
        <w:rPr>
          <w:rFonts w:ascii="Source Sans Pro" w:hAnsi="Source Sans Pro" w:cs="Arial"/>
          <w:sz w:val="20"/>
          <w:szCs w:val="20"/>
        </w:rPr>
      </w:pPr>
      <w:r w:rsidRPr="005E71C6">
        <w:rPr>
          <w:rFonts w:ascii="Source Sans Pro" w:eastAsia="Calibri" w:hAnsi="Source Sans Pro" w:cs="Arial"/>
          <w:kern w:val="0"/>
          <w:sz w:val="20"/>
          <w:szCs w:val="20"/>
          <w:lang w:val="en-CA"/>
          <w14:ligatures w14:val="none"/>
        </w:rPr>
        <w:t>First</w:t>
      </w:r>
      <w:r w:rsidR="002F7C6B" w:rsidRPr="005E71C6">
        <w:rPr>
          <w:rFonts w:ascii="Source Sans Pro" w:eastAsia="Calibri" w:hAnsi="Source Sans Pro" w:cs="Arial"/>
          <w:kern w:val="0"/>
          <w:sz w:val="20"/>
          <w:szCs w:val="20"/>
          <w:lang w:val="en-CA"/>
          <w14:ligatures w14:val="none"/>
        </w:rPr>
        <w:t xml:space="preserve">, </w:t>
      </w:r>
      <w:r w:rsidR="003F471C">
        <w:rPr>
          <w:rFonts w:ascii="Source Sans Pro" w:eastAsia="Calibri" w:hAnsi="Source Sans Pro" w:cs="Arial"/>
          <w:kern w:val="0"/>
          <w:sz w:val="20"/>
          <w:szCs w:val="20"/>
          <w:lang w:val="en-CA"/>
          <w14:ligatures w14:val="none"/>
        </w:rPr>
        <w:t xml:space="preserve">the individual(s) nominated to assess alignment </w:t>
      </w:r>
      <w:r w:rsidR="001B6A70" w:rsidRPr="005E71C6">
        <w:rPr>
          <w:rFonts w:ascii="Source Sans Pro" w:hAnsi="Source Sans Pro" w:cs="Arial"/>
          <w:sz w:val="20"/>
          <w:szCs w:val="20"/>
        </w:rPr>
        <w:t xml:space="preserve">between national </w:t>
      </w:r>
      <w:r w:rsidR="005E71C6" w:rsidRPr="005E71C6">
        <w:rPr>
          <w:rFonts w:ascii="Source Sans Pro" w:hAnsi="Source Sans Pro" w:cs="Arial"/>
          <w:sz w:val="20"/>
          <w:szCs w:val="20"/>
        </w:rPr>
        <w:t xml:space="preserve">PPH clinical practice </w:t>
      </w:r>
      <w:r w:rsidR="001B6A70" w:rsidRPr="005E71C6">
        <w:rPr>
          <w:rFonts w:ascii="Source Sans Pro" w:hAnsi="Source Sans Pro" w:cs="Arial"/>
          <w:sz w:val="20"/>
          <w:szCs w:val="20"/>
        </w:rPr>
        <w:t xml:space="preserve">guidelines and the </w:t>
      </w:r>
      <w:r w:rsidR="002F7C6B" w:rsidRPr="005E71C6">
        <w:rPr>
          <w:rFonts w:ascii="Source Sans Pro" w:hAnsi="Source Sans Pro" w:cs="Arial"/>
          <w:i/>
          <w:iCs/>
          <w:sz w:val="20"/>
          <w:szCs w:val="20"/>
        </w:rPr>
        <w:t xml:space="preserve">Consolidated guidelines for the prevention, diagnosis and treatment of postpartum </w:t>
      </w:r>
      <w:proofErr w:type="spellStart"/>
      <w:r w:rsidR="002F7C6B" w:rsidRPr="005E71C6">
        <w:rPr>
          <w:rFonts w:ascii="Source Sans Pro" w:hAnsi="Source Sans Pro" w:cs="Arial"/>
          <w:i/>
          <w:iCs/>
          <w:sz w:val="20"/>
          <w:szCs w:val="20"/>
        </w:rPr>
        <w:t>haemorrhage</w:t>
      </w:r>
      <w:proofErr w:type="spellEnd"/>
      <w:r w:rsidR="003F471C">
        <w:rPr>
          <w:rFonts w:ascii="Source Sans Pro" w:hAnsi="Source Sans Pro" w:cs="Arial"/>
          <w:i/>
          <w:iCs/>
          <w:sz w:val="20"/>
          <w:szCs w:val="20"/>
        </w:rPr>
        <w:t xml:space="preserve"> </w:t>
      </w:r>
      <w:r w:rsidR="003F471C" w:rsidRPr="003F471C">
        <w:rPr>
          <w:rFonts w:ascii="Source Sans Pro" w:hAnsi="Source Sans Pro" w:cs="Arial"/>
          <w:sz w:val="20"/>
          <w:szCs w:val="20"/>
        </w:rPr>
        <w:t>should</w:t>
      </w:r>
      <w:r w:rsidR="003F471C">
        <w:rPr>
          <w:rFonts w:ascii="Source Sans Pro" w:hAnsi="Source Sans Pro" w:cs="Arial"/>
          <w:sz w:val="20"/>
          <w:szCs w:val="20"/>
        </w:rPr>
        <w:t xml:space="preserve"> do so, using columns 2 and 3 of the worksheet</w:t>
      </w:r>
      <w:r w:rsidR="001B6A70" w:rsidRPr="005E71C6">
        <w:rPr>
          <w:rFonts w:ascii="Source Sans Pro" w:hAnsi="Source Sans Pro" w:cs="Arial"/>
          <w:sz w:val="20"/>
          <w:szCs w:val="20"/>
        </w:rPr>
        <w:t xml:space="preserve">. </w:t>
      </w:r>
    </w:p>
    <w:p w14:paraId="5A699CA7" w14:textId="77777777" w:rsidR="003F471C" w:rsidRDefault="003F471C" w:rsidP="006B700B">
      <w:pPr>
        <w:spacing w:after="0" w:line="240" w:lineRule="auto"/>
        <w:rPr>
          <w:rFonts w:ascii="Source Sans Pro" w:hAnsi="Source Sans Pro" w:cs="Arial"/>
          <w:sz w:val="20"/>
          <w:szCs w:val="20"/>
        </w:rPr>
      </w:pPr>
    </w:p>
    <w:p w14:paraId="1DB805E5" w14:textId="2575AE35" w:rsidR="003F471C" w:rsidRDefault="0078007F" w:rsidP="006B700B">
      <w:pPr>
        <w:spacing w:after="0" w:line="240" w:lineRule="auto"/>
        <w:rPr>
          <w:rFonts w:ascii="Source Sans Pro" w:hAnsi="Source Sans Pro"/>
          <w:color w:val="000000"/>
          <w:sz w:val="20"/>
          <w:szCs w:val="20"/>
        </w:rPr>
      </w:pPr>
      <w:r w:rsidRPr="005E71C6">
        <w:rPr>
          <w:rFonts w:ascii="Source Sans Pro" w:eastAsia="Calibri" w:hAnsi="Source Sans Pro" w:cs="Arial"/>
          <w:kern w:val="0"/>
          <w:sz w:val="20"/>
          <w:szCs w:val="20"/>
          <w:lang w:val="en-CA"/>
          <w14:ligatures w14:val="none"/>
        </w:rPr>
        <w:t xml:space="preserve">Document </w:t>
      </w:r>
      <w:r w:rsidR="00174757">
        <w:rPr>
          <w:rFonts w:ascii="Source Sans Pro" w:eastAsia="Calibri" w:hAnsi="Source Sans Pro" w:cs="Arial"/>
          <w:kern w:val="0"/>
          <w:sz w:val="20"/>
          <w:szCs w:val="20"/>
          <w:lang w:val="en-CA"/>
          <w14:ligatures w14:val="none"/>
        </w:rPr>
        <w:t xml:space="preserve">the WHO </w:t>
      </w:r>
      <w:r w:rsidR="00C52E18" w:rsidRPr="005E71C6">
        <w:rPr>
          <w:rFonts w:ascii="Source Sans Pro" w:hAnsi="Source Sans Pro" w:cs="Arial"/>
          <w:sz w:val="20"/>
          <w:szCs w:val="20"/>
        </w:rPr>
        <w:t xml:space="preserve">recommendations </w:t>
      </w:r>
      <w:r w:rsidR="002F7C6B" w:rsidRPr="005E71C6">
        <w:rPr>
          <w:rFonts w:ascii="Source Sans Pro" w:hAnsi="Source Sans Pro" w:cs="Arial"/>
          <w:sz w:val="20"/>
          <w:szCs w:val="20"/>
        </w:rPr>
        <w:t xml:space="preserve">that </w:t>
      </w:r>
      <w:r w:rsidR="00C52E18" w:rsidRPr="005E71C6">
        <w:rPr>
          <w:rFonts w:ascii="Source Sans Pro" w:hAnsi="Source Sans Pro" w:cs="Arial"/>
          <w:sz w:val="20"/>
          <w:szCs w:val="20"/>
        </w:rPr>
        <w:t xml:space="preserve">have </w:t>
      </w:r>
      <w:r w:rsidR="002F7C6B" w:rsidRPr="005E71C6">
        <w:rPr>
          <w:rFonts w:ascii="Source Sans Pro" w:hAnsi="Source Sans Pro" w:cs="Arial"/>
          <w:sz w:val="20"/>
          <w:szCs w:val="20"/>
        </w:rPr>
        <w:t xml:space="preserve">already </w:t>
      </w:r>
      <w:r w:rsidR="00C52E18" w:rsidRPr="005E71C6">
        <w:rPr>
          <w:rFonts w:ascii="Source Sans Pro" w:hAnsi="Source Sans Pro" w:cs="Arial"/>
          <w:sz w:val="20"/>
          <w:szCs w:val="20"/>
        </w:rPr>
        <w:t xml:space="preserve">been adopted into </w:t>
      </w:r>
      <w:r w:rsidR="00174757">
        <w:rPr>
          <w:rFonts w:ascii="Source Sans Pro" w:hAnsi="Source Sans Pro" w:cs="Arial"/>
          <w:sz w:val="20"/>
          <w:szCs w:val="20"/>
        </w:rPr>
        <w:t xml:space="preserve">the </w:t>
      </w:r>
      <w:r w:rsidR="00C52E18" w:rsidRPr="005E71C6">
        <w:rPr>
          <w:rFonts w:ascii="Source Sans Pro" w:hAnsi="Source Sans Pro" w:cs="Arial"/>
          <w:sz w:val="20"/>
          <w:szCs w:val="20"/>
        </w:rPr>
        <w:t>national</w:t>
      </w:r>
      <w:r w:rsidR="00174757">
        <w:rPr>
          <w:rFonts w:ascii="Source Sans Pro" w:hAnsi="Source Sans Pro" w:cs="Arial"/>
          <w:sz w:val="20"/>
          <w:szCs w:val="20"/>
        </w:rPr>
        <w:t xml:space="preserve"> guideline</w:t>
      </w:r>
      <w:r w:rsidR="00C52E18" w:rsidRPr="005E71C6">
        <w:rPr>
          <w:rFonts w:ascii="Source Sans Pro" w:hAnsi="Source Sans Pro" w:cs="Arial"/>
          <w:sz w:val="20"/>
          <w:szCs w:val="20"/>
        </w:rPr>
        <w:t xml:space="preserve"> </w:t>
      </w:r>
      <w:r w:rsidR="002F7C6B" w:rsidRPr="005E71C6">
        <w:rPr>
          <w:rFonts w:ascii="Source Sans Pro" w:hAnsi="Source Sans Pro" w:cs="Arial"/>
          <w:sz w:val="20"/>
          <w:szCs w:val="20"/>
        </w:rPr>
        <w:t xml:space="preserve">by marking </w:t>
      </w:r>
      <w:r w:rsidR="00F378FD" w:rsidRPr="005E71C6">
        <w:rPr>
          <w:rFonts w:ascii="Source Sans Pro" w:hAnsi="Source Sans Pro" w:cs="Arial"/>
          <w:sz w:val="20"/>
          <w:szCs w:val="20"/>
        </w:rPr>
        <w:t xml:space="preserve">“Yes, identical” </w:t>
      </w:r>
      <w:r w:rsidR="006D305F" w:rsidRPr="005E71C6">
        <w:rPr>
          <w:rFonts w:ascii="Source Sans Pro" w:hAnsi="Source Sans Pro" w:cs="Arial"/>
          <w:sz w:val="20"/>
          <w:szCs w:val="20"/>
        </w:rPr>
        <w:t xml:space="preserve">in </w:t>
      </w:r>
      <w:r w:rsidR="00CB6B71" w:rsidRPr="005E71C6">
        <w:rPr>
          <w:rFonts w:ascii="Source Sans Pro" w:hAnsi="Source Sans Pro" w:cs="Arial"/>
          <w:sz w:val="20"/>
          <w:szCs w:val="20"/>
        </w:rPr>
        <w:t>C</w:t>
      </w:r>
      <w:r w:rsidR="00C52E18" w:rsidRPr="005E71C6">
        <w:rPr>
          <w:rFonts w:ascii="Source Sans Pro" w:hAnsi="Source Sans Pro" w:cs="Arial"/>
          <w:sz w:val="20"/>
          <w:szCs w:val="20"/>
        </w:rPr>
        <w:t>olumn 2</w:t>
      </w:r>
      <w:r w:rsidR="006D305F" w:rsidRPr="005E71C6">
        <w:rPr>
          <w:rFonts w:ascii="Source Sans Pro" w:hAnsi="Source Sans Pro" w:cs="Arial"/>
          <w:sz w:val="20"/>
          <w:szCs w:val="20"/>
        </w:rPr>
        <w:t xml:space="preserve"> of the </w:t>
      </w:r>
      <w:r w:rsidR="003F471C">
        <w:rPr>
          <w:rFonts w:ascii="Source Sans Pro" w:hAnsi="Source Sans Pro" w:cs="Arial"/>
          <w:sz w:val="20"/>
          <w:szCs w:val="20"/>
        </w:rPr>
        <w:t>worksheet</w:t>
      </w:r>
      <w:r w:rsidR="00C52E18" w:rsidRPr="005E71C6">
        <w:rPr>
          <w:rFonts w:ascii="Source Sans Pro" w:hAnsi="Source Sans Pro" w:cs="Arial"/>
          <w:sz w:val="20"/>
          <w:szCs w:val="20"/>
        </w:rPr>
        <w:t xml:space="preserve">. </w:t>
      </w:r>
      <w:r w:rsidR="00CB6B71" w:rsidRPr="005E71C6">
        <w:rPr>
          <w:rFonts w:ascii="Source Sans Pro" w:hAnsi="Source Sans Pro" w:cs="Arial"/>
          <w:sz w:val="20"/>
          <w:szCs w:val="20"/>
        </w:rPr>
        <w:t xml:space="preserve">Where a </w:t>
      </w:r>
      <w:r w:rsidR="00174757">
        <w:rPr>
          <w:rFonts w:ascii="Source Sans Pro" w:hAnsi="Source Sans Pro" w:cs="Arial"/>
          <w:sz w:val="20"/>
          <w:szCs w:val="20"/>
        </w:rPr>
        <w:t xml:space="preserve">national </w:t>
      </w:r>
      <w:r w:rsidR="002F7C6B" w:rsidRPr="005E71C6">
        <w:rPr>
          <w:rFonts w:ascii="Source Sans Pro" w:hAnsi="Source Sans Pro" w:cs="Arial"/>
          <w:sz w:val="20"/>
          <w:szCs w:val="20"/>
        </w:rPr>
        <w:t>recommendation</w:t>
      </w:r>
      <w:r w:rsidR="00CB6B71" w:rsidRPr="005E71C6">
        <w:rPr>
          <w:rFonts w:ascii="Source Sans Pro" w:hAnsi="Source Sans Pro" w:cs="Arial"/>
          <w:sz w:val="20"/>
          <w:szCs w:val="20"/>
        </w:rPr>
        <w:t xml:space="preserve"> exists but is not identical in clinical intent to the WHO </w:t>
      </w:r>
      <w:r w:rsidR="00174757">
        <w:rPr>
          <w:rFonts w:ascii="Source Sans Pro" w:hAnsi="Source Sans Pro" w:cs="Arial"/>
          <w:sz w:val="20"/>
          <w:szCs w:val="20"/>
        </w:rPr>
        <w:t>recommendation</w:t>
      </w:r>
      <w:r w:rsidR="00CB6B71" w:rsidRPr="005E71C6">
        <w:rPr>
          <w:rFonts w:ascii="Source Sans Pro" w:hAnsi="Source Sans Pro" w:cs="Arial"/>
          <w:sz w:val="20"/>
          <w:szCs w:val="20"/>
        </w:rPr>
        <w:t>, mark “Yes, but not identical”</w:t>
      </w:r>
      <w:r w:rsidR="003F471C">
        <w:rPr>
          <w:rFonts w:ascii="Source Sans Pro" w:hAnsi="Source Sans Pro" w:cs="Arial"/>
          <w:sz w:val="20"/>
          <w:szCs w:val="20"/>
        </w:rPr>
        <w:t xml:space="preserve"> in Column 2</w:t>
      </w:r>
      <w:r w:rsidR="00CB6B71" w:rsidRPr="005E71C6">
        <w:rPr>
          <w:rFonts w:ascii="Source Sans Pro" w:hAnsi="Source Sans Pro" w:cs="Arial"/>
          <w:sz w:val="20"/>
          <w:szCs w:val="20"/>
        </w:rPr>
        <w:t xml:space="preserve"> and then write the national recommendation in Column 3. </w:t>
      </w:r>
      <w:r w:rsidR="00F378FD" w:rsidRPr="005E71C6">
        <w:rPr>
          <w:rFonts w:ascii="Source Sans Pro" w:hAnsi="Source Sans Pro" w:cs="Arial"/>
          <w:sz w:val="20"/>
          <w:szCs w:val="20"/>
        </w:rPr>
        <w:t xml:space="preserve">If a </w:t>
      </w:r>
      <w:r w:rsidR="00174757">
        <w:rPr>
          <w:rFonts w:ascii="Source Sans Pro" w:hAnsi="Source Sans Pro" w:cs="Arial"/>
          <w:sz w:val="20"/>
          <w:szCs w:val="20"/>
        </w:rPr>
        <w:t xml:space="preserve">WHO </w:t>
      </w:r>
      <w:r w:rsidR="00F378FD" w:rsidRPr="005E71C6">
        <w:rPr>
          <w:rFonts w:ascii="Source Sans Pro" w:hAnsi="Source Sans Pro" w:cs="Arial"/>
          <w:sz w:val="20"/>
          <w:szCs w:val="20"/>
        </w:rPr>
        <w:t xml:space="preserve">recommendation </w:t>
      </w:r>
      <w:r w:rsidR="00174757">
        <w:rPr>
          <w:rFonts w:ascii="Source Sans Pro" w:hAnsi="Source Sans Pro" w:cs="Arial"/>
          <w:sz w:val="20"/>
          <w:szCs w:val="20"/>
        </w:rPr>
        <w:t>is</w:t>
      </w:r>
      <w:r w:rsidR="00F378FD" w:rsidRPr="005E71C6">
        <w:rPr>
          <w:rFonts w:ascii="Source Sans Pro" w:hAnsi="Source Sans Pro" w:cs="Arial"/>
          <w:sz w:val="20"/>
          <w:szCs w:val="20"/>
        </w:rPr>
        <w:t xml:space="preserve"> not currently adopted in the national guideline, mark “No” in column 2.</w:t>
      </w:r>
      <w:r w:rsidR="00007805">
        <w:rPr>
          <w:rFonts w:ascii="Source Sans Pro" w:hAnsi="Source Sans Pro" w:cs="Arial"/>
          <w:sz w:val="20"/>
          <w:szCs w:val="20"/>
        </w:rPr>
        <w:t xml:space="preserve"> T</w:t>
      </w:r>
      <w:r w:rsidR="00F378FD" w:rsidRPr="005E71C6">
        <w:rPr>
          <w:rFonts w:ascii="Source Sans Pro" w:hAnsi="Source Sans Pro" w:cs="Arial"/>
          <w:sz w:val="20"/>
          <w:szCs w:val="20"/>
        </w:rPr>
        <w:t>here may be n</w:t>
      </w:r>
      <w:r w:rsidR="00CB6B71" w:rsidRPr="005E71C6">
        <w:rPr>
          <w:rFonts w:ascii="Source Sans Pro" w:hAnsi="Source Sans Pro" w:cs="Arial"/>
          <w:sz w:val="20"/>
          <w:szCs w:val="20"/>
        </w:rPr>
        <w:t xml:space="preserve">ational </w:t>
      </w:r>
      <w:r w:rsidR="00007805">
        <w:rPr>
          <w:rFonts w:ascii="Source Sans Pro" w:hAnsi="Source Sans Pro" w:cs="Arial"/>
          <w:sz w:val="20"/>
          <w:szCs w:val="20"/>
        </w:rPr>
        <w:t>implementation guidance notes</w:t>
      </w:r>
      <w:r w:rsidR="00CB6B71" w:rsidRPr="005E71C6">
        <w:rPr>
          <w:rFonts w:ascii="Source Sans Pro" w:hAnsi="Source Sans Pro" w:cs="Arial"/>
          <w:sz w:val="20"/>
          <w:szCs w:val="20"/>
        </w:rPr>
        <w:t xml:space="preserve"> that are not part of the </w:t>
      </w:r>
      <w:r w:rsidR="002F7C6B" w:rsidRPr="005E71C6">
        <w:rPr>
          <w:rFonts w:ascii="Source Sans Pro" w:hAnsi="Source Sans Pro" w:cs="Arial"/>
          <w:i/>
          <w:iCs/>
          <w:sz w:val="20"/>
          <w:szCs w:val="20"/>
        </w:rPr>
        <w:t>Consolidated guidelines for the prevention, diagnosis and treatment of postpartum haemorrhage</w:t>
      </w:r>
      <w:r w:rsidR="00F378FD" w:rsidRPr="005E71C6">
        <w:rPr>
          <w:rFonts w:ascii="Source Sans Pro" w:hAnsi="Source Sans Pro" w:cs="Arial"/>
          <w:i/>
          <w:iCs/>
          <w:sz w:val="20"/>
          <w:szCs w:val="20"/>
        </w:rPr>
        <w:t>.</w:t>
      </w:r>
      <w:r w:rsidR="00F378FD" w:rsidRPr="005E71C6">
        <w:rPr>
          <w:rFonts w:ascii="Source Sans Pro" w:hAnsi="Source Sans Pro" w:cs="Arial"/>
          <w:sz w:val="20"/>
          <w:szCs w:val="20"/>
        </w:rPr>
        <w:t xml:space="preserve"> These</w:t>
      </w:r>
      <w:r w:rsidR="002F7C6B" w:rsidRPr="005E71C6">
        <w:rPr>
          <w:rFonts w:ascii="Source Sans Pro" w:hAnsi="Source Sans Pro" w:cs="Arial"/>
          <w:i/>
          <w:iCs/>
          <w:sz w:val="20"/>
          <w:szCs w:val="20"/>
        </w:rPr>
        <w:t xml:space="preserve"> </w:t>
      </w:r>
      <w:r w:rsidR="002F7C6B" w:rsidRPr="005E71C6">
        <w:rPr>
          <w:rFonts w:ascii="Source Sans Pro" w:hAnsi="Source Sans Pro" w:cs="Arial"/>
          <w:sz w:val="20"/>
          <w:szCs w:val="20"/>
        </w:rPr>
        <w:t xml:space="preserve">should </w:t>
      </w:r>
      <w:r w:rsidR="00007805">
        <w:rPr>
          <w:rFonts w:ascii="Source Sans Pro" w:hAnsi="Source Sans Pro" w:cs="Arial"/>
          <w:sz w:val="20"/>
          <w:szCs w:val="20"/>
        </w:rPr>
        <w:t>b</w:t>
      </w:r>
      <w:r w:rsidR="002F7C6B" w:rsidRPr="005E71C6">
        <w:rPr>
          <w:rFonts w:ascii="Source Sans Pro" w:hAnsi="Source Sans Pro" w:cs="Arial"/>
          <w:sz w:val="20"/>
          <w:szCs w:val="20"/>
        </w:rPr>
        <w:t>e added</w:t>
      </w:r>
      <w:r w:rsidR="00CB6B71" w:rsidRPr="005E71C6">
        <w:rPr>
          <w:rFonts w:ascii="Source Sans Pro" w:hAnsi="Source Sans Pro" w:cs="Arial"/>
          <w:sz w:val="20"/>
          <w:szCs w:val="20"/>
        </w:rPr>
        <w:t xml:space="preserve"> to the blank rows at the end of the tool. </w:t>
      </w:r>
      <w:r w:rsidR="005647EA" w:rsidRPr="005E71C6">
        <w:rPr>
          <w:rFonts w:ascii="Source Sans Pro" w:hAnsi="Source Sans Pro"/>
          <w:color w:val="000000"/>
          <w:sz w:val="20"/>
          <w:szCs w:val="20"/>
        </w:rPr>
        <w:t>After completing th</w:t>
      </w:r>
      <w:r w:rsidR="00F378FD" w:rsidRPr="005E71C6">
        <w:rPr>
          <w:rFonts w:ascii="Source Sans Pro" w:hAnsi="Source Sans Pro"/>
          <w:color w:val="000000"/>
          <w:sz w:val="20"/>
          <w:szCs w:val="20"/>
        </w:rPr>
        <w:t>is</w:t>
      </w:r>
      <w:r w:rsidR="005647EA" w:rsidRPr="005E71C6">
        <w:rPr>
          <w:rFonts w:ascii="Source Sans Pro" w:hAnsi="Source Sans Pro"/>
          <w:color w:val="000000"/>
          <w:sz w:val="20"/>
          <w:szCs w:val="20"/>
        </w:rPr>
        <w:t xml:space="preserve"> </w:t>
      </w:r>
      <w:r w:rsidR="00F378FD" w:rsidRPr="005E71C6">
        <w:rPr>
          <w:rFonts w:ascii="Source Sans Pro" w:hAnsi="Source Sans Pro"/>
          <w:color w:val="000000"/>
          <w:sz w:val="20"/>
          <w:szCs w:val="20"/>
        </w:rPr>
        <w:t>tool</w:t>
      </w:r>
      <w:r w:rsidR="005647EA" w:rsidRPr="005E71C6">
        <w:rPr>
          <w:rFonts w:ascii="Source Sans Pro" w:hAnsi="Source Sans Pro"/>
          <w:color w:val="000000"/>
          <w:sz w:val="20"/>
          <w:szCs w:val="20"/>
        </w:rPr>
        <w:t xml:space="preserve">, </w:t>
      </w:r>
      <w:r w:rsidR="0049116B" w:rsidRPr="005E71C6">
        <w:rPr>
          <w:rFonts w:ascii="Source Sans Pro" w:hAnsi="Source Sans Pro"/>
          <w:color w:val="000000"/>
          <w:sz w:val="20"/>
          <w:szCs w:val="20"/>
        </w:rPr>
        <w:t xml:space="preserve">present the information to the relevant individual or team as directed by the </w:t>
      </w:r>
      <w:r w:rsidR="003F471C">
        <w:rPr>
          <w:rFonts w:ascii="Source Sans Pro" w:hAnsi="Source Sans Pro"/>
          <w:color w:val="000000"/>
          <w:sz w:val="20"/>
          <w:szCs w:val="20"/>
        </w:rPr>
        <w:t>Ministry of Health</w:t>
      </w:r>
      <w:r w:rsidR="00EF08B7" w:rsidRPr="005E71C6">
        <w:rPr>
          <w:rFonts w:ascii="Source Sans Pro" w:hAnsi="Source Sans Pro"/>
          <w:color w:val="000000"/>
          <w:sz w:val="20"/>
          <w:szCs w:val="20"/>
        </w:rPr>
        <w:t xml:space="preserve"> for concurr</w:t>
      </w:r>
      <w:r w:rsidR="00BF0D47" w:rsidRPr="005E71C6">
        <w:rPr>
          <w:rFonts w:ascii="Source Sans Pro" w:hAnsi="Source Sans Pro"/>
          <w:color w:val="000000"/>
          <w:sz w:val="20"/>
          <w:szCs w:val="20"/>
        </w:rPr>
        <w:t>e</w:t>
      </w:r>
      <w:r w:rsidR="00EF08B7" w:rsidRPr="005E71C6">
        <w:rPr>
          <w:rFonts w:ascii="Source Sans Pro" w:hAnsi="Source Sans Pro"/>
          <w:color w:val="000000"/>
          <w:sz w:val="20"/>
          <w:szCs w:val="20"/>
        </w:rPr>
        <w:t>nce</w:t>
      </w:r>
      <w:r w:rsidR="0049116B" w:rsidRPr="005E71C6">
        <w:rPr>
          <w:rFonts w:ascii="Source Sans Pro" w:hAnsi="Source Sans Pro"/>
          <w:color w:val="000000"/>
          <w:sz w:val="20"/>
          <w:szCs w:val="20"/>
        </w:rPr>
        <w:t xml:space="preserve">. </w:t>
      </w:r>
    </w:p>
    <w:p w14:paraId="758AE2C1" w14:textId="77777777" w:rsidR="00307615" w:rsidRPr="005E71C6" w:rsidRDefault="00307615" w:rsidP="006B700B">
      <w:pPr>
        <w:pStyle w:val="whitespace-normal"/>
        <w:spacing w:before="0" w:beforeAutospacing="0" w:after="0" w:afterAutospacing="0"/>
        <w:rPr>
          <w:rFonts w:ascii="Source Sans Pro" w:hAnsi="Source Sans Pro"/>
          <w:color w:val="000000"/>
          <w:sz w:val="20"/>
          <w:szCs w:val="20"/>
        </w:rPr>
      </w:pPr>
    </w:p>
    <w:p w14:paraId="6C29EE90" w14:textId="74F5B7C3" w:rsidR="00307615" w:rsidRPr="005E71C6" w:rsidRDefault="00307615" w:rsidP="006B700B">
      <w:pPr>
        <w:spacing w:after="0" w:line="240" w:lineRule="auto"/>
        <w:rPr>
          <w:rFonts w:ascii="Source Sans Pro" w:eastAsia="Calibri" w:hAnsi="Source Sans Pro" w:cs="Arial"/>
          <w:b/>
          <w:bCs/>
          <w:i/>
          <w:iCs/>
          <w:color w:val="0070C0"/>
          <w:sz w:val="20"/>
          <w:szCs w:val="20"/>
          <w:lang w:val="en-CA"/>
        </w:rPr>
      </w:pPr>
      <w:r w:rsidRPr="005E71C6">
        <w:rPr>
          <w:rFonts w:ascii="Source Sans Pro" w:eastAsia="Calibri" w:hAnsi="Source Sans Pro" w:cs="Arial"/>
          <w:b/>
          <w:bCs/>
          <w:i/>
          <w:iCs/>
          <w:color w:val="0070C0"/>
          <w:sz w:val="20"/>
          <w:szCs w:val="20"/>
          <w:lang w:val="en-CA"/>
        </w:rPr>
        <w:t>Step 2: Determine which recommendations can be adopted as written and which may need modification.</w:t>
      </w:r>
    </w:p>
    <w:p w14:paraId="43412CD0" w14:textId="5A1E8262" w:rsidR="00A76932" w:rsidRDefault="003F471C" w:rsidP="006B700B">
      <w:pPr>
        <w:spacing w:after="0" w:line="240" w:lineRule="auto"/>
        <w:rPr>
          <w:rFonts w:ascii="Source Sans Pro" w:eastAsia="Calibri" w:hAnsi="Source Sans Pro" w:cs="Arial"/>
          <w:b/>
          <w:bCs/>
          <w:i/>
          <w:iCs/>
          <w:color w:val="0070C0"/>
          <w:sz w:val="22"/>
          <w:szCs w:val="22"/>
          <w:lang w:val="en-CA"/>
        </w:rPr>
      </w:pPr>
      <w:r>
        <w:rPr>
          <w:rFonts w:ascii="Source Sans Pro" w:eastAsia="Calibri" w:hAnsi="Source Sans Pro" w:cs="Arial"/>
          <w:color w:val="000000" w:themeColor="text1"/>
          <w:sz w:val="20"/>
          <w:szCs w:val="20"/>
          <w:lang w:val="en-CA"/>
        </w:rPr>
        <w:t xml:space="preserve">Columns 4 and 5 of the </w:t>
      </w:r>
      <w:proofErr w:type="gramStart"/>
      <w:r>
        <w:rPr>
          <w:rFonts w:ascii="Source Sans Pro" w:eastAsia="Calibri" w:hAnsi="Source Sans Pro" w:cs="Arial"/>
          <w:color w:val="000000" w:themeColor="text1"/>
          <w:sz w:val="20"/>
          <w:szCs w:val="20"/>
          <w:lang w:val="en-CA"/>
        </w:rPr>
        <w:t>worksheet</w:t>
      </w:r>
      <w:proofErr w:type="gramEnd"/>
      <w:r>
        <w:rPr>
          <w:rFonts w:ascii="Source Sans Pro" w:eastAsia="Calibri" w:hAnsi="Source Sans Pro" w:cs="Arial"/>
          <w:color w:val="000000" w:themeColor="text1"/>
          <w:sz w:val="20"/>
          <w:szCs w:val="20"/>
          <w:lang w:val="en-CA"/>
        </w:rPr>
        <w:t xml:space="preserve"> should be completed by the group responsible for </w:t>
      </w:r>
      <w:r w:rsidR="000413A7">
        <w:rPr>
          <w:rFonts w:ascii="Source Sans Pro" w:eastAsia="Calibri" w:hAnsi="Source Sans Pro" w:cs="Arial"/>
          <w:color w:val="000000" w:themeColor="text1"/>
          <w:sz w:val="20"/>
          <w:szCs w:val="20"/>
          <w:lang w:val="en-CA"/>
        </w:rPr>
        <w:t>determining the scope of the</w:t>
      </w:r>
      <w:r>
        <w:rPr>
          <w:rFonts w:ascii="Source Sans Pro" w:eastAsia="Calibri" w:hAnsi="Source Sans Pro" w:cs="Arial"/>
          <w:color w:val="000000" w:themeColor="text1"/>
          <w:sz w:val="20"/>
          <w:szCs w:val="20"/>
          <w:lang w:val="en-CA"/>
        </w:rPr>
        <w:t xml:space="preserve"> national PPH guidelines</w:t>
      </w:r>
      <w:r w:rsidR="000413A7">
        <w:rPr>
          <w:rFonts w:ascii="Source Sans Pro" w:eastAsia="Calibri" w:hAnsi="Source Sans Pro" w:cs="Arial"/>
          <w:color w:val="000000" w:themeColor="text1"/>
          <w:sz w:val="20"/>
          <w:szCs w:val="20"/>
          <w:lang w:val="en-CA"/>
        </w:rPr>
        <w:t xml:space="preserve"> (such as the guideline Technical Advisory Group)</w:t>
      </w:r>
      <w:r>
        <w:rPr>
          <w:rFonts w:ascii="Source Sans Pro" w:eastAsia="Calibri" w:hAnsi="Source Sans Pro" w:cs="Arial"/>
          <w:color w:val="000000" w:themeColor="text1"/>
          <w:sz w:val="20"/>
          <w:szCs w:val="20"/>
          <w:lang w:val="en-CA"/>
        </w:rPr>
        <w:t>, according to the country’s established process. The worksheet provides a structured process for r</w:t>
      </w:r>
      <w:r w:rsidR="00307615" w:rsidRPr="005E71C6">
        <w:rPr>
          <w:rFonts w:ascii="Source Sans Pro" w:eastAsia="Calibri" w:hAnsi="Source Sans Pro" w:cs="Arial"/>
          <w:color w:val="000000" w:themeColor="text1"/>
          <w:sz w:val="20"/>
          <w:szCs w:val="20"/>
          <w:lang w:val="en-CA"/>
        </w:rPr>
        <w:t>eview</w:t>
      </w:r>
      <w:r>
        <w:rPr>
          <w:rFonts w:ascii="Source Sans Pro" w:eastAsia="Calibri" w:hAnsi="Source Sans Pro" w:cs="Arial"/>
          <w:color w:val="000000" w:themeColor="text1"/>
          <w:sz w:val="20"/>
          <w:szCs w:val="20"/>
          <w:lang w:val="en-CA"/>
        </w:rPr>
        <w:t>ing</w:t>
      </w:r>
      <w:r w:rsidR="00307615" w:rsidRPr="005E71C6">
        <w:rPr>
          <w:rFonts w:ascii="Source Sans Pro" w:eastAsia="Calibri" w:hAnsi="Source Sans Pro" w:cs="Arial"/>
          <w:color w:val="000000" w:themeColor="text1"/>
          <w:sz w:val="20"/>
          <w:szCs w:val="20"/>
          <w:lang w:val="en-CA"/>
        </w:rPr>
        <w:t xml:space="preserve"> each recommendation for alignment with the relevant WHO recommendation (column 2), achiev</w:t>
      </w:r>
      <w:r>
        <w:rPr>
          <w:rFonts w:ascii="Source Sans Pro" w:eastAsia="Calibri" w:hAnsi="Source Sans Pro" w:cs="Arial"/>
          <w:color w:val="000000" w:themeColor="text1"/>
          <w:sz w:val="20"/>
          <w:szCs w:val="20"/>
          <w:lang w:val="en-CA"/>
        </w:rPr>
        <w:t>ing</w:t>
      </w:r>
      <w:r w:rsidR="00307615" w:rsidRPr="005E71C6">
        <w:rPr>
          <w:rFonts w:ascii="Source Sans Pro" w:eastAsia="Calibri" w:hAnsi="Source Sans Pro" w:cs="Arial"/>
          <w:color w:val="000000" w:themeColor="text1"/>
          <w:sz w:val="20"/>
          <w:szCs w:val="20"/>
          <w:lang w:val="en-CA"/>
        </w:rPr>
        <w:t xml:space="preserve"> consensus on whether the recommendation will be adopted (column </w:t>
      </w:r>
      <w:r>
        <w:rPr>
          <w:rFonts w:ascii="Source Sans Pro" w:eastAsia="Calibri" w:hAnsi="Source Sans Pro" w:cs="Arial"/>
          <w:color w:val="000000" w:themeColor="text1"/>
          <w:sz w:val="20"/>
          <w:szCs w:val="20"/>
          <w:lang w:val="en-CA"/>
        </w:rPr>
        <w:t>4</w:t>
      </w:r>
      <w:r w:rsidR="00307615" w:rsidRPr="005E71C6">
        <w:rPr>
          <w:rFonts w:ascii="Source Sans Pro" w:eastAsia="Calibri" w:hAnsi="Source Sans Pro" w:cs="Arial"/>
          <w:color w:val="000000" w:themeColor="text1"/>
          <w:sz w:val="20"/>
          <w:szCs w:val="20"/>
          <w:lang w:val="en-CA"/>
        </w:rPr>
        <w:t xml:space="preserve">), and whether the recommendation requires any tailoring to make it appropriate for the local context (column </w:t>
      </w:r>
      <w:r>
        <w:rPr>
          <w:rFonts w:ascii="Source Sans Pro" w:eastAsia="Calibri" w:hAnsi="Source Sans Pro" w:cs="Arial"/>
          <w:color w:val="000000" w:themeColor="text1"/>
          <w:sz w:val="20"/>
          <w:szCs w:val="20"/>
          <w:lang w:val="en-CA"/>
        </w:rPr>
        <w:t>5</w:t>
      </w:r>
      <w:r w:rsidR="00307615" w:rsidRPr="005E71C6">
        <w:rPr>
          <w:rFonts w:ascii="Source Sans Pro" w:eastAsia="Calibri" w:hAnsi="Source Sans Pro" w:cs="Arial"/>
          <w:color w:val="000000" w:themeColor="text1"/>
          <w:sz w:val="20"/>
          <w:szCs w:val="20"/>
          <w:lang w:val="en-CA"/>
        </w:rPr>
        <w:t>).</w:t>
      </w:r>
      <w:r w:rsidR="00A76932">
        <w:rPr>
          <w:rFonts w:ascii="Source Sans Pro" w:eastAsia="Calibri" w:hAnsi="Source Sans Pro" w:cs="Arial"/>
          <w:b/>
          <w:bCs/>
          <w:i/>
          <w:iCs/>
          <w:color w:val="0070C0"/>
          <w:sz w:val="22"/>
          <w:szCs w:val="22"/>
          <w:lang w:val="en-CA"/>
        </w:rPr>
        <w:br w:type="page"/>
      </w:r>
    </w:p>
    <w:p w14:paraId="591DBC24" w14:textId="77777777" w:rsidR="007D5D19" w:rsidRDefault="007D5D19" w:rsidP="006D305F">
      <w:pPr>
        <w:spacing w:after="0" w:line="240" w:lineRule="auto"/>
        <w:rPr>
          <w:rFonts w:ascii="Source Sans Pro" w:eastAsia="Calibri" w:hAnsi="Source Sans Pro" w:cs="Arial"/>
          <w:b/>
          <w:bCs/>
          <w:i/>
          <w:iCs/>
          <w:color w:val="0070C0"/>
          <w:sz w:val="22"/>
          <w:szCs w:val="22"/>
          <w:lang w:val="en-CA"/>
        </w:rPr>
        <w:sectPr w:rsidR="007D5D19" w:rsidSect="005E71C6">
          <w:headerReference w:type="default" r:id="rId18"/>
          <w:footerReference w:type="even" r:id="rId19"/>
          <w:footerReference w:type="default" r:id="rId20"/>
          <w:pgSz w:w="11904" w:h="16836"/>
          <w:pgMar w:top="1440" w:right="1080" w:bottom="1440" w:left="1080" w:header="720" w:footer="720" w:gutter="0"/>
          <w:cols w:space="720"/>
          <w:docGrid w:linePitch="360"/>
        </w:sectPr>
      </w:pPr>
    </w:p>
    <w:p w14:paraId="6AAAC05E" w14:textId="122004BD" w:rsidR="007D5D19" w:rsidRPr="007D5D19" w:rsidRDefault="00307615" w:rsidP="007D5D19">
      <w:pPr>
        <w:spacing w:after="0" w:line="240" w:lineRule="auto"/>
        <w:jc w:val="center"/>
        <w:rPr>
          <w:rFonts w:ascii="Source Sans Pro" w:eastAsia="Calibri" w:hAnsi="Source Sans Pro" w:cs="Arial"/>
          <w:kern w:val="0"/>
          <w:sz w:val="20"/>
          <w:szCs w:val="20"/>
          <w:lang w:val="en-CA"/>
          <w14:ligatures w14:val="none"/>
        </w:rPr>
      </w:pPr>
      <w:r>
        <w:rPr>
          <w:rFonts w:ascii="Source Sans Pro" w:eastAsia="Calibri" w:hAnsi="Source Sans Pro" w:cs="Arial"/>
          <w:b/>
          <w:bCs/>
          <w:kern w:val="0"/>
          <w:sz w:val="28"/>
          <w:szCs w:val="28"/>
          <w:lang w:val="en-CA"/>
          <w14:ligatures w14:val="none"/>
        </w:rPr>
        <w:lastRenderedPageBreak/>
        <w:t>Worksheet 1</w:t>
      </w:r>
      <w:r w:rsidR="00F950CA">
        <w:rPr>
          <w:rFonts w:ascii="Source Sans Pro" w:eastAsia="Calibri" w:hAnsi="Source Sans Pro" w:cs="Arial"/>
          <w:b/>
          <w:bCs/>
          <w:kern w:val="0"/>
          <w:sz w:val="28"/>
          <w:szCs w:val="28"/>
          <w:lang w:val="en-CA"/>
          <w14:ligatures w14:val="none"/>
        </w:rPr>
        <w:t xml:space="preserve">: </w:t>
      </w:r>
      <w:r w:rsidR="00F950CA" w:rsidRPr="00F950CA">
        <w:rPr>
          <w:rFonts w:ascii="Source Sans Pro" w:eastAsia="Calibri" w:hAnsi="Source Sans Pro" w:cs="Arial"/>
          <w:b/>
          <w:bCs/>
          <w:kern w:val="0"/>
          <w:sz w:val="28"/>
          <w:szCs w:val="28"/>
          <w:lang w:val="en-CA"/>
          <w14:ligatures w14:val="none"/>
        </w:rPr>
        <w:t>Assess national guidelines for alignment with new WHO consolidated guidelines for PPH</w:t>
      </w:r>
    </w:p>
    <w:p w14:paraId="33A2C5B8" w14:textId="77777777" w:rsidR="007D5D19" w:rsidRPr="007D5D19" w:rsidRDefault="007D5D19" w:rsidP="007D5D19">
      <w:pPr>
        <w:spacing w:after="0" w:line="240" w:lineRule="auto"/>
        <w:rPr>
          <w:rFonts w:ascii="Source Sans Pro" w:eastAsia="Calibri" w:hAnsi="Source Sans Pro" w:cs="Calibri"/>
          <w:b/>
          <w:bCs/>
          <w:kern w:val="0"/>
          <w:sz w:val="20"/>
          <w:szCs w:val="20"/>
          <w:lang w:val="en-CA"/>
          <w14:ligatures w14:val="none"/>
        </w:rPr>
      </w:pPr>
    </w:p>
    <w:p w14:paraId="17D22E59" w14:textId="6D1D9338" w:rsidR="007D5D19" w:rsidRPr="007D5D19" w:rsidRDefault="00F950CA" w:rsidP="007D5D19">
      <w:pPr>
        <w:spacing w:after="0" w:line="240" w:lineRule="auto"/>
        <w:rPr>
          <w:rFonts w:ascii="Source Sans Pro" w:eastAsia="Calibri" w:hAnsi="Source Sans Pro" w:cs="Calibri"/>
          <w:kern w:val="0"/>
          <w:sz w:val="20"/>
          <w:szCs w:val="20"/>
          <w:lang w:val="en-CA"/>
          <w14:ligatures w14:val="none"/>
        </w:rPr>
      </w:pPr>
      <w:r>
        <w:rPr>
          <w:rFonts w:ascii="Source Sans Pro" w:eastAsia="Calibri" w:hAnsi="Source Sans Pro" w:cs="Calibri"/>
          <w:b/>
          <w:bCs/>
          <w:kern w:val="0"/>
          <w:sz w:val="20"/>
          <w:szCs w:val="20"/>
          <w:lang w:val="en-CA"/>
          <w14:ligatures w14:val="none"/>
        </w:rPr>
        <w:t>Le</w:t>
      </w:r>
      <w:r w:rsidR="007D5D19" w:rsidRPr="007D5D19">
        <w:rPr>
          <w:rFonts w:ascii="Source Sans Pro" w:eastAsia="Calibri" w:hAnsi="Source Sans Pro" w:cs="Calibri"/>
          <w:b/>
          <w:bCs/>
          <w:kern w:val="0"/>
          <w:sz w:val="20"/>
          <w:szCs w:val="20"/>
          <w:lang w:val="en-CA"/>
          <w14:ligatures w14:val="none"/>
        </w:rPr>
        <w:t xml:space="preserve">ad (name and contact information): </w:t>
      </w:r>
      <w:r w:rsidR="007D5D19" w:rsidRPr="007D5D19">
        <w:rPr>
          <w:rFonts w:ascii="Source Sans Pro" w:eastAsia="Calibri" w:hAnsi="Source Sans Pro" w:cs="Calibri"/>
          <w:kern w:val="0"/>
          <w:sz w:val="20"/>
          <w:szCs w:val="20"/>
          <w:lang w:val="en-CA"/>
          <w14:ligatures w14:val="none"/>
        </w:rPr>
        <w:t>______________________________________</w:t>
      </w:r>
      <w:proofErr w:type="gramStart"/>
      <w:r w:rsidR="007D5D19" w:rsidRPr="007D5D19">
        <w:rPr>
          <w:rFonts w:ascii="Source Sans Pro" w:eastAsia="Calibri" w:hAnsi="Source Sans Pro" w:cs="Calibri"/>
          <w:kern w:val="0"/>
          <w:sz w:val="20"/>
          <w:szCs w:val="20"/>
          <w:lang w:val="en-CA"/>
          <w14:ligatures w14:val="none"/>
        </w:rPr>
        <w:t>_</w:t>
      </w:r>
      <w:r>
        <w:rPr>
          <w:rFonts w:ascii="Source Sans Pro" w:eastAsia="Calibri" w:hAnsi="Source Sans Pro" w:cs="Calibri"/>
          <w:kern w:val="0"/>
          <w:sz w:val="20"/>
          <w:szCs w:val="20"/>
          <w:lang w:val="en-CA"/>
          <w14:ligatures w14:val="none"/>
        </w:rPr>
        <w:t xml:space="preserve">  </w:t>
      </w:r>
      <w:r w:rsidR="007D5D19" w:rsidRPr="007D5D19">
        <w:rPr>
          <w:rFonts w:ascii="Source Sans Pro" w:eastAsia="Calibri" w:hAnsi="Source Sans Pro" w:cs="Calibri"/>
          <w:b/>
          <w:bCs/>
          <w:kern w:val="0"/>
          <w:sz w:val="20"/>
          <w:szCs w:val="20"/>
          <w:lang w:val="en-CA"/>
          <w14:ligatures w14:val="none"/>
        </w:rPr>
        <w:t>Date</w:t>
      </w:r>
      <w:proofErr w:type="gramEnd"/>
      <w:r w:rsidR="007D5D19" w:rsidRPr="007D5D19">
        <w:rPr>
          <w:rFonts w:ascii="Source Sans Pro" w:eastAsia="Calibri" w:hAnsi="Source Sans Pro" w:cs="Calibri"/>
          <w:b/>
          <w:bCs/>
          <w:kern w:val="0"/>
          <w:sz w:val="20"/>
          <w:szCs w:val="20"/>
          <w:lang w:val="en-CA"/>
          <w14:ligatures w14:val="none"/>
        </w:rPr>
        <w:t xml:space="preserve"> Completed: </w:t>
      </w:r>
      <w:r w:rsidR="007D5D19" w:rsidRPr="007D5D19">
        <w:rPr>
          <w:rFonts w:ascii="Source Sans Pro" w:eastAsia="Calibri" w:hAnsi="Source Sans Pro" w:cs="Calibri"/>
          <w:kern w:val="0"/>
          <w:sz w:val="20"/>
          <w:szCs w:val="20"/>
          <w:lang w:val="en-CA"/>
          <w14:ligatures w14:val="none"/>
        </w:rPr>
        <w:t>_______________</w:t>
      </w:r>
    </w:p>
    <w:p w14:paraId="7548C041" w14:textId="59E585D0" w:rsidR="007D5D19" w:rsidRPr="00FE16D3" w:rsidRDefault="00FE16D3" w:rsidP="007D5D19">
      <w:pPr>
        <w:spacing w:after="0" w:line="240" w:lineRule="auto"/>
        <w:rPr>
          <w:rFonts w:ascii="Source Sans Pro" w:eastAsia="Calibri" w:hAnsi="Source Sans Pro" w:cs="Arial"/>
          <w:kern w:val="0"/>
          <w:sz w:val="20"/>
          <w:szCs w:val="20"/>
          <w:lang w:val="en-CA"/>
          <w14:ligatures w14:val="none"/>
        </w:rPr>
      </w:pPr>
      <w:r w:rsidRPr="00FE16D3">
        <w:rPr>
          <w:rFonts w:ascii="Source Sans Pro" w:hAnsi="Source Sans Pro" w:cs="Arial"/>
          <w:sz w:val="20"/>
          <w:szCs w:val="20"/>
          <w:u w:val="single"/>
        </w:rPr>
        <w:t>Note on column 2</w:t>
      </w:r>
      <w:r w:rsidRPr="00FE16D3">
        <w:rPr>
          <w:rFonts w:ascii="Source Sans Pro" w:hAnsi="Source Sans Pro" w:cs="Arial"/>
          <w:sz w:val="20"/>
          <w:szCs w:val="20"/>
        </w:rPr>
        <w:t xml:space="preserve">: If the national </w:t>
      </w:r>
      <w:r w:rsidR="00174757">
        <w:rPr>
          <w:rFonts w:ascii="Source Sans Pro" w:hAnsi="Source Sans Pro" w:cs="Arial"/>
          <w:sz w:val="20"/>
          <w:szCs w:val="20"/>
        </w:rPr>
        <w:t>recommendation</w:t>
      </w:r>
      <w:r w:rsidRPr="00FE16D3">
        <w:rPr>
          <w:rFonts w:ascii="Source Sans Pro" w:hAnsi="Source Sans Pro" w:cs="Arial"/>
          <w:sz w:val="20"/>
          <w:szCs w:val="20"/>
        </w:rPr>
        <w:t xml:space="preserve"> being reviewed is </w:t>
      </w:r>
      <w:r w:rsidR="00EB46B6">
        <w:rPr>
          <w:rFonts w:ascii="Source Sans Pro" w:hAnsi="Source Sans Pro" w:cs="Arial"/>
          <w:sz w:val="20"/>
          <w:szCs w:val="20"/>
        </w:rPr>
        <w:t xml:space="preserve">clinically </w:t>
      </w:r>
      <w:r w:rsidRPr="00FE16D3">
        <w:rPr>
          <w:rFonts w:ascii="Source Sans Pro" w:hAnsi="Source Sans Pro" w:cs="Arial"/>
          <w:sz w:val="20"/>
          <w:szCs w:val="20"/>
        </w:rPr>
        <w:t xml:space="preserve">the same as the WHO recommendation, check the box “Yes, </w:t>
      </w:r>
      <w:r w:rsidR="00EB46B6">
        <w:rPr>
          <w:rFonts w:ascii="Source Sans Pro" w:hAnsi="Source Sans Pro" w:cs="Arial"/>
          <w:sz w:val="20"/>
          <w:szCs w:val="20"/>
        </w:rPr>
        <w:t>identical</w:t>
      </w:r>
      <w:r w:rsidRPr="00FE16D3">
        <w:rPr>
          <w:rFonts w:ascii="Source Sans Pro" w:hAnsi="Source Sans Pro" w:cs="Arial"/>
          <w:sz w:val="20"/>
          <w:szCs w:val="20"/>
        </w:rPr>
        <w:t xml:space="preserve">”. If the national </w:t>
      </w:r>
      <w:r w:rsidR="00174757">
        <w:rPr>
          <w:rFonts w:ascii="Source Sans Pro" w:hAnsi="Source Sans Pro" w:cs="Arial"/>
          <w:sz w:val="20"/>
          <w:szCs w:val="20"/>
        </w:rPr>
        <w:t>recommendation</w:t>
      </w:r>
      <w:r w:rsidRPr="00FE16D3">
        <w:rPr>
          <w:rFonts w:ascii="Source Sans Pro" w:hAnsi="Source Sans Pro" w:cs="Arial"/>
          <w:sz w:val="20"/>
          <w:szCs w:val="20"/>
        </w:rPr>
        <w:t xml:space="preserve"> is similar but if there are differences in </w:t>
      </w:r>
      <w:r w:rsidR="00EB46B6">
        <w:rPr>
          <w:rFonts w:ascii="Source Sans Pro" w:hAnsi="Source Sans Pro" w:cs="Arial"/>
          <w:sz w:val="20"/>
          <w:szCs w:val="20"/>
        </w:rPr>
        <w:t xml:space="preserve">clinical </w:t>
      </w:r>
      <w:r w:rsidRPr="00FE16D3">
        <w:rPr>
          <w:rFonts w:ascii="Source Sans Pro" w:hAnsi="Source Sans Pro" w:cs="Arial"/>
          <w:sz w:val="20"/>
          <w:szCs w:val="20"/>
        </w:rPr>
        <w:t xml:space="preserve">intent, check the box “Yes, </w:t>
      </w:r>
      <w:r w:rsidR="008D41A3">
        <w:rPr>
          <w:rFonts w:ascii="Source Sans Pro" w:hAnsi="Source Sans Pro" w:cs="Arial"/>
          <w:sz w:val="20"/>
          <w:szCs w:val="20"/>
        </w:rPr>
        <w:t>but not identical</w:t>
      </w:r>
      <w:r w:rsidRPr="00FE16D3">
        <w:rPr>
          <w:rFonts w:ascii="Source Sans Pro" w:hAnsi="Source Sans Pro" w:cs="Arial"/>
          <w:sz w:val="20"/>
          <w:szCs w:val="20"/>
        </w:rPr>
        <w:t>”.</w:t>
      </w:r>
    </w:p>
    <w:p w14:paraId="61D95405" w14:textId="77777777" w:rsidR="00307615" w:rsidRPr="00067862" w:rsidRDefault="00307615" w:rsidP="00307615">
      <w:pPr>
        <w:spacing w:after="0" w:line="240" w:lineRule="auto"/>
        <w:rPr>
          <w:rFonts w:ascii="Source Sans Pro" w:eastAsia="Calibri" w:hAnsi="Source Sans Pro" w:cs="Arial"/>
          <w:kern w:val="0"/>
          <w:sz w:val="20"/>
          <w:szCs w:val="20"/>
          <w:lang w:val="en-CA"/>
          <w14:ligatures w14:val="none"/>
        </w:rPr>
      </w:pPr>
    </w:p>
    <w:tbl>
      <w:tblPr>
        <w:tblStyle w:val="TableGrid1"/>
        <w:tblW w:w="5000" w:type="pct"/>
        <w:tblLook w:val="04A0" w:firstRow="1" w:lastRow="0" w:firstColumn="1" w:lastColumn="0" w:noHBand="0" w:noVBand="1"/>
      </w:tblPr>
      <w:tblGrid>
        <w:gridCol w:w="3776"/>
        <w:gridCol w:w="3056"/>
        <w:gridCol w:w="3474"/>
        <w:gridCol w:w="2920"/>
        <w:gridCol w:w="2160"/>
      </w:tblGrid>
      <w:tr w:rsidR="00007805" w:rsidRPr="001F310C" w14:paraId="1100977E" w14:textId="77777777" w:rsidTr="001F310C">
        <w:trPr>
          <w:tblHeader/>
        </w:trPr>
        <w:tc>
          <w:tcPr>
            <w:tcW w:w="1227" w:type="pct"/>
            <w:shd w:val="clear" w:color="auto" w:fill="E8E8E8" w:themeFill="background2"/>
          </w:tcPr>
          <w:p w14:paraId="69792B97" w14:textId="77777777" w:rsidR="00007805" w:rsidRPr="001F310C" w:rsidRDefault="00007805" w:rsidP="00007805">
            <w:pPr>
              <w:jc w:val="center"/>
              <w:rPr>
                <w:rFonts w:ascii="Source Sans Pro" w:eastAsia="Calibri" w:hAnsi="Source Sans Pro" w:cs="Arial"/>
                <w:i/>
                <w:iCs/>
                <w:sz w:val="18"/>
                <w:szCs w:val="18"/>
              </w:rPr>
            </w:pPr>
            <w:r w:rsidRPr="001F310C">
              <w:rPr>
                <w:rFonts w:ascii="Source Sans Pro" w:eastAsia="Calibri" w:hAnsi="Source Sans Pro" w:cs="Arial"/>
                <w:i/>
                <w:iCs/>
                <w:sz w:val="18"/>
                <w:szCs w:val="18"/>
              </w:rPr>
              <w:t>Column 1</w:t>
            </w:r>
          </w:p>
        </w:tc>
        <w:tc>
          <w:tcPr>
            <w:tcW w:w="993" w:type="pct"/>
            <w:shd w:val="clear" w:color="auto" w:fill="E8E8E8" w:themeFill="background2"/>
          </w:tcPr>
          <w:p w14:paraId="688A2FA5" w14:textId="77777777" w:rsidR="00007805" w:rsidRPr="001F310C" w:rsidRDefault="00007805" w:rsidP="00007805">
            <w:pPr>
              <w:jc w:val="center"/>
              <w:rPr>
                <w:rFonts w:ascii="Source Sans Pro" w:eastAsia="Calibri" w:hAnsi="Source Sans Pro" w:cs="Arial"/>
                <w:i/>
                <w:iCs/>
                <w:sz w:val="18"/>
                <w:szCs w:val="18"/>
              </w:rPr>
            </w:pPr>
            <w:r w:rsidRPr="001F310C">
              <w:rPr>
                <w:rFonts w:ascii="Source Sans Pro" w:eastAsia="Calibri" w:hAnsi="Source Sans Pro" w:cs="Arial"/>
                <w:i/>
                <w:iCs/>
                <w:sz w:val="18"/>
                <w:szCs w:val="18"/>
              </w:rPr>
              <w:t>Column 2</w:t>
            </w:r>
          </w:p>
        </w:tc>
        <w:tc>
          <w:tcPr>
            <w:tcW w:w="1129" w:type="pct"/>
            <w:shd w:val="clear" w:color="auto" w:fill="E8E8E8" w:themeFill="background2"/>
          </w:tcPr>
          <w:p w14:paraId="74B69448" w14:textId="5FF41D6C" w:rsidR="00007805" w:rsidRPr="001F310C" w:rsidRDefault="00007805" w:rsidP="00007805">
            <w:pPr>
              <w:jc w:val="center"/>
              <w:rPr>
                <w:rFonts w:ascii="Source Sans Pro" w:eastAsia="Calibri" w:hAnsi="Source Sans Pro" w:cs="Arial"/>
                <w:i/>
                <w:iCs/>
                <w:sz w:val="18"/>
                <w:szCs w:val="18"/>
              </w:rPr>
            </w:pPr>
            <w:r w:rsidRPr="001F310C">
              <w:rPr>
                <w:rFonts w:ascii="Source Sans Pro" w:eastAsia="Calibri" w:hAnsi="Source Sans Pro" w:cs="Arial"/>
                <w:i/>
                <w:iCs/>
                <w:sz w:val="18"/>
                <w:szCs w:val="18"/>
              </w:rPr>
              <w:t>Column 3</w:t>
            </w:r>
          </w:p>
        </w:tc>
        <w:tc>
          <w:tcPr>
            <w:tcW w:w="949" w:type="pct"/>
            <w:shd w:val="clear" w:color="auto" w:fill="E8E8E8" w:themeFill="background2"/>
          </w:tcPr>
          <w:p w14:paraId="1852CD72" w14:textId="775728CC" w:rsidR="00007805" w:rsidRPr="001F310C" w:rsidRDefault="00007805" w:rsidP="00007805">
            <w:pPr>
              <w:jc w:val="center"/>
              <w:rPr>
                <w:rFonts w:ascii="Source Sans Pro" w:eastAsia="Calibri" w:hAnsi="Source Sans Pro" w:cs="Arial"/>
                <w:i/>
                <w:iCs/>
                <w:sz w:val="18"/>
                <w:szCs w:val="18"/>
              </w:rPr>
            </w:pPr>
            <w:r w:rsidRPr="001F310C">
              <w:rPr>
                <w:rFonts w:ascii="Source Sans Pro" w:eastAsia="Calibri" w:hAnsi="Source Sans Pro" w:cs="Arial"/>
                <w:i/>
                <w:iCs/>
                <w:sz w:val="18"/>
                <w:szCs w:val="18"/>
              </w:rPr>
              <w:t>Column 4</w:t>
            </w:r>
          </w:p>
        </w:tc>
        <w:tc>
          <w:tcPr>
            <w:tcW w:w="702" w:type="pct"/>
            <w:shd w:val="clear" w:color="auto" w:fill="E8E8E8" w:themeFill="background2"/>
          </w:tcPr>
          <w:p w14:paraId="3BA05599" w14:textId="56B4739E" w:rsidR="00007805" w:rsidRPr="001F310C" w:rsidRDefault="00007805" w:rsidP="00007805">
            <w:pPr>
              <w:jc w:val="center"/>
              <w:rPr>
                <w:rFonts w:ascii="Source Sans Pro" w:eastAsia="Calibri" w:hAnsi="Source Sans Pro" w:cs="Arial"/>
                <w:i/>
                <w:iCs/>
                <w:sz w:val="18"/>
                <w:szCs w:val="18"/>
              </w:rPr>
            </w:pPr>
            <w:r w:rsidRPr="001F310C">
              <w:rPr>
                <w:rFonts w:ascii="Source Sans Pro" w:eastAsia="Calibri" w:hAnsi="Source Sans Pro" w:cs="Arial"/>
                <w:i/>
                <w:iCs/>
                <w:sz w:val="18"/>
                <w:szCs w:val="18"/>
              </w:rPr>
              <w:t>Column 5</w:t>
            </w:r>
          </w:p>
        </w:tc>
      </w:tr>
      <w:tr w:rsidR="00007805" w:rsidRPr="001F310C" w14:paraId="510A2DF7" w14:textId="77777777" w:rsidTr="001F310C">
        <w:trPr>
          <w:trHeight w:val="746"/>
          <w:tblHeader/>
        </w:trPr>
        <w:tc>
          <w:tcPr>
            <w:tcW w:w="1227" w:type="pct"/>
            <w:shd w:val="clear" w:color="auto" w:fill="E8E8E8" w:themeFill="background2"/>
          </w:tcPr>
          <w:p w14:paraId="5EC06622" w14:textId="77777777" w:rsidR="00007805" w:rsidRPr="001F310C" w:rsidRDefault="00007805" w:rsidP="00007805">
            <w:pPr>
              <w:rPr>
                <w:rFonts w:ascii="Source Sans Pro" w:eastAsia="Calibri" w:hAnsi="Source Sans Pro" w:cs="Arial"/>
                <w:b/>
                <w:bCs/>
                <w:sz w:val="20"/>
                <w:szCs w:val="20"/>
              </w:rPr>
            </w:pPr>
            <w:r w:rsidRPr="001F310C">
              <w:rPr>
                <w:rFonts w:ascii="Source Sans Pro" w:eastAsia="Calibri" w:hAnsi="Source Sans Pro" w:cs="Arial"/>
                <w:b/>
                <w:bCs/>
                <w:sz w:val="20"/>
                <w:szCs w:val="20"/>
              </w:rPr>
              <w:t>WHO recommendation</w:t>
            </w:r>
          </w:p>
        </w:tc>
        <w:tc>
          <w:tcPr>
            <w:tcW w:w="993" w:type="pct"/>
            <w:shd w:val="clear" w:color="auto" w:fill="E8E8E8" w:themeFill="background2"/>
          </w:tcPr>
          <w:p w14:paraId="266A17E3" w14:textId="34B2541E" w:rsidR="00007805" w:rsidRPr="001F310C" w:rsidRDefault="00007805" w:rsidP="00007805">
            <w:pPr>
              <w:rPr>
                <w:rFonts w:ascii="Source Sans Pro" w:eastAsia="Calibri" w:hAnsi="Source Sans Pro" w:cs="Arial"/>
                <w:b/>
                <w:bCs/>
                <w:sz w:val="20"/>
                <w:szCs w:val="20"/>
              </w:rPr>
            </w:pPr>
            <w:r w:rsidRPr="001F310C">
              <w:rPr>
                <w:rFonts w:ascii="Source Sans Pro" w:eastAsia="Calibri" w:hAnsi="Source Sans Pro" w:cs="Arial"/>
                <w:b/>
                <w:bCs/>
                <w:sz w:val="20"/>
                <w:szCs w:val="20"/>
              </w:rPr>
              <w:t xml:space="preserve">Is the recommendation currently integrated into </w:t>
            </w:r>
            <w:r w:rsidR="00174757">
              <w:rPr>
                <w:rFonts w:ascii="Source Sans Pro" w:eastAsia="Calibri" w:hAnsi="Source Sans Pro" w:cs="Arial"/>
                <w:b/>
                <w:bCs/>
                <w:sz w:val="20"/>
                <w:szCs w:val="20"/>
              </w:rPr>
              <w:t xml:space="preserve">the </w:t>
            </w:r>
            <w:r w:rsidRPr="001F310C">
              <w:rPr>
                <w:rFonts w:ascii="Source Sans Pro" w:eastAsia="Calibri" w:hAnsi="Source Sans Pro" w:cs="Arial"/>
                <w:b/>
                <w:bCs/>
                <w:sz w:val="20"/>
                <w:szCs w:val="20"/>
              </w:rPr>
              <w:t xml:space="preserve">national </w:t>
            </w:r>
            <w:r w:rsidR="00174757">
              <w:rPr>
                <w:rFonts w:ascii="Source Sans Pro" w:eastAsia="Calibri" w:hAnsi="Source Sans Pro" w:cs="Arial"/>
                <w:b/>
                <w:bCs/>
                <w:sz w:val="20"/>
                <w:szCs w:val="20"/>
              </w:rPr>
              <w:t>guideline</w:t>
            </w:r>
            <w:r w:rsidRPr="001F310C">
              <w:rPr>
                <w:rFonts w:ascii="Source Sans Pro" w:eastAsia="Calibri" w:hAnsi="Source Sans Pro" w:cs="Arial"/>
                <w:b/>
                <w:bCs/>
                <w:sz w:val="20"/>
                <w:szCs w:val="20"/>
              </w:rPr>
              <w:t xml:space="preserve">? </w:t>
            </w:r>
          </w:p>
        </w:tc>
        <w:tc>
          <w:tcPr>
            <w:tcW w:w="1129" w:type="pct"/>
            <w:shd w:val="clear" w:color="auto" w:fill="E8E8E8" w:themeFill="background2"/>
          </w:tcPr>
          <w:p w14:paraId="51AD3B62" w14:textId="73D4FD8C" w:rsidR="00007805" w:rsidRPr="001F310C" w:rsidRDefault="00007805" w:rsidP="00007805">
            <w:pPr>
              <w:rPr>
                <w:rFonts w:ascii="Source Sans Pro" w:eastAsia="Calibri" w:hAnsi="Source Sans Pro" w:cs="Arial"/>
                <w:b/>
                <w:bCs/>
                <w:sz w:val="20"/>
                <w:szCs w:val="20"/>
              </w:rPr>
            </w:pPr>
            <w:r w:rsidRPr="001F310C">
              <w:rPr>
                <w:rFonts w:ascii="Source Sans Pro" w:eastAsia="Calibri" w:hAnsi="Source Sans Pro" w:cs="Arial"/>
                <w:b/>
                <w:bCs/>
                <w:sz w:val="20"/>
                <w:szCs w:val="20"/>
              </w:rPr>
              <w:t>I</w:t>
            </w:r>
            <w:r w:rsidR="00174757">
              <w:rPr>
                <w:rFonts w:ascii="Source Sans Pro" w:eastAsia="Calibri" w:hAnsi="Source Sans Pro" w:cs="Arial"/>
                <w:b/>
                <w:bCs/>
                <w:sz w:val="20"/>
                <w:szCs w:val="20"/>
              </w:rPr>
              <w:t>f</w:t>
            </w:r>
            <w:r w:rsidRPr="001F310C">
              <w:rPr>
                <w:rFonts w:ascii="Source Sans Pro" w:eastAsia="Calibri" w:hAnsi="Source Sans Pro" w:cs="Arial"/>
                <w:b/>
                <w:bCs/>
                <w:sz w:val="20"/>
                <w:szCs w:val="20"/>
              </w:rPr>
              <w:t xml:space="preserve"> not identical, copy </w:t>
            </w:r>
            <w:r w:rsidR="001F310C" w:rsidRPr="001F310C">
              <w:rPr>
                <w:rFonts w:ascii="Source Sans Pro" w:eastAsia="Calibri" w:hAnsi="Source Sans Pro" w:cs="Arial"/>
                <w:b/>
                <w:bCs/>
                <w:sz w:val="20"/>
                <w:szCs w:val="20"/>
              </w:rPr>
              <w:t xml:space="preserve">current </w:t>
            </w:r>
            <w:r w:rsidRPr="001F310C">
              <w:rPr>
                <w:rFonts w:ascii="Source Sans Pro" w:eastAsia="Calibri" w:hAnsi="Source Sans Pro" w:cs="Arial"/>
                <w:b/>
                <w:bCs/>
                <w:sz w:val="20"/>
                <w:szCs w:val="20"/>
              </w:rPr>
              <w:t>national recommendation in</w:t>
            </w:r>
            <w:r w:rsidR="001F310C" w:rsidRPr="001F310C">
              <w:rPr>
                <w:rFonts w:ascii="Source Sans Pro" w:eastAsia="Calibri" w:hAnsi="Source Sans Pro" w:cs="Arial"/>
                <w:b/>
                <w:bCs/>
                <w:sz w:val="20"/>
                <w:szCs w:val="20"/>
              </w:rPr>
              <w:t>to</w:t>
            </w:r>
            <w:r w:rsidRPr="001F310C">
              <w:rPr>
                <w:rFonts w:ascii="Source Sans Pro" w:eastAsia="Calibri" w:hAnsi="Source Sans Pro" w:cs="Arial"/>
                <w:b/>
                <w:bCs/>
                <w:sz w:val="20"/>
                <w:szCs w:val="20"/>
              </w:rPr>
              <w:t xml:space="preserve"> this column.</w:t>
            </w:r>
          </w:p>
        </w:tc>
        <w:tc>
          <w:tcPr>
            <w:tcW w:w="949" w:type="pct"/>
            <w:shd w:val="clear" w:color="auto" w:fill="E8E8E8" w:themeFill="background2"/>
          </w:tcPr>
          <w:p w14:paraId="11C82023" w14:textId="53C15F31" w:rsidR="00007805" w:rsidRPr="001F310C" w:rsidRDefault="00007805" w:rsidP="00007805">
            <w:pPr>
              <w:rPr>
                <w:rFonts w:ascii="Source Sans Pro" w:eastAsia="Calibri" w:hAnsi="Source Sans Pro" w:cs="Arial"/>
                <w:b/>
                <w:bCs/>
                <w:sz w:val="20"/>
                <w:szCs w:val="20"/>
              </w:rPr>
            </w:pPr>
            <w:r w:rsidRPr="001F310C">
              <w:rPr>
                <w:rFonts w:ascii="Source Sans Pro" w:eastAsia="Calibri" w:hAnsi="Source Sans Pro" w:cs="Arial"/>
                <w:b/>
                <w:bCs/>
                <w:sz w:val="20"/>
                <w:szCs w:val="20"/>
              </w:rPr>
              <w:t>Can th</w:t>
            </w:r>
            <w:r w:rsidR="00174757">
              <w:rPr>
                <w:rFonts w:ascii="Source Sans Pro" w:eastAsia="Calibri" w:hAnsi="Source Sans Pro" w:cs="Arial"/>
                <w:b/>
                <w:bCs/>
                <w:sz w:val="20"/>
                <w:szCs w:val="20"/>
              </w:rPr>
              <w:t>e</w:t>
            </w:r>
            <w:r w:rsidRPr="001F310C">
              <w:rPr>
                <w:rFonts w:ascii="Source Sans Pro" w:eastAsia="Calibri" w:hAnsi="Source Sans Pro" w:cs="Arial"/>
                <w:b/>
                <w:bCs/>
                <w:sz w:val="20"/>
                <w:szCs w:val="20"/>
              </w:rPr>
              <w:t xml:space="preserve"> recommendation be adopted in some form?</w:t>
            </w:r>
          </w:p>
        </w:tc>
        <w:tc>
          <w:tcPr>
            <w:tcW w:w="702" w:type="pct"/>
            <w:shd w:val="clear" w:color="auto" w:fill="E8E8E8" w:themeFill="background2"/>
          </w:tcPr>
          <w:p w14:paraId="4D18F209" w14:textId="6BBCBEC9" w:rsidR="00007805" w:rsidRPr="001F310C" w:rsidRDefault="00007805" w:rsidP="00007805">
            <w:pPr>
              <w:rPr>
                <w:rFonts w:ascii="Source Sans Pro" w:eastAsia="Calibri" w:hAnsi="Source Sans Pro" w:cs="Arial"/>
                <w:b/>
                <w:bCs/>
                <w:sz w:val="20"/>
                <w:szCs w:val="20"/>
              </w:rPr>
            </w:pPr>
            <w:r w:rsidRPr="001F310C">
              <w:rPr>
                <w:rFonts w:ascii="Source Sans Pro" w:eastAsia="Calibri" w:hAnsi="Source Sans Pro" w:cs="Arial"/>
                <w:b/>
                <w:bCs/>
                <w:sz w:val="20"/>
                <w:szCs w:val="20"/>
              </w:rPr>
              <w:t>Is local tailoring of the recommendation required?</w:t>
            </w:r>
          </w:p>
        </w:tc>
      </w:tr>
      <w:tr w:rsidR="00007805" w:rsidRPr="001F310C" w14:paraId="511E9BA1" w14:textId="77777777" w:rsidTr="001F310C">
        <w:tc>
          <w:tcPr>
            <w:tcW w:w="1227" w:type="pct"/>
          </w:tcPr>
          <w:p w14:paraId="0E924FC0" w14:textId="77777777" w:rsidR="00007805" w:rsidRPr="001F310C" w:rsidRDefault="00007805" w:rsidP="00511508">
            <w:pPr>
              <w:ind w:left="163" w:hanging="163"/>
              <w:rPr>
                <w:rFonts w:ascii="Source Sans Pro" w:eastAsia="Calibri" w:hAnsi="Source Sans Pro" w:cs="Arial"/>
                <w:sz w:val="20"/>
                <w:szCs w:val="20"/>
              </w:rPr>
            </w:pPr>
            <w:r w:rsidRPr="001F310C">
              <w:rPr>
                <w:rFonts w:ascii="Source Sans Pro" w:eastAsia="Calibri" w:hAnsi="Source Sans Pro" w:cs="Calibri"/>
                <w:sz w:val="20"/>
                <w:szCs w:val="20"/>
              </w:rPr>
              <w:t>1. Full blood count testing is the recommended method for diagnosing anaemia in pregnancy. In settings where full blood count testing is not available, on-site haemoglobin testing with a haemoglobinometer is recommended over the use of the haemoglobin colour scale as the method for diagnosing anaemia in pregnancy.</w:t>
            </w:r>
          </w:p>
        </w:tc>
        <w:tc>
          <w:tcPr>
            <w:tcW w:w="993" w:type="pct"/>
          </w:tcPr>
          <w:p w14:paraId="243BCD79"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546684A"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191B9462"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80245E0" w14:textId="77777777" w:rsidR="00007805" w:rsidRPr="001F310C" w:rsidRDefault="00007805" w:rsidP="00007805">
            <w:pPr>
              <w:rPr>
                <w:rFonts w:ascii="Source Sans Pro" w:eastAsia="Calibri" w:hAnsi="Source Sans Pro" w:cs="Arial"/>
                <w:sz w:val="20"/>
                <w:szCs w:val="20"/>
                <w:lang w:val="en-GB"/>
              </w:rPr>
            </w:pPr>
          </w:p>
        </w:tc>
        <w:tc>
          <w:tcPr>
            <w:tcW w:w="1129" w:type="pct"/>
          </w:tcPr>
          <w:p w14:paraId="15B07118" w14:textId="77777777" w:rsidR="00007805" w:rsidRPr="001F310C" w:rsidRDefault="00007805" w:rsidP="00007805">
            <w:pPr>
              <w:rPr>
                <w:rFonts w:ascii="Webdings" w:eastAsia="Webdings" w:hAnsi="Webdings" w:cs="Webdings"/>
                <w:sz w:val="20"/>
                <w:szCs w:val="20"/>
                <w:lang w:val="en-GB"/>
              </w:rPr>
            </w:pPr>
          </w:p>
        </w:tc>
        <w:tc>
          <w:tcPr>
            <w:tcW w:w="949" w:type="pct"/>
          </w:tcPr>
          <w:p w14:paraId="6A3F82BB" w14:textId="65E790E4"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1FD1F0C6"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21873ECA" w14:textId="77777777" w:rsidR="00007805" w:rsidRPr="001F310C" w:rsidRDefault="00007805" w:rsidP="00007805">
            <w:pPr>
              <w:rPr>
                <w:rFonts w:ascii="Source Sans Pro" w:eastAsia="Calibri" w:hAnsi="Source Sans Pro" w:cs="Arial"/>
                <w:sz w:val="20"/>
                <w:szCs w:val="20"/>
                <w:lang w:val="en-GB"/>
              </w:rPr>
            </w:pPr>
          </w:p>
        </w:tc>
        <w:tc>
          <w:tcPr>
            <w:tcW w:w="702" w:type="pct"/>
          </w:tcPr>
          <w:p w14:paraId="5C8092B7"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4B894D52" w14:textId="77777777" w:rsidR="00007805" w:rsidRPr="001F310C" w:rsidRDefault="00007805" w:rsidP="00007805">
            <w:pPr>
              <w:rPr>
                <w:rFonts w:ascii="Source Sans Pro" w:eastAsia="Calibri" w:hAnsi="Source Sans Pro" w:cs="Arial"/>
                <w:sz w:val="20"/>
                <w:szCs w:val="20"/>
              </w:rPr>
            </w:pPr>
          </w:p>
          <w:p w14:paraId="6D6830A2" w14:textId="77777777" w:rsidR="00007805" w:rsidRPr="001F310C" w:rsidRDefault="00007805" w:rsidP="00007805">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007805" w:rsidRPr="001F310C" w14:paraId="0735C360" w14:textId="77777777" w:rsidTr="001F310C">
        <w:tc>
          <w:tcPr>
            <w:tcW w:w="1227" w:type="pct"/>
          </w:tcPr>
          <w:p w14:paraId="64E118C1" w14:textId="3C6DCC65" w:rsidR="00007805" w:rsidRPr="001F310C" w:rsidRDefault="00007805" w:rsidP="00511508">
            <w:pPr>
              <w:ind w:left="163" w:hanging="163"/>
              <w:rPr>
                <w:rFonts w:ascii="Source Sans Pro" w:eastAsia="Calibri" w:hAnsi="Source Sans Pro" w:cs="Calibri"/>
                <w:sz w:val="20"/>
                <w:szCs w:val="20"/>
                <w:lang w:bidi="en-US"/>
              </w:rPr>
            </w:pPr>
            <w:r w:rsidRPr="001F310C">
              <w:rPr>
                <w:rFonts w:ascii="Source Sans Pro" w:eastAsia="Calibri" w:hAnsi="Source Sans Pro" w:cs="Calibri"/>
                <w:sz w:val="20"/>
                <w:szCs w:val="20"/>
                <w:lang w:bidi="en-US"/>
              </w:rPr>
              <w:t>2. Daily oral iron and folic acid supplementation with 30 mg to 60 mg of elemental iron and 400 µg (0.4 mg) of folic acid is recommended for pregnant women to prevent maternal anaemia, puerperal sepsis, low birth weight and preterm birth.</w:t>
            </w:r>
          </w:p>
        </w:tc>
        <w:tc>
          <w:tcPr>
            <w:tcW w:w="993" w:type="pct"/>
          </w:tcPr>
          <w:p w14:paraId="6FF3BFBF"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51001D6"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02236DE6"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F8FD311" w14:textId="77777777" w:rsidR="00007805" w:rsidRPr="001F310C" w:rsidRDefault="00007805" w:rsidP="00007805">
            <w:pPr>
              <w:rPr>
                <w:rFonts w:ascii="Source Sans Pro" w:eastAsia="Calibri" w:hAnsi="Source Sans Pro" w:cs="Arial"/>
                <w:sz w:val="20"/>
                <w:szCs w:val="20"/>
                <w:lang w:val="en-GB"/>
              </w:rPr>
            </w:pPr>
          </w:p>
        </w:tc>
        <w:tc>
          <w:tcPr>
            <w:tcW w:w="1129" w:type="pct"/>
          </w:tcPr>
          <w:p w14:paraId="78FDB9A3" w14:textId="77777777" w:rsidR="00007805" w:rsidRPr="001F310C" w:rsidRDefault="00007805" w:rsidP="00007805">
            <w:pPr>
              <w:rPr>
                <w:rFonts w:ascii="Webdings" w:eastAsia="Webdings" w:hAnsi="Webdings" w:cs="Webdings"/>
                <w:sz w:val="20"/>
                <w:szCs w:val="20"/>
                <w:lang w:val="en-GB"/>
              </w:rPr>
            </w:pPr>
          </w:p>
        </w:tc>
        <w:tc>
          <w:tcPr>
            <w:tcW w:w="949" w:type="pct"/>
          </w:tcPr>
          <w:p w14:paraId="13170D1E"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765EEBE5"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59D3099C" w14:textId="77777777" w:rsidR="00007805" w:rsidRPr="001F310C" w:rsidRDefault="00007805" w:rsidP="00007805">
            <w:pPr>
              <w:rPr>
                <w:rFonts w:ascii="Source Sans Pro" w:eastAsia="Calibri" w:hAnsi="Source Sans Pro" w:cs="Arial"/>
                <w:sz w:val="20"/>
                <w:szCs w:val="20"/>
                <w:lang w:val="en-GB"/>
              </w:rPr>
            </w:pPr>
          </w:p>
        </w:tc>
        <w:tc>
          <w:tcPr>
            <w:tcW w:w="702" w:type="pct"/>
          </w:tcPr>
          <w:p w14:paraId="10247A6B"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62791F0E" w14:textId="77777777" w:rsidR="00007805" w:rsidRPr="001F310C" w:rsidRDefault="00007805" w:rsidP="00007805">
            <w:pPr>
              <w:rPr>
                <w:rFonts w:ascii="Source Sans Pro" w:eastAsia="Calibri" w:hAnsi="Source Sans Pro" w:cs="Arial"/>
                <w:sz w:val="20"/>
                <w:szCs w:val="20"/>
              </w:rPr>
            </w:pPr>
          </w:p>
          <w:p w14:paraId="5BA9412A" w14:textId="77777777" w:rsidR="00007805" w:rsidRPr="001F310C" w:rsidRDefault="00007805" w:rsidP="00007805">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007805" w:rsidRPr="001F310C" w14:paraId="44EB22A3" w14:textId="77777777" w:rsidTr="001F310C">
        <w:tc>
          <w:tcPr>
            <w:tcW w:w="1227" w:type="pct"/>
          </w:tcPr>
          <w:p w14:paraId="3494E88E" w14:textId="77777777" w:rsidR="00007805" w:rsidRPr="001F310C" w:rsidRDefault="00007805" w:rsidP="00511508">
            <w:pPr>
              <w:ind w:left="163" w:hanging="163"/>
              <w:rPr>
                <w:rFonts w:ascii="Source Sans Pro" w:eastAsia="Calibri" w:hAnsi="Source Sans Pro" w:cs="Arial"/>
                <w:sz w:val="20"/>
                <w:szCs w:val="20"/>
              </w:rPr>
            </w:pPr>
            <w:r w:rsidRPr="001F310C">
              <w:rPr>
                <w:rFonts w:ascii="Source Sans Pro" w:eastAsia="Calibri" w:hAnsi="Source Sans Pro" w:cs="Calibri"/>
                <w:sz w:val="20"/>
                <w:szCs w:val="20"/>
                <w:lang w:bidi="en-US"/>
              </w:rPr>
              <w:t xml:space="preserve">3. Intermittent oral iron and folic acid supplementation with 120 mg of elemental iron and 2800 </w:t>
            </w:r>
            <w:proofErr w:type="spellStart"/>
            <w:r w:rsidRPr="001F310C">
              <w:rPr>
                <w:rFonts w:ascii="Source Sans Pro" w:eastAsia="Calibri" w:hAnsi="Source Sans Pro" w:cs="Calibri"/>
                <w:sz w:val="20"/>
                <w:szCs w:val="20"/>
                <w:lang w:bidi="en-US"/>
              </w:rPr>
              <w:t>μg</w:t>
            </w:r>
            <w:proofErr w:type="spellEnd"/>
            <w:r w:rsidRPr="001F310C">
              <w:rPr>
                <w:rFonts w:ascii="Source Sans Pro" w:eastAsia="Calibri" w:hAnsi="Source Sans Pro" w:cs="Calibri"/>
                <w:sz w:val="20"/>
                <w:szCs w:val="20"/>
                <w:lang w:bidi="en-US"/>
              </w:rPr>
              <w:t xml:space="preserve"> (2.8 mg) of folic acid once weekly is recommended for pregnant women to improve maternal and neonatal outcomes if daily iron is not acceptable due to side effects, and in populations with an anaemia prevalence among pregnant women of less than 20%.</w:t>
            </w:r>
          </w:p>
        </w:tc>
        <w:tc>
          <w:tcPr>
            <w:tcW w:w="993" w:type="pct"/>
          </w:tcPr>
          <w:p w14:paraId="665DC7D9"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6C8ABD8"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4B755968"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9737390" w14:textId="77777777" w:rsidR="00007805" w:rsidRPr="001F310C" w:rsidRDefault="00007805" w:rsidP="00007805">
            <w:pPr>
              <w:rPr>
                <w:rFonts w:ascii="Source Sans Pro" w:eastAsia="Calibri" w:hAnsi="Source Sans Pro" w:cs="Arial"/>
                <w:sz w:val="20"/>
                <w:szCs w:val="20"/>
              </w:rPr>
            </w:pPr>
          </w:p>
        </w:tc>
        <w:tc>
          <w:tcPr>
            <w:tcW w:w="1129" w:type="pct"/>
          </w:tcPr>
          <w:p w14:paraId="5E4FAD60" w14:textId="77777777" w:rsidR="00007805" w:rsidRPr="001F310C" w:rsidRDefault="00007805" w:rsidP="00007805">
            <w:pPr>
              <w:rPr>
                <w:rFonts w:ascii="Webdings" w:eastAsia="Webdings" w:hAnsi="Webdings" w:cs="Webdings"/>
                <w:sz w:val="20"/>
                <w:szCs w:val="20"/>
                <w:lang w:val="en-GB"/>
              </w:rPr>
            </w:pPr>
          </w:p>
        </w:tc>
        <w:tc>
          <w:tcPr>
            <w:tcW w:w="949" w:type="pct"/>
          </w:tcPr>
          <w:p w14:paraId="5AAE208F"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6523E5C3"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11C94C27" w14:textId="328CB2A5" w:rsidR="00007805" w:rsidRPr="001F310C" w:rsidRDefault="00007805" w:rsidP="00007805">
            <w:pPr>
              <w:rPr>
                <w:rFonts w:ascii="Source Sans Pro" w:eastAsia="Calibri" w:hAnsi="Source Sans Pro" w:cs="Arial"/>
                <w:sz w:val="20"/>
                <w:szCs w:val="20"/>
                <w:lang w:val="en-GB"/>
              </w:rPr>
            </w:pPr>
          </w:p>
        </w:tc>
        <w:tc>
          <w:tcPr>
            <w:tcW w:w="702" w:type="pct"/>
          </w:tcPr>
          <w:p w14:paraId="727B30C8"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B0B66D5" w14:textId="77777777" w:rsidR="00007805" w:rsidRPr="001F310C" w:rsidRDefault="00007805" w:rsidP="00007805">
            <w:pPr>
              <w:rPr>
                <w:rFonts w:ascii="Source Sans Pro" w:eastAsia="Calibri" w:hAnsi="Source Sans Pro" w:cs="Arial"/>
                <w:sz w:val="20"/>
                <w:szCs w:val="20"/>
              </w:rPr>
            </w:pPr>
          </w:p>
          <w:p w14:paraId="7F74F515" w14:textId="77777777" w:rsidR="00007805" w:rsidRPr="001F310C" w:rsidRDefault="00007805" w:rsidP="00007805">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007805" w:rsidRPr="001F310C" w14:paraId="6BC45E51" w14:textId="77777777" w:rsidTr="001F310C">
        <w:tc>
          <w:tcPr>
            <w:tcW w:w="1227" w:type="pct"/>
          </w:tcPr>
          <w:p w14:paraId="0B9C925F" w14:textId="77777777" w:rsidR="00007805" w:rsidRPr="001F310C" w:rsidRDefault="00007805" w:rsidP="00511508">
            <w:pPr>
              <w:ind w:left="163" w:hanging="163"/>
              <w:rPr>
                <w:rFonts w:ascii="Source Sans Pro" w:eastAsia="Calibri" w:hAnsi="Source Sans Pro" w:cs="Calibri"/>
                <w:sz w:val="20"/>
                <w:szCs w:val="20"/>
                <w:lang w:bidi="en-US"/>
              </w:rPr>
            </w:pPr>
            <w:r w:rsidRPr="001F310C">
              <w:rPr>
                <w:rFonts w:ascii="Source Sans Pro" w:eastAsia="Calibri" w:hAnsi="Source Sans Pro" w:cs="Calibri"/>
                <w:sz w:val="20"/>
                <w:szCs w:val="20"/>
              </w:rPr>
              <w:lastRenderedPageBreak/>
              <w:t>4. Intravenous iron therapy is recommended over oral iron therapy for women with iron-deficiency anaemia during pregnancy when oral iron cannot be used or is not tolerated, or there is a clinical need to correct the anaemia rapidly, provided the woman can be monitored for prompt identification of anaphylaxis.</w:t>
            </w:r>
          </w:p>
        </w:tc>
        <w:tc>
          <w:tcPr>
            <w:tcW w:w="993" w:type="pct"/>
          </w:tcPr>
          <w:p w14:paraId="21196A5C"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71218AC"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3C4962BD"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59B88CF" w14:textId="77777777" w:rsidR="00007805" w:rsidRPr="001F310C" w:rsidRDefault="00007805" w:rsidP="00007805">
            <w:pPr>
              <w:rPr>
                <w:rFonts w:ascii="Source Sans Pro" w:eastAsia="Calibri" w:hAnsi="Source Sans Pro" w:cs="Arial"/>
                <w:sz w:val="20"/>
                <w:szCs w:val="20"/>
              </w:rPr>
            </w:pPr>
          </w:p>
        </w:tc>
        <w:tc>
          <w:tcPr>
            <w:tcW w:w="1129" w:type="pct"/>
          </w:tcPr>
          <w:p w14:paraId="721FF4EF" w14:textId="77777777" w:rsidR="00007805" w:rsidRPr="001F310C" w:rsidRDefault="00007805" w:rsidP="00007805">
            <w:pPr>
              <w:rPr>
                <w:rFonts w:ascii="Webdings" w:eastAsia="Webdings" w:hAnsi="Webdings" w:cs="Webdings"/>
                <w:sz w:val="20"/>
                <w:szCs w:val="20"/>
                <w:lang w:val="en-GB"/>
              </w:rPr>
            </w:pPr>
          </w:p>
        </w:tc>
        <w:tc>
          <w:tcPr>
            <w:tcW w:w="949" w:type="pct"/>
          </w:tcPr>
          <w:p w14:paraId="2D32658C"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016E816E"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295D0457" w14:textId="77777777" w:rsidR="00007805" w:rsidRPr="001F310C" w:rsidRDefault="00007805" w:rsidP="00007805">
            <w:pPr>
              <w:rPr>
                <w:rFonts w:ascii="Source Sans Pro" w:eastAsia="Calibri" w:hAnsi="Source Sans Pro" w:cs="Arial"/>
                <w:sz w:val="20"/>
                <w:szCs w:val="20"/>
                <w:lang w:val="en-GB"/>
              </w:rPr>
            </w:pPr>
          </w:p>
        </w:tc>
        <w:tc>
          <w:tcPr>
            <w:tcW w:w="702" w:type="pct"/>
          </w:tcPr>
          <w:p w14:paraId="707C50A0"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6C2DEDDA" w14:textId="77777777" w:rsidR="00007805" w:rsidRPr="001F310C" w:rsidRDefault="00007805" w:rsidP="00007805">
            <w:pPr>
              <w:rPr>
                <w:rFonts w:ascii="Source Sans Pro" w:eastAsia="Calibri" w:hAnsi="Source Sans Pro" w:cs="Arial"/>
                <w:sz w:val="20"/>
                <w:szCs w:val="20"/>
              </w:rPr>
            </w:pPr>
          </w:p>
          <w:p w14:paraId="390ABB68" w14:textId="77777777" w:rsidR="00007805" w:rsidRPr="001F310C" w:rsidRDefault="00007805" w:rsidP="00007805">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007805" w:rsidRPr="001F310C" w14:paraId="11101811" w14:textId="77777777" w:rsidTr="001F310C">
        <w:tc>
          <w:tcPr>
            <w:tcW w:w="1227" w:type="pct"/>
          </w:tcPr>
          <w:p w14:paraId="67634BF3" w14:textId="77777777" w:rsidR="00007805" w:rsidRPr="001F310C" w:rsidRDefault="00007805" w:rsidP="00511508">
            <w:pPr>
              <w:ind w:left="163" w:hanging="163"/>
              <w:rPr>
                <w:rFonts w:ascii="Source Sans Pro" w:eastAsia="Calibri" w:hAnsi="Source Sans Pro" w:cs="Calibri"/>
                <w:sz w:val="20"/>
                <w:szCs w:val="20"/>
              </w:rPr>
            </w:pPr>
            <w:r w:rsidRPr="001F310C">
              <w:rPr>
                <w:rFonts w:ascii="Source Sans Pro" w:eastAsia="Calibri" w:hAnsi="Source Sans Pro" w:cs="Calibri"/>
                <w:sz w:val="20"/>
                <w:szCs w:val="20"/>
              </w:rPr>
              <w:t>5. For women in the second stage of labour, techniques to reduce perineal trauma and facilitate spontaneous birth (including perineal massage, warm compresses and a “hands on” guarding of the perineum) are recommended, based on a woman’s preferences and available options.</w:t>
            </w:r>
          </w:p>
        </w:tc>
        <w:tc>
          <w:tcPr>
            <w:tcW w:w="993" w:type="pct"/>
          </w:tcPr>
          <w:p w14:paraId="40CA8B0A"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544D09B"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2C039936"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51D4693" w14:textId="77777777" w:rsidR="00007805" w:rsidRPr="001F310C" w:rsidRDefault="00007805" w:rsidP="00007805">
            <w:pPr>
              <w:rPr>
                <w:rFonts w:ascii="Source Sans Pro" w:eastAsia="Calibri" w:hAnsi="Source Sans Pro" w:cs="Arial"/>
                <w:sz w:val="20"/>
                <w:szCs w:val="20"/>
              </w:rPr>
            </w:pPr>
          </w:p>
        </w:tc>
        <w:tc>
          <w:tcPr>
            <w:tcW w:w="1129" w:type="pct"/>
          </w:tcPr>
          <w:p w14:paraId="762D6031" w14:textId="77777777" w:rsidR="00007805" w:rsidRPr="001F310C" w:rsidRDefault="00007805" w:rsidP="00007805">
            <w:pPr>
              <w:rPr>
                <w:rFonts w:ascii="Webdings" w:eastAsia="Webdings" w:hAnsi="Webdings" w:cs="Webdings"/>
                <w:sz w:val="20"/>
                <w:szCs w:val="20"/>
                <w:lang w:val="en-GB"/>
              </w:rPr>
            </w:pPr>
          </w:p>
        </w:tc>
        <w:tc>
          <w:tcPr>
            <w:tcW w:w="949" w:type="pct"/>
          </w:tcPr>
          <w:p w14:paraId="07681D13"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403019A7"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64804DC1" w14:textId="77777777" w:rsidR="00007805" w:rsidRPr="001F310C" w:rsidRDefault="00007805" w:rsidP="00007805">
            <w:pPr>
              <w:rPr>
                <w:rFonts w:ascii="Source Sans Pro" w:eastAsia="Calibri" w:hAnsi="Source Sans Pro" w:cs="Arial"/>
                <w:sz w:val="20"/>
                <w:szCs w:val="20"/>
                <w:lang w:val="en-GB"/>
              </w:rPr>
            </w:pPr>
          </w:p>
        </w:tc>
        <w:tc>
          <w:tcPr>
            <w:tcW w:w="702" w:type="pct"/>
          </w:tcPr>
          <w:p w14:paraId="2933D73B"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44D4BE69" w14:textId="77777777" w:rsidR="00007805" w:rsidRPr="001F310C" w:rsidRDefault="00007805" w:rsidP="00007805">
            <w:pPr>
              <w:rPr>
                <w:rFonts w:ascii="Source Sans Pro" w:eastAsia="Calibri" w:hAnsi="Source Sans Pro" w:cs="Arial"/>
                <w:sz w:val="20"/>
                <w:szCs w:val="20"/>
              </w:rPr>
            </w:pPr>
          </w:p>
          <w:p w14:paraId="3099A307" w14:textId="77777777" w:rsidR="00007805" w:rsidRPr="001F310C" w:rsidRDefault="00007805" w:rsidP="00007805">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007805" w:rsidRPr="001F310C" w14:paraId="6EA81FE0" w14:textId="77777777" w:rsidTr="001F310C">
        <w:tc>
          <w:tcPr>
            <w:tcW w:w="1227" w:type="pct"/>
          </w:tcPr>
          <w:p w14:paraId="3177F375" w14:textId="77777777" w:rsidR="00007805" w:rsidRPr="001F310C" w:rsidRDefault="00007805" w:rsidP="00511508">
            <w:pPr>
              <w:ind w:left="163" w:hanging="163"/>
              <w:rPr>
                <w:rFonts w:ascii="Source Sans Pro" w:eastAsia="Calibri" w:hAnsi="Source Sans Pro" w:cs="Calibri"/>
                <w:sz w:val="20"/>
                <w:szCs w:val="20"/>
              </w:rPr>
            </w:pPr>
            <w:r w:rsidRPr="001F310C">
              <w:rPr>
                <w:rFonts w:ascii="Source Sans Pro" w:eastAsia="Calibri" w:hAnsi="Source Sans Pro" w:cs="Calibri"/>
                <w:sz w:val="20"/>
                <w:szCs w:val="20"/>
              </w:rPr>
              <w:t>6. Routine or liberal use of episiotomy is not recommended for women undergoing spontaneous vaginal birth.</w:t>
            </w:r>
          </w:p>
          <w:p w14:paraId="280E201F" w14:textId="77777777" w:rsidR="00007805" w:rsidRPr="001F310C" w:rsidRDefault="00007805" w:rsidP="00007805">
            <w:pPr>
              <w:rPr>
                <w:rFonts w:ascii="Source Sans Pro" w:eastAsia="Calibri" w:hAnsi="Source Sans Pro" w:cs="Calibri"/>
                <w:sz w:val="20"/>
                <w:szCs w:val="20"/>
              </w:rPr>
            </w:pPr>
          </w:p>
          <w:p w14:paraId="40F2FE82" w14:textId="77777777" w:rsidR="00007805" w:rsidRPr="001F310C" w:rsidRDefault="00007805" w:rsidP="00007805">
            <w:pPr>
              <w:rPr>
                <w:rFonts w:ascii="Source Sans Pro" w:eastAsia="Calibri" w:hAnsi="Source Sans Pro" w:cs="Calibri"/>
                <w:sz w:val="20"/>
                <w:szCs w:val="20"/>
              </w:rPr>
            </w:pPr>
          </w:p>
          <w:p w14:paraId="451A9260" w14:textId="77777777" w:rsidR="00007805" w:rsidRPr="001F310C" w:rsidRDefault="00007805" w:rsidP="00007805">
            <w:pPr>
              <w:rPr>
                <w:rFonts w:ascii="Source Sans Pro" w:eastAsia="Calibri" w:hAnsi="Source Sans Pro" w:cs="Calibri"/>
                <w:sz w:val="20"/>
                <w:szCs w:val="20"/>
              </w:rPr>
            </w:pPr>
          </w:p>
        </w:tc>
        <w:tc>
          <w:tcPr>
            <w:tcW w:w="993" w:type="pct"/>
          </w:tcPr>
          <w:p w14:paraId="106F0618"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E497AF2"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33FE608B" w14:textId="77777777" w:rsidR="003F471C" w:rsidRPr="001F310C" w:rsidRDefault="003F471C" w:rsidP="003F471C">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12F27C6" w14:textId="77777777" w:rsidR="00007805" w:rsidRPr="001F310C" w:rsidRDefault="00007805" w:rsidP="00007805">
            <w:pPr>
              <w:rPr>
                <w:rFonts w:ascii="Source Sans Pro" w:eastAsia="Calibri" w:hAnsi="Source Sans Pro" w:cs="Arial"/>
                <w:sz w:val="20"/>
                <w:szCs w:val="20"/>
              </w:rPr>
            </w:pPr>
          </w:p>
        </w:tc>
        <w:tc>
          <w:tcPr>
            <w:tcW w:w="1129" w:type="pct"/>
          </w:tcPr>
          <w:p w14:paraId="5C721908" w14:textId="77777777" w:rsidR="00007805" w:rsidRPr="001F310C" w:rsidRDefault="00007805" w:rsidP="00007805">
            <w:pPr>
              <w:rPr>
                <w:rFonts w:ascii="Webdings" w:eastAsia="Webdings" w:hAnsi="Webdings" w:cs="Webdings"/>
                <w:sz w:val="20"/>
                <w:szCs w:val="20"/>
                <w:lang w:val="en-GB"/>
              </w:rPr>
            </w:pPr>
          </w:p>
        </w:tc>
        <w:tc>
          <w:tcPr>
            <w:tcW w:w="949" w:type="pct"/>
          </w:tcPr>
          <w:p w14:paraId="2323C2FD"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2DFC3835"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6B9492F7" w14:textId="1054E00B" w:rsidR="00007805" w:rsidRPr="001F310C" w:rsidRDefault="00007805" w:rsidP="00007805">
            <w:pPr>
              <w:rPr>
                <w:rFonts w:ascii="Source Sans Pro" w:eastAsia="Calibri" w:hAnsi="Source Sans Pro" w:cs="Arial"/>
                <w:sz w:val="20"/>
                <w:szCs w:val="20"/>
                <w:lang w:val="en-GB"/>
              </w:rPr>
            </w:pPr>
          </w:p>
        </w:tc>
        <w:tc>
          <w:tcPr>
            <w:tcW w:w="702" w:type="pct"/>
          </w:tcPr>
          <w:p w14:paraId="3DD700E5" w14:textId="77777777" w:rsidR="00007805" w:rsidRPr="001F310C" w:rsidRDefault="00007805" w:rsidP="00007805">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C4A3212" w14:textId="77777777" w:rsidR="00007805" w:rsidRPr="001F310C" w:rsidRDefault="00007805" w:rsidP="00007805">
            <w:pPr>
              <w:rPr>
                <w:rFonts w:ascii="Source Sans Pro" w:eastAsia="Calibri" w:hAnsi="Source Sans Pro" w:cs="Arial"/>
                <w:sz w:val="20"/>
                <w:szCs w:val="20"/>
              </w:rPr>
            </w:pPr>
          </w:p>
          <w:p w14:paraId="456FD76C" w14:textId="77777777" w:rsidR="00007805" w:rsidRPr="001F310C" w:rsidRDefault="00007805" w:rsidP="00007805">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174757" w:rsidRPr="001F310C" w14:paraId="776C8983" w14:textId="77777777" w:rsidTr="001F310C">
        <w:trPr>
          <w:trHeight w:val="917"/>
        </w:trPr>
        <w:tc>
          <w:tcPr>
            <w:tcW w:w="1227" w:type="pct"/>
          </w:tcPr>
          <w:p w14:paraId="79D71980" w14:textId="3033F715" w:rsidR="00174757" w:rsidRPr="001F310C" w:rsidRDefault="00174757" w:rsidP="00511508">
            <w:pPr>
              <w:ind w:left="163" w:hanging="163"/>
              <w:rPr>
                <w:rFonts w:ascii="Source Sans Pro" w:eastAsia="Calibri" w:hAnsi="Source Sans Pro" w:cs="Calibri"/>
                <w:sz w:val="20"/>
                <w:szCs w:val="20"/>
                <w:lang w:bidi="en-US"/>
              </w:rPr>
            </w:pPr>
            <w:r>
              <w:rPr>
                <w:rFonts w:ascii="Source Sans Pro" w:eastAsia="Calibri" w:hAnsi="Source Sans Pro" w:cs="Calibri"/>
                <w:sz w:val="20"/>
                <w:szCs w:val="20"/>
                <w:lang w:bidi="en-US"/>
              </w:rPr>
              <w:t>7</w:t>
            </w:r>
            <w:r w:rsidRPr="00174757">
              <w:rPr>
                <w:rFonts w:ascii="Source Sans Pro" w:eastAsia="Calibri" w:hAnsi="Source Sans Pro" w:cs="Calibri"/>
                <w:sz w:val="20"/>
                <w:szCs w:val="20"/>
              </w:rPr>
              <w:t>. The use of a quality</w:t>
            </w:r>
            <w:r>
              <w:rPr>
                <w:rFonts w:ascii="Source Sans Pro" w:eastAsia="Calibri" w:hAnsi="Source Sans Pro" w:cs="Calibri"/>
                <w:sz w:val="20"/>
                <w:szCs w:val="20"/>
              </w:rPr>
              <w:t>-</w:t>
            </w:r>
            <w:r w:rsidRPr="00174757">
              <w:rPr>
                <w:rFonts w:ascii="Source Sans Pro" w:eastAsia="Calibri" w:hAnsi="Source Sans Pro" w:cs="Calibri"/>
                <w:sz w:val="20"/>
                <w:szCs w:val="20"/>
              </w:rPr>
              <w:t xml:space="preserve">assured uterotonic is recommended for the prevention of postpartum haemorrhage during the third stage of labor for all births. To effectively prevent postpartum haemorrhage only </w:t>
            </w:r>
            <w:r w:rsidRPr="00174757">
              <w:rPr>
                <w:rFonts w:ascii="Source Sans Pro" w:eastAsia="Calibri" w:hAnsi="Source Sans Pro" w:cs="Calibri"/>
                <w:b/>
                <w:bCs/>
                <w:i/>
                <w:iCs/>
                <w:sz w:val="20"/>
                <w:szCs w:val="20"/>
              </w:rPr>
              <w:t>one</w:t>
            </w:r>
            <w:r w:rsidRPr="00174757">
              <w:rPr>
                <w:rFonts w:ascii="Source Sans Pro" w:eastAsia="Calibri" w:hAnsi="Source Sans Pro" w:cs="Calibri"/>
                <w:sz w:val="20"/>
                <w:szCs w:val="20"/>
              </w:rPr>
              <w:t xml:space="preserve"> of the following uterotonics should be used: </w:t>
            </w:r>
            <w:r>
              <w:rPr>
                <w:rFonts w:ascii="Source Sans Pro" w:eastAsia="Calibri" w:hAnsi="Source Sans Pro" w:cs="Calibri"/>
                <w:sz w:val="20"/>
                <w:szCs w:val="20"/>
              </w:rPr>
              <w:t>o</w:t>
            </w:r>
            <w:r w:rsidRPr="00174757">
              <w:rPr>
                <w:rFonts w:ascii="Source Sans Pro" w:eastAsia="Calibri" w:hAnsi="Source Sans Pro" w:cs="Calibri"/>
                <w:sz w:val="20"/>
                <w:szCs w:val="20"/>
              </w:rPr>
              <w:t>xytocin</w:t>
            </w:r>
            <w:r>
              <w:rPr>
                <w:rFonts w:ascii="Source Sans Pro" w:eastAsia="Calibri" w:hAnsi="Source Sans Pro" w:cs="Calibri"/>
                <w:sz w:val="20"/>
                <w:szCs w:val="20"/>
              </w:rPr>
              <w:t xml:space="preserve">, </w:t>
            </w:r>
            <w:proofErr w:type="spellStart"/>
            <w:r>
              <w:rPr>
                <w:rFonts w:ascii="Source Sans Pro" w:eastAsia="Calibri" w:hAnsi="Source Sans Pro" w:cs="Calibri"/>
                <w:sz w:val="20"/>
                <w:szCs w:val="20"/>
              </w:rPr>
              <w:t>c</w:t>
            </w:r>
            <w:r w:rsidRPr="00174757">
              <w:rPr>
                <w:rFonts w:ascii="Source Sans Pro" w:eastAsia="Calibri" w:hAnsi="Source Sans Pro" w:cs="Calibri"/>
                <w:sz w:val="20"/>
                <w:szCs w:val="20"/>
              </w:rPr>
              <w:t>arbetocin</w:t>
            </w:r>
            <w:proofErr w:type="spellEnd"/>
            <w:r>
              <w:rPr>
                <w:rFonts w:ascii="Source Sans Pro" w:eastAsia="Calibri" w:hAnsi="Source Sans Pro" w:cs="Calibri"/>
                <w:sz w:val="20"/>
                <w:szCs w:val="20"/>
              </w:rPr>
              <w:t xml:space="preserve"> and m</w:t>
            </w:r>
            <w:r w:rsidRPr="00174757">
              <w:rPr>
                <w:rFonts w:ascii="Source Sans Pro" w:eastAsia="Calibri" w:hAnsi="Source Sans Pro" w:cs="Calibri"/>
                <w:sz w:val="20"/>
                <w:szCs w:val="20"/>
              </w:rPr>
              <w:t>isoprostol</w:t>
            </w:r>
            <w:r>
              <w:rPr>
                <w:rFonts w:ascii="Source Sans Pro" w:eastAsia="Calibri" w:hAnsi="Source Sans Pro" w:cs="Calibri"/>
                <w:sz w:val="20"/>
                <w:szCs w:val="20"/>
              </w:rPr>
              <w:t xml:space="preserve">, </w:t>
            </w:r>
            <w:r w:rsidRPr="00174757">
              <w:rPr>
                <w:rFonts w:ascii="Source Sans Pro" w:eastAsia="Calibri" w:hAnsi="Source Sans Pro" w:cs="Calibri"/>
                <w:sz w:val="20"/>
                <w:szCs w:val="20"/>
              </w:rPr>
              <w:t xml:space="preserve">as outlined in the specific recommendations below: </w:t>
            </w:r>
          </w:p>
        </w:tc>
        <w:tc>
          <w:tcPr>
            <w:tcW w:w="993" w:type="pct"/>
          </w:tcPr>
          <w:p w14:paraId="3D22D2CD"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BFDE9A5"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56F963B7"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BFA2AE7" w14:textId="77777777" w:rsidR="00174757" w:rsidRPr="001F310C" w:rsidRDefault="00174757" w:rsidP="00174757">
            <w:pPr>
              <w:rPr>
                <w:rFonts w:ascii="Webdings" w:eastAsia="Webdings" w:hAnsi="Webdings" w:cs="Webdings"/>
                <w:sz w:val="20"/>
                <w:szCs w:val="20"/>
                <w:lang w:val="en-GB"/>
              </w:rPr>
            </w:pPr>
          </w:p>
        </w:tc>
        <w:tc>
          <w:tcPr>
            <w:tcW w:w="1129" w:type="pct"/>
          </w:tcPr>
          <w:p w14:paraId="574CACDE" w14:textId="77777777" w:rsidR="00174757" w:rsidRPr="001F310C" w:rsidRDefault="00174757" w:rsidP="00174757">
            <w:pPr>
              <w:rPr>
                <w:rFonts w:ascii="Webdings" w:eastAsia="Webdings" w:hAnsi="Webdings" w:cs="Webdings"/>
                <w:sz w:val="20"/>
                <w:szCs w:val="20"/>
                <w:lang w:val="en-GB"/>
              </w:rPr>
            </w:pPr>
          </w:p>
        </w:tc>
        <w:tc>
          <w:tcPr>
            <w:tcW w:w="949" w:type="pct"/>
          </w:tcPr>
          <w:p w14:paraId="3873383A"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3740CD42"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3390AF65" w14:textId="77777777" w:rsidR="00174757" w:rsidRPr="001F310C" w:rsidRDefault="00174757" w:rsidP="00174757">
            <w:pPr>
              <w:rPr>
                <w:rFonts w:ascii="Webdings" w:eastAsia="Webdings" w:hAnsi="Webdings" w:cs="Webdings"/>
                <w:sz w:val="20"/>
                <w:szCs w:val="20"/>
                <w:lang w:val="en-GB"/>
              </w:rPr>
            </w:pPr>
          </w:p>
        </w:tc>
        <w:tc>
          <w:tcPr>
            <w:tcW w:w="702" w:type="pct"/>
          </w:tcPr>
          <w:p w14:paraId="4C0F1BB1"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AA63069" w14:textId="77777777" w:rsidR="00174757" w:rsidRPr="001F310C" w:rsidRDefault="00174757" w:rsidP="00174757">
            <w:pPr>
              <w:rPr>
                <w:rFonts w:ascii="Source Sans Pro" w:eastAsia="Calibri" w:hAnsi="Source Sans Pro" w:cs="Arial"/>
                <w:sz w:val="20"/>
                <w:szCs w:val="20"/>
              </w:rPr>
            </w:pPr>
          </w:p>
          <w:p w14:paraId="50A57B00" w14:textId="549C278D" w:rsidR="00174757" w:rsidRPr="001F310C" w:rsidRDefault="00174757" w:rsidP="00174757">
            <w:pPr>
              <w:rPr>
                <w:rFonts w:ascii="Webdings" w:eastAsia="Webdings" w:hAnsi="Webdings" w:cs="Webdings"/>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174757" w:rsidRPr="001F310C" w14:paraId="535F7984" w14:textId="77777777" w:rsidTr="001F310C">
        <w:trPr>
          <w:trHeight w:val="917"/>
        </w:trPr>
        <w:tc>
          <w:tcPr>
            <w:tcW w:w="1227" w:type="pct"/>
          </w:tcPr>
          <w:p w14:paraId="42DBC5D1" w14:textId="6EFE7563" w:rsidR="00174757" w:rsidRPr="001F310C" w:rsidRDefault="00174757" w:rsidP="00174757">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r w:rsidRPr="001F310C">
              <w:rPr>
                <w:rFonts w:ascii="Source Sans Pro" w:eastAsia="Calibri" w:hAnsi="Source Sans Pro" w:cs="Calibri"/>
                <w:sz w:val="20"/>
                <w:szCs w:val="20"/>
                <w:lang w:bidi="en-US"/>
              </w:rPr>
              <w:lastRenderedPageBreak/>
              <w:t xml:space="preserve">7.1 Oxytocin (10 international units, intramuscularly/intravenously) is recommended for the prevention of </w:t>
            </w:r>
            <w:r w:rsidR="00D00894"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lang w:bidi="en-US"/>
              </w:rPr>
              <w:t>for all births.</w:t>
            </w:r>
          </w:p>
          <w:p w14:paraId="4B0EABD5" w14:textId="77777777" w:rsidR="00174757" w:rsidRPr="001F310C" w:rsidRDefault="00174757" w:rsidP="00174757">
            <w:pPr>
              <w:widowControl w:val="0"/>
              <w:autoSpaceDE w:val="0"/>
              <w:autoSpaceDN w:val="0"/>
              <w:adjustRightInd w:val="0"/>
              <w:spacing w:line="276" w:lineRule="auto"/>
              <w:rPr>
                <w:rFonts w:ascii="Source Sans Pro" w:eastAsia="Calibri" w:hAnsi="Source Sans Pro" w:cs="Calibri"/>
                <w:sz w:val="20"/>
                <w:szCs w:val="20"/>
                <w:lang w:bidi="en-US"/>
              </w:rPr>
            </w:pPr>
          </w:p>
        </w:tc>
        <w:tc>
          <w:tcPr>
            <w:tcW w:w="993" w:type="pct"/>
          </w:tcPr>
          <w:p w14:paraId="41A14934"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3822C33"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13E69857"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99F7F69" w14:textId="77777777" w:rsidR="00174757" w:rsidRPr="001F310C" w:rsidRDefault="00174757" w:rsidP="00174757">
            <w:pPr>
              <w:rPr>
                <w:rFonts w:ascii="Source Sans Pro" w:eastAsia="Calibri" w:hAnsi="Source Sans Pro" w:cs="Arial"/>
                <w:sz w:val="20"/>
                <w:szCs w:val="20"/>
              </w:rPr>
            </w:pPr>
          </w:p>
        </w:tc>
        <w:tc>
          <w:tcPr>
            <w:tcW w:w="1129" w:type="pct"/>
          </w:tcPr>
          <w:p w14:paraId="7E52CB57" w14:textId="77777777" w:rsidR="00174757" w:rsidRPr="001F310C" w:rsidRDefault="00174757" w:rsidP="00174757">
            <w:pPr>
              <w:rPr>
                <w:rFonts w:ascii="Webdings" w:eastAsia="Webdings" w:hAnsi="Webdings" w:cs="Webdings"/>
                <w:sz w:val="20"/>
                <w:szCs w:val="20"/>
                <w:lang w:val="en-GB"/>
              </w:rPr>
            </w:pPr>
          </w:p>
        </w:tc>
        <w:tc>
          <w:tcPr>
            <w:tcW w:w="949" w:type="pct"/>
          </w:tcPr>
          <w:p w14:paraId="400509FE"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1C5D2CB8"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3B38E339" w14:textId="77777777" w:rsidR="00174757" w:rsidRPr="001F310C" w:rsidRDefault="00174757" w:rsidP="00174757">
            <w:pPr>
              <w:rPr>
                <w:rFonts w:ascii="Source Sans Pro" w:eastAsia="Calibri" w:hAnsi="Source Sans Pro" w:cs="Arial"/>
                <w:sz w:val="20"/>
                <w:szCs w:val="20"/>
                <w:lang w:val="en-GB"/>
              </w:rPr>
            </w:pPr>
          </w:p>
        </w:tc>
        <w:tc>
          <w:tcPr>
            <w:tcW w:w="702" w:type="pct"/>
          </w:tcPr>
          <w:p w14:paraId="1071C572"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7B061AE" w14:textId="77777777" w:rsidR="00174757" w:rsidRPr="001F310C" w:rsidRDefault="00174757" w:rsidP="00174757">
            <w:pPr>
              <w:rPr>
                <w:rFonts w:ascii="Source Sans Pro" w:eastAsia="Calibri" w:hAnsi="Source Sans Pro" w:cs="Arial"/>
                <w:sz w:val="20"/>
                <w:szCs w:val="20"/>
              </w:rPr>
            </w:pPr>
          </w:p>
          <w:p w14:paraId="44A0440D" w14:textId="77777777" w:rsidR="00174757" w:rsidRPr="001F310C" w:rsidRDefault="00174757" w:rsidP="00174757">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174757" w:rsidRPr="001F310C" w14:paraId="23DE0FA5" w14:textId="77777777" w:rsidTr="001F310C">
        <w:tc>
          <w:tcPr>
            <w:tcW w:w="1227" w:type="pct"/>
          </w:tcPr>
          <w:p w14:paraId="39E027F8" w14:textId="14112B00" w:rsidR="00174757" w:rsidRDefault="00174757" w:rsidP="00174757">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r w:rsidRPr="001F310C">
              <w:rPr>
                <w:rFonts w:ascii="Source Sans Pro" w:eastAsia="Calibri" w:hAnsi="Source Sans Pro" w:cs="Calibri"/>
                <w:sz w:val="20"/>
                <w:szCs w:val="20"/>
                <w:lang w:bidi="en-US"/>
              </w:rPr>
              <w:t xml:space="preserve">7.2 </w:t>
            </w:r>
            <w:proofErr w:type="spellStart"/>
            <w:r w:rsidRPr="001F310C">
              <w:rPr>
                <w:rFonts w:ascii="Source Sans Pro" w:eastAsia="Calibri" w:hAnsi="Source Sans Pro" w:cs="Calibri"/>
                <w:sz w:val="20"/>
                <w:szCs w:val="20"/>
                <w:lang w:val="en-GB" w:bidi="en-US"/>
              </w:rPr>
              <w:t>Carbetocin</w:t>
            </w:r>
            <w:proofErr w:type="spellEnd"/>
            <w:r w:rsidRPr="001F310C">
              <w:rPr>
                <w:rFonts w:ascii="Source Sans Pro" w:eastAsia="Calibri" w:hAnsi="Source Sans Pro" w:cs="Calibri"/>
                <w:sz w:val="20"/>
                <w:szCs w:val="20"/>
                <w:lang w:val="en-GB" w:bidi="en-US"/>
              </w:rPr>
              <w:t xml:space="preserve"> (100 µg, intramuscularly/intravenously) is recommended for the prevention of </w:t>
            </w:r>
            <w:r w:rsidR="00D00894"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lang w:val="en-GB" w:bidi="en-US"/>
              </w:rPr>
              <w:t xml:space="preserve">for all births; </w:t>
            </w:r>
            <w:r w:rsidRPr="001F310C">
              <w:rPr>
                <w:rFonts w:ascii="Source Sans Pro" w:eastAsia="Calibri" w:hAnsi="Source Sans Pro" w:cs="Calibri"/>
                <w:sz w:val="20"/>
                <w:szCs w:val="20"/>
                <w:lang w:bidi="en-US"/>
              </w:rPr>
              <w:t xml:space="preserve">the heat-stable </w:t>
            </w:r>
            <w:proofErr w:type="spellStart"/>
            <w:r w:rsidRPr="001F310C">
              <w:rPr>
                <w:rFonts w:ascii="Source Sans Pro" w:eastAsia="Calibri" w:hAnsi="Source Sans Pro" w:cs="Calibri"/>
                <w:sz w:val="20"/>
                <w:szCs w:val="20"/>
                <w:lang w:bidi="en-US"/>
              </w:rPr>
              <w:t>carbetocin</w:t>
            </w:r>
            <w:proofErr w:type="spellEnd"/>
            <w:r w:rsidRPr="001F310C">
              <w:rPr>
                <w:rFonts w:ascii="Source Sans Pro" w:eastAsia="Calibri" w:hAnsi="Source Sans Pro" w:cs="Calibri"/>
                <w:sz w:val="20"/>
                <w:szCs w:val="20"/>
                <w:lang w:bidi="en-US"/>
              </w:rPr>
              <w:t xml:space="preserve"> formulation is </w:t>
            </w:r>
            <w:r w:rsidR="00D00894">
              <w:rPr>
                <w:rFonts w:ascii="Source Sans Pro" w:eastAsia="Calibri" w:hAnsi="Source Sans Pro" w:cs="Calibri"/>
                <w:sz w:val="20"/>
                <w:szCs w:val="20"/>
                <w:lang w:bidi="en-US"/>
              </w:rPr>
              <w:t>recommended</w:t>
            </w:r>
            <w:r w:rsidRPr="001F310C">
              <w:rPr>
                <w:rFonts w:ascii="Source Sans Pro" w:eastAsia="Calibri" w:hAnsi="Source Sans Pro" w:cs="Calibri"/>
                <w:sz w:val="20"/>
                <w:szCs w:val="20"/>
                <w:lang w:bidi="en-US"/>
              </w:rPr>
              <w:t xml:space="preserve"> in settings where cold chain cannot be guaranteed.</w:t>
            </w:r>
          </w:p>
          <w:p w14:paraId="1425CB5B" w14:textId="638099F8" w:rsidR="00D00894" w:rsidRPr="001F310C" w:rsidRDefault="00D00894" w:rsidP="00174757">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p>
        </w:tc>
        <w:tc>
          <w:tcPr>
            <w:tcW w:w="993" w:type="pct"/>
          </w:tcPr>
          <w:p w14:paraId="69052FC4"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7065689"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19328191"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1B0AA72" w14:textId="10F02D43" w:rsidR="00174757" w:rsidRPr="001F310C" w:rsidRDefault="00174757" w:rsidP="00174757">
            <w:pPr>
              <w:rPr>
                <w:rFonts w:ascii="Source Sans Pro" w:eastAsia="Calibri" w:hAnsi="Source Sans Pro" w:cs="Arial"/>
                <w:sz w:val="20"/>
                <w:szCs w:val="20"/>
                <w:lang w:val="en-GB"/>
              </w:rPr>
            </w:pPr>
          </w:p>
        </w:tc>
        <w:tc>
          <w:tcPr>
            <w:tcW w:w="1129" w:type="pct"/>
          </w:tcPr>
          <w:p w14:paraId="134DB097" w14:textId="77777777" w:rsidR="00174757" w:rsidRPr="001F310C" w:rsidRDefault="00174757" w:rsidP="00174757">
            <w:pPr>
              <w:rPr>
                <w:rFonts w:ascii="Webdings" w:eastAsia="Webdings" w:hAnsi="Webdings" w:cs="Webdings"/>
                <w:sz w:val="20"/>
                <w:szCs w:val="20"/>
                <w:lang w:val="en-GB"/>
              </w:rPr>
            </w:pPr>
          </w:p>
        </w:tc>
        <w:tc>
          <w:tcPr>
            <w:tcW w:w="949" w:type="pct"/>
          </w:tcPr>
          <w:p w14:paraId="3D894159"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559CB724"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6F90865F" w14:textId="77777777" w:rsidR="00174757" w:rsidRPr="001F310C" w:rsidRDefault="00174757" w:rsidP="00174757">
            <w:pPr>
              <w:rPr>
                <w:rFonts w:ascii="Source Sans Pro" w:eastAsia="Calibri" w:hAnsi="Source Sans Pro" w:cs="Arial"/>
                <w:sz w:val="20"/>
                <w:szCs w:val="20"/>
                <w:lang w:val="en-GB"/>
              </w:rPr>
            </w:pPr>
          </w:p>
        </w:tc>
        <w:tc>
          <w:tcPr>
            <w:tcW w:w="702" w:type="pct"/>
          </w:tcPr>
          <w:p w14:paraId="167FE732"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43D5263B" w14:textId="77777777" w:rsidR="00174757" w:rsidRPr="001F310C" w:rsidRDefault="00174757" w:rsidP="00174757">
            <w:pPr>
              <w:rPr>
                <w:rFonts w:ascii="Source Sans Pro" w:eastAsia="Calibri" w:hAnsi="Source Sans Pro" w:cs="Arial"/>
                <w:sz w:val="20"/>
                <w:szCs w:val="20"/>
              </w:rPr>
            </w:pPr>
          </w:p>
          <w:p w14:paraId="632880B2" w14:textId="77777777" w:rsidR="00174757" w:rsidRPr="001F310C" w:rsidRDefault="00174757" w:rsidP="00174757">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174757" w:rsidRPr="001F310C" w14:paraId="54FA9EED" w14:textId="77777777" w:rsidTr="001F310C">
        <w:tc>
          <w:tcPr>
            <w:tcW w:w="1227" w:type="pct"/>
          </w:tcPr>
          <w:p w14:paraId="190B04C3" w14:textId="23B4983A" w:rsidR="00174757" w:rsidRPr="001F310C" w:rsidRDefault="00174757" w:rsidP="00174757">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r w:rsidRPr="001F310C">
              <w:rPr>
                <w:rFonts w:ascii="Source Sans Pro" w:eastAsia="Calibri" w:hAnsi="Source Sans Pro" w:cs="Calibri"/>
                <w:sz w:val="20"/>
                <w:szCs w:val="20"/>
                <w:lang w:bidi="en-US"/>
              </w:rPr>
              <w:t xml:space="preserve">7.3 Misoprostol (either 400 </w:t>
            </w:r>
            <w:proofErr w:type="spellStart"/>
            <w:r w:rsidRPr="001F310C">
              <w:rPr>
                <w:rFonts w:ascii="Source Sans Pro" w:eastAsia="Calibri" w:hAnsi="Source Sans Pro" w:cs="Calibri"/>
                <w:sz w:val="20"/>
                <w:szCs w:val="20"/>
                <w:lang w:bidi="en-US"/>
              </w:rPr>
              <w:t>μg</w:t>
            </w:r>
            <w:proofErr w:type="spellEnd"/>
            <w:r w:rsidRPr="001F310C">
              <w:rPr>
                <w:rFonts w:ascii="Source Sans Pro" w:eastAsia="Calibri" w:hAnsi="Source Sans Pro" w:cs="Calibri"/>
                <w:sz w:val="20"/>
                <w:szCs w:val="20"/>
                <w:lang w:bidi="en-US"/>
              </w:rPr>
              <w:t xml:space="preserve"> or 600 </w:t>
            </w:r>
            <w:proofErr w:type="spellStart"/>
            <w:r w:rsidRPr="001F310C">
              <w:rPr>
                <w:rFonts w:ascii="Source Sans Pro" w:eastAsia="Calibri" w:hAnsi="Source Sans Pro" w:cs="Calibri"/>
                <w:sz w:val="20"/>
                <w:szCs w:val="20"/>
                <w:lang w:bidi="en-US"/>
              </w:rPr>
              <w:t>μg</w:t>
            </w:r>
            <w:proofErr w:type="spellEnd"/>
            <w:r w:rsidRPr="001F310C">
              <w:rPr>
                <w:rFonts w:ascii="Source Sans Pro" w:eastAsia="Calibri" w:hAnsi="Source Sans Pro" w:cs="Calibri"/>
                <w:sz w:val="20"/>
                <w:szCs w:val="20"/>
                <w:lang w:bidi="en-US"/>
              </w:rPr>
              <w:t xml:space="preserve">, orally) is recommended for the prevention of </w:t>
            </w:r>
            <w:r w:rsidR="00D00894"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lang w:bidi="en-US"/>
              </w:rPr>
              <w:t>for all births.</w:t>
            </w:r>
          </w:p>
          <w:p w14:paraId="43B95079" w14:textId="77777777" w:rsidR="00174757" w:rsidRDefault="00174757" w:rsidP="00174757">
            <w:pPr>
              <w:widowControl w:val="0"/>
              <w:autoSpaceDE w:val="0"/>
              <w:autoSpaceDN w:val="0"/>
              <w:adjustRightInd w:val="0"/>
              <w:spacing w:line="276" w:lineRule="auto"/>
              <w:rPr>
                <w:rFonts w:ascii="Source Sans Pro" w:eastAsia="Calibri" w:hAnsi="Source Sans Pro" w:cs="Calibri"/>
                <w:sz w:val="20"/>
                <w:szCs w:val="20"/>
                <w:lang w:bidi="en-US"/>
              </w:rPr>
            </w:pPr>
          </w:p>
          <w:p w14:paraId="3BF37AA2" w14:textId="77777777" w:rsidR="00D00894" w:rsidRDefault="00D00894" w:rsidP="00174757">
            <w:pPr>
              <w:widowControl w:val="0"/>
              <w:autoSpaceDE w:val="0"/>
              <w:autoSpaceDN w:val="0"/>
              <w:adjustRightInd w:val="0"/>
              <w:spacing w:line="276" w:lineRule="auto"/>
              <w:rPr>
                <w:rFonts w:ascii="Source Sans Pro" w:eastAsia="Calibri" w:hAnsi="Source Sans Pro" w:cs="Calibri"/>
                <w:sz w:val="20"/>
                <w:szCs w:val="20"/>
                <w:lang w:bidi="en-US"/>
              </w:rPr>
            </w:pPr>
          </w:p>
          <w:p w14:paraId="6C67577F" w14:textId="77777777" w:rsidR="00D00894" w:rsidRPr="001F310C" w:rsidRDefault="00D00894" w:rsidP="00174757">
            <w:pPr>
              <w:widowControl w:val="0"/>
              <w:autoSpaceDE w:val="0"/>
              <w:autoSpaceDN w:val="0"/>
              <w:adjustRightInd w:val="0"/>
              <w:spacing w:line="276" w:lineRule="auto"/>
              <w:rPr>
                <w:rFonts w:ascii="Source Sans Pro" w:eastAsia="Calibri" w:hAnsi="Source Sans Pro" w:cs="Calibri"/>
                <w:sz w:val="20"/>
                <w:szCs w:val="20"/>
                <w:lang w:bidi="en-US"/>
              </w:rPr>
            </w:pPr>
          </w:p>
        </w:tc>
        <w:tc>
          <w:tcPr>
            <w:tcW w:w="993" w:type="pct"/>
          </w:tcPr>
          <w:p w14:paraId="5469104A"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DA2CFB5"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4A073103"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10347DB" w14:textId="77777777" w:rsidR="00174757" w:rsidRPr="001F310C" w:rsidRDefault="00174757" w:rsidP="00174757">
            <w:pPr>
              <w:rPr>
                <w:rFonts w:ascii="Source Sans Pro" w:eastAsia="Calibri" w:hAnsi="Source Sans Pro" w:cs="Arial"/>
                <w:sz w:val="20"/>
                <w:szCs w:val="20"/>
              </w:rPr>
            </w:pPr>
          </w:p>
        </w:tc>
        <w:tc>
          <w:tcPr>
            <w:tcW w:w="1129" w:type="pct"/>
          </w:tcPr>
          <w:p w14:paraId="0C63F3DE" w14:textId="77777777" w:rsidR="00174757" w:rsidRPr="001F310C" w:rsidRDefault="00174757" w:rsidP="00174757">
            <w:pPr>
              <w:rPr>
                <w:rFonts w:ascii="Webdings" w:eastAsia="Webdings" w:hAnsi="Webdings" w:cs="Webdings"/>
                <w:sz w:val="20"/>
                <w:szCs w:val="20"/>
                <w:lang w:val="en-GB"/>
              </w:rPr>
            </w:pPr>
          </w:p>
        </w:tc>
        <w:tc>
          <w:tcPr>
            <w:tcW w:w="949" w:type="pct"/>
          </w:tcPr>
          <w:p w14:paraId="782AC8AD"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1C618491"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637488D1" w14:textId="77777777" w:rsidR="00174757" w:rsidRPr="001F310C" w:rsidRDefault="00174757" w:rsidP="00174757">
            <w:pPr>
              <w:rPr>
                <w:rFonts w:ascii="Source Sans Pro" w:eastAsia="Calibri" w:hAnsi="Source Sans Pro" w:cs="Arial"/>
                <w:sz w:val="20"/>
                <w:szCs w:val="20"/>
                <w:lang w:val="en-GB"/>
              </w:rPr>
            </w:pPr>
          </w:p>
        </w:tc>
        <w:tc>
          <w:tcPr>
            <w:tcW w:w="702" w:type="pct"/>
          </w:tcPr>
          <w:p w14:paraId="08B1B184"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23F3C489" w14:textId="77777777" w:rsidR="00174757" w:rsidRPr="001F310C" w:rsidRDefault="00174757" w:rsidP="00174757">
            <w:pPr>
              <w:rPr>
                <w:rFonts w:ascii="Source Sans Pro" w:eastAsia="Calibri" w:hAnsi="Source Sans Pro" w:cs="Arial"/>
                <w:sz w:val="20"/>
                <w:szCs w:val="20"/>
              </w:rPr>
            </w:pPr>
          </w:p>
          <w:p w14:paraId="59C77C5B" w14:textId="77777777" w:rsidR="00174757" w:rsidRPr="001F310C" w:rsidRDefault="00174757" w:rsidP="00174757">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174757" w:rsidRPr="001F310C" w14:paraId="3EDFFAFB" w14:textId="77777777" w:rsidTr="001F310C">
        <w:tc>
          <w:tcPr>
            <w:tcW w:w="1227" w:type="pct"/>
          </w:tcPr>
          <w:p w14:paraId="2DAFCB35" w14:textId="77777777" w:rsidR="00174757" w:rsidRPr="001F310C" w:rsidRDefault="00174757" w:rsidP="00174757">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r w:rsidRPr="001F310C">
              <w:rPr>
                <w:rFonts w:ascii="Source Sans Pro" w:eastAsia="Calibri" w:hAnsi="Source Sans Pro" w:cs="Calibri"/>
                <w:sz w:val="20"/>
                <w:szCs w:val="20"/>
              </w:rPr>
              <w:t xml:space="preserve">8. </w:t>
            </w:r>
            <w:r w:rsidRPr="001F310C">
              <w:rPr>
                <w:rFonts w:ascii="Source Sans Pro" w:eastAsia="Calibri" w:hAnsi="Source Sans Pro" w:cs="Calibri"/>
                <w:sz w:val="20"/>
                <w:szCs w:val="20"/>
                <w:lang w:bidi="en-US"/>
              </w:rPr>
              <w:t>In situations where women giving birth vaginally already have intravenous access, the administration of 10 IU oxytocin – diluted and administered slowly over 1 to 2 minutes – is recommended in preference to intramuscular administration.</w:t>
            </w:r>
          </w:p>
        </w:tc>
        <w:tc>
          <w:tcPr>
            <w:tcW w:w="993" w:type="pct"/>
          </w:tcPr>
          <w:p w14:paraId="046BC732"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5C5729A"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72CA4294"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A69F2F6" w14:textId="25C151CC" w:rsidR="00174757" w:rsidRPr="001F310C" w:rsidRDefault="00174757" w:rsidP="00174757">
            <w:pPr>
              <w:rPr>
                <w:rFonts w:ascii="Webdings" w:eastAsia="Webdings" w:hAnsi="Webdings" w:cs="Webdings"/>
                <w:sz w:val="20"/>
                <w:szCs w:val="20"/>
                <w:lang w:val="en-GB"/>
              </w:rPr>
            </w:pPr>
          </w:p>
        </w:tc>
        <w:tc>
          <w:tcPr>
            <w:tcW w:w="1129" w:type="pct"/>
          </w:tcPr>
          <w:p w14:paraId="20A91276" w14:textId="77777777" w:rsidR="00174757" w:rsidRPr="001F310C" w:rsidRDefault="00174757" w:rsidP="00174757">
            <w:pPr>
              <w:rPr>
                <w:rFonts w:ascii="Webdings" w:eastAsia="Webdings" w:hAnsi="Webdings" w:cs="Webdings"/>
                <w:sz w:val="20"/>
                <w:szCs w:val="20"/>
                <w:lang w:val="en-GB"/>
              </w:rPr>
            </w:pPr>
          </w:p>
        </w:tc>
        <w:tc>
          <w:tcPr>
            <w:tcW w:w="949" w:type="pct"/>
          </w:tcPr>
          <w:p w14:paraId="642781EB"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5AB00D01"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48D7F41E" w14:textId="77777777" w:rsidR="00174757" w:rsidRPr="001F310C" w:rsidRDefault="00174757" w:rsidP="00174757">
            <w:pPr>
              <w:rPr>
                <w:rFonts w:ascii="Source Sans Pro" w:eastAsia="Calibri" w:hAnsi="Source Sans Pro" w:cs="Arial"/>
                <w:sz w:val="20"/>
                <w:szCs w:val="20"/>
                <w:lang w:val="en-GB"/>
              </w:rPr>
            </w:pPr>
          </w:p>
        </w:tc>
        <w:tc>
          <w:tcPr>
            <w:tcW w:w="702" w:type="pct"/>
          </w:tcPr>
          <w:p w14:paraId="1FBCF9AB" w14:textId="77777777" w:rsidR="00174757" w:rsidRPr="001F310C" w:rsidRDefault="00174757" w:rsidP="00174757">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2FC2D5A3" w14:textId="77777777" w:rsidR="00174757" w:rsidRPr="001F310C" w:rsidRDefault="00174757" w:rsidP="00174757">
            <w:pPr>
              <w:rPr>
                <w:rFonts w:ascii="Source Sans Pro" w:eastAsia="Calibri" w:hAnsi="Source Sans Pro" w:cs="Arial"/>
                <w:sz w:val="20"/>
                <w:szCs w:val="20"/>
              </w:rPr>
            </w:pPr>
          </w:p>
          <w:p w14:paraId="608A90C0" w14:textId="77777777" w:rsidR="00174757" w:rsidRPr="001F310C" w:rsidRDefault="00174757" w:rsidP="00174757">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7F6AC5FD" w14:textId="77777777" w:rsidTr="001F310C">
        <w:tc>
          <w:tcPr>
            <w:tcW w:w="1227" w:type="pct"/>
          </w:tcPr>
          <w:p w14:paraId="3B7878E4" w14:textId="1DB7135D" w:rsidR="00511508" w:rsidRPr="00511508" w:rsidRDefault="00511508" w:rsidP="00511508">
            <w:pPr>
              <w:rPr>
                <w:rFonts w:ascii="Source Sans Pro" w:eastAsia="Calibri" w:hAnsi="Source Sans Pro" w:cs="Calibri"/>
                <w:sz w:val="20"/>
                <w:szCs w:val="20"/>
                <w:lang w:bidi="en-US"/>
              </w:rPr>
            </w:pPr>
            <w:r>
              <w:rPr>
                <w:rFonts w:ascii="Source Sans Pro" w:eastAsia="Calibri" w:hAnsi="Source Sans Pro" w:cs="Calibri"/>
                <w:sz w:val="20"/>
                <w:szCs w:val="20"/>
                <w:lang w:bidi="en-US"/>
              </w:rPr>
              <w:lastRenderedPageBreak/>
              <w:t xml:space="preserve">9. </w:t>
            </w:r>
            <w:r w:rsidRPr="00511508">
              <w:rPr>
                <w:rFonts w:ascii="Source Sans Pro" w:eastAsia="Calibri" w:hAnsi="Source Sans Pro" w:cs="Calibri"/>
                <w:sz w:val="20"/>
                <w:szCs w:val="20"/>
                <w:lang w:bidi="en-US"/>
              </w:rPr>
              <w:t>Uterotonic options that are not recommended for the prevention of postpartum haemorrhage include:</w:t>
            </w:r>
            <w:r>
              <w:rPr>
                <w:rFonts w:ascii="Source Sans Pro" w:eastAsia="Calibri" w:hAnsi="Source Sans Pro" w:cs="Calibri"/>
                <w:sz w:val="20"/>
                <w:szCs w:val="20"/>
                <w:lang w:bidi="en-US"/>
              </w:rPr>
              <w:t xml:space="preserve"> </w:t>
            </w:r>
            <w:r w:rsidRPr="00511508">
              <w:rPr>
                <w:rFonts w:ascii="Source Sans Pro" w:eastAsia="Calibri" w:hAnsi="Source Sans Pro" w:cs="Calibri"/>
                <w:sz w:val="20"/>
                <w:szCs w:val="20"/>
                <w:lang w:bidi="en-US"/>
              </w:rPr>
              <w:t>ergometrin</w:t>
            </w:r>
            <w:r>
              <w:rPr>
                <w:rFonts w:ascii="Source Sans Pro" w:eastAsia="Calibri" w:hAnsi="Source Sans Pro" w:cs="Calibri"/>
                <w:sz w:val="20"/>
                <w:szCs w:val="20"/>
                <w:lang w:bidi="en-US"/>
              </w:rPr>
              <w:t>e</w:t>
            </w:r>
            <w:r w:rsidRPr="00511508">
              <w:rPr>
                <w:rFonts w:ascii="Source Sans Pro" w:eastAsia="Calibri" w:hAnsi="Source Sans Pro" w:cs="Calibri"/>
                <w:sz w:val="20"/>
                <w:szCs w:val="20"/>
                <w:lang w:bidi="en-US"/>
              </w:rPr>
              <w:t>/methylergometrin</w:t>
            </w:r>
            <w:r>
              <w:rPr>
                <w:rFonts w:ascii="Source Sans Pro" w:eastAsia="Calibri" w:hAnsi="Source Sans Pro" w:cs="Calibri"/>
                <w:sz w:val="20"/>
                <w:szCs w:val="20"/>
                <w:lang w:bidi="en-US"/>
              </w:rPr>
              <w:t>e, f</w:t>
            </w:r>
            <w:r w:rsidRPr="00511508">
              <w:rPr>
                <w:rFonts w:ascii="Source Sans Pro" w:eastAsia="Calibri" w:hAnsi="Source Sans Pro" w:cs="Calibri"/>
                <w:sz w:val="20"/>
                <w:szCs w:val="20"/>
                <w:lang w:bidi="en-US"/>
              </w:rPr>
              <w:t>ixed</w:t>
            </w:r>
            <w:r>
              <w:rPr>
                <w:rFonts w:ascii="Source Sans Pro" w:eastAsia="Calibri" w:hAnsi="Source Sans Pro" w:cs="Calibri"/>
                <w:sz w:val="20"/>
                <w:szCs w:val="20"/>
                <w:lang w:bidi="en-US"/>
              </w:rPr>
              <w:t>-</w:t>
            </w:r>
            <w:r w:rsidRPr="00511508">
              <w:rPr>
                <w:rFonts w:ascii="Source Sans Pro" w:eastAsia="Calibri" w:hAnsi="Source Sans Pro" w:cs="Calibri"/>
                <w:sz w:val="20"/>
                <w:szCs w:val="20"/>
                <w:lang w:bidi="en-US"/>
              </w:rPr>
              <w:t>dose combination of oxytocin and ergometrin</w:t>
            </w:r>
            <w:r>
              <w:rPr>
                <w:rFonts w:ascii="Source Sans Pro" w:eastAsia="Calibri" w:hAnsi="Source Sans Pro" w:cs="Calibri"/>
                <w:sz w:val="20"/>
                <w:szCs w:val="20"/>
                <w:lang w:bidi="en-US"/>
              </w:rPr>
              <w:t xml:space="preserve">e and </w:t>
            </w:r>
            <w:r w:rsidRPr="00511508">
              <w:rPr>
                <w:rFonts w:ascii="Source Sans Pro" w:eastAsia="Calibri" w:hAnsi="Source Sans Pro" w:cs="Calibri"/>
                <w:sz w:val="20"/>
                <w:szCs w:val="20"/>
                <w:lang w:bidi="en-US"/>
              </w:rPr>
              <w:t>injectable prostaglandins</w:t>
            </w:r>
            <w:r>
              <w:rPr>
                <w:rFonts w:ascii="Source Sans Pro" w:eastAsia="Calibri" w:hAnsi="Source Sans Pro" w:cs="Calibri"/>
                <w:sz w:val="20"/>
                <w:szCs w:val="20"/>
                <w:lang w:bidi="en-US"/>
              </w:rPr>
              <w:t>,</w:t>
            </w:r>
            <w:r w:rsidRPr="00511508">
              <w:rPr>
                <w:rFonts w:ascii="Source Sans Pro" w:eastAsia="Calibri" w:hAnsi="Source Sans Pro" w:cs="Calibri"/>
                <w:sz w:val="20"/>
                <w:szCs w:val="20"/>
                <w:lang w:bidi="en-US"/>
              </w:rPr>
              <w:t xml:space="preserve"> as outlined in the specific recommendations below:</w:t>
            </w:r>
          </w:p>
          <w:p w14:paraId="00D3FA00" w14:textId="17C28598"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p>
        </w:tc>
        <w:tc>
          <w:tcPr>
            <w:tcW w:w="993" w:type="pct"/>
          </w:tcPr>
          <w:p w14:paraId="40C9286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01F27C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4645872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F2A70A5" w14:textId="77777777" w:rsidR="00511508" w:rsidRPr="001F310C" w:rsidRDefault="00511508" w:rsidP="00511508">
            <w:pPr>
              <w:rPr>
                <w:rFonts w:ascii="Webdings" w:eastAsia="Webdings" w:hAnsi="Webdings" w:cs="Webdings"/>
                <w:sz w:val="20"/>
                <w:szCs w:val="20"/>
                <w:lang w:val="en-GB"/>
              </w:rPr>
            </w:pPr>
          </w:p>
        </w:tc>
        <w:tc>
          <w:tcPr>
            <w:tcW w:w="1129" w:type="pct"/>
          </w:tcPr>
          <w:p w14:paraId="7A304EF1" w14:textId="77777777" w:rsidR="00511508" w:rsidRPr="001F310C" w:rsidRDefault="00511508" w:rsidP="00511508">
            <w:pPr>
              <w:rPr>
                <w:rFonts w:ascii="Webdings" w:eastAsia="Webdings" w:hAnsi="Webdings" w:cs="Webdings"/>
                <w:sz w:val="20"/>
                <w:szCs w:val="20"/>
                <w:lang w:val="en-GB"/>
              </w:rPr>
            </w:pPr>
          </w:p>
        </w:tc>
        <w:tc>
          <w:tcPr>
            <w:tcW w:w="949" w:type="pct"/>
          </w:tcPr>
          <w:p w14:paraId="745FEF0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1F61459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71B89E14" w14:textId="77777777" w:rsidR="00511508" w:rsidRDefault="00511508" w:rsidP="00511508">
            <w:pPr>
              <w:rPr>
                <w:rFonts w:ascii="Source Sans Pro" w:eastAsia="Calibri" w:hAnsi="Source Sans Pro" w:cs="Arial"/>
                <w:sz w:val="20"/>
                <w:szCs w:val="20"/>
                <w:lang w:val="en-GB"/>
              </w:rPr>
            </w:pPr>
          </w:p>
          <w:p w14:paraId="2A517986" w14:textId="77777777" w:rsidR="00511508" w:rsidRPr="001F310C" w:rsidRDefault="00511508" w:rsidP="00511508">
            <w:pPr>
              <w:rPr>
                <w:rFonts w:ascii="Webdings" w:eastAsia="Webdings" w:hAnsi="Webdings" w:cs="Webdings"/>
                <w:sz w:val="20"/>
                <w:szCs w:val="20"/>
                <w:lang w:val="en-GB"/>
              </w:rPr>
            </w:pPr>
          </w:p>
        </w:tc>
        <w:tc>
          <w:tcPr>
            <w:tcW w:w="702" w:type="pct"/>
          </w:tcPr>
          <w:p w14:paraId="529563B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4820613D" w14:textId="77777777" w:rsidR="00511508" w:rsidRPr="001F310C" w:rsidRDefault="00511508" w:rsidP="00511508">
            <w:pPr>
              <w:rPr>
                <w:rFonts w:ascii="Source Sans Pro" w:eastAsia="Calibri" w:hAnsi="Source Sans Pro" w:cs="Arial"/>
                <w:sz w:val="20"/>
                <w:szCs w:val="20"/>
              </w:rPr>
            </w:pPr>
          </w:p>
          <w:p w14:paraId="12AFDAD5" w14:textId="1D3F4C9C" w:rsidR="00511508" w:rsidRPr="001F310C" w:rsidRDefault="00511508" w:rsidP="00511508">
            <w:pPr>
              <w:rPr>
                <w:rFonts w:ascii="Webdings" w:eastAsia="Webdings" w:hAnsi="Webdings" w:cs="Webdings"/>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31928467" w14:textId="77777777" w:rsidTr="001F310C">
        <w:tc>
          <w:tcPr>
            <w:tcW w:w="1227" w:type="pct"/>
          </w:tcPr>
          <w:p w14:paraId="31AC31DF" w14:textId="66C1F600"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r w:rsidRPr="001F310C">
              <w:rPr>
                <w:rFonts w:ascii="Source Sans Pro" w:eastAsia="Calibri" w:hAnsi="Source Sans Pro" w:cs="Calibri"/>
                <w:sz w:val="20"/>
                <w:szCs w:val="20"/>
                <w:lang w:bidi="en-US"/>
              </w:rPr>
              <w:t xml:space="preserve">9.1 Ergometrine/methylergometrine is not recommended for the prevention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lang w:bidi="en-US"/>
              </w:rPr>
              <w:t xml:space="preserve">. </w:t>
            </w:r>
          </w:p>
          <w:p w14:paraId="24213579"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p>
        </w:tc>
        <w:tc>
          <w:tcPr>
            <w:tcW w:w="993" w:type="pct"/>
          </w:tcPr>
          <w:p w14:paraId="1AB1C2B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08753A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52A1D6F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DF661AB" w14:textId="7CDF399A" w:rsidR="00511508" w:rsidRPr="001F310C" w:rsidRDefault="00511508" w:rsidP="00511508">
            <w:pPr>
              <w:rPr>
                <w:rFonts w:ascii="Webdings" w:eastAsia="Webdings" w:hAnsi="Webdings" w:cs="Webdings"/>
                <w:sz w:val="20"/>
                <w:szCs w:val="20"/>
                <w:lang w:val="en-GB"/>
              </w:rPr>
            </w:pPr>
          </w:p>
        </w:tc>
        <w:tc>
          <w:tcPr>
            <w:tcW w:w="1129" w:type="pct"/>
          </w:tcPr>
          <w:p w14:paraId="5F92DCCA" w14:textId="77777777" w:rsidR="00511508" w:rsidRPr="001F310C" w:rsidRDefault="00511508" w:rsidP="00511508">
            <w:pPr>
              <w:rPr>
                <w:rFonts w:ascii="Webdings" w:eastAsia="Webdings" w:hAnsi="Webdings" w:cs="Webdings"/>
                <w:sz w:val="20"/>
                <w:szCs w:val="20"/>
                <w:lang w:val="en-GB"/>
              </w:rPr>
            </w:pPr>
          </w:p>
        </w:tc>
        <w:tc>
          <w:tcPr>
            <w:tcW w:w="949" w:type="pct"/>
          </w:tcPr>
          <w:p w14:paraId="2EEFCA2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402A745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1DEE037B" w14:textId="77777777" w:rsidR="00511508" w:rsidRDefault="00511508" w:rsidP="00511508">
            <w:pPr>
              <w:rPr>
                <w:rFonts w:ascii="Source Sans Pro" w:eastAsia="Calibri" w:hAnsi="Source Sans Pro" w:cs="Arial"/>
                <w:sz w:val="20"/>
                <w:szCs w:val="20"/>
                <w:lang w:val="en-GB"/>
              </w:rPr>
            </w:pPr>
          </w:p>
          <w:p w14:paraId="1A338167"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44F80C2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AF830A7" w14:textId="77777777" w:rsidR="00511508" w:rsidRPr="001F310C" w:rsidRDefault="00511508" w:rsidP="00511508">
            <w:pPr>
              <w:rPr>
                <w:rFonts w:ascii="Source Sans Pro" w:eastAsia="Calibri" w:hAnsi="Source Sans Pro" w:cs="Arial"/>
                <w:sz w:val="20"/>
                <w:szCs w:val="20"/>
              </w:rPr>
            </w:pPr>
          </w:p>
          <w:p w14:paraId="1E6F5EBF"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4D64F711" w14:textId="77777777" w:rsidTr="001F310C">
        <w:tc>
          <w:tcPr>
            <w:tcW w:w="1227" w:type="pct"/>
          </w:tcPr>
          <w:p w14:paraId="5CEE340A" w14:textId="558A985A"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r w:rsidRPr="001F310C">
              <w:rPr>
                <w:rFonts w:ascii="Source Sans Pro" w:eastAsia="Calibri" w:hAnsi="Source Sans Pro" w:cs="Calibri"/>
                <w:sz w:val="20"/>
                <w:szCs w:val="20"/>
                <w:lang w:bidi="en-US"/>
              </w:rPr>
              <w:t xml:space="preserve">9.2 Fixed-dose combination of oxytocin and ergometrine (5 IU/500 </w:t>
            </w:r>
            <w:proofErr w:type="spellStart"/>
            <w:r w:rsidRPr="001F310C">
              <w:rPr>
                <w:rFonts w:ascii="Source Sans Pro" w:eastAsia="Calibri" w:hAnsi="Source Sans Pro" w:cs="Calibri"/>
                <w:sz w:val="20"/>
                <w:szCs w:val="20"/>
                <w:lang w:bidi="en-US"/>
              </w:rPr>
              <w:t>μg</w:t>
            </w:r>
            <w:proofErr w:type="spellEnd"/>
            <w:r w:rsidRPr="001F310C">
              <w:rPr>
                <w:rFonts w:ascii="Source Sans Pro" w:eastAsia="Calibri" w:hAnsi="Source Sans Pro" w:cs="Calibri"/>
                <w:sz w:val="20"/>
                <w:szCs w:val="20"/>
                <w:lang w:bidi="en-US"/>
              </w:rPr>
              <w:t xml:space="preserve">, intramuscularly) is not recommended for the prevention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lang w:bidi="en-US"/>
              </w:rPr>
              <w:t xml:space="preserve">. </w:t>
            </w:r>
          </w:p>
          <w:p w14:paraId="466B74F3"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p>
        </w:tc>
        <w:tc>
          <w:tcPr>
            <w:tcW w:w="993" w:type="pct"/>
          </w:tcPr>
          <w:p w14:paraId="4C35241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DB79BC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77E08F1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92E50B2" w14:textId="5CD400F2" w:rsidR="00511508" w:rsidRPr="001F310C" w:rsidRDefault="00511508" w:rsidP="00511508">
            <w:pPr>
              <w:rPr>
                <w:rFonts w:ascii="Source Sans Pro" w:eastAsia="Calibri" w:hAnsi="Source Sans Pro" w:cs="Arial"/>
                <w:sz w:val="20"/>
                <w:szCs w:val="20"/>
              </w:rPr>
            </w:pPr>
          </w:p>
        </w:tc>
        <w:tc>
          <w:tcPr>
            <w:tcW w:w="1129" w:type="pct"/>
          </w:tcPr>
          <w:p w14:paraId="7F1F2CD1" w14:textId="77777777" w:rsidR="00511508" w:rsidRPr="001F310C" w:rsidRDefault="00511508" w:rsidP="00511508">
            <w:pPr>
              <w:rPr>
                <w:rFonts w:ascii="Webdings" w:eastAsia="Webdings" w:hAnsi="Webdings" w:cs="Webdings"/>
                <w:sz w:val="20"/>
                <w:szCs w:val="20"/>
                <w:lang w:val="en-GB"/>
              </w:rPr>
            </w:pPr>
          </w:p>
        </w:tc>
        <w:tc>
          <w:tcPr>
            <w:tcW w:w="949" w:type="pct"/>
          </w:tcPr>
          <w:p w14:paraId="37BDD5F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08C7477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78DE91CC"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0D8C2F6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56044D3A" w14:textId="77777777" w:rsidR="00511508" w:rsidRPr="001F310C" w:rsidRDefault="00511508" w:rsidP="00511508">
            <w:pPr>
              <w:rPr>
                <w:rFonts w:ascii="Source Sans Pro" w:eastAsia="Calibri" w:hAnsi="Source Sans Pro" w:cs="Arial"/>
                <w:sz w:val="20"/>
                <w:szCs w:val="20"/>
              </w:rPr>
            </w:pPr>
          </w:p>
          <w:p w14:paraId="7E1381BC"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09B53BC7" w14:textId="77777777" w:rsidTr="001F310C">
        <w:tc>
          <w:tcPr>
            <w:tcW w:w="1227" w:type="pct"/>
          </w:tcPr>
          <w:p w14:paraId="0B60EBA2" w14:textId="42575A3B"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r w:rsidRPr="001F310C">
              <w:rPr>
                <w:rFonts w:ascii="Source Sans Pro" w:eastAsia="Calibri" w:hAnsi="Source Sans Pro" w:cs="Calibri"/>
                <w:sz w:val="20"/>
                <w:szCs w:val="20"/>
                <w:lang w:bidi="en-US"/>
              </w:rPr>
              <w:t>9.3 Injectable prostaglandins (</w:t>
            </w:r>
            <w:proofErr w:type="spellStart"/>
            <w:r w:rsidRPr="001F310C">
              <w:rPr>
                <w:rFonts w:ascii="Source Sans Pro" w:eastAsia="Calibri" w:hAnsi="Source Sans Pro" w:cs="Calibri"/>
                <w:sz w:val="20"/>
                <w:szCs w:val="20"/>
                <w:lang w:bidi="en-US"/>
              </w:rPr>
              <w:t>carboprost</w:t>
            </w:r>
            <w:proofErr w:type="spellEnd"/>
            <w:r w:rsidRPr="001F310C">
              <w:rPr>
                <w:rFonts w:ascii="Source Sans Pro" w:eastAsia="Calibri" w:hAnsi="Source Sans Pro" w:cs="Calibri"/>
                <w:sz w:val="20"/>
                <w:szCs w:val="20"/>
                <w:lang w:bidi="en-US"/>
              </w:rPr>
              <w:t xml:space="preserve"> or </w:t>
            </w:r>
            <w:proofErr w:type="spellStart"/>
            <w:r w:rsidRPr="001F310C">
              <w:rPr>
                <w:rFonts w:ascii="Source Sans Pro" w:eastAsia="Calibri" w:hAnsi="Source Sans Pro" w:cs="Calibri"/>
                <w:sz w:val="20"/>
                <w:szCs w:val="20"/>
                <w:lang w:bidi="en-US"/>
              </w:rPr>
              <w:t>sulprostone</w:t>
            </w:r>
            <w:proofErr w:type="spellEnd"/>
            <w:r w:rsidRPr="001F310C">
              <w:rPr>
                <w:rFonts w:ascii="Source Sans Pro" w:eastAsia="Calibri" w:hAnsi="Source Sans Pro" w:cs="Calibri"/>
                <w:sz w:val="20"/>
                <w:szCs w:val="20"/>
                <w:lang w:bidi="en-US"/>
              </w:rPr>
              <w:t xml:space="preserve">) are not recommended for the prevention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lang w:bidi="en-US"/>
              </w:rPr>
              <w:t>.</w:t>
            </w:r>
          </w:p>
        </w:tc>
        <w:tc>
          <w:tcPr>
            <w:tcW w:w="993" w:type="pct"/>
          </w:tcPr>
          <w:p w14:paraId="5DA08A5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2E7135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25DE50F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B2D09F9" w14:textId="01BA2816" w:rsidR="00511508" w:rsidRPr="001F310C" w:rsidRDefault="00511508" w:rsidP="00511508">
            <w:pPr>
              <w:rPr>
                <w:rFonts w:ascii="Source Sans Pro" w:eastAsia="Calibri" w:hAnsi="Source Sans Pro" w:cs="Arial"/>
                <w:sz w:val="20"/>
                <w:szCs w:val="20"/>
              </w:rPr>
            </w:pPr>
          </w:p>
        </w:tc>
        <w:tc>
          <w:tcPr>
            <w:tcW w:w="1129" w:type="pct"/>
          </w:tcPr>
          <w:p w14:paraId="371EC4C9" w14:textId="77777777" w:rsidR="00511508" w:rsidRPr="001F310C" w:rsidRDefault="00511508" w:rsidP="00511508">
            <w:pPr>
              <w:rPr>
                <w:rFonts w:ascii="Webdings" w:eastAsia="Webdings" w:hAnsi="Webdings" w:cs="Webdings"/>
                <w:sz w:val="20"/>
                <w:szCs w:val="20"/>
                <w:lang w:val="en-GB"/>
              </w:rPr>
            </w:pPr>
          </w:p>
        </w:tc>
        <w:tc>
          <w:tcPr>
            <w:tcW w:w="949" w:type="pct"/>
          </w:tcPr>
          <w:p w14:paraId="600C8F8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5CEBAB0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1F9CF54E" w14:textId="01DD9D2F" w:rsidR="00511508" w:rsidRPr="001F310C" w:rsidRDefault="00511508" w:rsidP="00511508">
            <w:pPr>
              <w:rPr>
                <w:rFonts w:ascii="Source Sans Pro" w:eastAsia="Calibri" w:hAnsi="Source Sans Pro" w:cs="Arial"/>
                <w:sz w:val="20"/>
                <w:szCs w:val="20"/>
                <w:lang w:val="en-GB"/>
              </w:rPr>
            </w:pPr>
          </w:p>
        </w:tc>
        <w:tc>
          <w:tcPr>
            <w:tcW w:w="702" w:type="pct"/>
          </w:tcPr>
          <w:p w14:paraId="637B67C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104A4C11" w14:textId="77777777" w:rsidR="00511508" w:rsidRPr="001F310C" w:rsidRDefault="00511508" w:rsidP="00511508">
            <w:pPr>
              <w:rPr>
                <w:rFonts w:ascii="Source Sans Pro" w:eastAsia="Calibri" w:hAnsi="Source Sans Pro" w:cs="Arial"/>
                <w:sz w:val="20"/>
                <w:szCs w:val="20"/>
              </w:rPr>
            </w:pPr>
          </w:p>
          <w:p w14:paraId="0D54CFD1"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055E45E9" w14:textId="77777777" w:rsidTr="001F310C">
        <w:tc>
          <w:tcPr>
            <w:tcW w:w="1227" w:type="pct"/>
          </w:tcPr>
          <w:p w14:paraId="08C2F346" w14:textId="4151D8C0"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lang w:bidi="en-US"/>
              </w:rPr>
            </w:pPr>
            <w:r w:rsidRPr="001F310C">
              <w:rPr>
                <w:rFonts w:ascii="Source Sans Pro" w:eastAsia="Calibri" w:hAnsi="Source Sans Pro" w:cs="Calibri"/>
                <w:sz w:val="20"/>
                <w:szCs w:val="20"/>
              </w:rPr>
              <w:lastRenderedPageBreak/>
              <w:t xml:space="preserve">10. In settings where multiple uterotonic options are available, oxytocin (10 IU, intramuscularly/intravenously) is the recommended uterotonic agent </w:t>
            </w:r>
            <w:r>
              <w:rPr>
                <w:rFonts w:ascii="Source Sans Pro" w:eastAsia="Calibri" w:hAnsi="Source Sans Pro" w:cs="Calibri"/>
                <w:sz w:val="20"/>
                <w:szCs w:val="20"/>
              </w:rPr>
              <w:t xml:space="preserve">of choice </w:t>
            </w:r>
            <w:r w:rsidRPr="001F310C">
              <w:rPr>
                <w:rFonts w:ascii="Source Sans Pro" w:eastAsia="Calibri" w:hAnsi="Source Sans Pro" w:cs="Calibri"/>
                <w:sz w:val="20"/>
                <w:szCs w:val="20"/>
              </w:rPr>
              <w:t xml:space="preserve">for the prevention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for all births.</w:t>
            </w:r>
          </w:p>
          <w:p w14:paraId="62F6A9B5" w14:textId="77777777" w:rsidR="00511508" w:rsidRDefault="00511508" w:rsidP="00511508">
            <w:pPr>
              <w:widowControl w:val="0"/>
              <w:autoSpaceDE w:val="0"/>
              <w:autoSpaceDN w:val="0"/>
              <w:adjustRightInd w:val="0"/>
              <w:spacing w:line="276" w:lineRule="auto"/>
              <w:rPr>
                <w:rFonts w:ascii="Source Sans Pro" w:eastAsia="Calibri" w:hAnsi="Source Sans Pro" w:cs="Calibri"/>
                <w:sz w:val="20"/>
                <w:szCs w:val="20"/>
                <w:lang w:bidi="en-US"/>
              </w:rPr>
            </w:pPr>
          </w:p>
          <w:p w14:paraId="5061989C" w14:textId="77777777" w:rsidR="00511508" w:rsidRDefault="00511508" w:rsidP="00511508">
            <w:pPr>
              <w:widowControl w:val="0"/>
              <w:autoSpaceDE w:val="0"/>
              <w:autoSpaceDN w:val="0"/>
              <w:adjustRightInd w:val="0"/>
              <w:spacing w:line="276" w:lineRule="auto"/>
              <w:rPr>
                <w:rFonts w:ascii="Source Sans Pro" w:eastAsia="Calibri" w:hAnsi="Source Sans Pro" w:cs="Calibri"/>
                <w:sz w:val="20"/>
                <w:szCs w:val="20"/>
                <w:lang w:bidi="en-US"/>
              </w:rPr>
            </w:pPr>
          </w:p>
          <w:p w14:paraId="39FB7DD3"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lang w:bidi="en-US"/>
              </w:rPr>
            </w:pPr>
          </w:p>
        </w:tc>
        <w:tc>
          <w:tcPr>
            <w:tcW w:w="993" w:type="pct"/>
          </w:tcPr>
          <w:p w14:paraId="305B925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40ADE3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6FFAC08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0820EE9" w14:textId="505D8F9E" w:rsidR="00511508" w:rsidRPr="001F310C" w:rsidRDefault="00511508" w:rsidP="00511508">
            <w:pPr>
              <w:rPr>
                <w:rFonts w:ascii="Source Sans Pro" w:eastAsia="Calibri" w:hAnsi="Source Sans Pro" w:cs="Arial"/>
                <w:sz w:val="20"/>
                <w:szCs w:val="20"/>
                <w:lang w:val="en-GB"/>
              </w:rPr>
            </w:pPr>
          </w:p>
        </w:tc>
        <w:tc>
          <w:tcPr>
            <w:tcW w:w="1129" w:type="pct"/>
          </w:tcPr>
          <w:p w14:paraId="131FB4FD" w14:textId="77777777" w:rsidR="00511508" w:rsidRPr="001F310C" w:rsidRDefault="00511508" w:rsidP="00511508">
            <w:pPr>
              <w:rPr>
                <w:rFonts w:ascii="Webdings" w:eastAsia="Webdings" w:hAnsi="Webdings" w:cs="Webdings"/>
                <w:sz w:val="20"/>
                <w:szCs w:val="20"/>
                <w:lang w:val="en-GB"/>
              </w:rPr>
            </w:pPr>
          </w:p>
        </w:tc>
        <w:tc>
          <w:tcPr>
            <w:tcW w:w="949" w:type="pct"/>
          </w:tcPr>
          <w:p w14:paraId="580C013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5DCBE4AC" w14:textId="4F083629"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tc>
        <w:tc>
          <w:tcPr>
            <w:tcW w:w="702" w:type="pct"/>
          </w:tcPr>
          <w:p w14:paraId="721084C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EC3C95E" w14:textId="77777777" w:rsidR="00511508" w:rsidRPr="001F310C" w:rsidRDefault="00511508" w:rsidP="00511508">
            <w:pPr>
              <w:rPr>
                <w:rFonts w:ascii="Source Sans Pro" w:eastAsia="Calibri" w:hAnsi="Source Sans Pro" w:cs="Arial"/>
                <w:sz w:val="20"/>
                <w:szCs w:val="20"/>
              </w:rPr>
            </w:pPr>
          </w:p>
          <w:p w14:paraId="381128FD"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40FCBF5B" w14:textId="77777777" w:rsidTr="001F310C">
        <w:tc>
          <w:tcPr>
            <w:tcW w:w="1227" w:type="pct"/>
          </w:tcPr>
          <w:p w14:paraId="42A81F3B" w14:textId="77777777" w:rsidR="00511508"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11. Heat-stable </w:t>
            </w:r>
            <w:proofErr w:type="spellStart"/>
            <w:r w:rsidRPr="001F310C">
              <w:rPr>
                <w:rFonts w:ascii="Source Sans Pro" w:eastAsia="Calibri" w:hAnsi="Source Sans Pro" w:cs="Calibri"/>
                <w:sz w:val="20"/>
                <w:szCs w:val="20"/>
              </w:rPr>
              <w:t>carbetocin</w:t>
            </w:r>
            <w:proofErr w:type="spellEnd"/>
            <w:r w:rsidRPr="001F310C">
              <w:rPr>
                <w:rFonts w:ascii="Source Sans Pro" w:eastAsia="Calibri" w:hAnsi="Source Sans Pro" w:cs="Calibri"/>
                <w:sz w:val="20"/>
                <w:szCs w:val="20"/>
              </w:rPr>
              <w:t xml:space="preserve"> (100 µg intramuscularly/intravenously) is the recommended choice for the prevention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 xml:space="preserve">in settings where the oxytocin </w:t>
            </w:r>
            <w:r>
              <w:rPr>
                <w:rFonts w:ascii="Source Sans Pro" w:eastAsia="Calibri" w:hAnsi="Source Sans Pro" w:cs="Calibri"/>
                <w:sz w:val="20"/>
                <w:szCs w:val="20"/>
              </w:rPr>
              <w:t xml:space="preserve">cold chain </w:t>
            </w:r>
            <w:r w:rsidRPr="001F310C">
              <w:rPr>
                <w:rFonts w:ascii="Source Sans Pro" w:eastAsia="Calibri" w:hAnsi="Source Sans Pro" w:cs="Calibri"/>
                <w:sz w:val="20"/>
                <w:szCs w:val="20"/>
              </w:rPr>
              <w:t xml:space="preserve">cannot be consistently maintained. If heat-stable </w:t>
            </w:r>
            <w:proofErr w:type="spellStart"/>
            <w:r w:rsidRPr="001F310C">
              <w:rPr>
                <w:rFonts w:ascii="Source Sans Pro" w:eastAsia="Calibri" w:hAnsi="Source Sans Pro" w:cs="Calibri"/>
                <w:sz w:val="20"/>
                <w:szCs w:val="20"/>
              </w:rPr>
              <w:t>carbetocin</w:t>
            </w:r>
            <w:proofErr w:type="spellEnd"/>
            <w:r w:rsidRPr="001F310C">
              <w:rPr>
                <w:rFonts w:ascii="Source Sans Pro" w:eastAsia="Calibri" w:hAnsi="Source Sans Pro" w:cs="Calibri"/>
                <w:sz w:val="20"/>
                <w:szCs w:val="20"/>
              </w:rPr>
              <w:t xml:space="preserve"> is not available, misoprostol (400 µg or 600 µg, orally) can be used as an alternative.</w:t>
            </w:r>
          </w:p>
          <w:p w14:paraId="0CACA083" w14:textId="55F8EEAD"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7E6FDA3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414091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2FAE64C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2A0B30D" w14:textId="77777777" w:rsidR="00511508" w:rsidRPr="001F310C" w:rsidRDefault="00511508" w:rsidP="00511508">
            <w:pPr>
              <w:rPr>
                <w:rFonts w:ascii="Source Sans Pro" w:eastAsia="Calibri" w:hAnsi="Source Sans Pro" w:cs="Arial"/>
                <w:sz w:val="20"/>
                <w:szCs w:val="20"/>
              </w:rPr>
            </w:pPr>
          </w:p>
        </w:tc>
        <w:tc>
          <w:tcPr>
            <w:tcW w:w="1129" w:type="pct"/>
          </w:tcPr>
          <w:p w14:paraId="3644B3C5" w14:textId="77777777" w:rsidR="00511508" w:rsidRPr="001F310C" w:rsidRDefault="00511508" w:rsidP="00511508">
            <w:pPr>
              <w:rPr>
                <w:rFonts w:ascii="Webdings" w:eastAsia="Webdings" w:hAnsi="Webdings" w:cs="Webdings"/>
                <w:sz w:val="20"/>
                <w:szCs w:val="20"/>
                <w:lang w:val="en-GB"/>
              </w:rPr>
            </w:pPr>
          </w:p>
        </w:tc>
        <w:tc>
          <w:tcPr>
            <w:tcW w:w="949" w:type="pct"/>
          </w:tcPr>
          <w:p w14:paraId="6828FC6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0769268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2545F428"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07B463F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2E6B0458" w14:textId="77777777" w:rsidR="00511508" w:rsidRPr="001F310C" w:rsidRDefault="00511508" w:rsidP="00511508">
            <w:pPr>
              <w:rPr>
                <w:rFonts w:ascii="Source Sans Pro" w:eastAsia="Calibri" w:hAnsi="Source Sans Pro" w:cs="Arial"/>
                <w:sz w:val="20"/>
                <w:szCs w:val="20"/>
              </w:rPr>
            </w:pPr>
          </w:p>
          <w:p w14:paraId="5A927E1B"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54C79CD0" w14:textId="77777777" w:rsidTr="001F310C">
        <w:tc>
          <w:tcPr>
            <w:tcW w:w="1227" w:type="pct"/>
          </w:tcPr>
          <w:p w14:paraId="2F37A977" w14:textId="77777777" w:rsidR="00511508"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12. The administration of misoprostol (400 µg or 600 µg, orally) by community health workers and lay health workers is recommended for the prevention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in settings where skilled health personnel are not present to administer injectable uterotonics.</w:t>
            </w:r>
          </w:p>
          <w:p w14:paraId="3B45CEF7" w14:textId="150BEF21"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474C4FC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59E28D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2F9190E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7379077" w14:textId="77777777" w:rsidR="00511508" w:rsidRPr="001F310C" w:rsidRDefault="00511508" w:rsidP="00511508">
            <w:pPr>
              <w:rPr>
                <w:rFonts w:ascii="Source Sans Pro" w:eastAsia="Calibri" w:hAnsi="Source Sans Pro" w:cs="Arial"/>
                <w:sz w:val="20"/>
                <w:szCs w:val="20"/>
              </w:rPr>
            </w:pPr>
          </w:p>
        </w:tc>
        <w:tc>
          <w:tcPr>
            <w:tcW w:w="1129" w:type="pct"/>
          </w:tcPr>
          <w:p w14:paraId="2225F2D0" w14:textId="77777777" w:rsidR="00511508" w:rsidRPr="001F310C" w:rsidRDefault="00511508" w:rsidP="00511508">
            <w:pPr>
              <w:rPr>
                <w:rFonts w:ascii="Webdings" w:eastAsia="Webdings" w:hAnsi="Webdings" w:cs="Webdings"/>
                <w:sz w:val="20"/>
                <w:szCs w:val="20"/>
                <w:lang w:val="en-GB"/>
              </w:rPr>
            </w:pPr>
          </w:p>
        </w:tc>
        <w:tc>
          <w:tcPr>
            <w:tcW w:w="949" w:type="pct"/>
          </w:tcPr>
          <w:p w14:paraId="67F7308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110E7D9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628F6DAD"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336F6D79" w14:textId="77777777" w:rsidR="00511508" w:rsidRPr="001F310C" w:rsidRDefault="00511508" w:rsidP="00511508">
            <w:pPr>
              <w:rPr>
                <w:rFonts w:ascii="Source Sans Pro" w:eastAsia="Calibri" w:hAnsi="Source Sans Pro" w:cs="Arial"/>
                <w:sz w:val="20"/>
                <w:szCs w:val="20"/>
              </w:rPr>
            </w:pPr>
          </w:p>
        </w:tc>
      </w:tr>
      <w:tr w:rsidR="00511508" w:rsidRPr="001F310C" w14:paraId="28D1C610" w14:textId="77777777" w:rsidTr="001F310C">
        <w:tc>
          <w:tcPr>
            <w:tcW w:w="1227" w:type="pct"/>
          </w:tcPr>
          <w:p w14:paraId="08D7B9F2" w14:textId="359801C0"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lastRenderedPageBreak/>
              <w:t xml:space="preserve">13. In settings where women give birth outside of a health facility and in the absence of skilled health personnel, a strategy of antenatal distribution of misoprostol to pregnant women for self-administration is recommended for prevention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rPr>
              <w:t>, only with targeted monitoring and evaluation.</w:t>
            </w:r>
          </w:p>
        </w:tc>
        <w:tc>
          <w:tcPr>
            <w:tcW w:w="993" w:type="pct"/>
          </w:tcPr>
          <w:p w14:paraId="63B48F0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0E0491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5761357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CCC7CDB" w14:textId="77777777" w:rsidR="00511508" w:rsidRPr="001F310C" w:rsidRDefault="00511508" w:rsidP="00511508">
            <w:pPr>
              <w:rPr>
                <w:rFonts w:ascii="Source Sans Pro" w:eastAsia="Calibri" w:hAnsi="Source Sans Pro" w:cs="Arial"/>
                <w:sz w:val="20"/>
                <w:szCs w:val="20"/>
              </w:rPr>
            </w:pPr>
          </w:p>
        </w:tc>
        <w:tc>
          <w:tcPr>
            <w:tcW w:w="1129" w:type="pct"/>
          </w:tcPr>
          <w:p w14:paraId="60B25D9A" w14:textId="77777777" w:rsidR="00511508" w:rsidRPr="001F310C" w:rsidRDefault="00511508" w:rsidP="00511508">
            <w:pPr>
              <w:rPr>
                <w:rFonts w:ascii="Webdings" w:eastAsia="Webdings" w:hAnsi="Webdings" w:cs="Webdings"/>
                <w:sz w:val="20"/>
                <w:szCs w:val="20"/>
                <w:lang w:val="en-GB"/>
              </w:rPr>
            </w:pPr>
          </w:p>
        </w:tc>
        <w:tc>
          <w:tcPr>
            <w:tcW w:w="949" w:type="pct"/>
          </w:tcPr>
          <w:p w14:paraId="73F4168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7611976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56C79CE9"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42DB852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A907306" w14:textId="77777777" w:rsidR="00511508" w:rsidRPr="001F310C" w:rsidRDefault="00511508" w:rsidP="00511508">
            <w:pPr>
              <w:rPr>
                <w:rFonts w:ascii="Source Sans Pro" w:eastAsia="Calibri" w:hAnsi="Source Sans Pro" w:cs="Arial"/>
                <w:sz w:val="20"/>
                <w:szCs w:val="20"/>
              </w:rPr>
            </w:pPr>
          </w:p>
          <w:p w14:paraId="1299940F"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3BA274D9" w14:textId="77777777" w:rsidTr="001F310C">
        <w:tc>
          <w:tcPr>
            <w:tcW w:w="1227" w:type="pct"/>
          </w:tcPr>
          <w:p w14:paraId="12A819A6" w14:textId="40C2EBDC"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14. Tranexamic acid is not recommended for the prevention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 xml:space="preserve">at vaginal birth. </w:t>
            </w:r>
          </w:p>
        </w:tc>
        <w:tc>
          <w:tcPr>
            <w:tcW w:w="993" w:type="pct"/>
          </w:tcPr>
          <w:p w14:paraId="744FC4B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339B64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4813BFD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C9F2597" w14:textId="77777777" w:rsidR="00511508" w:rsidRPr="001F310C" w:rsidRDefault="00511508" w:rsidP="00511508">
            <w:pPr>
              <w:rPr>
                <w:rFonts w:ascii="Source Sans Pro" w:eastAsia="Calibri" w:hAnsi="Source Sans Pro" w:cs="Arial"/>
                <w:sz w:val="20"/>
                <w:szCs w:val="20"/>
              </w:rPr>
            </w:pPr>
          </w:p>
        </w:tc>
        <w:tc>
          <w:tcPr>
            <w:tcW w:w="1129" w:type="pct"/>
          </w:tcPr>
          <w:p w14:paraId="4CCECF86" w14:textId="77777777" w:rsidR="00511508" w:rsidRPr="001F310C" w:rsidRDefault="00511508" w:rsidP="00511508">
            <w:pPr>
              <w:rPr>
                <w:rFonts w:ascii="Webdings" w:eastAsia="Webdings" w:hAnsi="Webdings" w:cs="Webdings"/>
                <w:sz w:val="20"/>
                <w:szCs w:val="20"/>
                <w:lang w:val="en-GB"/>
              </w:rPr>
            </w:pPr>
          </w:p>
        </w:tc>
        <w:tc>
          <w:tcPr>
            <w:tcW w:w="949" w:type="pct"/>
          </w:tcPr>
          <w:p w14:paraId="1BEB350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7EBC2E34" w14:textId="4B2879DA"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tc>
        <w:tc>
          <w:tcPr>
            <w:tcW w:w="702" w:type="pct"/>
          </w:tcPr>
          <w:p w14:paraId="14456AD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46208DCD" w14:textId="77777777" w:rsidR="00511508" w:rsidRPr="001F310C" w:rsidRDefault="00511508" w:rsidP="00511508">
            <w:pPr>
              <w:rPr>
                <w:rFonts w:ascii="Source Sans Pro" w:eastAsia="Calibri" w:hAnsi="Source Sans Pro" w:cs="Arial"/>
                <w:sz w:val="20"/>
                <w:szCs w:val="20"/>
              </w:rPr>
            </w:pPr>
          </w:p>
          <w:p w14:paraId="69ECC730"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2247F49A" w14:textId="77777777" w:rsidTr="001F310C">
        <w:tc>
          <w:tcPr>
            <w:tcW w:w="1227" w:type="pct"/>
          </w:tcPr>
          <w:p w14:paraId="62697EB3" w14:textId="5D363C52"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15. Tranexamic acid is not recommended for the prevention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at caesarean birth.</w:t>
            </w:r>
          </w:p>
        </w:tc>
        <w:tc>
          <w:tcPr>
            <w:tcW w:w="993" w:type="pct"/>
          </w:tcPr>
          <w:p w14:paraId="38B3EF2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9EA86A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653CAC8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83E9A90" w14:textId="77777777" w:rsidR="00511508" w:rsidRPr="001F310C" w:rsidRDefault="00511508" w:rsidP="00511508">
            <w:pPr>
              <w:rPr>
                <w:rFonts w:ascii="Source Sans Pro" w:eastAsia="Calibri" w:hAnsi="Source Sans Pro" w:cs="Arial"/>
                <w:sz w:val="20"/>
                <w:szCs w:val="20"/>
              </w:rPr>
            </w:pPr>
          </w:p>
        </w:tc>
        <w:tc>
          <w:tcPr>
            <w:tcW w:w="1129" w:type="pct"/>
          </w:tcPr>
          <w:p w14:paraId="48315664" w14:textId="77777777" w:rsidR="00511508" w:rsidRPr="001F310C" w:rsidRDefault="00511508" w:rsidP="00511508">
            <w:pPr>
              <w:rPr>
                <w:rFonts w:ascii="Webdings" w:eastAsia="Webdings" w:hAnsi="Webdings" w:cs="Webdings"/>
                <w:sz w:val="20"/>
                <w:szCs w:val="20"/>
                <w:lang w:val="en-GB"/>
              </w:rPr>
            </w:pPr>
          </w:p>
        </w:tc>
        <w:tc>
          <w:tcPr>
            <w:tcW w:w="949" w:type="pct"/>
          </w:tcPr>
          <w:p w14:paraId="6DE2409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53AC2C97" w14:textId="6AD79096"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tc>
        <w:tc>
          <w:tcPr>
            <w:tcW w:w="702" w:type="pct"/>
          </w:tcPr>
          <w:p w14:paraId="0F377F6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5F1ECD55" w14:textId="77777777" w:rsidR="00511508" w:rsidRPr="001F310C" w:rsidRDefault="00511508" w:rsidP="00511508">
            <w:pPr>
              <w:rPr>
                <w:rFonts w:ascii="Source Sans Pro" w:eastAsia="Calibri" w:hAnsi="Source Sans Pro" w:cs="Arial"/>
                <w:sz w:val="20"/>
                <w:szCs w:val="20"/>
              </w:rPr>
            </w:pPr>
          </w:p>
          <w:p w14:paraId="3BB823F3"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6BD7778A" w14:textId="77777777" w:rsidTr="001F310C">
        <w:tc>
          <w:tcPr>
            <w:tcW w:w="1227" w:type="pct"/>
          </w:tcPr>
          <w:p w14:paraId="3D7F6AD2" w14:textId="12C73618"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16. In settings where skilled birth attendants are available, controlled cord traction is recommended for vaginal births if the care provider and the woman </w:t>
            </w:r>
            <w:r>
              <w:rPr>
                <w:rFonts w:ascii="Source Sans Pro" w:eastAsia="Calibri" w:hAnsi="Source Sans Pro" w:cs="Calibri"/>
                <w:sz w:val="20"/>
                <w:szCs w:val="20"/>
              </w:rPr>
              <w:t>consider</w:t>
            </w:r>
            <w:r w:rsidRPr="001F310C">
              <w:rPr>
                <w:rFonts w:ascii="Source Sans Pro" w:eastAsia="Calibri" w:hAnsi="Source Sans Pro" w:cs="Calibri"/>
                <w:sz w:val="20"/>
                <w:szCs w:val="20"/>
              </w:rPr>
              <w:t xml:space="preserve"> a small reduction in blood loss and a small reduction in the duration of the third stage of labour as important.</w:t>
            </w:r>
          </w:p>
        </w:tc>
        <w:tc>
          <w:tcPr>
            <w:tcW w:w="993" w:type="pct"/>
          </w:tcPr>
          <w:p w14:paraId="707F1CF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786AEF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64F3B41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80CBAEC" w14:textId="77777777" w:rsidR="00511508" w:rsidRPr="001F310C" w:rsidRDefault="00511508" w:rsidP="00511508">
            <w:pPr>
              <w:rPr>
                <w:rFonts w:ascii="Source Sans Pro" w:eastAsia="Calibri" w:hAnsi="Source Sans Pro" w:cs="Arial"/>
                <w:sz w:val="20"/>
                <w:szCs w:val="20"/>
              </w:rPr>
            </w:pPr>
          </w:p>
        </w:tc>
        <w:tc>
          <w:tcPr>
            <w:tcW w:w="1129" w:type="pct"/>
          </w:tcPr>
          <w:p w14:paraId="5E1CC58A" w14:textId="77777777" w:rsidR="00511508" w:rsidRPr="001F310C" w:rsidRDefault="00511508" w:rsidP="00511508">
            <w:pPr>
              <w:rPr>
                <w:rFonts w:ascii="Webdings" w:eastAsia="Webdings" w:hAnsi="Webdings" w:cs="Webdings"/>
                <w:sz w:val="20"/>
                <w:szCs w:val="20"/>
                <w:lang w:val="en-GB"/>
              </w:rPr>
            </w:pPr>
          </w:p>
        </w:tc>
        <w:tc>
          <w:tcPr>
            <w:tcW w:w="949" w:type="pct"/>
          </w:tcPr>
          <w:p w14:paraId="3A950E0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034708C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3CBB80B5"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0045681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01B75C21" w14:textId="77777777" w:rsidR="00511508" w:rsidRPr="001F310C" w:rsidRDefault="00511508" w:rsidP="00511508">
            <w:pPr>
              <w:rPr>
                <w:rFonts w:ascii="Source Sans Pro" w:eastAsia="Calibri" w:hAnsi="Source Sans Pro" w:cs="Arial"/>
                <w:sz w:val="20"/>
                <w:szCs w:val="20"/>
              </w:rPr>
            </w:pPr>
          </w:p>
          <w:p w14:paraId="725617AF"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68B4233E" w14:textId="77777777" w:rsidTr="001F310C">
        <w:tc>
          <w:tcPr>
            <w:tcW w:w="1227" w:type="pct"/>
          </w:tcPr>
          <w:p w14:paraId="4411E763"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lastRenderedPageBreak/>
              <w:t>17. In settings where skilled birth attendants are unavailable, controlled cord traction is not recommended.</w:t>
            </w:r>
          </w:p>
          <w:p w14:paraId="7DE69D59"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p w14:paraId="23FE2D6D"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2A00848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0E8E21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31359AC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4B569B1" w14:textId="6D106BB2" w:rsidR="00511508" w:rsidRPr="001F310C" w:rsidRDefault="00511508" w:rsidP="00511508">
            <w:pPr>
              <w:rPr>
                <w:rFonts w:ascii="Source Sans Pro" w:eastAsia="Calibri" w:hAnsi="Source Sans Pro" w:cs="Arial"/>
                <w:sz w:val="20"/>
                <w:szCs w:val="20"/>
              </w:rPr>
            </w:pPr>
          </w:p>
        </w:tc>
        <w:tc>
          <w:tcPr>
            <w:tcW w:w="1129" w:type="pct"/>
          </w:tcPr>
          <w:p w14:paraId="0D29FD5E" w14:textId="77777777" w:rsidR="00511508" w:rsidRPr="001F310C" w:rsidRDefault="00511508" w:rsidP="00511508">
            <w:pPr>
              <w:rPr>
                <w:rFonts w:ascii="Webdings" w:eastAsia="Webdings" w:hAnsi="Webdings" w:cs="Webdings"/>
                <w:sz w:val="20"/>
                <w:szCs w:val="20"/>
                <w:lang w:val="en-GB"/>
              </w:rPr>
            </w:pPr>
          </w:p>
        </w:tc>
        <w:tc>
          <w:tcPr>
            <w:tcW w:w="949" w:type="pct"/>
          </w:tcPr>
          <w:p w14:paraId="572911B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5D99554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762D636C"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464C258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248E9FC" w14:textId="77777777" w:rsidR="00511508" w:rsidRPr="001F310C" w:rsidRDefault="00511508" w:rsidP="00511508">
            <w:pPr>
              <w:rPr>
                <w:rFonts w:ascii="Source Sans Pro" w:eastAsia="Calibri" w:hAnsi="Source Sans Pro" w:cs="Arial"/>
                <w:sz w:val="20"/>
                <w:szCs w:val="20"/>
              </w:rPr>
            </w:pPr>
          </w:p>
          <w:p w14:paraId="724553FE"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5B235A7E" w14:textId="77777777" w:rsidTr="001F310C">
        <w:tc>
          <w:tcPr>
            <w:tcW w:w="1227" w:type="pct"/>
          </w:tcPr>
          <w:p w14:paraId="61B8F7FC"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18. Cord traction is the recommended method for the removal of the placenta in caesarean section.</w:t>
            </w:r>
          </w:p>
          <w:p w14:paraId="100E5F0F"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p w14:paraId="7EAFE7A8"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383FC81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1ECB04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7032EF3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F53DFE1" w14:textId="77777777" w:rsidR="00511508" w:rsidRPr="001F310C" w:rsidRDefault="00511508" w:rsidP="00511508">
            <w:pPr>
              <w:rPr>
                <w:rFonts w:ascii="Source Sans Pro" w:eastAsia="Calibri" w:hAnsi="Source Sans Pro" w:cs="Arial"/>
                <w:sz w:val="20"/>
                <w:szCs w:val="20"/>
              </w:rPr>
            </w:pPr>
          </w:p>
        </w:tc>
        <w:tc>
          <w:tcPr>
            <w:tcW w:w="1129" w:type="pct"/>
          </w:tcPr>
          <w:p w14:paraId="04966B66" w14:textId="77777777" w:rsidR="00511508" w:rsidRPr="001F310C" w:rsidRDefault="00511508" w:rsidP="00511508">
            <w:pPr>
              <w:rPr>
                <w:rFonts w:ascii="Webdings" w:eastAsia="Webdings" w:hAnsi="Webdings" w:cs="Webdings"/>
                <w:sz w:val="20"/>
                <w:szCs w:val="20"/>
                <w:lang w:val="en-GB"/>
              </w:rPr>
            </w:pPr>
          </w:p>
        </w:tc>
        <w:tc>
          <w:tcPr>
            <w:tcW w:w="949" w:type="pct"/>
          </w:tcPr>
          <w:p w14:paraId="5E694D5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08C83C6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0A97DD5D"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7F13E9E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3A027C05" w14:textId="77777777" w:rsidR="00511508" w:rsidRPr="001F310C" w:rsidRDefault="00511508" w:rsidP="00511508">
            <w:pPr>
              <w:rPr>
                <w:rFonts w:ascii="Source Sans Pro" w:eastAsia="Calibri" w:hAnsi="Source Sans Pro" w:cs="Arial"/>
                <w:sz w:val="20"/>
                <w:szCs w:val="20"/>
              </w:rPr>
            </w:pPr>
          </w:p>
          <w:p w14:paraId="0C5CB1F2"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4FEEBA8F" w14:textId="77777777" w:rsidTr="001F310C">
        <w:tc>
          <w:tcPr>
            <w:tcW w:w="1227" w:type="pct"/>
          </w:tcPr>
          <w:p w14:paraId="76537BD9"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19. Early cord clamping (&lt;1 minute after birth) is not recommended unless the neonate is asphyxiated and needs to be moved immediately for resuscitation.</w:t>
            </w:r>
          </w:p>
          <w:p w14:paraId="7BC31922"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p w14:paraId="06A81D60"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03CDC62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83754D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4DBF201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E4C3A33" w14:textId="77777777" w:rsidR="00511508" w:rsidRPr="001F310C" w:rsidRDefault="00511508" w:rsidP="00511508">
            <w:pPr>
              <w:rPr>
                <w:rFonts w:ascii="Source Sans Pro" w:eastAsia="Calibri" w:hAnsi="Source Sans Pro" w:cs="Arial"/>
                <w:sz w:val="20"/>
                <w:szCs w:val="20"/>
                <w:lang w:val="en-GB"/>
              </w:rPr>
            </w:pPr>
          </w:p>
        </w:tc>
        <w:tc>
          <w:tcPr>
            <w:tcW w:w="1129" w:type="pct"/>
          </w:tcPr>
          <w:p w14:paraId="176266DE" w14:textId="77777777" w:rsidR="00511508" w:rsidRPr="001F310C" w:rsidRDefault="00511508" w:rsidP="00511508">
            <w:pPr>
              <w:rPr>
                <w:rFonts w:ascii="Webdings" w:eastAsia="Webdings" w:hAnsi="Webdings" w:cs="Webdings"/>
                <w:sz w:val="20"/>
                <w:szCs w:val="20"/>
                <w:lang w:val="en-GB"/>
              </w:rPr>
            </w:pPr>
          </w:p>
        </w:tc>
        <w:tc>
          <w:tcPr>
            <w:tcW w:w="949" w:type="pct"/>
          </w:tcPr>
          <w:p w14:paraId="04C1E75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1DD445E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2733668D"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37640D6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14638D07" w14:textId="77777777" w:rsidR="00511508" w:rsidRPr="001F310C" w:rsidRDefault="00511508" w:rsidP="00511508">
            <w:pPr>
              <w:rPr>
                <w:rFonts w:ascii="Source Sans Pro" w:eastAsia="Calibri" w:hAnsi="Source Sans Pro" w:cs="Arial"/>
                <w:sz w:val="20"/>
                <w:szCs w:val="20"/>
              </w:rPr>
            </w:pPr>
          </w:p>
          <w:p w14:paraId="79F1E518" w14:textId="4A260023"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0DF85F0B" w14:textId="77777777" w:rsidTr="001F310C">
        <w:tc>
          <w:tcPr>
            <w:tcW w:w="1227" w:type="pct"/>
          </w:tcPr>
          <w:p w14:paraId="1477EEEC" w14:textId="7A7D6492"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20. Sustained uterine massage is not recommended as an intervention to prevent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in women who have received prophylactic oxytocin.</w:t>
            </w:r>
          </w:p>
          <w:p w14:paraId="58158795"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6455362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40AEEE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227BD60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632A0B4" w14:textId="77777777" w:rsidR="00511508" w:rsidRPr="001F310C" w:rsidRDefault="00511508" w:rsidP="00511508">
            <w:pPr>
              <w:rPr>
                <w:rFonts w:ascii="Source Sans Pro" w:eastAsia="Calibri" w:hAnsi="Source Sans Pro" w:cs="Arial"/>
                <w:sz w:val="20"/>
                <w:szCs w:val="20"/>
              </w:rPr>
            </w:pPr>
          </w:p>
        </w:tc>
        <w:tc>
          <w:tcPr>
            <w:tcW w:w="1129" w:type="pct"/>
          </w:tcPr>
          <w:p w14:paraId="68EE2DC0" w14:textId="77777777" w:rsidR="00511508" w:rsidRPr="001F310C" w:rsidRDefault="00511508" w:rsidP="00511508">
            <w:pPr>
              <w:rPr>
                <w:rFonts w:ascii="Webdings" w:eastAsia="Webdings" w:hAnsi="Webdings" w:cs="Webdings"/>
                <w:sz w:val="20"/>
                <w:szCs w:val="20"/>
                <w:lang w:val="en-GB"/>
              </w:rPr>
            </w:pPr>
          </w:p>
        </w:tc>
        <w:tc>
          <w:tcPr>
            <w:tcW w:w="949" w:type="pct"/>
          </w:tcPr>
          <w:p w14:paraId="738B68B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463D299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309D841B" w14:textId="77777777" w:rsidR="00511508" w:rsidRDefault="00511508" w:rsidP="00511508">
            <w:pPr>
              <w:rPr>
                <w:rFonts w:ascii="Source Sans Pro" w:eastAsia="Calibri" w:hAnsi="Source Sans Pro" w:cs="Arial"/>
                <w:sz w:val="20"/>
                <w:szCs w:val="20"/>
                <w:lang w:val="en-GB"/>
              </w:rPr>
            </w:pPr>
          </w:p>
          <w:p w14:paraId="6085472E"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74089FA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09E1B1BF" w14:textId="77777777" w:rsidR="00511508" w:rsidRPr="001F310C" w:rsidRDefault="00511508" w:rsidP="00511508">
            <w:pPr>
              <w:rPr>
                <w:rFonts w:ascii="Source Sans Pro" w:eastAsia="Calibri" w:hAnsi="Source Sans Pro" w:cs="Arial"/>
                <w:sz w:val="20"/>
                <w:szCs w:val="20"/>
              </w:rPr>
            </w:pPr>
          </w:p>
          <w:p w14:paraId="326CAB67"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1C562912" w14:textId="77777777" w:rsidTr="001F310C">
        <w:tc>
          <w:tcPr>
            <w:tcW w:w="1227" w:type="pct"/>
          </w:tcPr>
          <w:p w14:paraId="0C62ED8F" w14:textId="7BEE859E"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lastRenderedPageBreak/>
              <w:t xml:space="preserve">21. For all women giving birth, routine objective measurement of postpartum blood loss is recommended to improve the detection and prompt treatment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rPr>
              <w:t>. Methods to objectively quantify blood loss, such as calibrated drapes for women having vaginal birth, can achieve this.</w:t>
            </w:r>
          </w:p>
        </w:tc>
        <w:tc>
          <w:tcPr>
            <w:tcW w:w="993" w:type="pct"/>
          </w:tcPr>
          <w:p w14:paraId="30FE430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55DF69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20C9447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E9ECC9E" w14:textId="77777777" w:rsidR="00511508" w:rsidRPr="001F310C" w:rsidRDefault="00511508" w:rsidP="00511508">
            <w:pPr>
              <w:rPr>
                <w:rFonts w:ascii="Source Sans Pro" w:eastAsia="Calibri" w:hAnsi="Source Sans Pro" w:cs="Arial"/>
                <w:sz w:val="20"/>
                <w:szCs w:val="20"/>
              </w:rPr>
            </w:pPr>
          </w:p>
        </w:tc>
        <w:tc>
          <w:tcPr>
            <w:tcW w:w="1129" w:type="pct"/>
          </w:tcPr>
          <w:p w14:paraId="7A01665F" w14:textId="77777777" w:rsidR="00511508" w:rsidRPr="001F310C" w:rsidRDefault="00511508" w:rsidP="00511508">
            <w:pPr>
              <w:rPr>
                <w:rFonts w:ascii="Webdings" w:eastAsia="Webdings" w:hAnsi="Webdings" w:cs="Webdings"/>
                <w:sz w:val="20"/>
                <w:szCs w:val="20"/>
                <w:lang w:val="en-GB"/>
              </w:rPr>
            </w:pPr>
          </w:p>
        </w:tc>
        <w:tc>
          <w:tcPr>
            <w:tcW w:w="949" w:type="pct"/>
          </w:tcPr>
          <w:p w14:paraId="3371827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24A6C55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49F50347"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578B9CD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220E0E4D" w14:textId="77777777" w:rsidR="00511508" w:rsidRPr="001F310C" w:rsidRDefault="00511508" w:rsidP="00511508">
            <w:pPr>
              <w:rPr>
                <w:rFonts w:ascii="Source Sans Pro" w:eastAsia="Calibri" w:hAnsi="Source Sans Pro" w:cs="Arial"/>
                <w:sz w:val="20"/>
                <w:szCs w:val="20"/>
              </w:rPr>
            </w:pPr>
          </w:p>
          <w:p w14:paraId="10475A0C"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140E1F2A" w14:textId="77777777" w:rsidTr="001F310C">
        <w:tc>
          <w:tcPr>
            <w:tcW w:w="1227" w:type="pct"/>
          </w:tcPr>
          <w:p w14:paraId="30725F8C" w14:textId="25E1D2C2"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22. To identify women at risk of adverse outcomes from postpartum bleeding and initiate first-response treatment, it is recommended to use the following criteria: objectively measured blood loss threshold of ≥ 300 mL with any abnormal haemodynamic sign (pulse &gt;100 bpm, shock index &gt;1, systolic blood pressure &lt;100 mmHg, or diastolic </w:t>
            </w:r>
            <w:r>
              <w:rPr>
                <w:rFonts w:ascii="Source Sans Pro" w:eastAsia="Calibri" w:hAnsi="Source Sans Pro" w:cs="Calibri"/>
                <w:sz w:val="20"/>
                <w:szCs w:val="20"/>
              </w:rPr>
              <w:t>blood pressure</w:t>
            </w:r>
            <w:r w:rsidRPr="001F310C">
              <w:rPr>
                <w:rFonts w:ascii="Source Sans Pro" w:eastAsia="Calibri" w:hAnsi="Source Sans Pro" w:cs="Calibri"/>
                <w:sz w:val="20"/>
                <w:szCs w:val="20"/>
              </w:rPr>
              <w:t xml:space="preserve"> &lt;60 mmHg), or objectively measured blood loss of ≥500 ml, whichever occurs first within 24 hours after birth, and with particular vigilance during the first 2 hours.</w:t>
            </w:r>
          </w:p>
        </w:tc>
        <w:tc>
          <w:tcPr>
            <w:tcW w:w="993" w:type="pct"/>
          </w:tcPr>
          <w:p w14:paraId="58349B5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53890A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16114E8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478AC12" w14:textId="77777777" w:rsidR="00511508" w:rsidRPr="001F310C" w:rsidRDefault="00511508" w:rsidP="00511508">
            <w:pPr>
              <w:rPr>
                <w:rFonts w:ascii="Source Sans Pro" w:eastAsia="Calibri" w:hAnsi="Source Sans Pro" w:cs="Arial"/>
                <w:sz w:val="20"/>
                <w:szCs w:val="20"/>
              </w:rPr>
            </w:pPr>
          </w:p>
        </w:tc>
        <w:tc>
          <w:tcPr>
            <w:tcW w:w="1129" w:type="pct"/>
          </w:tcPr>
          <w:p w14:paraId="68C72968" w14:textId="77777777" w:rsidR="00511508" w:rsidRPr="001F310C" w:rsidRDefault="00511508" w:rsidP="00511508">
            <w:pPr>
              <w:rPr>
                <w:rFonts w:ascii="Webdings" w:eastAsia="Webdings" w:hAnsi="Webdings" w:cs="Webdings"/>
                <w:sz w:val="20"/>
                <w:szCs w:val="20"/>
                <w:lang w:val="en-GB"/>
              </w:rPr>
            </w:pPr>
          </w:p>
        </w:tc>
        <w:tc>
          <w:tcPr>
            <w:tcW w:w="949" w:type="pct"/>
          </w:tcPr>
          <w:p w14:paraId="1C2E882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402A683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293945F6" w14:textId="2CED06E7" w:rsidR="00511508" w:rsidRPr="001F310C" w:rsidRDefault="00511508" w:rsidP="00511508">
            <w:pPr>
              <w:rPr>
                <w:rFonts w:ascii="Source Sans Pro" w:eastAsia="Calibri" w:hAnsi="Source Sans Pro" w:cs="Arial"/>
                <w:sz w:val="20"/>
                <w:szCs w:val="20"/>
              </w:rPr>
            </w:pPr>
          </w:p>
        </w:tc>
        <w:tc>
          <w:tcPr>
            <w:tcW w:w="702" w:type="pct"/>
          </w:tcPr>
          <w:p w14:paraId="153DA5A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909468B" w14:textId="77777777" w:rsidR="00511508" w:rsidRPr="001F310C" w:rsidRDefault="00511508" w:rsidP="00511508">
            <w:pPr>
              <w:rPr>
                <w:rFonts w:ascii="Source Sans Pro" w:eastAsia="Calibri" w:hAnsi="Source Sans Pro" w:cs="Arial"/>
                <w:sz w:val="20"/>
                <w:szCs w:val="20"/>
              </w:rPr>
            </w:pPr>
          </w:p>
          <w:p w14:paraId="73E42FE3"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1F163C1F" w14:textId="77777777" w:rsidTr="001F310C">
        <w:tc>
          <w:tcPr>
            <w:tcW w:w="1227" w:type="pct"/>
          </w:tcPr>
          <w:p w14:paraId="7CCE3FEF"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23. Postpartum abdominal uterine tonus assessment for early identification of uterine atony is recommended for all women.</w:t>
            </w:r>
          </w:p>
          <w:p w14:paraId="00C69A4D"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5150FC4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AEACA6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0C634AA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70CAE47" w14:textId="77777777" w:rsidR="00511508" w:rsidRPr="001F310C" w:rsidRDefault="00511508" w:rsidP="00511508">
            <w:pPr>
              <w:rPr>
                <w:rFonts w:ascii="Source Sans Pro" w:eastAsia="Calibri" w:hAnsi="Source Sans Pro" w:cs="Arial"/>
                <w:sz w:val="20"/>
                <w:szCs w:val="20"/>
              </w:rPr>
            </w:pPr>
          </w:p>
        </w:tc>
        <w:tc>
          <w:tcPr>
            <w:tcW w:w="1129" w:type="pct"/>
          </w:tcPr>
          <w:p w14:paraId="130FB87F" w14:textId="77777777" w:rsidR="00511508" w:rsidRPr="001F310C" w:rsidRDefault="00511508" w:rsidP="00511508">
            <w:pPr>
              <w:rPr>
                <w:rFonts w:ascii="Webdings" w:eastAsia="Webdings" w:hAnsi="Webdings" w:cs="Webdings"/>
                <w:sz w:val="20"/>
                <w:szCs w:val="20"/>
                <w:lang w:val="en-GB"/>
              </w:rPr>
            </w:pPr>
          </w:p>
        </w:tc>
        <w:tc>
          <w:tcPr>
            <w:tcW w:w="949" w:type="pct"/>
          </w:tcPr>
          <w:p w14:paraId="35ED896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74BC484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549DD6EE"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464B52E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52B978EF" w14:textId="77777777" w:rsidR="00511508" w:rsidRPr="001F310C" w:rsidRDefault="00511508" w:rsidP="00511508">
            <w:pPr>
              <w:rPr>
                <w:rFonts w:ascii="Source Sans Pro" w:eastAsia="Calibri" w:hAnsi="Source Sans Pro" w:cs="Arial"/>
                <w:sz w:val="20"/>
                <w:szCs w:val="20"/>
              </w:rPr>
            </w:pPr>
          </w:p>
          <w:p w14:paraId="3061480F"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7D63BFD0" w14:textId="77777777" w:rsidTr="001F310C">
        <w:tc>
          <w:tcPr>
            <w:tcW w:w="1227" w:type="pct"/>
          </w:tcPr>
          <w:p w14:paraId="330D2E7B" w14:textId="391B76E8"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lastRenderedPageBreak/>
              <w:t xml:space="preserve">24. Intravenous oxytocin is the recommended uterotonic drug for the treatment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rPr>
              <w:t>.</w:t>
            </w:r>
          </w:p>
          <w:p w14:paraId="1BBCE786"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p w14:paraId="00E5BDD2" w14:textId="672418B1"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60DE7A6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209E07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5FF4E70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78F8EF3" w14:textId="77777777" w:rsidR="00511508" w:rsidRPr="001F310C" w:rsidRDefault="00511508" w:rsidP="00511508">
            <w:pPr>
              <w:rPr>
                <w:rFonts w:ascii="Source Sans Pro" w:eastAsia="Calibri" w:hAnsi="Source Sans Pro" w:cs="Arial"/>
                <w:sz w:val="20"/>
                <w:szCs w:val="20"/>
              </w:rPr>
            </w:pPr>
          </w:p>
        </w:tc>
        <w:tc>
          <w:tcPr>
            <w:tcW w:w="1129" w:type="pct"/>
          </w:tcPr>
          <w:p w14:paraId="05212546" w14:textId="77777777" w:rsidR="00511508" w:rsidRPr="001F310C" w:rsidRDefault="00511508" w:rsidP="00511508">
            <w:pPr>
              <w:rPr>
                <w:rFonts w:ascii="Webdings" w:eastAsia="Webdings" w:hAnsi="Webdings" w:cs="Webdings"/>
                <w:sz w:val="20"/>
                <w:szCs w:val="20"/>
                <w:lang w:val="en-GB"/>
              </w:rPr>
            </w:pPr>
          </w:p>
        </w:tc>
        <w:tc>
          <w:tcPr>
            <w:tcW w:w="949" w:type="pct"/>
          </w:tcPr>
          <w:p w14:paraId="762E615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6C58A58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7B2270FB"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7355358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26F489D7" w14:textId="77777777" w:rsidR="00511508" w:rsidRPr="001F310C" w:rsidRDefault="00511508" w:rsidP="00511508">
            <w:pPr>
              <w:rPr>
                <w:rFonts w:ascii="Source Sans Pro" w:eastAsia="Calibri" w:hAnsi="Source Sans Pro" w:cs="Arial"/>
                <w:sz w:val="20"/>
                <w:szCs w:val="20"/>
              </w:rPr>
            </w:pPr>
          </w:p>
          <w:p w14:paraId="0E58BD53"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6FC43AD7" w14:textId="77777777" w:rsidTr="001F310C">
        <w:tc>
          <w:tcPr>
            <w:tcW w:w="1227" w:type="pct"/>
          </w:tcPr>
          <w:p w14:paraId="76C28446" w14:textId="4D917173"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25. If intravenous oxytocin is unavailable, or if the bleeding does not respond to oxytocin, the use of intravenous ergometrine, oxytocin</w:t>
            </w:r>
            <w:r>
              <w:rPr>
                <w:rFonts w:ascii="Source Sans Pro" w:eastAsia="Calibri" w:hAnsi="Source Sans Pro" w:cs="Calibri"/>
                <w:sz w:val="20"/>
                <w:szCs w:val="20"/>
              </w:rPr>
              <w:t xml:space="preserve"> and </w:t>
            </w:r>
            <w:r w:rsidRPr="001F310C">
              <w:rPr>
                <w:rFonts w:ascii="Source Sans Pro" w:eastAsia="Calibri" w:hAnsi="Source Sans Pro" w:cs="Calibri"/>
                <w:sz w:val="20"/>
                <w:szCs w:val="20"/>
              </w:rPr>
              <w:t>ergometrine fixed</w:t>
            </w:r>
            <w:r>
              <w:rPr>
                <w:rFonts w:ascii="Source Sans Pro" w:eastAsia="Calibri" w:hAnsi="Source Sans Pro" w:cs="Calibri"/>
                <w:sz w:val="20"/>
                <w:szCs w:val="20"/>
              </w:rPr>
              <w:t>-</w:t>
            </w:r>
            <w:r w:rsidRPr="001F310C">
              <w:rPr>
                <w:rFonts w:ascii="Source Sans Pro" w:eastAsia="Calibri" w:hAnsi="Source Sans Pro" w:cs="Calibri"/>
                <w:sz w:val="20"/>
                <w:szCs w:val="20"/>
              </w:rPr>
              <w:t>dose</w:t>
            </w:r>
            <w:r>
              <w:rPr>
                <w:rFonts w:ascii="Source Sans Pro" w:eastAsia="Calibri" w:hAnsi="Source Sans Pro" w:cs="Calibri"/>
                <w:sz w:val="20"/>
                <w:szCs w:val="20"/>
              </w:rPr>
              <w:t xml:space="preserve"> combination</w:t>
            </w:r>
            <w:r w:rsidRPr="001F310C">
              <w:rPr>
                <w:rFonts w:ascii="Source Sans Pro" w:eastAsia="Calibri" w:hAnsi="Source Sans Pro" w:cs="Calibri"/>
                <w:sz w:val="20"/>
                <w:szCs w:val="20"/>
              </w:rPr>
              <w:t xml:space="preserve">, or a prostaglandin drug (including sublingual misoprostol, 800 </w:t>
            </w:r>
            <w:proofErr w:type="spellStart"/>
            <w:r w:rsidRPr="001F310C">
              <w:rPr>
                <w:rFonts w:ascii="Source Sans Pro" w:eastAsia="Calibri" w:hAnsi="Source Sans Pro" w:cs="Calibri"/>
                <w:sz w:val="20"/>
                <w:szCs w:val="20"/>
              </w:rPr>
              <w:t>μg</w:t>
            </w:r>
            <w:proofErr w:type="spellEnd"/>
            <w:r w:rsidRPr="001F310C">
              <w:rPr>
                <w:rFonts w:ascii="Source Sans Pro" w:eastAsia="Calibri" w:hAnsi="Source Sans Pro" w:cs="Calibri"/>
                <w:sz w:val="20"/>
                <w:szCs w:val="20"/>
              </w:rPr>
              <w:t>) is recommended.</w:t>
            </w:r>
          </w:p>
        </w:tc>
        <w:tc>
          <w:tcPr>
            <w:tcW w:w="993" w:type="pct"/>
          </w:tcPr>
          <w:p w14:paraId="04FB27A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22DC6F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2137485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8B8AB26" w14:textId="77777777" w:rsidR="00511508" w:rsidRPr="001F310C" w:rsidRDefault="00511508" w:rsidP="00511508">
            <w:pPr>
              <w:rPr>
                <w:rFonts w:ascii="Source Sans Pro" w:eastAsia="Calibri" w:hAnsi="Source Sans Pro" w:cs="Arial"/>
                <w:sz w:val="20"/>
                <w:szCs w:val="20"/>
              </w:rPr>
            </w:pPr>
          </w:p>
        </w:tc>
        <w:tc>
          <w:tcPr>
            <w:tcW w:w="1129" w:type="pct"/>
          </w:tcPr>
          <w:p w14:paraId="7BD14CF2" w14:textId="77777777" w:rsidR="00511508" w:rsidRPr="001F310C" w:rsidRDefault="00511508" w:rsidP="00511508">
            <w:pPr>
              <w:rPr>
                <w:rFonts w:ascii="Webdings" w:eastAsia="Webdings" w:hAnsi="Webdings" w:cs="Webdings"/>
                <w:sz w:val="20"/>
                <w:szCs w:val="20"/>
                <w:lang w:val="en-GB"/>
              </w:rPr>
            </w:pPr>
          </w:p>
        </w:tc>
        <w:tc>
          <w:tcPr>
            <w:tcW w:w="949" w:type="pct"/>
          </w:tcPr>
          <w:p w14:paraId="1FD45B4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30BDB3A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34543E0A"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1EDCD16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18598EF2" w14:textId="77777777" w:rsidR="00511508" w:rsidRPr="001F310C" w:rsidRDefault="00511508" w:rsidP="00511508">
            <w:pPr>
              <w:rPr>
                <w:rFonts w:ascii="Source Sans Pro" w:eastAsia="Calibri" w:hAnsi="Source Sans Pro" w:cs="Arial"/>
                <w:sz w:val="20"/>
                <w:szCs w:val="20"/>
              </w:rPr>
            </w:pPr>
          </w:p>
          <w:p w14:paraId="3ECD946F"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0E533D7D" w14:textId="77777777" w:rsidTr="001F310C">
        <w:tc>
          <w:tcPr>
            <w:tcW w:w="1227" w:type="pct"/>
          </w:tcPr>
          <w:p w14:paraId="5612461C" w14:textId="013C6B2E"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26. Uterine massage is recommended for the treatment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rPr>
              <w:t>.</w:t>
            </w:r>
          </w:p>
          <w:p w14:paraId="161891B1"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p w14:paraId="2AA5F5BC"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7F22856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A63D43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12D15D7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B72905A" w14:textId="77777777" w:rsidR="00511508" w:rsidRPr="001F310C" w:rsidRDefault="00511508" w:rsidP="00511508">
            <w:pPr>
              <w:rPr>
                <w:rFonts w:ascii="Source Sans Pro" w:eastAsia="Calibri" w:hAnsi="Source Sans Pro" w:cs="Arial"/>
                <w:sz w:val="20"/>
                <w:szCs w:val="20"/>
              </w:rPr>
            </w:pPr>
          </w:p>
        </w:tc>
        <w:tc>
          <w:tcPr>
            <w:tcW w:w="1129" w:type="pct"/>
          </w:tcPr>
          <w:p w14:paraId="3A15AC60" w14:textId="77777777" w:rsidR="00511508" w:rsidRPr="001F310C" w:rsidRDefault="00511508" w:rsidP="00511508">
            <w:pPr>
              <w:rPr>
                <w:rFonts w:ascii="Webdings" w:eastAsia="Webdings" w:hAnsi="Webdings" w:cs="Webdings"/>
                <w:sz w:val="20"/>
                <w:szCs w:val="20"/>
                <w:lang w:val="en-GB"/>
              </w:rPr>
            </w:pPr>
          </w:p>
        </w:tc>
        <w:tc>
          <w:tcPr>
            <w:tcW w:w="949" w:type="pct"/>
          </w:tcPr>
          <w:p w14:paraId="78A16B0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6394AEB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2F35165F"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22A80D0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2407DF0B" w14:textId="77777777" w:rsidR="00511508" w:rsidRPr="001F310C" w:rsidRDefault="00511508" w:rsidP="00511508">
            <w:pPr>
              <w:rPr>
                <w:rFonts w:ascii="Source Sans Pro" w:eastAsia="Calibri" w:hAnsi="Source Sans Pro" w:cs="Arial"/>
                <w:sz w:val="20"/>
                <w:szCs w:val="20"/>
              </w:rPr>
            </w:pPr>
          </w:p>
          <w:p w14:paraId="5D047040"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3848D858" w14:textId="77777777" w:rsidTr="001F310C">
        <w:tc>
          <w:tcPr>
            <w:tcW w:w="1227" w:type="pct"/>
          </w:tcPr>
          <w:p w14:paraId="2A6AB004" w14:textId="05E8783D"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27. Early use of intravenous tranexamic acid (within 3 hours of birth) in addition to standard care is recommended for women with postpartum haemorrhage following vaginal birth or caesarean section.</w:t>
            </w:r>
          </w:p>
          <w:p w14:paraId="59EF477E"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5B5CB20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E2616B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6641A34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97F6E1B" w14:textId="77777777" w:rsidR="00511508" w:rsidRPr="001F310C" w:rsidRDefault="00511508" w:rsidP="00511508">
            <w:pPr>
              <w:rPr>
                <w:rFonts w:ascii="Source Sans Pro" w:eastAsia="Calibri" w:hAnsi="Source Sans Pro" w:cs="Arial"/>
                <w:sz w:val="20"/>
                <w:szCs w:val="20"/>
              </w:rPr>
            </w:pPr>
          </w:p>
        </w:tc>
        <w:tc>
          <w:tcPr>
            <w:tcW w:w="1129" w:type="pct"/>
          </w:tcPr>
          <w:p w14:paraId="6E70B097" w14:textId="77777777" w:rsidR="00511508" w:rsidRPr="001F310C" w:rsidRDefault="00511508" w:rsidP="00511508">
            <w:pPr>
              <w:rPr>
                <w:rFonts w:ascii="Webdings" w:eastAsia="Webdings" w:hAnsi="Webdings" w:cs="Webdings"/>
                <w:sz w:val="20"/>
                <w:szCs w:val="20"/>
                <w:lang w:val="en-GB"/>
              </w:rPr>
            </w:pPr>
          </w:p>
        </w:tc>
        <w:tc>
          <w:tcPr>
            <w:tcW w:w="949" w:type="pct"/>
          </w:tcPr>
          <w:p w14:paraId="59FF3FA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3038D03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5E0B9B28"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7E4C2D4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4B724EF7" w14:textId="77777777" w:rsidR="00511508" w:rsidRPr="001F310C" w:rsidRDefault="00511508" w:rsidP="00511508">
            <w:pPr>
              <w:rPr>
                <w:rFonts w:ascii="Source Sans Pro" w:eastAsia="Calibri" w:hAnsi="Source Sans Pro" w:cs="Arial"/>
                <w:sz w:val="20"/>
                <w:szCs w:val="20"/>
              </w:rPr>
            </w:pPr>
          </w:p>
          <w:p w14:paraId="7B4C46E6"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6912233C" w14:textId="77777777" w:rsidTr="001F310C">
        <w:tc>
          <w:tcPr>
            <w:tcW w:w="1227" w:type="pct"/>
          </w:tcPr>
          <w:p w14:paraId="5DA08C4C" w14:textId="7E02678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lastRenderedPageBreak/>
              <w:t xml:space="preserve">28. Isotonic crystalloids are recommended in preference to colloids for intravenous fluid resuscitation of women with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rPr>
              <w:t>.</w:t>
            </w:r>
          </w:p>
          <w:p w14:paraId="733321C3"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p w14:paraId="3A2D266F"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5799D35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34CC3F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73067FA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0011155" w14:textId="77777777" w:rsidR="00511508" w:rsidRPr="001F310C" w:rsidRDefault="00511508" w:rsidP="00511508">
            <w:pPr>
              <w:rPr>
                <w:rFonts w:ascii="Source Sans Pro" w:eastAsia="Calibri" w:hAnsi="Source Sans Pro" w:cs="Arial"/>
                <w:sz w:val="20"/>
                <w:szCs w:val="20"/>
              </w:rPr>
            </w:pPr>
          </w:p>
        </w:tc>
        <w:tc>
          <w:tcPr>
            <w:tcW w:w="1129" w:type="pct"/>
          </w:tcPr>
          <w:p w14:paraId="75B327D6" w14:textId="77777777" w:rsidR="00511508" w:rsidRPr="001F310C" w:rsidRDefault="00511508" w:rsidP="00511508">
            <w:pPr>
              <w:rPr>
                <w:rFonts w:ascii="Webdings" w:eastAsia="Webdings" w:hAnsi="Webdings" w:cs="Webdings"/>
                <w:sz w:val="20"/>
                <w:szCs w:val="20"/>
                <w:lang w:val="en-GB"/>
              </w:rPr>
            </w:pPr>
          </w:p>
        </w:tc>
        <w:tc>
          <w:tcPr>
            <w:tcW w:w="949" w:type="pct"/>
          </w:tcPr>
          <w:p w14:paraId="0E98A7D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116AF4F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09F5B1B1"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31AE800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0E729D9C" w14:textId="77777777" w:rsidR="00511508" w:rsidRPr="001F310C" w:rsidRDefault="00511508" w:rsidP="00511508">
            <w:pPr>
              <w:rPr>
                <w:rFonts w:ascii="Source Sans Pro" w:eastAsia="Calibri" w:hAnsi="Source Sans Pro" w:cs="Arial"/>
                <w:sz w:val="20"/>
                <w:szCs w:val="20"/>
              </w:rPr>
            </w:pPr>
          </w:p>
          <w:p w14:paraId="5E150FF5"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1FF5C182" w14:textId="77777777" w:rsidTr="001F310C">
        <w:tc>
          <w:tcPr>
            <w:tcW w:w="1227" w:type="pct"/>
          </w:tcPr>
          <w:p w14:paraId="77DEB0F3"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29. A standardized and timely approach to the management of postpartum haemorrhage, comprising an objective assessment of blood loss and use of a treatment bundle supported by an implementation strategy, is recommended for all women having a vaginal birth. The care bundle for first-line treatment of postpartum haemorrhage should include rapid institution of uterine massage, administration of an oxytocic agent and tranexamic acid, intravenous fluids, examination of the genital tract and escalation of care.</w:t>
            </w:r>
          </w:p>
        </w:tc>
        <w:tc>
          <w:tcPr>
            <w:tcW w:w="993" w:type="pct"/>
          </w:tcPr>
          <w:p w14:paraId="7931B57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30B379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605FD5C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20BA5C5" w14:textId="77777777" w:rsidR="00511508" w:rsidRPr="001F310C" w:rsidRDefault="00511508" w:rsidP="00511508">
            <w:pPr>
              <w:rPr>
                <w:rFonts w:ascii="Source Sans Pro" w:eastAsia="Calibri" w:hAnsi="Source Sans Pro" w:cs="Arial"/>
                <w:sz w:val="20"/>
                <w:szCs w:val="20"/>
              </w:rPr>
            </w:pPr>
          </w:p>
        </w:tc>
        <w:tc>
          <w:tcPr>
            <w:tcW w:w="1129" w:type="pct"/>
          </w:tcPr>
          <w:p w14:paraId="702C3170" w14:textId="77777777" w:rsidR="00511508" w:rsidRPr="001F310C" w:rsidRDefault="00511508" w:rsidP="00511508">
            <w:pPr>
              <w:rPr>
                <w:rFonts w:ascii="Webdings" w:eastAsia="Webdings" w:hAnsi="Webdings" w:cs="Webdings"/>
                <w:sz w:val="20"/>
                <w:szCs w:val="20"/>
                <w:lang w:val="en-GB"/>
              </w:rPr>
            </w:pPr>
          </w:p>
        </w:tc>
        <w:tc>
          <w:tcPr>
            <w:tcW w:w="949" w:type="pct"/>
          </w:tcPr>
          <w:p w14:paraId="0C5A92B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09BACF2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66422CE7" w14:textId="4F445AC2" w:rsidR="00511508" w:rsidRPr="001F310C" w:rsidRDefault="00511508" w:rsidP="00511508">
            <w:pPr>
              <w:rPr>
                <w:rFonts w:ascii="Source Sans Pro" w:eastAsia="Calibri" w:hAnsi="Source Sans Pro" w:cs="Arial"/>
                <w:sz w:val="20"/>
                <w:szCs w:val="20"/>
                <w:lang w:val="en-GB"/>
              </w:rPr>
            </w:pPr>
          </w:p>
        </w:tc>
        <w:tc>
          <w:tcPr>
            <w:tcW w:w="702" w:type="pct"/>
          </w:tcPr>
          <w:p w14:paraId="13C18C9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033A2058" w14:textId="77777777" w:rsidR="00511508" w:rsidRPr="001F310C" w:rsidRDefault="00511508" w:rsidP="00511508">
            <w:pPr>
              <w:rPr>
                <w:rFonts w:ascii="Source Sans Pro" w:eastAsia="Calibri" w:hAnsi="Source Sans Pro" w:cs="Arial"/>
                <w:sz w:val="20"/>
                <w:szCs w:val="20"/>
              </w:rPr>
            </w:pPr>
          </w:p>
          <w:p w14:paraId="67F79400"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1695E032" w14:textId="77777777" w:rsidTr="001F310C">
        <w:tc>
          <w:tcPr>
            <w:tcW w:w="1227" w:type="pct"/>
          </w:tcPr>
          <w:p w14:paraId="320D6C39" w14:textId="731F4368"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30. Administration of a uterotonic agent is recommended for the treatment of retained placenta after vaginal birth only in the presence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rPr>
              <w:t>.</w:t>
            </w:r>
          </w:p>
          <w:p w14:paraId="47FD91EF"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p w14:paraId="20504E1E"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6883156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7D963B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39D3460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DF717CB" w14:textId="77777777" w:rsidR="00511508" w:rsidRPr="001F310C" w:rsidRDefault="00511508" w:rsidP="00511508">
            <w:pPr>
              <w:rPr>
                <w:rFonts w:ascii="Source Sans Pro" w:eastAsia="Calibri" w:hAnsi="Source Sans Pro" w:cs="Arial"/>
                <w:sz w:val="20"/>
                <w:szCs w:val="20"/>
              </w:rPr>
            </w:pPr>
          </w:p>
        </w:tc>
        <w:tc>
          <w:tcPr>
            <w:tcW w:w="1129" w:type="pct"/>
          </w:tcPr>
          <w:p w14:paraId="1E688D6E" w14:textId="77777777" w:rsidR="00511508" w:rsidRPr="001F310C" w:rsidRDefault="00511508" w:rsidP="00511508">
            <w:pPr>
              <w:rPr>
                <w:rFonts w:ascii="Webdings" w:eastAsia="Webdings" w:hAnsi="Webdings" w:cs="Webdings"/>
                <w:sz w:val="20"/>
                <w:szCs w:val="20"/>
                <w:lang w:val="en-GB"/>
              </w:rPr>
            </w:pPr>
          </w:p>
        </w:tc>
        <w:tc>
          <w:tcPr>
            <w:tcW w:w="949" w:type="pct"/>
          </w:tcPr>
          <w:p w14:paraId="5EA98A6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1C58A5F4" w14:textId="3CCCE868"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tc>
        <w:tc>
          <w:tcPr>
            <w:tcW w:w="702" w:type="pct"/>
          </w:tcPr>
          <w:p w14:paraId="0FE34AE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1DBE0BF0" w14:textId="77777777" w:rsidR="00511508" w:rsidRPr="001F310C" w:rsidRDefault="00511508" w:rsidP="00511508">
            <w:pPr>
              <w:rPr>
                <w:rFonts w:ascii="Source Sans Pro" w:eastAsia="Calibri" w:hAnsi="Source Sans Pro" w:cs="Arial"/>
                <w:sz w:val="20"/>
                <w:szCs w:val="20"/>
              </w:rPr>
            </w:pPr>
          </w:p>
          <w:p w14:paraId="1EDCC59D"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36AB9B84" w14:textId="77777777" w:rsidTr="001F310C">
        <w:tc>
          <w:tcPr>
            <w:tcW w:w="1227" w:type="pct"/>
          </w:tcPr>
          <w:p w14:paraId="0EC68E92"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lastRenderedPageBreak/>
              <w:t>31. Routine antibiotic prophylaxis is recommended for women undergoing manual removal of the placenta.</w:t>
            </w:r>
          </w:p>
          <w:p w14:paraId="7258378D"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p w14:paraId="6BC7B375"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4243BCF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BB6601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5E907FC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93858BF" w14:textId="77777777" w:rsidR="00511508" w:rsidRPr="001F310C" w:rsidRDefault="00511508" w:rsidP="00511508">
            <w:pPr>
              <w:rPr>
                <w:rFonts w:ascii="Source Sans Pro" w:eastAsia="Calibri" w:hAnsi="Source Sans Pro" w:cs="Arial"/>
                <w:sz w:val="20"/>
                <w:szCs w:val="20"/>
              </w:rPr>
            </w:pPr>
          </w:p>
        </w:tc>
        <w:tc>
          <w:tcPr>
            <w:tcW w:w="1129" w:type="pct"/>
          </w:tcPr>
          <w:p w14:paraId="0C65C7EC" w14:textId="77777777" w:rsidR="00511508" w:rsidRPr="001F310C" w:rsidRDefault="00511508" w:rsidP="00511508">
            <w:pPr>
              <w:rPr>
                <w:rFonts w:ascii="Webdings" w:eastAsia="Webdings" w:hAnsi="Webdings" w:cs="Webdings"/>
                <w:sz w:val="20"/>
                <w:szCs w:val="20"/>
                <w:lang w:val="en-GB"/>
              </w:rPr>
            </w:pPr>
          </w:p>
        </w:tc>
        <w:tc>
          <w:tcPr>
            <w:tcW w:w="949" w:type="pct"/>
          </w:tcPr>
          <w:p w14:paraId="333FBFA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2FA77F7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502E09CA"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113A596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0685C301" w14:textId="77777777" w:rsidR="00511508" w:rsidRPr="001F310C" w:rsidRDefault="00511508" w:rsidP="00511508">
            <w:pPr>
              <w:rPr>
                <w:rFonts w:ascii="Source Sans Pro" w:eastAsia="Calibri" w:hAnsi="Source Sans Pro" w:cs="Arial"/>
                <w:sz w:val="20"/>
                <w:szCs w:val="20"/>
              </w:rPr>
            </w:pPr>
          </w:p>
          <w:p w14:paraId="5496C25F"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1FCABD26" w14:textId="77777777" w:rsidTr="001F310C">
        <w:tc>
          <w:tcPr>
            <w:tcW w:w="1227" w:type="pct"/>
          </w:tcPr>
          <w:p w14:paraId="7079EB18"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32. Umbilical vein injection of oxytocin is recommended for the treatment of retained placenta only in the context of rigorous research.</w:t>
            </w:r>
          </w:p>
          <w:p w14:paraId="4D56B827"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p w14:paraId="12E3A163"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0742429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4017F6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1881AFD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DE54376" w14:textId="77777777" w:rsidR="00511508" w:rsidRPr="001F310C" w:rsidRDefault="00511508" w:rsidP="00511508">
            <w:pPr>
              <w:rPr>
                <w:rFonts w:ascii="Source Sans Pro" w:eastAsia="Calibri" w:hAnsi="Source Sans Pro" w:cs="Arial"/>
                <w:sz w:val="20"/>
                <w:szCs w:val="20"/>
              </w:rPr>
            </w:pPr>
          </w:p>
        </w:tc>
        <w:tc>
          <w:tcPr>
            <w:tcW w:w="1129" w:type="pct"/>
          </w:tcPr>
          <w:p w14:paraId="7A634D11" w14:textId="77777777" w:rsidR="00511508" w:rsidRPr="001F310C" w:rsidRDefault="00511508" w:rsidP="00511508">
            <w:pPr>
              <w:rPr>
                <w:rFonts w:ascii="Webdings" w:eastAsia="Webdings" w:hAnsi="Webdings" w:cs="Webdings"/>
                <w:sz w:val="20"/>
                <w:szCs w:val="20"/>
                <w:lang w:val="en-GB"/>
              </w:rPr>
            </w:pPr>
          </w:p>
        </w:tc>
        <w:tc>
          <w:tcPr>
            <w:tcW w:w="949" w:type="pct"/>
          </w:tcPr>
          <w:p w14:paraId="47D2F63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033C75F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3583307A"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04E785E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410795C7" w14:textId="77777777" w:rsidR="00511508" w:rsidRPr="001F310C" w:rsidRDefault="00511508" w:rsidP="00511508">
            <w:pPr>
              <w:rPr>
                <w:rFonts w:ascii="Source Sans Pro" w:eastAsia="Calibri" w:hAnsi="Source Sans Pro" w:cs="Arial"/>
                <w:sz w:val="20"/>
                <w:szCs w:val="20"/>
              </w:rPr>
            </w:pPr>
          </w:p>
          <w:p w14:paraId="5B09BDFF"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582A610C" w14:textId="77777777" w:rsidTr="001F310C">
        <w:tc>
          <w:tcPr>
            <w:tcW w:w="1227" w:type="pct"/>
          </w:tcPr>
          <w:p w14:paraId="566F844E" w14:textId="27BDF0D5"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33. Bimanual uterine compression is recommended as a temporizing measure until appropriate care is available for the treatment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due to uterine atony after vaginal birth.</w:t>
            </w:r>
          </w:p>
          <w:p w14:paraId="0F3384EC"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53EE43D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6AE523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18942AF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9CE23A6" w14:textId="77777777" w:rsidR="00511508" w:rsidRPr="001F310C" w:rsidRDefault="00511508" w:rsidP="00511508">
            <w:pPr>
              <w:rPr>
                <w:rFonts w:ascii="Source Sans Pro" w:eastAsia="Calibri" w:hAnsi="Source Sans Pro" w:cs="Arial"/>
                <w:sz w:val="20"/>
                <w:szCs w:val="20"/>
              </w:rPr>
            </w:pPr>
          </w:p>
        </w:tc>
        <w:tc>
          <w:tcPr>
            <w:tcW w:w="1129" w:type="pct"/>
          </w:tcPr>
          <w:p w14:paraId="16EFA7B8" w14:textId="77777777" w:rsidR="00511508" w:rsidRPr="001F310C" w:rsidRDefault="00511508" w:rsidP="00511508">
            <w:pPr>
              <w:rPr>
                <w:rFonts w:ascii="Webdings" w:eastAsia="Webdings" w:hAnsi="Webdings" w:cs="Webdings"/>
                <w:sz w:val="20"/>
                <w:szCs w:val="20"/>
                <w:lang w:val="en-GB"/>
              </w:rPr>
            </w:pPr>
          </w:p>
        </w:tc>
        <w:tc>
          <w:tcPr>
            <w:tcW w:w="949" w:type="pct"/>
          </w:tcPr>
          <w:p w14:paraId="41868AB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6183EC8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04D687B5" w14:textId="77777777" w:rsidR="00511508" w:rsidRDefault="00511508" w:rsidP="00511508">
            <w:pPr>
              <w:rPr>
                <w:rFonts w:ascii="Source Sans Pro" w:eastAsia="Calibri" w:hAnsi="Source Sans Pro" w:cs="Arial"/>
                <w:sz w:val="20"/>
                <w:szCs w:val="20"/>
                <w:lang w:val="en-GB"/>
              </w:rPr>
            </w:pPr>
          </w:p>
          <w:p w14:paraId="5130E087"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5B228B6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574C0CD8" w14:textId="77777777" w:rsidR="00511508" w:rsidRPr="001F310C" w:rsidRDefault="00511508" w:rsidP="00511508">
            <w:pPr>
              <w:rPr>
                <w:rFonts w:ascii="Source Sans Pro" w:eastAsia="Calibri" w:hAnsi="Source Sans Pro" w:cs="Arial"/>
                <w:sz w:val="20"/>
                <w:szCs w:val="20"/>
              </w:rPr>
            </w:pPr>
          </w:p>
          <w:p w14:paraId="1B95AD69"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6CE382BA" w14:textId="77777777" w:rsidTr="001F310C">
        <w:tc>
          <w:tcPr>
            <w:tcW w:w="1227" w:type="pct"/>
          </w:tcPr>
          <w:p w14:paraId="6CD9E345" w14:textId="478AB28A"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t xml:space="preserve">34. External aortic compression is recommended as a temporizing measure until appropriate care is available for the treatment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due to uterine atony after vaginal birth.</w:t>
            </w:r>
          </w:p>
          <w:p w14:paraId="7DF0CD11"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p w14:paraId="19F800E3"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50ED542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BC3081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441AD1C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08348FF5" w14:textId="77777777" w:rsidR="00511508" w:rsidRPr="001F310C" w:rsidRDefault="00511508" w:rsidP="00511508">
            <w:pPr>
              <w:rPr>
                <w:rFonts w:ascii="Source Sans Pro" w:eastAsia="Calibri" w:hAnsi="Source Sans Pro" w:cs="Arial"/>
                <w:sz w:val="20"/>
                <w:szCs w:val="20"/>
                <w:lang w:val="en-GB"/>
              </w:rPr>
            </w:pPr>
          </w:p>
        </w:tc>
        <w:tc>
          <w:tcPr>
            <w:tcW w:w="1129" w:type="pct"/>
          </w:tcPr>
          <w:p w14:paraId="7D0F42E6" w14:textId="77777777" w:rsidR="00511508" w:rsidRPr="001F310C" w:rsidRDefault="00511508" w:rsidP="00511508">
            <w:pPr>
              <w:rPr>
                <w:rFonts w:ascii="Webdings" w:eastAsia="Webdings" w:hAnsi="Webdings" w:cs="Webdings"/>
                <w:sz w:val="20"/>
                <w:szCs w:val="20"/>
                <w:lang w:val="en-GB"/>
              </w:rPr>
            </w:pPr>
          </w:p>
        </w:tc>
        <w:tc>
          <w:tcPr>
            <w:tcW w:w="949" w:type="pct"/>
          </w:tcPr>
          <w:p w14:paraId="7C0C242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78D4C2A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4058985C" w14:textId="1D16501D" w:rsidR="00511508" w:rsidRPr="001F310C" w:rsidRDefault="00511508" w:rsidP="00511508">
            <w:pPr>
              <w:rPr>
                <w:rFonts w:ascii="Source Sans Pro" w:eastAsia="Calibri" w:hAnsi="Source Sans Pro" w:cs="Arial"/>
                <w:sz w:val="20"/>
                <w:szCs w:val="20"/>
                <w:lang w:val="en-GB"/>
              </w:rPr>
            </w:pPr>
          </w:p>
        </w:tc>
        <w:tc>
          <w:tcPr>
            <w:tcW w:w="702" w:type="pct"/>
          </w:tcPr>
          <w:p w14:paraId="21D9C62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3A92CF7B" w14:textId="77777777" w:rsidR="00511508" w:rsidRPr="001F310C" w:rsidRDefault="00511508" w:rsidP="00511508">
            <w:pPr>
              <w:rPr>
                <w:rFonts w:ascii="Source Sans Pro" w:eastAsia="Calibri" w:hAnsi="Source Sans Pro" w:cs="Arial"/>
                <w:sz w:val="20"/>
                <w:szCs w:val="20"/>
              </w:rPr>
            </w:pPr>
          </w:p>
          <w:p w14:paraId="2D2E8650"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2E279A82" w14:textId="77777777" w:rsidTr="001F310C">
        <w:tc>
          <w:tcPr>
            <w:tcW w:w="1227" w:type="pct"/>
          </w:tcPr>
          <w:p w14:paraId="6F1B0756" w14:textId="4FE22D51"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r w:rsidRPr="001F310C">
              <w:rPr>
                <w:rFonts w:ascii="Source Sans Pro" w:eastAsia="Calibri" w:hAnsi="Source Sans Pro" w:cs="Calibri"/>
                <w:sz w:val="20"/>
                <w:szCs w:val="20"/>
              </w:rPr>
              <w:lastRenderedPageBreak/>
              <w:t xml:space="preserve">35. Non-pneumatic anti-shock garment is recommended as a temporizing measure until appropriate care is available for the treatment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rPr>
              <w:t>.</w:t>
            </w:r>
          </w:p>
          <w:p w14:paraId="76FDA46C" w14:textId="77777777" w:rsidR="00511508" w:rsidRPr="001F310C" w:rsidRDefault="00511508" w:rsidP="00511508">
            <w:pPr>
              <w:widowControl w:val="0"/>
              <w:autoSpaceDE w:val="0"/>
              <w:autoSpaceDN w:val="0"/>
              <w:adjustRightInd w:val="0"/>
              <w:spacing w:line="276" w:lineRule="auto"/>
              <w:ind w:left="245" w:hanging="270"/>
              <w:rPr>
                <w:rFonts w:ascii="Source Sans Pro" w:eastAsia="Calibri" w:hAnsi="Source Sans Pro" w:cs="Calibri"/>
                <w:sz w:val="20"/>
                <w:szCs w:val="20"/>
              </w:rPr>
            </w:pPr>
          </w:p>
        </w:tc>
        <w:tc>
          <w:tcPr>
            <w:tcW w:w="993" w:type="pct"/>
          </w:tcPr>
          <w:p w14:paraId="7263020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B51BE3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69FAADE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62BF3DE" w14:textId="77777777" w:rsidR="00511508" w:rsidRPr="001F310C" w:rsidRDefault="00511508" w:rsidP="00511508">
            <w:pPr>
              <w:rPr>
                <w:rFonts w:ascii="Source Sans Pro" w:eastAsia="Calibri" w:hAnsi="Source Sans Pro" w:cs="Arial"/>
                <w:sz w:val="20"/>
                <w:szCs w:val="20"/>
              </w:rPr>
            </w:pPr>
          </w:p>
        </w:tc>
        <w:tc>
          <w:tcPr>
            <w:tcW w:w="1129" w:type="pct"/>
          </w:tcPr>
          <w:p w14:paraId="362691DA" w14:textId="77777777" w:rsidR="00511508" w:rsidRPr="001F310C" w:rsidRDefault="00511508" w:rsidP="00511508">
            <w:pPr>
              <w:rPr>
                <w:rFonts w:ascii="Webdings" w:eastAsia="Webdings" w:hAnsi="Webdings" w:cs="Webdings"/>
                <w:sz w:val="20"/>
                <w:szCs w:val="20"/>
                <w:lang w:val="en-GB"/>
              </w:rPr>
            </w:pPr>
          </w:p>
        </w:tc>
        <w:tc>
          <w:tcPr>
            <w:tcW w:w="949" w:type="pct"/>
          </w:tcPr>
          <w:p w14:paraId="153CD86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5A4625B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7840A07B"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62597E1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1E47892F" w14:textId="77777777" w:rsidR="00511508" w:rsidRPr="001F310C" w:rsidRDefault="00511508" w:rsidP="00511508">
            <w:pPr>
              <w:rPr>
                <w:rFonts w:ascii="Source Sans Pro" w:eastAsia="Calibri" w:hAnsi="Source Sans Pro" w:cs="Arial"/>
                <w:sz w:val="20"/>
                <w:szCs w:val="20"/>
              </w:rPr>
            </w:pPr>
          </w:p>
          <w:p w14:paraId="39668C78"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62E60027" w14:textId="77777777" w:rsidTr="001F310C">
        <w:tc>
          <w:tcPr>
            <w:tcW w:w="1227" w:type="pct"/>
          </w:tcPr>
          <w:p w14:paraId="405F2892" w14:textId="7250204D" w:rsidR="00511508" w:rsidRPr="001F310C" w:rsidRDefault="00511508" w:rsidP="00511508">
            <w:pPr>
              <w:widowControl w:val="0"/>
              <w:autoSpaceDE w:val="0"/>
              <w:autoSpaceDN w:val="0"/>
              <w:adjustRightInd w:val="0"/>
              <w:spacing w:line="276" w:lineRule="auto"/>
              <w:ind w:left="253" w:hanging="253"/>
              <w:rPr>
                <w:rFonts w:ascii="Source Sans Pro" w:eastAsia="Calibri" w:hAnsi="Source Sans Pro" w:cs="Calibri"/>
                <w:sz w:val="20"/>
                <w:szCs w:val="20"/>
              </w:rPr>
            </w:pPr>
            <w:r w:rsidRPr="001F310C">
              <w:rPr>
                <w:rFonts w:ascii="Source Sans Pro" w:eastAsia="Calibri" w:hAnsi="Source Sans Pro" w:cs="Calibri"/>
                <w:sz w:val="20"/>
                <w:szCs w:val="20"/>
              </w:rPr>
              <w:t xml:space="preserve">36. Uterine balloon tamponade is recommended for the treatment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due to uterine atony after vaginal birth in women who do not respond to standard first-line treatment, provided the following conditions are met:</w:t>
            </w:r>
          </w:p>
          <w:p w14:paraId="1DA43D7C" w14:textId="77777777" w:rsidR="00511508" w:rsidRPr="001F310C" w:rsidRDefault="00511508" w:rsidP="00511508">
            <w:pPr>
              <w:widowControl w:val="0"/>
              <w:numPr>
                <w:ilvl w:val="0"/>
                <w:numId w:val="18"/>
              </w:numPr>
              <w:autoSpaceDE w:val="0"/>
              <w:autoSpaceDN w:val="0"/>
              <w:adjustRightInd w:val="0"/>
              <w:spacing w:line="276" w:lineRule="auto"/>
              <w:ind w:left="253" w:hanging="242"/>
              <w:contextualSpacing/>
              <w:rPr>
                <w:rFonts w:ascii="Source Sans Pro" w:eastAsia="Calibri" w:hAnsi="Source Sans Pro" w:cs="Calibri"/>
                <w:sz w:val="20"/>
                <w:szCs w:val="20"/>
              </w:rPr>
            </w:pPr>
            <w:r w:rsidRPr="001F310C">
              <w:rPr>
                <w:rFonts w:ascii="Source Sans Pro" w:eastAsia="Calibri" w:hAnsi="Source Sans Pro" w:cs="Calibri"/>
                <w:sz w:val="20"/>
                <w:szCs w:val="20"/>
              </w:rPr>
              <w:t>Immediate recourse to surgical intervention and access to blood products is possible if needed.</w:t>
            </w:r>
          </w:p>
          <w:p w14:paraId="40D78CB9" w14:textId="5C42BD4A" w:rsidR="00511508" w:rsidRPr="001F310C" w:rsidRDefault="00511508" w:rsidP="00511508">
            <w:pPr>
              <w:widowControl w:val="0"/>
              <w:numPr>
                <w:ilvl w:val="0"/>
                <w:numId w:val="18"/>
              </w:numPr>
              <w:autoSpaceDE w:val="0"/>
              <w:autoSpaceDN w:val="0"/>
              <w:adjustRightInd w:val="0"/>
              <w:spacing w:line="276" w:lineRule="auto"/>
              <w:ind w:left="253" w:hanging="242"/>
              <w:contextualSpacing/>
              <w:rPr>
                <w:rFonts w:ascii="Source Sans Pro" w:eastAsia="Calibri" w:hAnsi="Source Sans Pro" w:cs="Calibri"/>
                <w:sz w:val="20"/>
                <w:szCs w:val="20"/>
              </w:rPr>
            </w:pPr>
            <w:r w:rsidRPr="001F310C">
              <w:rPr>
                <w:rFonts w:ascii="Source Sans Pro" w:eastAsia="Calibri" w:hAnsi="Source Sans Pro" w:cs="Calibri"/>
                <w:sz w:val="20"/>
                <w:szCs w:val="20"/>
              </w:rPr>
              <w:t xml:space="preserve">A primary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first-line treatment protocol (including the use of uterotonics, tranexamic acid, intravenous fluids) is available and routinely implemented.</w:t>
            </w:r>
          </w:p>
          <w:p w14:paraId="283E6468" w14:textId="36C16406" w:rsidR="00511508" w:rsidRPr="001F310C" w:rsidRDefault="00511508" w:rsidP="00511508">
            <w:pPr>
              <w:widowControl w:val="0"/>
              <w:numPr>
                <w:ilvl w:val="0"/>
                <w:numId w:val="18"/>
              </w:numPr>
              <w:autoSpaceDE w:val="0"/>
              <w:autoSpaceDN w:val="0"/>
              <w:adjustRightInd w:val="0"/>
              <w:spacing w:line="276" w:lineRule="auto"/>
              <w:ind w:left="253" w:hanging="242"/>
              <w:contextualSpacing/>
              <w:rPr>
                <w:rFonts w:ascii="Source Sans Pro" w:eastAsia="Calibri" w:hAnsi="Source Sans Pro" w:cs="Calibri"/>
                <w:sz w:val="20"/>
                <w:szCs w:val="20"/>
              </w:rPr>
            </w:pPr>
            <w:r w:rsidRPr="001F310C">
              <w:rPr>
                <w:rFonts w:ascii="Source Sans Pro" w:eastAsia="Calibri" w:hAnsi="Source Sans Pro" w:cs="Calibri"/>
                <w:sz w:val="20"/>
                <w:szCs w:val="20"/>
              </w:rPr>
              <w:t xml:space="preserve">Other causes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(retained placental tissue, trauma) can be reasonably excluded.</w:t>
            </w:r>
          </w:p>
          <w:p w14:paraId="7C9EC364" w14:textId="5A34F59E" w:rsidR="00511508" w:rsidRPr="001F310C" w:rsidRDefault="00511508" w:rsidP="00511508">
            <w:pPr>
              <w:widowControl w:val="0"/>
              <w:numPr>
                <w:ilvl w:val="0"/>
                <w:numId w:val="18"/>
              </w:numPr>
              <w:autoSpaceDE w:val="0"/>
              <w:autoSpaceDN w:val="0"/>
              <w:adjustRightInd w:val="0"/>
              <w:spacing w:line="276" w:lineRule="auto"/>
              <w:ind w:left="253" w:hanging="242"/>
              <w:contextualSpacing/>
              <w:rPr>
                <w:rFonts w:ascii="Source Sans Pro" w:eastAsia="Calibri" w:hAnsi="Source Sans Pro" w:cs="Calibri"/>
                <w:sz w:val="20"/>
                <w:szCs w:val="20"/>
              </w:rPr>
            </w:pPr>
            <w:r w:rsidRPr="001F310C">
              <w:rPr>
                <w:rFonts w:ascii="Source Sans Pro" w:eastAsia="Calibri" w:hAnsi="Source Sans Pro" w:cs="Calibri"/>
                <w:sz w:val="20"/>
                <w:szCs w:val="20"/>
              </w:rPr>
              <w:t xml:space="preserve">The procedure is performed by health personnel who are trained and skilled in the management of </w:t>
            </w:r>
            <w:r w:rsidRPr="00174757">
              <w:rPr>
                <w:rFonts w:ascii="Source Sans Pro" w:eastAsia="Calibri" w:hAnsi="Source Sans Pro" w:cs="Calibri"/>
                <w:sz w:val="20"/>
                <w:szCs w:val="20"/>
              </w:rPr>
              <w:t xml:space="preserve">postpartum </w:t>
            </w:r>
            <w:r w:rsidRPr="00174757">
              <w:rPr>
                <w:rFonts w:ascii="Source Sans Pro" w:eastAsia="Calibri" w:hAnsi="Source Sans Pro" w:cs="Calibri"/>
                <w:sz w:val="20"/>
                <w:szCs w:val="20"/>
              </w:rPr>
              <w:lastRenderedPageBreak/>
              <w:t>haemorrhage</w:t>
            </w:r>
            <w:r w:rsidRPr="001F310C">
              <w:rPr>
                <w:rFonts w:ascii="Source Sans Pro" w:eastAsia="Calibri" w:hAnsi="Source Sans Pro" w:cs="Calibri"/>
                <w:sz w:val="20"/>
                <w:szCs w:val="20"/>
              </w:rPr>
              <w:t>, including the use of uterine balloon tamponade.</w:t>
            </w:r>
          </w:p>
          <w:p w14:paraId="1639DC97" w14:textId="77777777" w:rsidR="00511508" w:rsidRDefault="00511508" w:rsidP="00511508">
            <w:pPr>
              <w:widowControl w:val="0"/>
              <w:numPr>
                <w:ilvl w:val="0"/>
                <w:numId w:val="18"/>
              </w:numPr>
              <w:autoSpaceDE w:val="0"/>
              <w:autoSpaceDN w:val="0"/>
              <w:adjustRightInd w:val="0"/>
              <w:spacing w:line="276" w:lineRule="auto"/>
              <w:ind w:left="253" w:hanging="242"/>
              <w:contextualSpacing/>
              <w:rPr>
                <w:rFonts w:ascii="Source Sans Pro" w:eastAsia="Calibri" w:hAnsi="Source Sans Pro" w:cs="Calibri"/>
                <w:sz w:val="20"/>
                <w:szCs w:val="20"/>
              </w:rPr>
            </w:pPr>
            <w:r w:rsidRPr="001F310C">
              <w:rPr>
                <w:rFonts w:ascii="Source Sans Pro" w:eastAsia="Calibri" w:hAnsi="Source Sans Pro" w:cs="Calibri"/>
                <w:sz w:val="20"/>
                <w:szCs w:val="20"/>
              </w:rPr>
              <w:t>Maternal condition can be regularly and adequately monitored for prompt identification of any signs of deterioration.</w:t>
            </w:r>
          </w:p>
          <w:p w14:paraId="71BADCD2" w14:textId="77777777" w:rsidR="00511508" w:rsidRPr="001F310C" w:rsidRDefault="00511508" w:rsidP="00511508">
            <w:pPr>
              <w:widowControl w:val="0"/>
              <w:autoSpaceDE w:val="0"/>
              <w:autoSpaceDN w:val="0"/>
              <w:adjustRightInd w:val="0"/>
              <w:spacing w:line="276" w:lineRule="auto"/>
              <w:contextualSpacing/>
              <w:rPr>
                <w:rFonts w:ascii="Source Sans Pro" w:eastAsia="Calibri" w:hAnsi="Source Sans Pro" w:cs="Calibri"/>
                <w:sz w:val="20"/>
                <w:szCs w:val="20"/>
              </w:rPr>
            </w:pPr>
          </w:p>
        </w:tc>
        <w:tc>
          <w:tcPr>
            <w:tcW w:w="993" w:type="pct"/>
          </w:tcPr>
          <w:p w14:paraId="7095AE9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lastRenderedPageBreak/>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957E7D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7C660F3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171C494" w14:textId="77777777" w:rsidR="00511508" w:rsidRPr="001F310C" w:rsidRDefault="00511508" w:rsidP="00511508">
            <w:pPr>
              <w:rPr>
                <w:rFonts w:ascii="Source Sans Pro" w:eastAsia="Calibri" w:hAnsi="Source Sans Pro" w:cs="Arial"/>
                <w:sz w:val="20"/>
                <w:szCs w:val="20"/>
              </w:rPr>
            </w:pPr>
          </w:p>
        </w:tc>
        <w:tc>
          <w:tcPr>
            <w:tcW w:w="1129" w:type="pct"/>
          </w:tcPr>
          <w:p w14:paraId="64746570" w14:textId="77777777" w:rsidR="00511508" w:rsidRPr="001F310C" w:rsidRDefault="00511508" w:rsidP="00511508">
            <w:pPr>
              <w:rPr>
                <w:rFonts w:ascii="Webdings" w:eastAsia="Webdings" w:hAnsi="Webdings" w:cs="Webdings"/>
                <w:sz w:val="20"/>
                <w:szCs w:val="20"/>
                <w:lang w:val="en-GB"/>
              </w:rPr>
            </w:pPr>
          </w:p>
        </w:tc>
        <w:tc>
          <w:tcPr>
            <w:tcW w:w="949" w:type="pct"/>
          </w:tcPr>
          <w:p w14:paraId="2B4B4EA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03162CF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45AC5DF4" w14:textId="50215F21" w:rsidR="00511508" w:rsidRPr="001F310C" w:rsidRDefault="00511508" w:rsidP="00511508">
            <w:pPr>
              <w:rPr>
                <w:rFonts w:ascii="Source Sans Pro" w:eastAsia="Calibri" w:hAnsi="Source Sans Pro" w:cs="Arial"/>
                <w:sz w:val="20"/>
                <w:szCs w:val="20"/>
              </w:rPr>
            </w:pPr>
          </w:p>
        </w:tc>
        <w:tc>
          <w:tcPr>
            <w:tcW w:w="702" w:type="pct"/>
          </w:tcPr>
          <w:p w14:paraId="009D451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2C7048F7" w14:textId="77777777" w:rsidR="00511508" w:rsidRPr="001F310C" w:rsidRDefault="00511508" w:rsidP="00511508">
            <w:pPr>
              <w:rPr>
                <w:rFonts w:ascii="Source Sans Pro" w:eastAsia="Calibri" w:hAnsi="Source Sans Pro" w:cs="Arial"/>
                <w:sz w:val="20"/>
                <w:szCs w:val="20"/>
              </w:rPr>
            </w:pPr>
          </w:p>
          <w:p w14:paraId="6AABFBC1"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43C9AEE0" w14:textId="77777777" w:rsidTr="001F310C">
        <w:tc>
          <w:tcPr>
            <w:tcW w:w="1227" w:type="pct"/>
          </w:tcPr>
          <w:p w14:paraId="2559AFA0" w14:textId="635F12DF"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t xml:space="preserve">37. Uterine packing with plain gauze or gauze impregnated with haemostatic agent(s) is not recommended for the treatment of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rPr>
              <w:t xml:space="preserve">. </w:t>
            </w:r>
          </w:p>
        </w:tc>
        <w:tc>
          <w:tcPr>
            <w:tcW w:w="993" w:type="pct"/>
          </w:tcPr>
          <w:p w14:paraId="436979C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070FE0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49CDA09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E966D81" w14:textId="77777777" w:rsidR="00511508" w:rsidRPr="001F310C" w:rsidRDefault="00511508" w:rsidP="00511508">
            <w:pPr>
              <w:rPr>
                <w:rFonts w:ascii="Source Sans Pro" w:eastAsia="Calibri" w:hAnsi="Source Sans Pro" w:cs="Arial"/>
                <w:sz w:val="20"/>
                <w:szCs w:val="20"/>
              </w:rPr>
            </w:pPr>
          </w:p>
        </w:tc>
        <w:tc>
          <w:tcPr>
            <w:tcW w:w="1129" w:type="pct"/>
          </w:tcPr>
          <w:p w14:paraId="0574CD35" w14:textId="77777777" w:rsidR="00511508" w:rsidRPr="001F310C" w:rsidRDefault="00511508" w:rsidP="00511508">
            <w:pPr>
              <w:rPr>
                <w:rFonts w:ascii="Webdings" w:eastAsia="Webdings" w:hAnsi="Webdings" w:cs="Webdings"/>
                <w:sz w:val="20"/>
                <w:szCs w:val="20"/>
                <w:lang w:val="en-GB"/>
              </w:rPr>
            </w:pPr>
          </w:p>
        </w:tc>
        <w:tc>
          <w:tcPr>
            <w:tcW w:w="949" w:type="pct"/>
          </w:tcPr>
          <w:p w14:paraId="04C7218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665EC556"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4A4D7FD8" w14:textId="77777777" w:rsidR="00511508" w:rsidRDefault="00511508" w:rsidP="00511508">
            <w:pPr>
              <w:rPr>
                <w:rFonts w:ascii="Source Sans Pro" w:eastAsia="Calibri" w:hAnsi="Source Sans Pro" w:cs="Arial"/>
                <w:sz w:val="20"/>
                <w:szCs w:val="20"/>
                <w:lang w:val="en-GB"/>
              </w:rPr>
            </w:pPr>
          </w:p>
          <w:p w14:paraId="47C2BF92"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153C200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3EA66EA9" w14:textId="77777777" w:rsidR="00511508" w:rsidRPr="001F310C" w:rsidRDefault="00511508" w:rsidP="00511508">
            <w:pPr>
              <w:rPr>
                <w:rFonts w:ascii="Source Sans Pro" w:eastAsia="Calibri" w:hAnsi="Source Sans Pro" w:cs="Arial"/>
                <w:sz w:val="20"/>
                <w:szCs w:val="20"/>
              </w:rPr>
            </w:pPr>
          </w:p>
          <w:p w14:paraId="11F01E5E"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279D36BB" w14:textId="77777777" w:rsidTr="001F310C">
        <w:tc>
          <w:tcPr>
            <w:tcW w:w="1227" w:type="pct"/>
          </w:tcPr>
          <w:p w14:paraId="2B46A017" w14:textId="5CF2ABDD"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t xml:space="preserve">38. If other measures have failed and if the necessary resources are available, the use of uterine artery embolization is recommended as a treatment for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due to uterine atony.</w:t>
            </w:r>
          </w:p>
          <w:p w14:paraId="4F786E97"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0ABC318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0C5A85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69D8F63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887AD54" w14:textId="77777777" w:rsidR="00511508" w:rsidRPr="001F310C" w:rsidRDefault="00511508" w:rsidP="00511508">
            <w:pPr>
              <w:rPr>
                <w:rFonts w:ascii="Source Sans Pro" w:eastAsia="Calibri" w:hAnsi="Source Sans Pro" w:cs="Arial"/>
                <w:sz w:val="20"/>
                <w:szCs w:val="20"/>
              </w:rPr>
            </w:pPr>
          </w:p>
        </w:tc>
        <w:tc>
          <w:tcPr>
            <w:tcW w:w="1129" w:type="pct"/>
          </w:tcPr>
          <w:p w14:paraId="782E2AB1" w14:textId="77777777" w:rsidR="00511508" w:rsidRPr="001F310C" w:rsidRDefault="00511508" w:rsidP="00511508">
            <w:pPr>
              <w:rPr>
                <w:rFonts w:ascii="Webdings" w:eastAsia="Webdings" w:hAnsi="Webdings" w:cs="Webdings"/>
                <w:sz w:val="20"/>
                <w:szCs w:val="20"/>
                <w:lang w:val="en-GB"/>
              </w:rPr>
            </w:pPr>
          </w:p>
        </w:tc>
        <w:tc>
          <w:tcPr>
            <w:tcW w:w="949" w:type="pct"/>
          </w:tcPr>
          <w:p w14:paraId="5CC55E0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1AB563C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013DA2AF" w14:textId="77777777" w:rsidR="00511508" w:rsidRDefault="00511508" w:rsidP="00511508">
            <w:pPr>
              <w:rPr>
                <w:rFonts w:ascii="Source Sans Pro" w:eastAsia="Calibri" w:hAnsi="Source Sans Pro" w:cs="Arial"/>
                <w:sz w:val="20"/>
                <w:szCs w:val="20"/>
                <w:lang w:val="en-GB"/>
              </w:rPr>
            </w:pPr>
          </w:p>
          <w:p w14:paraId="052A190D"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3B0FB96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6548684D" w14:textId="77777777" w:rsidR="00511508" w:rsidRPr="001F310C" w:rsidRDefault="00511508" w:rsidP="00511508">
            <w:pPr>
              <w:rPr>
                <w:rFonts w:ascii="Source Sans Pro" w:eastAsia="Calibri" w:hAnsi="Source Sans Pro" w:cs="Arial"/>
                <w:sz w:val="20"/>
                <w:szCs w:val="20"/>
              </w:rPr>
            </w:pPr>
          </w:p>
          <w:p w14:paraId="25D6418B"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2A34DA65" w14:textId="77777777" w:rsidTr="001F310C">
        <w:tc>
          <w:tcPr>
            <w:tcW w:w="1227" w:type="pct"/>
          </w:tcPr>
          <w:p w14:paraId="5549777A" w14:textId="77777777"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t xml:space="preserve">39. If bleeding does not stop </w:t>
            </w:r>
            <w:proofErr w:type="gramStart"/>
            <w:r w:rsidRPr="001F310C">
              <w:rPr>
                <w:rFonts w:ascii="Source Sans Pro" w:eastAsia="Calibri" w:hAnsi="Source Sans Pro" w:cs="Calibri"/>
                <w:sz w:val="20"/>
                <w:szCs w:val="20"/>
              </w:rPr>
              <w:t>in spite of</w:t>
            </w:r>
            <w:proofErr w:type="gramEnd"/>
            <w:r w:rsidRPr="001F310C">
              <w:rPr>
                <w:rFonts w:ascii="Source Sans Pro" w:eastAsia="Calibri" w:hAnsi="Source Sans Pro" w:cs="Calibri"/>
                <w:sz w:val="20"/>
                <w:szCs w:val="20"/>
              </w:rPr>
              <w:t xml:space="preserve"> treatment using uterotonics and other available conservative interventions (e.g., uterine massage, balloon tamponade), the use of surgical interventions is recommended.</w:t>
            </w:r>
          </w:p>
          <w:p w14:paraId="7E797176"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37E3CFC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9A639FE"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390B8A0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A0F430F" w14:textId="77777777" w:rsidR="00511508" w:rsidRPr="001F310C" w:rsidRDefault="00511508" w:rsidP="00511508">
            <w:pPr>
              <w:rPr>
                <w:rFonts w:ascii="Source Sans Pro" w:eastAsia="Calibri" w:hAnsi="Source Sans Pro" w:cs="Arial"/>
                <w:sz w:val="20"/>
                <w:szCs w:val="20"/>
              </w:rPr>
            </w:pPr>
          </w:p>
        </w:tc>
        <w:tc>
          <w:tcPr>
            <w:tcW w:w="1129" w:type="pct"/>
          </w:tcPr>
          <w:p w14:paraId="19FD7884" w14:textId="77777777" w:rsidR="00511508" w:rsidRPr="001F310C" w:rsidRDefault="00511508" w:rsidP="00511508">
            <w:pPr>
              <w:rPr>
                <w:rFonts w:ascii="Webdings" w:eastAsia="Webdings" w:hAnsi="Webdings" w:cs="Webdings"/>
                <w:sz w:val="20"/>
                <w:szCs w:val="20"/>
                <w:lang w:val="en-GB"/>
              </w:rPr>
            </w:pPr>
          </w:p>
        </w:tc>
        <w:tc>
          <w:tcPr>
            <w:tcW w:w="949" w:type="pct"/>
          </w:tcPr>
          <w:p w14:paraId="3BC0867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63F3EC5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0543B27B"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1122C9E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EA8D671" w14:textId="77777777" w:rsidR="00511508" w:rsidRPr="001F310C" w:rsidRDefault="00511508" w:rsidP="00511508">
            <w:pPr>
              <w:rPr>
                <w:rFonts w:ascii="Source Sans Pro" w:eastAsia="Calibri" w:hAnsi="Source Sans Pro" w:cs="Arial"/>
                <w:sz w:val="20"/>
                <w:szCs w:val="20"/>
              </w:rPr>
            </w:pPr>
          </w:p>
          <w:p w14:paraId="2E37B559"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042249C0" w14:textId="77777777" w:rsidTr="001F310C">
        <w:tc>
          <w:tcPr>
            <w:tcW w:w="1227" w:type="pct"/>
          </w:tcPr>
          <w:p w14:paraId="48AB1DF9" w14:textId="498FA46A"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lastRenderedPageBreak/>
              <w:t xml:space="preserve">40. Cell salvage is recommended for the treatment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only in the context of rigorous research.</w:t>
            </w:r>
          </w:p>
          <w:p w14:paraId="6FF41741"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20D12522"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28A53D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5FBEDAF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4AC5502" w14:textId="77777777" w:rsidR="00511508" w:rsidRPr="001F310C" w:rsidRDefault="00511508" w:rsidP="00511508">
            <w:pPr>
              <w:rPr>
                <w:rFonts w:ascii="Webdings" w:eastAsia="Webdings" w:hAnsi="Webdings" w:cs="Webdings"/>
                <w:sz w:val="20"/>
                <w:szCs w:val="20"/>
                <w:lang w:val="en-GB"/>
              </w:rPr>
            </w:pPr>
          </w:p>
        </w:tc>
        <w:tc>
          <w:tcPr>
            <w:tcW w:w="1129" w:type="pct"/>
          </w:tcPr>
          <w:p w14:paraId="59A1D650" w14:textId="77777777" w:rsidR="00511508" w:rsidRPr="001F310C" w:rsidRDefault="00511508" w:rsidP="00511508">
            <w:pPr>
              <w:rPr>
                <w:rFonts w:ascii="Webdings" w:eastAsia="Webdings" w:hAnsi="Webdings" w:cs="Webdings"/>
                <w:sz w:val="20"/>
                <w:szCs w:val="20"/>
                <w:lang w:val="en-GB"/>
              </w:rPr>
            </w:pPr>
          </w:p>
        </w:tc>
        <w:tc>
          <w:tcPr>
            <w:tcW w:w="949" w:type="pct"/>
          </w:tcPr>
          <w:p w14:paraId="1FBE55F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63F3C8F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7722D587" w14:textId="77777777" w:rsidR="00511508" w:rsidRDefault="00511508" w:rsidP="00511508">
            <w:pPr>
              <w:rPr>
                <w:rFonts w:ascii="Source Sans Pro" w:eastAsia="Calibri" w:hAnsi="Source Sans Pro" w:cs="Arial"/>
                <w:sz w:val="20"/>
                <w:szCs w:val="20"/>
                <w:lang w:val="en-GB"/>
              </w:rPr>
            </w:pPr>
          </w:p>
          <w:p w14:paraId="0F5467C8" w14:textId="77777777" w:rsidR="00511508" w:rsidRDefault="00511508" w:rsidP="00511508">
            <w:pPr>
              <w:rPr>
                <w:rFonts w:ascii="Source Sans Pro" w:eastAsia="Calibri" w:hAnsi="Source Sans Pro" w:cs="Arial"/>
                <w:sz w:val="20"/>
                <w:szCs w:val="20"/>
                <w:lang w:val="en-GB"/>
              </w:rPr>
            </w:pPr>
          </w:p>
          <w:p w14:paraId="62F65ED9"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20A18D1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0AD7DAB" w14:textId="77777777" w:rsidR="00511508" w:rsidRPr="001F310C" w:rsidRDefault="00511508" w:rsidP="00511508">
            <w:pPr>
              <w:rPr>
                <w:rFonts w:ascii="Source Sans Pro" w:eastAsia="Calibri" w:hAnsi="Source Sans Pro" w:cs="Arial"/>
                <w:sz w:val="20"/>
                <w:szCs w:val="20"/>
              </w:rPr>
            </w:pPr>
          </w:p>
          <w:p w14:paraId="4ABB07AD"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1EC241E8" w14:textId="77777777" w:rsidTr="001F310C">
        <w:tc>
          <w:tcPr>
            <w:tcW w:w="1227" w:type="pct"/>
          </w:tcPr>
          <w:p w14:paraId="3AD73D1C" w14:textId="77777777" w:rsidR="00511508"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t xml:space="preserve">41. For women experiencing acute or ongoing </w:t>
            </w:r>
            <w:r w:rsidRPr="00174757">
              <w:rPr>
                <w:rFonts w:ascii="Source Sans Pro" w:eastAsia="Calibri" w:hAnsi="Source Sans Pro" w:cs="Calibri"/>
                <w:sz w:val="20"/>
                <w:szCs w:val="20"/>
              </w:rPr>
              <w:t>postpartum haemorrhage</w:t>
            </w:r>
            <w:r w:rsidRPr="001F310C">
              <w:rPr>
                <w:rFonts w:ascii="Source Sans Pro" w:eastAsia="Calibri" w:hAnsi="Source Sans Pro" w:cs="Calibri"/>
                <w:sz w:val="20"/>
                <w:szCs w:val="20"/>
              </w:rPr>
              <w:t xml:space="preserve">, the decision to initiate transfusion of blood products should be based on </w:t>
            </w:r>
            <w:r>
              <w:rPr>
                <w:rFonts w:ascii="Source Sans Pro" w:eastAsia="Calibri" w:hAnsi="Source Sans Pro" w:cs="Calibri"/>
                <w:sz w:val="20"/>
                <w:szCs w:val="20"/>
              </w:rPr>
              <w:t xml:space="preserve">the </w:t>
            </w:r>
            <w:r w:rsidRPr="001F310C">
              <w:rPr>
                <w:rFonts w:ascii="Source Sans Pro" w:eastAsia="Calibri" w:hAnsi="Source Sans Pro" w:cs="Calibri"/>
                <w:sz w:val="20"/>
                <w:szCs w:val="20"/>
              </w:rPr>
              <w:t>underlying risk, continuous clinical and haematological assessments, and clear protocols for optimizing their use.</w:t>
            </w:r>
          </w:p>
          <w:p w14:paraId="243DC7A7" w14:textId="5047E7BB"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p>
        </w:tc>
        <w:tc>
          <w:tcPr>
            <w:tcW w:w="993" w:type="pct"/>
          </w:tcPr>
          <w:p w14:paraId="12C5F2E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4F032E1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480C742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F6751EF" w14:textId="77777777" w:rsidR="00511508" w:rsidRPr="001F310C" w:rsidRDefault="00511508" w:rsidP="00511508">
            <w:pPr>
              <w:rPr>
                <w:rFonts w:ascii="Source Sans Pro" w:eastAsia="Calibri" w:hAnsi="Source Sans Pro" w:cs="Arial"/>
                <w:sz w:val="20"/>
                <w:szCs w:val="20"/>
              </w:rPr>
            </w:pPr>
          </w:p>
        </w:tc>
        <w:tc>
          <w:tcPr>
            <w:tcW w:w="1129" w:type="pct"/>
          </w:tcPr>
          <w:p w14:paraId="2A3E7A1D" w14:textId="77777777" w:rsidR="00511508" w:rsidRPr="001F310C" w:rsidRDefault="00511508" w:rsidP="00511508">
            <w:pPr>
              <w:rPr>
                <w:rFonts w:ascii="Webdings" w:eastAsia="Webdings" w:hAnsi="Webdings" w:cs="Webdings"/>
                <w:sz w:val="20"/>
                <w:szCs w:val="20"/>
                <w:lang w:val="en-GB"/>
              </w:rPr>
            </w:pPr>
          </w:p>
        </w:tc>
        <w:tc>
          <w:tcPr>
            <w:tcW w:w="949" w:type="pct"/>
          </w:tcPr>
          <w:p w14:paraId="1A7120A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00FE11E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010B694C" w14:textId="77777777" w:rsidR="00511508" w:rsidRDefault="00511508" w:rsidP="00511508">
            <w:pPr>
              <w:rPr>
                <w:rFonts w:ascii="Source Sans Pro" w:eastAsia="Calibri" w:hAnsi="Source Sans Pro" w:cs="Arial"/>
                <w:sz w:val="20"/>
                <w:szCs w:val="20"/>
                <w:lang w:val="en-GB"/>
              </w:rPr>
            </w:pPr>
          </w:p>
          <w:p w14:paraId="1905E894" w14:textId="77777777" w:rsidR="00511508" w:rsidRDefault="00511508" w:rsidP="00511508">
            <w:pPr>
              <w:rPr>
                <w:rFonts w:ascii="Source Sans Pro" w:eastAsia="Calibri" w:hAnsi="Source Sans Pro" w:cs="Arial"/>
                <w:sz w:val="20"/>
                <w:szCs w:val="20"/>
                <w:lang w:val="en-GB"/>
              </w:rPr>
            </w:pPr>
          </w:p>
          <w:p w14:paraId="3DDAF3B8" w14:textId="77777777" w:rsidR="00511508" w:rsidRDefault="00511508" w:rsidP="00511508">
            <w:pPr>
              <w:rPr>
                <w:rFonts w:ascii="Source Sans Pro" w:eastAsia="Calibri" w:hAnsi="Source Sans Pro" w:cs="Arial"/>
                <w:sz w:val="20"/>
                <w:szCs w:val="20"/>
                <w:lang w:val="en-GB"/>
              </w:rPr>
            </w:pPr>
          </w:p>
          <w:p w14:paraId="79C85DE4" w14:textId="77777777" w:rsidR="00511508" w:rsidRDefault="00511508" w:rsidP="00511508">
            <w:pPr>
              <w:rPr>
                <w:rFonts w:ascii="Source Sans Pro" w:eastAsia="Calibri" w:hAnsi="Source Sans Pro" w:cs="Arial"/>
                <w:sz w:val="20"/>
                <w:szCs w:val="20"/>
                <w:lang w:val="en-GB"/>
              </w:rPr>
            </w:pPr>
          </w:p>
          <w:p w14:paraId="1F91CDBF"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378EE49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7FE44447" w14:textId="77777777" w:rsidR="00511508" w:rsidRPr="001F310C" w:rsidRDefault="00511508" w:rsidP="00511508">
            <w:pPr>
              <w:rPr>
                <w:rFonts w:ascii="Source Sans Pro" w:eastAsia="Calibri" w:hAnsi="Source Sans Pro" w:cs="Arial"/>
                <w:sz w:val="20"/>
                <w:szCs w:val="20"/>
              </w:rPr>
            </w:pPr>
          </w:p>
          <w:p w14:paraId="731C464F"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52DC7241" w14:textId="77777777" w:rsidTr="001F310C">
        <w:tc>
          <w:tcPr>
            <w:tcW w:w="1227" w:type="pct"/>
          </w:tcPr>
          <w:p w14:paraId="17227959" w14:textId="77777777" w:rsidR="00511508"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t xml:space="preserve">42. Oral iron supplementation, either alone or in combination with folic acid, may be provided to postpartum women for 6–12 weeks </w:t>
            </w:r>
            <w:r>
              <w:rPr>
                <w:rFonts w:ascii="Source Sans Pro" w:eastAsia="Calibri" w:hAnsi="Source Sans Pro" w:cs="Calibri"/>
                <w:sz w:val="20"/>
                <w:szCs w:val="20"/>
              </w:rPr>
              <w:t>after</w:t>
            </w:r>
            <w:r w:rsidRPr="001F310C">
              <w:rPr>
                <w:rFonts w:ascii="Source Sans Pro" w:eastAsia="Calibri" w:hAnsi="Source Sans Pro" w:cs="Calibri"/>
                <w:sz w:val="20"/>
                <w:szCs w:val="20"/>
              </w:rPr>
              <w:t xml:space="preserve"> delivery for reducing the risk of anaemia in settings where gestational anaemia is of public health concern.</w:t>
            </w:r>
          </w:p>
          <w:p w14:paraId="1D6728D7" w14:textId="35649FB2"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56B373AC"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D69697F"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1001091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477C5F9" w14:textId="77777777" w:rsidR="00511508" w:rsidRPr="001F310C" w:rsidRDefault="00511508" w:rsidP="00511508">
            <w:pPr>
              <w:rPr>
                <w:rFonts w:ascii="Source Sans Pro" w:eastAsia="Calibri" w:hAnsi="Source Sans Pro" w:cs="Arial"/>
                <w:sz w:val="20"/>
                <w:szCs w:val="20"/>
              </w:rPr>
            </w:pPr>
          </w:p>
        </w:tc>
        <w:tc>
          <w:tcPr>
            <w:tcW w:w="1129" w:type="pct"/>
          </w:tcPr>
          <w:p w14:paraId="4DE6540E" w14:textId="77777777" w:rsidR="00511508" w:rsidRPr="001F310C" w:rsidRDefault="00511508" w:rsidP="00511508">
            <w:pPr>
              <w:rPr>
                <w:rFonts w:ascii="Webdings" w:eastAsia="Webdings" w:hAnsi="Webdings" w:cs="Webdings"/>
                <w:sz w:val="20"/>
                <w:szCs w:val="20"/>
                <w:lang w:val="en-GB"/>
              </w:rPr>
            </w:pPr>
          </w:p>
        </w:tc>
        <w:tc>
          <w:tcPr>
            <w:tcW w:w="949" w:type="pct"/>
          </w:tcPr>
          <w:p w14:paraId="2E020BC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69A0C7AC" w14:textId="77777777" w:rsidR="00511508"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5064712D" w14:textId="77777777" w:rsidR="00511508" w:rsidRDefault="00511508" w:rsidP="00511508">
            <w:pPr>
              <w:rPr>
                <w:rFonts w:ascii="Source Sans Pro" w:eastAsia="Calibri" w:hAnsi="Source Sans Pro" w:cs="Arial"/>
                <w:sz w:val="20"/>
                <w:szCs w:val="20"/>
                <w:lang w:val="en-GB"/>
              </w:rPr>
            </w:pPr>
          </w:p>
          <w:p w14:paraId="6EFD94C1" w14:textId="77777777" w:rsidR="00511508" w:rsidRDefault="00511508" w:rsidP="00511508">
            <w:pPr>
              <w:rPr>
                <w:rFonts w:ascii="Source Sans Pro" w:eastAsia="Calibri" w:hAnsi="Source Sans Pro" w:cs="Arial"/>
                <w:sz w:val="20"/>
                <w:szCs w:val="20"/>
                <w:lang w:val="en-GB"/>
              </w:rPr>
            </w:pPr>
          </w:p>
          <w:p w14:paraId="76FE6485" w14:textId="77777777" w:rsidR="00511508" w:rsidRDefault="00511508" w:rsidP="00511508">
            <w:pPr>
              <w:rPr>
                <w:rFonts w:ascii="Source Sans Pro" w:eastAsia="Calibri" w:hAnsi="Source Sans Pro" w:cs="Arial"/>
                <w:sz w:val="20"/>
                <w:szCs w:val="20"/>
                <w:lang w:val="en-GB"/>
              </w:rPr>
            </w:pPr>
          </w:p>
          <w:p w14:paraId="0644D897" w14:textId="5163F045" w:rsidR="00511508" w:rsidRPr="001F310C" w:rsidRDefault="00511508" w:rsidP="00511508">
            <w:pPr>
              <w:rPr>
                <w:rFonts w:ascii="Source Sans Pro" w:eastAsia="Calibri" w:hAnsi="Source Sans Pro" w:cs="Arial"/>
                <w:sz w:val="20"/>
                <w:szCs w:val="20"/>
                <w:lang w:val="en-GB"/>
              </w:rPr>
            </w:pPr>
          </w:p>
        </w:tc>
        <w:tc>
          <w:tcPr>
            <w:tcW w:w="702" w:type="pct"/>
          </w:tcPr>
          <w:p w14:paraId="1A35C6C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1C17F420" w14:textId="77777777" w:rsidR="00511508" w:rsidRPr="001F310C" w:rsidRDefault="00511508" w:rsidP="00511508">
            <w:pPr>
              <w:rPr>
                <w:rFonts w:ascii="Source Sans Pro" w:eastAsia="Calibri" w:hAnsi="Source Sans Pro" w:cs="Arial"/>
                <w:sz w:val="20"/>
                <w:szCs w:val="20"/>
              </w:rPr>
            </w:pPr>
          </w:p>
          <w:p w14:paraId="5DFD20B4"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48A15D4C" w14:textId="77777777" w:rsidTr="001F310C">
        <w:tc>
          <w:tcPr>
            <w:tcW w:w="1227" w:type="pct"/>
          </w:tcPr>
          <w:p w14:paraId="393FB020" w14:textId="77777777" w:rsidR="00511508"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lastRenderedPageBreak/>
              <w:t xml:space="preserve">43. Intravenous iron therapy is recommended over oral iron therapy for women with iron-deficiency anaemia after birth when oral iron cannot be used or is not tolerated or there is a clinical need to treat women with severe iron-deficiency anaemia rapidly, provided staff are trained to evaluate and manage anaphylactic reactions. </w:t>
            </w:r>
          </w:p>
          <w:p w14:paraId="6E1811C9" w14:textId="77777777"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p>
        </w:tc>
        <w:tc>
          <w:tcPr>
            <w:tcW w:w="993" w:type="pct"/>
          </w:tcPr>
          <w:p w14:paraId="21D48E5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264D36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210EFAAD"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17FA90D8" w14:textId="77777777" w:rsidR="00511508" w:rsidRPr="001F310C" w:rsidRDefault="00511508" w:rsidP="00511508">
            <w:pPr>
              <w:rPr>
                <w:rFonts w:ascii="Source Sans Pro" w:eastAsia="Calibri" w:hAnsi="Source Sans Pro" w:cs="Arial"/>
                <w:sz w:val="20"/>
                <w:szCs w:val="20"/>
              </w:rPr>
            </w:pPr>
          </w:p>
        </w:tc>
        <w:tc>
          <w:tcPr>
            <w:tcW w:w="1129" w:type="pct"/>
          </w:tcPr>
          <w:p w14:paraId="0C8DEF6F" w14:textId="77777777" w:rsidR="00511508" w:rsidRPr="001F310C" w:rsidRDefault="00511508" w:rsidP="00511508">
            <w:pPr>
              <w:rPr>
                <w:rFonts w:ascii="Webdings" w:eastAsia="Webdings" w:hAnsi="Webdings" w:cs="Webdings"/>
                <w:sz w:val="20"/>
                <w:szCs w:val="20"/>
                <w:lang w:val="en-GB"/>
              </w:rPr>
            </w:pPr>
          </w:p>
        </w:tc>
        <w:tc>
          <w:tcPr>
            <w:tcW w:w="949" w:type="pct"/>
          </w:tcPr>
          <w:p w14:paraId="216F065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3B5321A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6E490E3E" w14:textId="2EB2EE5C" w:rsidR="00511508" w:rsidRPr="001F310C" w:rsidRDefault="00511508" w:rsidP="00511508">
            <w:pPr>
              <w:rPr>
                <w:rFonts w:ascii="Source Sans Pro" w:eastAsia="Calibri" w:hAnsi="Source Sans Pro" w:cs="Arial"/>
                <w:sz w:val="20"/>
                <w:szCs w:val="20"/>
              </w:rPr>
            </w:pPr>
          </w:p>
        </w:tc>
        <w:tc>
          <w:tcPr>
            <w:tcW w:w="702" w:type="pct"/>
          </w:tcPr>
          <w:p w14:paraId="03B4592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38CD553C" w14:textId="77777777" w:rsidR="00511508" w:rsidRPr="001F310C" w:rsidRDefault="00511508" w:rsidP="00511508">
            <w:pPr>
              <w:rPr>
                <w:rFonts w:ascii="Source Sans Pro" w:eastAsia="Calibri" w:hAnsi="Source Sans Pro" w:cs="Arial"/>
                <w:sz w:val="20"/>
                <w:szCs w:val="20"/>
              </w:rPr>
            </w:pPr>
          </w:p>
          <w:p w14:paraId="384BA262"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6771E28B" w14:textId="77777777" w:rsidTr="001F310C">
        <w:tc>
          <w:tcPr>
            <w:tcW w:w="1227" w:type="pct"/>
          </w:tcPr>
          <w:p w14:paraId="71850253" w14:textId="2C704F49"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t xml:space="preserve">44. The use of formal protocols by health facilities for the prevention and treatment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is recommended.</w:t>
            </w:r>
          </w:p>
          <w:p w14:paraId="16B72291" w14:textId="77777777"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p>
          <w:p w14:paraId="30BD51E5" w14:textId="77777777"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3BBA775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B8195F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35629ED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D8F58F8" w14:textId="77777777" w:rsidR="00511508" w:rsidRPr="001F310C" w:rsidRDefault="00511508" w:rsidP="00511508">
            <w:pPr>
              <w:rPr>
                <w:rFonts w:ascii="Source Sans Pro" w:eastAsia="Calibri" w:hAnsi="Source Sans Pro" w:cs="Arial"/>
                <w:sz w:val="20"/>
                <w:szCs w:val="20"/>
              </w:rPr>
            </w:pPr>
          </w:p>
        </w:tc>
        <w:tc>
          <w:tcPr>
            <w:tcW w:w="1129" w:type="pct"/>
          </w:tcPr>
          <w:p w14:paraId="4432BF35" w14:textId="77777777" w:rsidR="00511508" w:rsidRPr="001F310C" w:rsidRDefault="00511508" w:rsidP="00511508">
            <w:pPr>
              <w:rPr>
                <w:rFonts w:ascii="Webdings" w:eastAsia="Webdings" w:hAnsi="Webdings" w:cs="Webdings"/>
                <w:sz w:val="20"/>
                <w:szCs w:val="20"/>
                <w:lang w:val="en-GB"/>
              </w:rPr>
            </w:pPr>
          </w:p>
        </w:tc>
        <w:tc>
          <w:tcPr>
            <w:tcW w:w="949" w:type="pct"/>
          </w:tcPr>
          <w:p w14:paraId="7F3F6815"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3E88F6C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3382D3E9" w14:textId="77777777" w:rsidR="00511508" w:rsidRDefault="00511508" w:rsidP="00511508">
            <w:pPr>
              <w:rPr>
                <w:rFonts w:ascii="Source Sans Pro" w:eastAsia="Calibri" w:hAnsi="Source Sans Pro" w:cs="Arial"/>
                <w:sz w:val="20"/>
                <w:szCs w:val="20"/>
                <w:lang w:val="en-GB"/>
              </w:rPr>
            </w:pPr>
          </w:p>
          <w:p w14:paraId="06B729BB" w14:textId="77777777" w:rsidR="00511508" w:rsidRDefault="00511508" w:rsidP="00511508">
            <w:pPr>
              <w:rPr>
                <w:rFonts w:ascii="Source Sans Pro" w:eastAsia="Calibri" w:hAnsi="Source Sans Pro" w:cs="Arial"/>
                <w:sz w:val="20"/>
                <w:szCs w:val="20"/>
                <w:lang w:val="en-GB"/>
              </w:rPr>
            </w:pPr>
          </w:p>
          <w:p w14:paraId="70174F18"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49424A3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0F255162" w14:textId="77777777" w:rsidR="00511508" w:rsidRPr="001F310C" w:rsidRDefault="00511508" w:rsidP="00511508">
            <w:pPr>
              <w:rPr>
                <w:rFonts w:ascii="Source Sans Pro" w:eastAsia="Calibri" w:hAnsi="Source Sans Pro" w:cs="Arial"/>
                <w:sz w:val="20"/>
                <w:szCs w:val="20"/>
              </w:rPr>
            </w:pPr>
          </w:p>
          <w:p w14:paraId="25AFE1B0"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0AFBFE61" w14:textId="77777777" w:rsidTr="001F310C">
        <w:tc>
          <w:tcPr>
            <w:tcW w:w="1227" w:type="pct"/>
          </w:tcPr>
          <w:p w14:paraId="170CE4E3" w14:textId="77777777"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t>45. The use of formal protocols for referral of women to a higher level of care is recommended for health facilities.</w:t>
            </w:r>
          </w:p>
          <w:p w14:paraId="64B58BA4" w14:textId="77777777"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p>
          <w:p w14:paraId="57F627F9" w14:textId="77777777"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p>
        </w:tc>
        <w:tc>
          <w:tcPr>
            <w:tcW w:w="993" w:type="pct"/>
          </w:tcPr>
          <w:p w14:paraId="2059933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27708C8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23CAF23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6A087CC" w14:textId="77777777" w:rsidR="00511508" w:rsidRPr="001F310C" w:rsidRDefault="00511508" w:rsidP="00511508">
            <w:pPr>
              <w:rPr>
                <w:rFonts w:ascii="Source Sans Pro" w:eastAsia="Calibri" w:hAnsi="Source Sans Pro" w:cs="Arial"/>
                <w:sz w:val="20"/>
                <w:szCs w:val="20"/>
              </w:rPr>
            </w:pPr>
          </w:p>
        </w:tc>
        <w:tc>
          <w:tcPr>
            <w:tcW w:w="1129" w:type="pct"/>
          </w:tcPr>
          <w:p w14:paraId="0AAC8B21" w14:textId="77777777" w:rsidR="00511508" w:rsidRPr="001F310C" w:rsidRDefault="00511508" w:rsidP="00511508">
            <w:pPr>
              <w:rPr>
                <w:rFonts w:ascii="Webdings" w:eastAsia="Webdings" w:hAnsi="Webdings" w:cs="Webdings"/>
                <w:sz w:val="20"/>
                <w:szCs w:val="20"/>
                <w:lang w:val="en-GB"/>
              </w:rPr>
            </w:pPr>
          </w:p>
        </w:tc>
        <w:tc>
          <w:tcPr>
            <w:tcW w:w="949" w:type="pct"/>
          </w:tcPr>
          <w:p w14:paraId="276EE6A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6493C319"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1C467EBD" w14:textId="77777777" w:rsidR="00511508" w:rsidRDefault="00511508" w:rsidP="00511508">
            <w:pPr>
              <w:rPr>
                <w:rFonts w:ascii="Source Sans Pro" w:eastAsia="Calibri" w:hAnsi="Source Sans Pro" w:cs="Arial"/>
                <w:sz w:val="20"/>
                <w:szCs w:val="20"/>
                <w:lang w:val="en-GB"/>
              </w:rPr>
            </w:pPr>
          </w:p>
          <w:p w14:paraId="52FC6CB3" w14:textId="77777777" w:rsidR="00511508" w:rsidRDefault="00511508" w:rsidP="00511508">
            <w:pPr>
              <w:rPr>
                <w:rFonts w:ascii="Source Sans Pro" w:eastAsia="Calibri" w:hAnsi="Source Sans Pro" w:cs="Arial"/>
                <w:sz w:val="20"/>
                <w:szCs w:val="20"/>
                <w:lang w:val="en-GB"/>
              </w:rPr>
            </w:pPr>
          </w:p>
          <w:p w14:paraId="403A0FA9"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0E779AEB"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1D7ED8A7" w14:textId="77777777" w:rsidR="00511508" w:rsidRPr="001F310C" w:rsidRDefault="00511508" w:rsidP="00511508">
            <w:pPr>
              <w:rPr>
                <w:rFonts w:ascii="Source Sans Pro" w:eastAsia="Calibri" w:hAnsi="Source Sans Pro" w:cs="Arial"/>
                <w:sz w:val="20"/>
                <w:szCs w:val="20"/>
              </w:rPr>
            </w:pPr>
          </w:p>
          <w:p w14:paraId="264A49BF"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7FB062A0" w14:textId="77777777" w:rsidTr="001F310C">
        <w:tc>
          <w:tcPr>
            <w:tcW w:w="1227" w:type="pct"/>
          </w:tcPr>
          <w:p w14:paraId="005A887D" w14:textId="55F3F894"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lastRenderedPageBreak/>
              <w:t xml:space="preserve">46. The use of simulations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treatment is recommended for pre-service and in-service training programmes.</w:t>
            </w:r>
          </w:p>
          <w:p w14:paraId="7A6B6EF0" w14:textId="547DFA3C" w:rsidR="00511508" w:rsidRPr="001F310C" w:rsidRDefault="00511508" w:rsidP="00511508">
            <w:pPr>
              <w:widowControl w:val="0"/>
              <w:autoSpaceDE w:val="0"/>
              <w:autoSpaceDN w:val="0"/>
              <w:adjustRightInd w:val="0"/>
              <w:spacing w:line="276" w:lineRule="auto"/>
              <w:rPr>
                <w:rFonts w:ascii="Source Sans Pro" w:eastAsia="Calibri" w:hAnsi="Source Sans Pro" w:cs="Calibri"/>
                <w:sz w:val="20"/>
                <w:szCs w:val="20"/>
              </w:rPr>
            </w:pPr>
          </w:p>
        </w:tc>
        <w:tc>
          <w:tcPr>
            <w:tcW w:w="993" w:type="pct"/>
          </w:tcPr>
          <w:p w14:paraId="2629F60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32D03C9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79B142B8"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5DF87D7E" w14:textId="77777777" w:rsidR="00511508" w:rsidRPr="001F310C" w:rsidRDefault="00511508" w:rsidP="00511508">
            <w:pPr>
              <w:rPr>
                <w:rFonts w:ascii="Source Sans Pro" w:eastAsia="Calibri" w:hAnsi="Source Sans Pro" w:cs="Arial"/>
                <w:sz w:val="20"/>
                <w:szCs w:val="20"/>
              </w:rPr>
            </w:pPr>
          </w:p>
        </w:tc>
        <w:tc>
          <w:tcPr>
            <w:tcW w:w="1129" w:type="pct"/>
          </w:tcPr>
          <w:p w14:paraId="0790E13E" w14:textId="77777777" w:rsidR="00511508" w:rsidRPr="001F310C" w:rsidRDefault="00511508" w:rsidP="00511508">
            <w:pPr>
              <w:rPr>
                <w:rFonts w:ascii="Webdings" w:eastAsia="Webdings" w:hAnsi="Webdings" w:cs="Webdings"/>
                <w:sz w:val="20"/>
                <w:szCs w:val="20"/>
                <w:lang w:val="en-GB"/>
              </w:rPr>
            </w:pPr>
          </w:p>
        </w:tc>
        <w:tc>
          <w:tcPr>
            <w:tcW w:w="949" w:type="pct"/>
          </w:tcPr>
          <w:p w14:paraId="13B090E4"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77B34980"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2E42E501" w14:textId="77777777" w:rsidR="00511508" w:rsidRPr="001F310C" w:rsidRDefault="00511508" w:rsidP="00511508">
            <w:pPr>
              <w:rPr>
                <w:rFonts w:ascii="Source Sans Pro" w:eastAsia="Calibri" w:hAnsi="Source Sans Pro" w:cs="Arial"/>
                <w:sz w:val="20"/>
                <w:szCs w:val="20"/>
                <w:lang w:val="en-GB"/>
              </w:rPr>
            </w:pPr>
          </w:p>
        </w:tc>
        <w:tc>
          <w:tcPr>
            <w:tcW w:w="702" w:type="pct"/>
          </w:tcPr>
          <w:p w14:paraId="57583193"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6D72C8EA" w14:textId="77777777" w:rsidR="00511508" w:rsidRPr="001F310C" w:rsidRDefault="00511508" w:rsidP="00511508">
            <w:pPr>
              <w:rPr>
                <w:rFonts w:ascii="Source Sans Pro" w:eastAsia="Calibri" w:hAnsi="Source Sans Pro" w:cs="Arial"/>
                <w:sz w:val="20"/>
                <w:szCs w:val="20"/>
              </w:rPr>
            </w:pPr>
          </w:p>
          <w:p w14:paraId="6792A427"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619FEB45" w14:textId="77777777" w:rsidTr="001F310C">
        <w:tc>
          <w:tcPr>
            <w:tcW w:w="1227" w:type="pct"/>
          </w:tcPr>
          <w:p w14:paraId="2CC49AFF" w14:textId="4BFD9572"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r w:rsidRPr="001F310C">
              <w:rPr>
                <w:rFonts w:ascii="Source Sans Pro" w:eastAsia="Calibri" w:hAnsi="Source Sans Pro" w:cs="Calibri"/>
                <w:sz w:val="20"/>
                <w:szCs w:val="20"/>
              </w:rPr>
              <w:t xml:space="preserve">47. Monitoring the use of uterotonics after birth for the prevention of </w:t>
            </w:r>
            <w:r w:rsidRPr="00174757">
              <w:rPr>
                <w:rFonts w:ascii="Source Sans Pro" w:eastAsia="Calibri" w:hAnsi="Source Sans Pro" w:cs="Calibri"/>
                <w:sz w:val="20"/>
                <w:szCs w:val="20"/>
              </w:rPr>
              <w:t xml:space="preserve">postpartum haemorrhage </w:t>
            </w:r>
            <w:r w:rsidRPr="001F310C">
              <w:rPr>
                <w:rFonts w:ascii="Source Sans Pro" w:eastAsia="Calibri" w:hAnsi="Source Sans Pro" w:cs="Calibri"/>
                <w:sz w:val="20"/>
                <w:szCs w:val="20"/>
              </w:rPr>
              <w:t>is recommended as a process indicator for programmatic evaluation.</w:t>
            </w:r>
          </w:p>
          <w:p w14:paraId="20A9A34A" w14:textId="77777777" w:rsidR="00511508" w:rsidRPr="001F310C" w:rsidRDefault="00511508" w:rsidP="00511508">
            <w:pPr>
              <w:widowControl w:val="0"/>
              <w:autoSpaceDE w:val="0"/>
              <w:autoSpaceDN w:val="0"/>
              <w:adjustRightInd w:val="0"/>
              <w:spacing w:line="276" w:lineRule="auto"/>
              <w:ind w:left="335" w:hanging="335"/>
              <w:rPr>
                <w:rFonts w:ascii="Source Sans Pro" w:eastAsia="Calibri" w:hAnsi="Source Sans Pro" w:cs="Calibri"/>
                <w:sz w:val="20"/>
                <w:szCs w:val="20"/>
              </w:rPr>
            </w:pPr>
          </w:p>
        </w:tc>
        <w:tc>
          <w:tcPr>
            <w:tcW w:w="993" w:type="pct"/>
          </w:tcPr>
          <w:p w14:paraId="26EA131E" w14:textId="2C5F24D8"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7CEC3971" w14:textId="49674690"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but not identical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3</w:t>
            </w:r>
          </w:p>
          <w:p w14:paraId="0D649233" w14:textId="1DF2A8D8"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4</w:t>
            </w:r>
          </w:p>
          <w:p w14:paraId="66496273" w14:textId="77777777" w:rsidR="00511508" w:rsidRPr="001F310C" w:rsidRDefault="00511508" w:rsidP="00511508">
            <w:pPr>
              <w:rPr>
                <w:rFonts w:ascii="Source Sans Pro" w:eastAsia="Calibri" w:hAnsi="Source Sans Pro" w:cs="Arial"/>
                <w:sz w:val="20"/>
                <w:szCs w:val="20"/>
              </w:rPr>
            </w:pPr>
          </w:p>
        </w:tc>
        <w:tc>
          <w:tcPr>
            <w:tcW w:w="1129" w:type="pct"/>
          </w:tcPr>
          <w:p w14:paraId="7D0E8FFC" w14:textId="77777777" w:rsidR="00511508" w:rsidRPr="001F310C" w:rsidRDefault="00511508" w:rsidP="00511508">
            <w:pPr>
              <w:rPr>
                <w:rFonts w:ascii="Webdings" w:eastAsia="Webdings" w:hAnsi="Webdings" w:cs="Webdings"/>
                <w:sz w:val="20"/>
                <w:szCs w:val="20"/>
                <w:lang w:val="en-GB"/>
              </w:rPr>
            </w:pPr>
          </w:p>
        </w:tc>
        <w:tc>
          <w:tcPr>
            <w:tcW w:w="949" w:type="pct"/>
          </w:tcPr>
          <w:p w14:paraId="0ABDA481"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 this recommendation can be adopted, either as written or with tailoring for local context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column 5</w:t>
            </w:r>
          </w:p>
          <w:p w14:paraId="285CAC9A"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 this recommendation CANNOT be adopted </w:t>
            </w:r>
            <w:r w:rsidRPr="001F310C">
              <w:rPr>
                <w:rFonts w:ascii="Wingdings" w:eastAsia="Wingdings" w:hAnsi="Wingdings" w:cs="Wingdings"/>
                <w:sz w:val="20"/>
                <w:szCs w:val="20"/>
                <w:lang w:val="en-GB"/>
              </w:rPr>
              <w:t>à</w:t>
            </w:r>
            <w:r w:rsidRPr="001F310C">
              <w:rPr>
                <w:rFonts w:ascii="Source Sans Pro" w:eastAsia="Calibri" w:hAnsi="Source Sans Pro" w:cs="Arial"/>
                <w:sz w:val="20"/>
                <w:szCs w:val="20"/>
                <w:lang w:val="en-GB"/>
              </w:rPr>
              <w:t xml:space="preserve"> Move to next recommendation</w:t>
            </w:r>
          </w:p>
          <w:p w14:paraId="0C32B802" w14:textId="3417A910" w:rsidR="00511508" w:rsidRPr="001F310C" w:rsidRDefault="00511508" w:rsidP="00511508">
            <w:pPr>
              <w:rPr>
                <w:rFonts w:ascii="Source Sans Pro" w:eastAsia="Calibri" w:hAnsi="Source Sans Pro" w:cs="Arial"/>
                <w:sz w:val="20"/>
                <w:szCs w:val="20"/>
              </w:rPr>
            </w:pPr>
          </w:p>
        </w:tc>
        <w:tc>
          <w:tcPr>
            <w:tcW w:w="702" w:type="pct"/>
          </w:tcPr>
          <w:p w14:paraId="10C9CED7" w14:textId="77777777" w:rsidR="00511508" w:rsidRPr="001F310C" w:rsidRDefault="00511508" w:rsidP="00511508">
            <w:pPr>
              <w:rPr>
                <w:rFonts w:ascii="Source Sans Pro" w:eastAsia="Calibri" w:hAnsi="Source Sans Pro" w:cs="Arial"/>
                <w:sz w:val="20"/>
                <w:szCs w:val="20"/>
                <w:lang w:val="en-GB"/>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Yes</w:t>
            </w:r>
          </w:p>
          <w:p w14:paraId="2910C4BB" w14:textId="77777777" w:rsidR="00511508" w:rsidRPr="001F310C" w:rsidRDefault="00511508" w:rsidP="00511508">
            <w:pPr>
              <w:rPr>
                <w:rFonts w:ascii="Source Sans Pro" w:eastAsia="Calibri" w:hAnsi="Source Sans Pro" w:cs="Arial"/>
                <w:sz w:val="20"/>
                <w:szCs w:val="20"/>
              </w:rPr>
            </w:pPr>
          </w:p>
          <w:p w14:paraId="0357FD60" w14:textId="77777777" w:rsidR="00511508" w:rsidRPr="001F310C" w:rsidRDefault="00511508" w:rsidP="00511508">
            <w:pPr>
              <w:rPr>
                <w:rFonts w:ascii="Source Sans Pro" w:eastAsia="Calibri" w:hAnsi="Source Sans Pro" w:cs="Arial"/>
                <w:sz w:val="20"/>
                <w:szCs w:val="20"/>
              </w:rPr>
            </w:pPr>
            <w:r w:rsidRPr="001F310C">
              <w:rPr>
                <w:rFonts w:ascii="Webdings" w:eastAsia="Webdings" w:hAnsi="Webdings" w:cs="Webdings"/>
                <w:sz w:val="20"/>
                <w:szCs w:val="20"/>
                <w:lang w:val="en-GB"/>
              </w:rPr>
              <w:t>c</w:t>
            </w:r>
            <w:r w:rsidRPr="001F310C">
              <w:rPr>
                <w:rFonts w:ascii="Source Sans Pro" w:eastAsia="Calibri" w:hAnsi="Source Sans Pro" w:cs="Arial"/>
                <w:sz w:val="20"/>
                <w:szCs w:val="20"/>
                <w:lang w:val="en-GB"/>
              </w:rPr>
              <w:t xml:space="preserve"> No</w:t>
            </w:r>
          </w:p>
        </w:tc>
      </w:tr>
      <w:tr w:rsidR="00511508" w:rsidRPr="001F310C" w14:paraId="4DB6B9C7" w14:textId="77777777" w:rsidTr="003F471C">
        <w:tc>
          <w:tcPr>
            <w:tcW w:w="2220" w:type="pct"/>
            <w:gridSpan w:val="2"/>
            <w:shd w:val="clear" w:color="auto" w:fill="D1D1D1" w:themeFill="background2" w:themeFillShade="E6"/>
          </w:tcPr>
          <w:p w14:paraId="535D9AE1" w14:textId="78916DDA" w:rsidR="00511508" w:rsidRPr="001F310C" w:rsidRDefault="00511508" w:rsidP="00511508">
            <w:pPr>
              <w:rPr>
                <w:rFonts w:ascii="Source Sans Pro" w:eastAsia="Calibri" w:hAnsi="Source Sans Pro" w:cs="Arial"/>
                <w:b/>
                <w:bCs/>
                <w:sz w:val="20"/>
                <w:szCs w:val="20"/>
              </w:rPr>
            </w:pPr>
            <w:r w:rsidRPr="001F310C">
              <w:rPr>
                <w:rFonts w:ascii="Source Sans Pro" w:eastAsia="Calibri" w:hAnsi="Source Sans Pro" w:cs="Calibri"/>
                <w:b/>
                <w:bCs/>
                <w:sz w:val="20"/>
                <w:szCs w:val="20"/>
              </w:rPr>
              <w:t>Proposed new implementation guidance</w:t>
            </w:r>
          </w:p>
        </w:tc>
        <w:tc>
          <w:tcPr>
            <w:tcW w:w="2780" w:type="pct"/>
            <w:gridSpan w:val="3"/>
            <w:shd w:val="clear" w:color="auto" w:fill="D1D1D1" w:themeFill="background2" w:themeFillShade="E6"/>
          </w:tcPr>
          <w:p w14:paraId="2B57431F" w14:textId="15CC22BE" w:rsidR="00511508" w:rsidRPr="001F310C" w:rsidRDefault="00511508" w:rsidP="00511508">
            <w:pPr>
              <w:rPr>
                <w:rFonts w:ascii="Source Sans Pro" w:eastAsia="Calibri" w:hAnsi="Source Sans Pro" w:cs="Arial"/>
                <w:b/>
                <w:bCs/>
                <w:sz w:val="20"/>
                <w:szCs w:val="20"/>
              </w:rPr>
            </w:pPr>
            <w:r w:rsidRPr="001F310C">
              <w:rPr>
                <w:rFonts w:ascii="Source Sans Pro" w:eastAsia="Calibri" w:hAnsi="Source Sans Pro" w:cs="Arial"/>
                <w:b/>
                <w:bCs/>
                <w:sz w:val="20"/>
                <w:szCs w:val="20"/>
              </w:rPr>
              <w:t>Rationale for new implementation guidance</w:t>
            </w:r>
          </w:p>
        </w:tc>
      </w:tr>
      <w:tr w:rsidR="00511508" w:rsidRPr="001F310C" w14:paraId="19826E51" w14:textId="77777777" w:rsidTr="003F471C">
        <w:tc>
          <w:tcPr>
            <w:tcW w:w="2220" w:type="pct"/>
            <w:gridSpan w:val="2"/>
          </w:tcPr>
          <w:p w14:paraId="5AE029A2" w14:textId="4A35597D" w:rsidR="00511508" w:rsidRPr="001F310C" w:rsidRDefault="00511508" w:rsidP="00511508">
            <w:pPr>
              <w:rPr>
                <w:rFonts w:ascii="Source Sans Pro" w:eastAsia="Calibri" w:hAnsi="Source Sans Pro" w:cs="Arial"/>
                <w:b/>
                <w:bCs/>
                <w:sz w:val="20"/>
                <w:szCs w:val="20"/>
              </w:rPr>
            </w:pPr>
            <w:r w:rsidRPr="00511508">
              <w:rPr>
                <w:rFonts w:eastAsia="Webdings" w:cs="Webdings"/>
                <w:b/>
                <w:bCs/>
                <w:i/>
                <w:iCs/>
                <w:sz w:val="20"/>
                <w:szCs w:val="20"/>
                <w:lang w:val="en-GB"/>
              </w:rPr>
              <w:t>Example</w:t>
            </w:r>
            <w:r>
              <w:rPr>
                <w:rFonts w:eastAsia="Webdings" w:cs="Webdings"/>
                <w:sz w:val="20"/>
                <w:szCs w:val="20"/>
                <w:lang w:val="en-GB"/>
              </w:rPr>
              <w:t>:</w:t>
            </w:r>
            <w:r w:rsidRPr="001F310C">
              <w:rPr>
                <w:rFonts w:eastAsia="Webdings" w:cs="Webdings"/>
                <w:sz w:val="20"/>
                <w:szCs w:val="20"/>
                <w:lang w:val="en-GB"/>
              </w:rPr>
              <w:t xml:space="preserve"> T</w:t>
            </w:r>
            <w:r>
              <w:rPr>
                <w:rFonts w:eastAsia="Webdings" w:cs="Webdings"/>
                <w:sz w:val="20"/>
                <w:szCs w:val="20"/>
                <w:lang w:val="en-GB"/>
              </w:rPr>
              <w:t>ranexamic acid</w:t>
            </w:r>
            <w:r w:rsidRPr="001F310C">
              <w:rPr>
                <w:rFonts w:eastAsia="Webdings" w:cs="Webdings"/>
                <w:sz w:val="20"/>
                <w:szCs w:val="20"/>
                <w:lang w:val="en-GB"/>
              </w:rPr>
              <w:t xml:space="preserve"> should be removed from anaesthesia carts</w:t>
            </w:r>
          </w:p>
        </w:tc>
        <w:tc>
          <w:tcPr>
            <w:tcW w:w="2780" w:type="pct"/>
            <w:gridSpan w:val="3"/>
          </w:tcPr>
          <w:p w14:paraId="02C34D8B" w14:textId="2171FA60" w:rsidR="00511508" w:rsidRPr="00511508" w:rsidRDefault="00511508" w:rsidP="00511508">
            <w:pPr>
              <w:rPr>
                <w:rFonts w:ascii="Source Sans Pro" w:eastAsia="Calibri" w:hAnsi="Source Sans Pro" w:cs="Arial"/>
                <w:sz w:val="20"/>
                <w:szCs w:val="20"/>
              </w:rPr>
            </w:pPr>
            <w:r w:rsidRPr="00511508">
              <w:rPr>
                <w:rFonts w:ascii="Source Sans Pro" w:eastAsia="Calibri" w:hAnsi="Source Sans Pro" w:cs="Arial"/>
                <w:b/>
                <w:bCs/>
                <w:i/>
                <w:iCs/>
                <w:sz w:val="20"/>
                <w:szCs w:val="20"/>
              </w:rPr>
              <w:t>Example</w:t>
            </w:r>
            <w:r>
              <w:rPr>
                <w:rFonts w:ascii="Source Sans Pro" w:eastAsia="Calibri" w:hAnsi="Source Sans Pro" w:cs="Arial"/>
                <w:b/>
                <w:bCs/>
                <w:sz w:val="20"/>
                <w:szCs w:val="20"/>
              </w:rPr>
              <w:t>:</w:t>
            </w:r>
            <w:r>
              <w:rPr>
                <w:rFonts w:ascii="Source Sans Pro" w:eastAsia="Calibri" w:hAnsi="Source Sans Pro" w:cs="Arial"/>
                <w:sz w:val="20"/>
                <w:szCs w:val="20"/>
              </w:rPr>
              <w:t xml:space="preserve"> Inadvertent </w:t>
            </w:r>
            <w:r w:rsidRPr="00511508">
              <w:rPr>
                <w:rFonts w:ascii="Source Sans Pro" w:eastAsia="Calibri" w:hAnsi="Source Sans Pro" w:cs="Arial"/>
                <w:sz w:val="20"/>
                <w:szCs w:val="20"/>
              </w:rPr>
              <w:t xml:space="preserve">intrathecal administration of </w:t>
            </w:r>
            <w:r>
              <w:rPr>
                <w:rFonts w:ascii="Source Sans Pro" w:eastAsia="Calibri" w:hAnsi="Source Sans Pro" w:cs="Arial"/>
                <w:sz w:val="20"/>
                <w:szCs w:val="20"/>
              </w:rPr>
              <w:t>tranexamic</w:t>
            </w:r>
            <w:r w:rsidRPr="00511508">
              <w:rPr>
                <w:rFonts w:ascii="Source Sans Pro" w:eastAsia="Calibri" w:hAnsi="Source Sans Pro" w:cs="Arial"/>
                <w:sz w:val="20"/>
                <w:szCs w:val="20"/>
              </w:rPr>
              <w:t xml:space="preserve"> can be fatal</w:t>
            </w:r>
            <w:r>
              <w:rPr>
                <w:rFonts w:ascii="Source Sans Pro" w:eastAsia="Calibri" w:hAnsi="Source Sans Pro" w:cs="Arial"/>
                <w:sz w:val="20"/>
                <w:szCs w:val="20"/>
              </w:rPr>
              <w:t>; some tranexamic acid packaging looks similar or identical to bupivacaine packaging, raising the risk of error</w:t>
            </w:r>
            <w:r w:rsidRPr="00511508">
              <w:rPr>
                <w:rFonts w:ascii="Source Sans Pro" w:eastAsia="Calibri" w:hAnsi="Source Sans Pro" w:cs="Arial"/>
                <w:sz w:val="20"/>
                <w:szCs w:val="20"/>
              </w:rPr>
              <w:t>.</w:t>
            </w:r>
          </w:p>
        </w:tc>
      </w:tr>
      <w:tr w:rsidR="00511508" w:rsidRPr="001F310C" w14:paraId="11EFBE46" w14:textId="77777777" w:rsidTr="003F471C">
        <w:tc>
          <w:tcPr>
            <w:tcW w:w="2220" w:type="pct"/>
            <w:gridSpan w:val="2"/>
          </w:tcPr>
          <w:p w14:paraId="6C71BABF" w14:textId="77777777" w:rsidR="00511508" w:rsidRDefault="00511508" w:rsidP="00511508">
            <w:pPr>
              <w:rPr>
                <w:rFonts w:ascii="Source Sans Pro" w:eastAsia="Calibri" w:hAnsi="Source Sans Pro" w:cs="Arial"/>
                <w:b/>
                <w:bCs/>
                <w:sz w:val="20"/>
                <w:szCs w:val="20"/>
              </w:rPr>
            </w:pPr>
          </w:p>
          <w:p w14:paraId="6BB17190" w14:textId="77777777" w:rsidR="00511508" w:rsidRPr="001F310C" w:rsidRDefault="00511508" w:rsidP="00511508">
            <w:pPr>
              <w:rPr>
                <w:rFonts w:ascii="Source Sans Pro" w:eastAsia="Calibri" w:hAnsi="Source Sans Pro" w:cs="Arial"/>
                <w:b/>
                <w:bCs/>
                <w:sz w:val="20"/>
                <w:szCs w:val="20"/>
              </w:rPr>
            </w:pPr>
          </w:p>
        </w:tc>
        <w:tc>
          <w:tcPr>
            <w:tcW w:w="2780" w:type="pct"/>
            <w:gridSpan w:val="3"/>
          </w:tcPr>
          <w:p w14:paraId="0ACDBD9C" w14:textId="64AA1340" w:rsidR="00511508" w:rsidRPr="001F310C" w:rsidRDefault="00511508" w:rsidP="00511508">
            <w:pPr>
              <w:rPr>
                <w:rFonts w:ascii="Source Sans Pro" w:eastAsia="Calibri" w:hAnsi="Source Sans Pro" w:cs="Arial"/>
                <w:b/>
                <w:bCs/>
                <w:sz w:val="20"/>
                <w:szCs w:val="20"/>
              </w:rPr>
            </w:pPr>
          </w:p>
        </w:tc>
      </w:tr>
      <w:tr w:rsidR="00511508" w:rsidRPr="001F310C" w14:paraId="5B6C5062" w14:textId="77777777" w:rsidTr="003F471C">
        <w:tc>
          <w:tcPr>
            <w:tcW w:w="2220" w:type="pct"/>
            <w:gridSpan w:val="2"/>
          </w:tcPr>
          <w:p w14:paraId="056882D6" w14:textId="77777777" w:rsidR="00511508" w:rsidRDefault="00511508" w:rsidP="00511508">
            <w:pPr>
              <w:rPr>
                <w:rFonts w:ascii="Source Sans Pro" w:eastAsia="Calibri" w:hAnsi="Source Sans Pro" w:cs="Arial"/>
                <w:b/>
                <w:bCs/>
                <w:sz w:val="20"/>
                <w:szCs w:val="20"/>
              </w:rPr>
            </w:pPr>
          </w:p>
          <w:p w14:paraId="73C954C1" w14:textId="77777777" w:rsidR="00511508" w:rsidRPr="001F310C" w:rsidRDefault="00511508" w:rsidP="00511508">
            <w:pPr>
              <w:rPr>
                <w:rFonts w:ascii="Source Sans Pro" w:eastAsia="Calibri" w:hAnsi="Source Sans Pro" w:cs="Arial"/>
                <w:b/>
                <w:bCs/>
                <w:sz w:val="20"/>
                <w:szCs w:val="20"/>
              </w:rPr>
            </w:pPr>
          </w:p>
        </w:tc>
        <w:tc>
          <w:tcPr>
            <w:tcW w:w="2780" w:type="pct"/>
            <w:gridSpan w:val="3"/>
          </w:tcPr>
          <w:p w14:paraId="3D2F5212" w14:textId="115E900F" w:rsidR="00511508" w:rsidRPr="001F310C" w:rsidRDefault="00511508" w:rsidP="00511508">
            <w:pPr>
              <w:rPr>
                <w:rFonts w:ascii="Source Sans Pro" w:eastAsia="Calibri" w:hAnsi="Source Sans Pro" w:cs="Arial"/>
                <w:b/>
                <w:bCs/>
                <w:sz w:val="20"/>
                <w:szCs w:val="20"/>
              </w:rPr>
            </w:pPr>
          </w:p>
        </w:tc>
      </w:tr>
      <w:tr w:rsidR="00511508" w:rsidRPr="001F310C" w14:paraId="78E0A345" w14:textId="77777777" w:rsidTr="003F471C">
        <w:tc>
          <w:tcPr>
            <w:tcW w:w="2220" w:type="pct"/>
            <w:gridSpan w:val="2"/>
          </w:tcPr>
          <w:p w14:paraId="066DA433" w14:textId="77777777" w:rsidR="00511508" w:rsidRDefault="00511508" w:rsidP="00511508">
            <w:pPr>
              <w:rPr>
                <w:rFonts w:ascii="Source Sans Pro" w:eastAsia="Calibri" w:hAnsi="Source Sans Pro" w:cs="Arial"/>
                <w:b/>
                <w:bCs/>
                <w:sz w:val="20"/>
                <w:szCs w:val="20"/>
              </w:rPr>
            </w:pPr>
          </w:p>
          <w:p w14:paraId="6A8C83EE" w14:textId="77777777" w:rsidR="00511508" w:rsidRPr="001F310C" w:rsidRDefault="00511508" w:rsidP="00511508">
            <w:pPr>
              <w:rPr>
                <w:rFonts w:ascii="Source Sans Pro" w:eastAsia="Calibri" w:hAnsi="Source Sans Pro" w:cs="Arial"/>
                <w:b/>
                <w:bCs/>
                <w:sz w:val="20"/>
                <w:szCs w:val="20"/>
              </w:rPr>
            </w:pPr>
          </w:p>
        </w:tc>
        <w:tc>
          <w:tcPr>
            <w:tcW w:w="2780" w:type="pct"/>
            <w:gridSpan w:val="3"/>
          </w:tcPr>
          <w:p w14:paraId="7B07E4C7" w14:textId="0DC570FE" w:rsidR="00511508" w:rsidRPr="001F310C" w:rsidRDefault="00511508" w:rsidP="00511508">
            <w:pPr>
              <w:rPr>
                <w:rFonts w:ascii="Source Sans Pro" w:eastAsia="Calibri" w:hAnsi="Source Sans Pro" w:cs="Arial"/>
                <w:b/>
                <w:bCs/>
                <w:sz w:val="20"/>
                <w:szCs w:val="20"/>
              </w:rPr>
            </w:pPr>
          </w:p>
        </w:tc>
      </w:tr>
      <w:tr w:rsidR="00511508" w:rsidRPr="001F310C" w14:paraId="278812B0" w14:textId="77777777" w:rsidTr="003F471C">
        <w:tc>
          <w:tcPr>
            <w:tcW w:w="2220" w:type="pct"/>
            <w:gridSpan w:val="2"/>
          </w:tcPr>
          <w:p w14:paraId="4EE76857" w14:textId="77777777" w:rsidR="00511508" w:rsidRDefault="00511508" w:rsidP="00511508">
            <w:pPr>
              <w:rPr>
                <w:rFonts w:ascii="Source Sans Pro" w:eastAsia="Calibri" w:hAnsi="Source Sans Pro" w:cs="Arial"/>
                <w:b/>
                <w:bCs/>
                <w:sz w:val="20"/>
                <w:szCs w:val="20"/>
              </w:rPr>
            </w:pPr>
          </w:p>
          <w:p w14:paraId="2DAB4266" w14:textId="77777777" w:rsidR="00511508" w:rsidRPr="001F310C" w:rsidRDefault="00511508" w:rsidP="00511508">
            <w:pPr>
              <w:rPr>
                <w:rFonts w:ascii="Source Sans Pro" w:eastAsia="Calibri" w:hAnsi="Source Sans Pro" w:cs="Arial"/>
                <w:b/>
                <w:bCs/>
                <w:sz w:val="20"/>
                <w:szCs w:val="20"/>
              </w:rPr>
            </w:pPr>
          </w:p>
        </w:tc>
        <w:tc>
          <w:tcPr>
            <w:tcW w:w="2780" w:type="pct"/>
            <w:gridSpan w:val="3"/>
          </w:tcPr>
          <w:p w14:paraId="1E1F0824" w14:textId="77777777" w:rsidR="00511508" w:rsidRPr="001F310C" w:rsidRDefault="00511508" w:rsidP="00511508">
            <w:pPr>
              <w:rPr>
                <w:rFonts w:ascii="Source Sans Pro" w:eastAsia="Calibri" w:hAnsi="Source Sans Pro" w:cs="Arial"/>
                <w:b/>
                <w:bCs/>
                <w:sz w:val="20"/>
                <w:szCs w:val="20"/>
              </w:rPr>
            </w:pPr>
          </w:p>
        </w:tc>
      </w:tr>
      <w:tr w:rsidR="00511508" w:rsidRPr="001F310C" w14:paraId="35DBFFD3" w14:textId="77777777" w:rsidTr="003F471C">
        <w:tc>
          <w:tcPr>
            <w:tcW w:w="2220" w:type="pct"/>
            <w:gridSpan w:val="2"/>
          </w:tcPr>
          <w:p w14:paraId="2DD86FC9" w14:textId="77777777" w:rsidR="00511508" w:rsidRDefault="00511508" w:rsidP="00511508">
            <w:pPr>
              <w:rPr>
                <w:rFonts w:ascii="Source Sans Pro" w:eastAsia="Calibri" w:hAnsi="Source Sans Pro" w:cs="Arial"/>
                <w:b/>
                <w:bCs/>
                <w:sz w:val="20"/>
                <w:szCs w:val="20"/>
              </w:rPr>
            </w:pPr>
          </w:p>
          <w:p w14:paraId="1771FF72" w14:textId="77777777" w:rsidR="00511508" w:rsidRPr="001F310C" w:rsidRDefault="00511508" w:rsidP="00511508">
            <w:pPr>
              <w:rPr>
                <w:rFonts w:ascii="Source Sans Pro" w:eastAsia="Calibri" w:hAnsi="Source Sans Pro" w:cs="Arial"/>
                <w:b/>
                <w:bCs/>
                <w:sz w:val="20"/>
                <w:szCs w:val="20"/>
              </w:rPr>
            </w:pPr>
          </w:p>
        </w:tc>
        <w:tc>
          <w:tcPr>
            <w:tcW w:w="2780" w:type="pct"/>
            <w:gridSpan w:val="3"/>
          </w:tcPr>
          <w:p w14:paraId="0B617BEE" w14:textId="77777777" w:rsidR="00511508" w:rsidRPr="001F310C" w:rsidRDefault="00511508" w:rsidP="00511508">
            <w:pPr>
              <w:rPr>
                <w:rFonts w:ascii="Source Sans Pro" w:eastAsia="Calibri" w:hAnsi="Source Sans Pro" w:cs="Arial"/>
                <w:b/>
                <w:bCs/>
                <w:sz w:val="20"/>
                <w:szCs w:val="20"/>
              </w:rPr>
            </w:pPr>
          </w:p>
        </w:tc>
      </w:tr>
      <w:tr w:rsidR="00511508" w:rsidRPr="001F310C" w14:paraId="10CC7291" w14:textId="77777777" w:rsidTr="003F471C">
        <w:tc>
          <w:tcPr>
            <w:tcW w:w="2220" w:type="pct"/>
            <w:gridSpan w:val="2"/>
          </w:tcPr>
          <w:p w14:paraId="74BE259E" w14:textId="77777777" w:rsidR="00511508" w:rsidRDefault="00511508" w:rsidP="00511508">
            <w:pPr>
              <w:rPr>
                <w:rFonts w:ascii="Source Sans Pro" w:eastAsia="Calibri" w:hAnsi="Source Sans Pro" w:cs="Arial"/>
                <w:b/>
                <w:bCs/>
                <w:sz w:val="20"/>
                <w:szCs w:val="20"/>
              </w:rPr>
            </w:pPr>
          </w:p>
          <w:p w14:paraId="763A28CD" w14:textId="77777777" w:rsidR="00511508" w:rsidRPr="001F310C" w:rsidRDefault="00511508" w:rsidP="00511508">
            <w:pPr>
              <w:rPr>
                <w:rFonts w:ascii="Source Sans Pro" w:eastAsia="Calibri" w:hAnsi="Source Sans Pro" w:cs="Arial"/>
                <w:b/>
                <w:bCs/>
                <w:sz w:val="20"/>
                <w:szCs w:val="20"/>
              </w:rPr>
            </w:pPr>
          </w:p>
        </w:tc>
        <w:tc>
          <w:tcPr>
            <w:tcW w:w="2780" w:type="pct"/>
            <w:gridSpan w:val="3"/>
          </w:tcPr>
          <w:p w14:paraId="303C3510" w14:textId="77777777" w:rsidR="00511508" w:rsidRPr="001F310C" w:rsidRDefault="00511508" w:rsidP="00511508">
            <w:pPr>
              <w:rPr>
                <w:rFonts w:ascii="Source Sans Pro" w:eastAsia="Calibri" w:hAnsi="Source Sans Pro" w:cs="Arial"/>
                <w:b/>
                <w:bCs/>
                <w:sz w:val="20"/>
                <w:szCs w:val="20"/>
              </w:rPr>
            </w:pPr>
          </w:p>
        </w:tc>
      </w:tr>
    </w:tbl>
    <w:p w14:paraId="3FFCCA10" w14:textId="77777777" w:rsidR="00BD6205" w:rsidRPr="00BD6205" w:rsidRDefault="00BD6205" w:rsidP="004833DB">
      <w:pPr>
        <w:jc w:val="right"/>
        <w:rPr>
          <w:rFonts w:ascii="Source Sans Pro" w:eastAsia="Calibri" w:hAnsi="Source Sans Pro" w:cs="Arial"/>
          <w:sz w:val="22"/>
          <w:szCs w:val="22"/>
          <w:lang w:val="en-CA"/>
        </w:rPr>
      </w:pPr>
    </w:p>
    <w:sectPr w:rsidR="00BD6205" w:rsidRPr="00BD6205" w:rsidSect="00307615">
      <w:headerReference w:type="default" r:id="rId21"/>
      <w:footerReference w:type="default" r:id="rId22"/>
      <w:pgSz w:w="16836" w:h="11904" w:orient="landscape"/>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6F1D" w14:textId="77777777" w:rsidR="00CB42D7" w:rsidRDefault="00CB42D7" w:rsidP="007D5D19">
      <w:pPr>
        <w:spacing w:after="0" w:line="240" w:lineRule="auto"/>
      </w:pPr>
      <w:r>
        <w:separator/>
      </w:r>
    </w:p>
  </w:endnote>
  <w:endnote w:type="continuationSeparator" w:id="0">
    <w:p w14:paraId="7ACF39F8" w14:textId="77777777" w:rsidR="00CB42D7" w:rsidRDefault="00CB42D7" w:rsidP="007D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3584279"/>
      <w:docPartObj>
        <w:docPartGallery w:val="Page Numbers (Bottom of Page)"/>
        <w:docPartUnique/>
      </w:docPartObj>
    </w:sdtPr>
    <w:sdtContent>
      <w:p w14:paraId="614BEBCF" w14:textId="47070B34" w:rsidR="00307615" w:rsidRDefault="00307615" w:rsidP="001747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3264C" w14:textId="77777777" w:rsidR="00307615" w:rsidRDefault="00307615" w:rsidP="003076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1567955946"/>
      <w:docPartObj>
        <w:docPartGallery w:val="Page Numbers (Bottom of Page)"/>
        <w:docPartUnique/>
      </w:docPartObj>
    </w:sdtPr>
    <w:sdtContent>
      <w:p w14:paraId="5CB279FE" w14:textId="3FDE9990" w:rsidR="00174757" w:rsidRPr="00174757" w:rsidRDefault="00174757" w:rsidP="00B4675B">
        <w:pPr>
          <w:pStyle w:val="Footer"/>
          <w:framePr w:wrap="none" w:vAnchor="text" w:hAnchor="margin" w:xAlign="right" w:y="1"/>
          <w:rPr>
            <w:rStyle w:val="PageNumber"/>
            <w:rFonts w:ascii="Source Sans Pro" w:hAnsi="Source Sans Pro"/>
            <w:sz w:val="22"/>
            <w:szCs w:val="22"/>
          </w:rPr>
        </w:pPr>
        <w:r w:rsidRPr="00174757">
          <w:rPr>
            <w:rStyle w:val="PageNumber"/>
            <w:rFonts w:ascii="Source Sans Pro" w:hAnsi="Source Sans Pro"/>
            <w:sz w:val="22"/>
            <w:szCs w:val="22"/>
          </w:rPr>
          <w:fldChar w:fldCharType="begin"/>
        </w:r>
        <w:r w:rsidRPr="00174757">
          <w:rPr>
            <w:rStyle w:val="PageNumber"/>
            <w:rFonts w:ascii="Source Sans Pro" w:hAnsi="Source Sans Pro"/>
            <w:sz w:val="22"/>
            <w:szCs w:val="22"/>
          </w:rPr>
          <w:instrText xml:space="preserve"> PAGE </w:instrText>
        </w:r>
        <w:r w:rsidRPr="00174757">
          <w:rPr>
            <w:rStyle w:val="PageNumber"/>
            <w:rFonts w:ascii="Source Sans Pro" w:hAnsi="Source Sans Pro"/>
            <w:sz w:val="22"/>
            <w:szCs w:val="22"/>
          </w:rPr>
          <w:fldChar w:fldCharType="separate"/>
        </w:r>
        <w:r w:rsidRPr="00174757">
          <w:rPr>
            <w:rStyle w:val="PageNumber"/>
            <w:rFonts w:ascii="Source Sans Pro" w:hAnsi="Source Sans Pro"/>
            <w:noProof/>
            <w:sz w:val="22"/>
            <w:szCs w:val="22"/>
          </w:rPr>
          <w:t>1</w:t>
        </w:r>
        <w:r w:rsidRPr="00174757">
          <w:rPr>
            <w:rStyle w:val="PageNumber"/>
            <w:rFonts w:ascii="Source Sans Pro" w:hAnsi="Source Sans Pro"/>
            <w:sz w:val="22"/>
            <w:szCs w:val="22"/>
          </w:rPr>
          <w:fldChar w:fldCharType="end"/>
        </w:r>
      </w:p>
    </w:sdtContent>
  </w:sdt>
  <w:p w14:paraId="088392E0" w14:textId="77777777" w:rsidR="00174757" w:rsidRPr="00174757" w:rsidRDefault="00174757" w:rsidP="00174757">
    <w:pPr>
      <w:pStyle w:val="Footer"/>
      <w:ind w:right="360"/>
      <w:rPr>
        <w:rFonts w:ascii="Source Sans Pro" w:hAnsi="Source Sans Pro"/>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2D80" w14:textId="36DFF04C" w:rsidR="00307615" w:rsidRPr="00307615" w:rsidRDefault="00307615" w:rsidP="00A30EA2">
    <w:pPr>
      <w:pStyle w:val="Footer"/>
      <w:framePr w:wrap="none" w:vAnchor="text" w:hAnchor="margin" w:xAlign="right" w:y="1"/>
      <w:rPr>
        <w:rStyle w:val="PageNumber"/>
        <w:rFonts w:ascii="Source Sans Pro" w:hAnsi="Source Sans Pro"/>
        <w:sz w:val="22"/>
        <w:szCs w:val="22"/>
      </w:rPr>
    </w:pPr>
    <w:r>
      <w:rPr>
        <w:rStyle w:val="PageNumber"/>
        <w:rFonts w:ascii="Source Sans Pro" w:hAnsi="Source Sans Pro"/>
        <w:sz w:val="22"/>
        <w:szCs w:val="22"/>
      </w:rPr>
      <w:t xml:space="preserve">Worksheet </w:t>
    </w:r>
    <w:r w:rsidR="003F471C">
      <w:rPr>
        <w:rStyle w:val="PageNumber"/>
        <w:rFonts w:ascii="Source Sans Pro" w:hAnsi="Source Sans Pro"/>
        <w:sz w:val="22"/>
        <w:szCs w:val="22"/>
      </w:rPr>
      <w:t>1</w:t>
    </w:r>
    <w:r>
      <w:rPr>
        <w:rStyle w:val="PageNumber"/>
        <w:rFonts w:ascii="Source Sans Pro" w:hAnsi="Source Sans Pro"/>
        <w:sz w:val="22"/>
        <w:szCs w:val="22"/>
      </w:rPr>
      <w:t xml:space="preserve"> – page </w:t>
    </w:r>
    <w:sdt>
      <w:sdtPr>
        <w:rPr>
          <w:rStyle w:val="PageNumber"/>
          <w:rFonts w:ascii="Source Sans Pro" w:hAnsi="Source Sans Pro"/>
          <w:sz w:val="22"/>
          <w:szCs w:val="22"/>
        </w:rPr>
        <w:id w:val="1242450597"/>
        <w:docPartObj>
          <w:docPartGallery w:val="Page Numbers (Bottom of Page)"/>
          <w:docPartUnique/>
        </w:docPartObj>
      </w:sdtPr>
      <w:sdtContent>
        <w:r w:rsidRPr="00307615">
          <w:rPr>
            <w:rStyle w:val="PageNumber"/>
            <w:rFonts w:ascii="Source Sans Pro" w:hAnsi="Source Sans Pro"/>
            <w:sz w:val="22"/>
            <w:szCs w:val="22"/>
          </w:rPr>
          <w:fldChar w:fldCharType="begin"/>
        </w:r>
        <w:r w:rsidRPr="00307615">
          <w:rPr>
            <w:rStyle w:val="PageNumber"/>
            <w:rFonts w:ascii="Source Sans Pro" w:hAnsi="Source Sans Pro"/>
            <w:sz w:val="22"/>
            <w:szCs w:val="22"/>
          </w:rPr>
          <w:instrText xml:space="preserve"> PAGE </w:instrText>
        </w:r>
        <w:r w:rsidRPr="00307615">
          <w:rPr>
            <w:rStyle w:val="PageNumber"/>
            <w:rFonts w:ascii="Source Sans Pro" w:hAnsi="Source Sans Pro"/>
            <w:sz w:val="22"/>
            <w:szCs w:val="22"/>
          </w:rPr>
          <w:fldChar w:fldCharType="separate"/>
        </w:r>
        <w:r w:rsidRPr="00307615">
          <w:rPr>
            <w:rStyle w:val="PageNumber"/>
            <w:rFonts w:ascii="Source Sans Pro" w:hAnsi="Source Sans Pro"/>
            <w:noProof/>
            <w:sz w:val="22"/>
            <w:szCs w:val="22"/>
          </w:rPr>
          <w:t>3</w:t>
        </w:r>
        <w:r w:rsidRPr="00307615">
          <w:rPr>
            <w:rStyle w:val="PageNumber"/>
            <w:rFonts w:ascii="Source Sans Pro" w:hAnsi="Source Sans Pro"/>
            <w:sz w:val="22"/>
            <w:szCs w:val="22"/>
          </w:rPr>
          <w:fldChar w:fldCharType="end"/>
        </w:r>
        <w:r>
          <w:rPr>
            <w:rStyle w:val="PageNumber"/>
            <w:rFonts w:ascii="Source Sans Pro" w:hAnsi="Source Sans Pro"/>
            <w:sz w:val="22"/>
            <w:szCs w:val="22"/>
          </w:rPr>
          <w:t xml:space="preserve"> of 1</w:t>
        </w:r>
        <w:r w:rsidR="00232FEB">
          <w:rPr>
            <w:rStyle w:val="PageNumber"/>
            <w:rFonts w:ascii="Source Sans Pro" w:hAnsi="Source Sans Pro"/>
            <w:sz w:val="22"/>
            <w:szCs w:val="22"/>
          </w:rPr>
          <w:t>6</w:t>
        </w:r>
      </w:sdtContent>
    </w:sdt>
  </w:p>
  <w:p w14:paraId="178B9006" w14:textId="77777777" w:rsidR="00307615" w:rsidRPr="004E49BD" w:rsidRDefault="00307615" w:rsidP="0010778F">
    <w:pPr>
      <w:pStyle w:val="Footer"/>
      <w:ind w:right="360"/>
      <w:jc w:val="right"/>
      <w:rPr>
        <w:rFonts w:ascii="Source Sans Pro" w:hAnsi="Source Sans 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40D7" w14:textId="77777777" w:rsidR="00CB42D7" w:rsidRDefault="00CB42D7" w:rsidP="007D5D19">
      <w:pPr>
        <w:spacing w:after="0" w:line="240" w:lineRule="auto"/>
      </w:pPr>
      <w:r>
        <w:separator/>
      </w:r>
    </w:p>
  </w:footnote>
  <w:footnote w:type="continuationSeparator" w:id="0">
    <w:p w14:paraId="04D64B88" w14:textId="77777777" w:rsidR="00CB42D7" w:rsidRDefault="00CB42D7" w:rsidP="007D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E58" w14:textId="77777777" w:rsidR="00174757" w:rsidRPr="003F471C" w:rsidRDefault="00174757" w:rsidP="00174757">
    <w:pPr>
      <w:pStyle w:val="Header"/>
      <w:rPr>
        <w:rFonts w:ascii="Source Sans Pro" w:hAnsi="Source Sans Pro"/>
        <w:sz w:val="22"/>
        <w:szCs w:val="22"/>
      </w:rPr>
    </w:pPr>
    <w:r w:rsidRPr="003F471C">
      <w:rPr>
        <w:rFonts w:ascii="Source Sans Pro" w:hAnsi="Source Sans Pro"/>
        <w:sz w:val="22"/>
        <w:szCs w:val="22"/>
      </w:rPr>
      <w:t>Understanding current PPH landscape</w:t>
    </w:r>
  </w:p>
  <w:p w14:paraId="5FC5F1E9" w14:textId="3FED932B" w:rsidR="00174757" w:rsidRDefault="00174757">
    <w:pPr>
      <w:pStyle w:val="Header"/>
    </w:pPr>
    <w:r>
      <w:rPr>
        <w:rFonts w:ascii="Source Sans Pro" w:hAnsi="Source Sans Pro"/>
        <w:sz w:val="22"/>
        <w:szCs w:val="22"/>
      </w:rPr>
      <w:t>Instructions for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AAEC" w14:textId="77777777" w:rsidR="003F471C" w:rsidRPr="003F471C" w:rsidRDefault="003F471C">
    <w:pPr>
      <w:pStyle w:val="Header"/>
      <w:rPr>
        <w:rFonts w:ascii="Source Sans Pro" w:hAnsi="Source Sans Pro"/>
        <w:sz w:val="22"/>
        <w:szCs w:val="22"/>
      </w:rPr>
    </w:pPr>
    <w:r w:rsidRPr="003F471C">
      <w:rPr>
        <w:rFonts w:ascii="Source Sans Pro" w:hAnsi="Source Sans Pro"/>
        <w:sz w:val="22"/>
        <w:szCs w:val="22"/>
      </w:rPr>
      <w:t>Understanding current PPH landscape</w:t>
    </w:r>
  </w:p>
  <w:p w14:paraId="0EB71C58" w14:textId="77777777" w:rsidR="003F471C" w:rsidRPr="003F471C" w:rsidRDefault="003F471C">
    <w:pPr>
      <w:pStyle w:val="Header"/>
      <w:rPr>
        <w:rFonts w:ascii="Source Sans Pro" w:hAnsi="Source Sans Pro"/>
        <w:sz w:val="22"/>
        <w:szCs w:val="22"/>
      </w:rPr>
    </w:pPr>
    <w:r w:rsidRPr="003F471C">
      <w:rPr>
        <w:rFonts w:ascii="Source Sans Pro" w:hAnsi="Source Sans Pro"/>
        <w:sz w:val="22"/>
        <w:szCs w:val="22"/>
      </w:rPr>
      <w:t>Worksheet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CCA"/>
    <w:multiLevelType w:val="hybridMultilevel"/>
    <w:tmpl w:val="42FE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964B7"/>
    <w:multiLevelType w:val="hybridMultilevel"/>
    <w:tmpl w:val="BD3E901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844D8"/>
    <w:multiLevelType w:val="hybridMultilevel"/>
    <w:tmpl w:val="A1A24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8410F"/>
    <w:multiLevelType w:val="hybridMultilevel"/>
    <w:tmpl w:val="B2E816FE"/>
    <w:lvl w:ilvl="0" w:tplc="0CD82B2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B2EFF"/>
    <w:multiLevelType w:val="hybridMultilevel"/>
    <w:tmpl w:val="5DA61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35CC9"/>
    <w:multiLevelType w:val="hybridMultilevel"/>
    <w:tmpl w:val="AE743F8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11E834A7"/>
    <w:multiLevelType w:val="hybridMultilevel"/>
    <w:tmpl w:val="2ED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63771"/>
    <w:multiLevelType w:val="hybridMultilevel"/>
    <w:tmpl w:val="768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21B99"/>
    <w:multiLevelType w:val="hybridMultilevel"/>
    <w:tmpl w:val="35B4A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EE00F3"/>
    <w:multiLevelType w:val="multilevel"/>
    <w:tmpl w:val="4D9C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374EB"/>
    <w:multiLevelType w:val="hybridMultilevel"/>
    <w:tmpl w:val="78E44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4C6516"/>
    <w:multiLevelType w:val="hybridMultilevel"/>
    <w:tmpl w:val="CEB0D3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345AF0"/>
    <w:multiLevelType w:val="hybridMultilevel"/>
    <w:tmpl w:val="EAFA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26486"/>
    <w:multiLevelType w:val="hybridMultilevel"/>
    <w:tmpl w:val="673AA716"/>
    <w:lvl w:ilvl="0" w:tplc="FE12A78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39F37028"/>
    <w:multiLevelType w:val="multilevel"/>
    <w:tmpl w:val="9D6A92DC"/>
    <w:styleLink w:val="CurrentList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D5C78"/>
    <w:multiLevelType w:val="hybridMultilevel"/>
    <w:tmpl w:val="07907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4BD5870"/>
    <w:multiLevelType w:val="hybridMultilevel"/>
    <w:tmpl w:val="D0D8A77E"/>
    <w:lvl w:ilvl="0" w:tplc="6E9CCB1E">
      <w:start w:val="1"/>
      <w:numFmt w:val="decimal"/>
      <w:lvlText w:val="%1."/>
      <w:lvlJc w:val="left"/>
      <w:pPr>
        <w:tabs>
          <w:tab w:val="num" w:pos="720"/>
        </w:tabs>
        <w:ind w:left="720" w:hanging="360"/>
      </w:pPr>
      <w:rPr>
        <w:rFonts w:ascii="Arial" w:hAnsi="Arial" w:hint="default"/>
        <w:b w:val="0"/>
        <w:i w:val="0"/>
        <w:sz w:val="24"/>
      </w:rPr>
    </w:lvl>
    <w:lvl w:ilvl="1" w:tplc="493E6590">
      <w:start w:val="1"/>
      <w:numFmt w:val="bullet"/>
      <w:lvlText w:val="o"/>
      <w:lvlJc w:val="left"/>
      <w:pPr>
        <w:tabs>
          <w:tab w:val="num" w:pos="1440"/>
        </w:tabs>
        <w:ind w:left="1440" w:hanging="360"/>
      </w:pPr>
      <w:rPr>
        <w:rFonts w:ascii="Courier New" w:hAnsi="Courier New" w:hint="default"/>
        <w:sz w:val="20"/>
      </w:rPr>
    </w:lvl>
    <w:lvl w:ilvl="2" w:tplc="CE4824FC">
      <w:start w:val="1"/>
      <w:numFmt w:val="bullet"/>
      <w:lvlText w:val=""/>
      <w:lvlJc w:val="left"/>
      <w:pPr>
        <w:tabs>
          <w:tab w:val="num" w:pos="2160"/>
        </w:tabs>
        <w:ind w:left="2160" w:hanging="360"/>
      </w:pPr>
      <w:rPr>
        <w:rFonts w:ascii="Wingdings" w:hAnsi="Wingdings" w:hint="default"/>
        <w:sz w:val="20"/>
      </w:rPr>
    </w:lvl>
    <w:lvl w:ilvl="3" w:tplc="27507F34">
      <w:start w:val="1"/>
      <w:numFmt w:val="decimal"/>
      <w:lvlText w:val="%4."/>
      <w:lvlJc w:val="left"/>
      <w:pPr>
        <w:ind w:left="2880" w:hanging="360"/>
      </w:pPr>
    </w:lvl>
    <w:lvl w:ilvl="4" w:tplc="6532AB36" w:tentative="1">
      <w:start w:val="1"/>
      <w:numFmt w:val="bullet"/>
      <w:lvlText w:val=""/>
      <w:lvlJc w:val="left"/>
      <w:pPr>
        <w:tabs>
          <w:tab w:val="num" w:pos="3600"/>
        </w:tabs>
        <w:ind w:left="3600" w:hanging="360"/>
      </w:pPr>
      <w:rPr>
        <w:rFonts w:ascii="Wingdings" w:hAnsi="Wingdings" w:hint="default"/>
        <w:sz w:val="20"/>
      </w:rPr>
    </w:lvl>
    <w:lvl w:ilvl="5" w:tplc="E05CA682" w:tentative="1">
      <w:start w:val="1"/>
      <w:numFmt w:val="bullet"/>
      <w:lvlText w:val=""/>
      <w:lvlJc w:val="left"/>
      <w:pPr>
        <w:tabs>
          <w:tab w:val="num" w:pos="4320"/>
        </w:tabs>
        <w:ind w:left="4320" w:hanging="360"/>
      </w:pPr>
      <w:rPr>
        <w:rFonts w:ascii="Wingdings" w:hAnsi="Wingdings" w:hint="default"/>
        <w:sz w:val="20"/>
      </w:rPr>
    </w:lvl>
    <w:lvl w:ilvl="6" w:tplc="5C06B8F2" w:tentative="1">
      <w:start w:val="1"/>
      <w:numFmt w:val="bullet"/>
      <w:lvlText w:val=""/>
      <w:lvlJc w:val="left"/>
      <w:pPr>
        <w:tabs>
          <w:tab w:val="num" w:pos="5040"/>
        </w:tabs>
        <w:ind w:left="5040" w:hanging="360"/>
      </w:pPr>
      <w:rPr>
        <w:rFonts w:ascii="Wingdings" w:hAnsi="Wingdings" w:hint="default"/>
        <w:sz w:val="20"/>
      </w:rPr>
    </w:lvl>
    <w:lvl w:ilvl="7" w:tplc="CB8085CE" w:tentative="1">
      <w:start w:val="1"/>
      <w:numFmt w:val="bullet"/>
      <w:lvlText w:val=""/>
      <w:lvlJc w:val="left"/>
      <w:pPr>
        <w:tabs>
          <w:tab w:val="num" w:pos="5760"/>
        </w:tabs>
        <w:ind w:left="5760" w:hanging="360"/>
      </w:pPr>
      <w:rPr>
        <w:rFonts w:ascii="Wingdings" w:hAnsi="Wingdings" w:hint="default"/>
        <w:sz w:val="20"/>
      </w:rPr>
    </w:lvl>
    <w:lvl w:ilvl="8" w:tplc="AD02D8B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1E437"/>
    <w:multiLevelType w:val="hybridMultilevel"/>
    <w:tmpl w:val="07907CF6"/>
    <w:lvl w:ilvl="0" w:tplc="4CA49458">
      <w:start w:val="1"/>
      <w:numFmt w:val="decimal"/>
      <w:lvlText w:val="%1."/>
      <w:lvlJc w:val="left"/>
      <w:pPr>
        <w:ind w:left="720" w:hanging="360"/>
      </w:pPr>
    </w:lvl>
    <w:lvl w:ilvl="1" w:tplc="9BD85188">
      <w:start w:val="1"/>
      <w:numFmt w:val="lowerLetter"/>
      <w:lvlText w:val="%2."/>
      <w:lvlJc w:val="left"/>
      <w:pPr>
        <w:ind w:left="1440" w:hanging="360"/>
      </w:pPr>
    </w:lvl>
    <w:lvl w:ilvl="2" w:tplc="454A72CE">
      <w:start w:val="1"/>
      <w:numFmt w:val="lowerRoman"/>
      <w:lvlText w:val="%3."/>
      <w:lvlJc w:val="right"/>
      <w:pPr>
        <w:ind w:left="2160" w:hanging="180"/>
      </w:pPr>
    </w:lvl>
    <w:lvl w:ilvl="3" w:tplc="E3E8FC88">
      <w:start w:val="1"/>
      <w:numFmt w:val="decimal"/>
      <w:lvlText w:val="%4."/>
      <w:lvlJc w:val="left"/>
      <w:pPr>
        <w:ind w:left="2880" w:hanging="360"/>
      </w:pPr>
    </w:lvl>
    <w:lvl w:ilvl="4" w:tplc="9DCC2A2A">
      <w:start w:val="1"/>
      <w:numFmt w:val="lowerLetter"/>
      <w:lvlText w:val="%5."/>
      <w:lvlJc w:val="left"/>
      <w:pPr>
        <w:ind w:left="3600" w:hanging="360"/>
      </w:pPr>
    </w:lvl>
    <w:lvl w:ilvl="5" w:tplc="185012FC">
      <w:start w:val="1"/>
      <w:numFmt w:val="lowerRoman"/>
      <w:lvlText w:val="%6."/>
      <w:lvlJc w:val="right"/>
      <w:pPr>
        <w:ind w:left="4320" w:hanging="180"/>
      </w:pPr>
    </w:lvl>
    <w:lvl w:ilvl="6" w:tplc="C64E44D6">
      <w:start w:val="1"/>
      <w:numFmt w:val="decimal"/>
      <w:lvlText w:val="%7."/>
      <w:lvlJc w:val="left"/>
      <w:pPr>
        <w:ind w:left="5040" w:hanging="360"/>
      </w:pPr>
    </w:lvl>
    <w:lvl w:ilvl="7" w:tplc="5D10B404">
      <w:start w:val="1"/>
      <w:numFmt w:val="lowerLetter"/>
      <w:lvlText w:val="%8."/>
      <w:lvlJc w:val="left"/>
      <w:pPr>
        <w:ind w:left="5760" w:hanging="360"/>
      </w:pPr>
    </w:lvl>
    <w:lvl w:ilvl="8" w:tplc="B3DEE376">
      <w:start w:val="1"/>
      <w:numFmt w:val="lowerRoman"/>
      <w:lvlText w:val="%9."/>
      <w:lvlJc w:val="right"/>
      <w:pPr>
        <w:ind w:left="6480" w:hanging="180"/>
      </w:pPr>
    </w:lvl>
  </w:abstractNum>
  <w:abstractNum w:abstractNumId="18" w15:restartNumberingAfterBreak="0">
    <w:nsid w:val="48F52216"/>
    <w:multiLevelType w:val="hybridMultilevel"/>
    <w:tmpl w:val="D6A87DFC"/>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63AA7"/>
    <w:multiLevelType w:val="multilevel"/>
    <w:tmpl w:val="53CE8392"/>
    <w:styleLink w:val="CurrentList1"/>
    <w:lvl w:ilvl="0">
      <w:start w:val="1"/>
      <w:numFmt w:val="decimal"/>
      <w:lvlText w:val="%1."/>
      <w:lvlJc w:val="left"/>
      <w:rPr>
        <w:rFonts w:ascii="Poppins" w:eastAsiaTheme="minorHAnsi" w:hAnsi="Poppins" w:cs="Poppin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A938BC"/>
    <w:multiLevelType w:val="hybridMultilevel"/>
    <w:tmpl w:val="07907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2FD77CA"/>
    <w:multiLevelType w:val="hybridMultilevel"/>
    <w:tmpl w:val="850CA1C4"/>
    <w:lvl w:ilvl="0" w:tplc="04090019">
      <w:start w:val="1"/>
      <w:numFmt w:val="lowerLetter"/>
      <w:lvlText w:val="%1."/>
      <w:lvlJc w:val="left"/>
      <w:pPr>
        <w:ind w:left="544" w:hanging="360"/>
      </w:pPr>
    </w:lvl>
    <w:lvl w:ilvl="1" w:tplc="0409000F">
      <w:start w:val="1"/>
      <w:numFmt w:val="decimal"/>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2" w15:restartNumberingAfterBreak="0">
    <w:nsid w:val="586D1C49"/>
    <w:multiLevelType w:val="hybridMultilevel"/>
    <w:tmpl w:val="2730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7188D"/>
    <w:multiLevelType w:val="multilevel"/>
    <w:tmpl w:val="1BA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C5678D"/>
    <w:multiLevelType w:val="hybridMultilevel"/>
    <w:tmpl w:val="9526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21395"/>
    <w:multiLevelType w:val="hybridMultilevel"/>
    <w:tmpl w:val="E664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38322">
    <w:abstractNumId w:val="24"/>
  </w:num>
  <w:num w:numId="2" w16cid:durableId="1406566113">
    <w:abstractNumId w:val="17"/>
  </w:num>
  <w:num w:numId="3" w16cid:durableId="228274517">
    <w:abstractNumId w:val="19"/>
  </w:num>
  <w:num w:numId="4" w16cid:durableId="1213611716">
    <w:abstractNumId w:val="1"/>
  </w:num>
  <w:num w:numId="5" w16cid:durableId="103311394">
    <w:abstractNumId w:val="16"/>
  </w:num>
  <w:num w:numId="6" w16cid:durableId="1137605806">
    <w:abstractNumId w:val="10"/>
  </w:num>
  <w:num w:numId="7" w16cid:durableId="337122213">
    <w:abstractNumId w:val="8"/>
  </w:num>
  <w:num w:numId="8" w16cid:durableId="1879733061">
    <w:abstractNumId w:val="11"/>
  </w:num>
  <w:num w:numId="9" w16cid:durableId="678459995">
    <w:abstractNumId w:val="0"/>
  </w:num>
  <w:num w:numId="10" w16cid:durableId="1369449656">
    <w:abstractNumId w:val="4"/>
  </w:num>
  <w:num w:numId="11" w16cid:durableId="1003895798">
    <w:abstractNumId w:val="5"/>
  </w:num>
  <w:num w:numId="12" w16cid:durableId="609315749">
    <w:abstractNumId w:val="14"/>
  </w:num>
  <w:num w:numId="13" w16cid:durableId="341787018">
    <w:abstractNumId w:val="22"/>
  </w:num>
  <w:num w:numId="14" w16cid:durableId="1678771057">
    <w:abstractNumId w:val="13"/>
  </w:num>
  <w:num w:numId="15" w16cid:durableId="649215701">
    <w:abstractNumId w:val="7"/>
  </w:num>
  <w:num w:numId="16" w16cid:durableId="1638224518">
    <w:abstractNumId w:val="20"/>
  </w:num>
  <w:num w:numId="17" w16cid:durableId="1842894663">
    <w:abstractNumId w:val="3"/>
  </w:num>
  <w:num w:numId="18" w16cid:durableId="1708752624">
    <w:abstractNumId w:val="2"/>
  </w:num>
  <w:num w:numId="19" w16cid:durableId="667636982">
    <w:abstractNumId w:val="12"/>
  </w:num>
  <w:num w:numId="20" w16cid:durableId="1131439928">
    <w:abstractNumId w:val="15"/>
  </w:num>
  <w:num w:numId="21" w16cid:durableId="2065595843">
    <w:abstractNumId w:val="25"/>
  </w:num>
  <w:num w:numId="22" w16cid:durableId="220219811">
    <w:abstractNumId w:val="18"/>
  </w:num>
  <w:num w:numId="23" w16cid:durableId="2019648852">
    <w:abstractNumId w:val="6"/>
  </w:num>
  <w:num w:numId="24" w16cid:durableId="963196900">
    <w:abstractNumId w:val="21"/>
  </w:num>
  <w:num w:numId="25" w16cid:durableId="1808548854">
    <w:abstractNumId w:val="9"/>
  </w:num>
  <w:num w:numId="26" w16cid:durableId="9756011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18"/>
    <w:rsid w:val="0000102B"/>
    <w:rsid w:val="00007805"/>
    <w:rsid w:val="00034EF1"/>
    <w:rsid w:val="000413A7"/>
    <w:rsid w:val="000634B6"/>
    <w:rsid w:val="000750F9"/>
    <w:rsid w:val="0008686D"/>
    <w:rsid w:val="000938B4"/>
    <w:rsid w:val="000A373E"/>
    <w:rsid w:val="000A3E13"/>
    <w:rsid w:val="000B2773"/>
    <w:rsid w:val="000C2B08"/>
    <w:rsid w:val="000D0480"/>
    <w:rsid w:val="000E550A"/>
    <w:rsid w:val="000F2CF4"/>
    <w:rsid w:val="000F46D4"/>
    <w:rsid w:val="0013273F"/>
    <w:rsid w:val="0013737B"/>
    <w:rsid w:val="00151C57"/>
    <w:rsid w:val="0017404C"/>
    <w:rsid w:val="00174757"/>
    <w:rsid w:val="0019783C"/>
    <w:rsid w:val="001B4693"/>
    <w:rsid w:val="001B59E5"/>
    <w:rsid w:val="001B6A70"/>
    <w:rsid w:val="001D198C"/>
    <w:rsid w:val="001F310C"/>
    <w:rsid w:val="00212DF7"/>
    <w:rsid w:val="0023050D"/>
    <w:rsid w:val="00232FEB"/>
    <w:rsid w:val="00233C3F"/>
    <w:rsid w:val="00250946"/>
    <w:rsid w:val="00254D1E"/>
    <w:rsid w:val="00255189"/>
    <w:rsid w:val="00284A2F"/>
    <w:rsid w:val="002C0D97"/>
    <w:rsid w:val="002D29C7"/>
    <w:rsid w:val="002E68B1"/>
    <w:rsid w:val="002F7C6B"/>
    <w:rsid w:val="00307615"/>
    <w:rsid w:val="003110E9"/>
    <w:rsid w:val="00346DA4"/>
    <w:rsid w:val="00350E09"/>
    <w:rsid w:val="00364BF1"/>
    <w:rsid w:val="003B1740"/>
    <w:rsid w:val="003C142F"/>
    <w:rsid w:val="003E071B"/>
    <w:rsid w:val="003E190A"/>
    <w:rsid w:val="003F471C"/>
    <w:rsid w:val="00420A72"/>
    <w:rsid w:val="00426A4B"/>
    <w:rsid w:val="00430B60"/>
    <w:rsid w:val="00461932"/>
    <w:rsid w:val="00477B1A"/>
    <w:rsid w:val="004808BB"/>
    <w:rsid w:val="004833DB"/>
    <w:rsid w:val="0049116B"/>
    <w:rsid w:val="004B41F2"/>
    <w:rsid w:val="004E7760"/>
    <w:rsid w:val="005074EA"/>
    <w:rsid w:val="00511508"/>
    <w:rsid w:val="00524059"/>
    <w:rsid w:val="00531248"/>
    <w:rsid w:val="00535D04"/>
    <w:rsid w:val="005507D0"/>
    <w:rsid w:val="00551E3A"/>
    <w:rsid w:val="005578EA"/>
    <w:rsid w:val="005647EA"/>
    <w:rsid w:val="0057370C"/>
    <w:rsid w:val="00573AB1"/>
    <w:rsid w:val="00590514"/>
    <w:rsid w:val="00591EE2"/>
    <w:rsid w:val="00592083"/>
    <w:rsid w:val="005A5774"/>
    <w:rsid w:val="005C132F"/>
    <w:rsid w:val="005E3D82"/>
    <w:rsid w:val="005E71C6"/>
    <w:rsid w:val="005F320E"/>
    <w:rsid w:val="006054B2"/>
    <w:rsid w:val="006161A1"/>
    <w:rsid w:val="00634F2D"/>
    <w:rsid w:val="006637DE"/>
    <w:rsid w:val="006860C9"/>
    <w:rsid w:val="0068674C"/>
    <w:rsid w:val="0069267C"/>
    <w:rsid w:val="00693714"/>
    <w:rsid w:val="00695009"/>
    <w:rsid w:val="006A0547"/>
    <w:rsid w:val="006A5E95"/>
    <w:rsid w:val="006B700B"/>
    <w:rsid w:val="006D305F"/>
    <w:rsid w:val="006D6822"/>
    <w:rsid w:val="006D6D02"/>
    <w:rsid w:val="006E62EC"/>
    <w:rsid w:val="00712101"/>
    <w:rsid w:val="00713A0D"/>
    <w:rsid w:val="00727B62"/>
    <w:rsid w:val="007301B5"/>
    <w:rsid w:val="007667CF"/>
    <w:rsid w:val="007717E2"/>
    <w:rsid w:val="00774979"/>
    <w:rsid w:val="0078007F"/>
    <w:rsid w:val="007B3DB1"/>
    <w:rsid w:val="007D53F3"/>
    <w:rsid w:val="007D5D19"/>
    <w:rsid w:val="007E68CD"/>
    <w:rsid w:val="007F77BD"/>
    <w:rsid w:val="00800357"/>
    <w:rsid w:val="00805691"/>
    <w:rsid w:val="00806F84"/>
    <w:rsid w:val="00813371"/>
    <w:rsid w:val="0081352C"/>
    <w:rsid w:val="00823FC6"/>
    <w:rsid w:val="00824815"/>
    <w:rsid w:val="00827F90"/>
    <w:rsid w:val="00832D12"/>
    <w:rsid w:val="00870760"/>
    <w:rsid w:val="008D41A3"/>
    <w:rsid w:val="008E483A"/>
    <w:rsid w:val="00902764"/>
    <w:rsid w:val="009300F6"/>
    <w:rsid w:val="00935920"/>
    <w:rsid w:val="0094030D"/>
    <w:rsid w:val="00946EB5"/>
    <w:rsid w:val="0094701C"/>
    <w:rsid w:val="0096609A"/>
    <w:rsid w:val="0098681E"/>
    <w:rsid w:val="009A1895"/>
    <w:rsid w:val="009B1703"/>
    <w:rsid w:val="009B7C01"/>
    <w:rsid w:val="009E5BDB"/>
    <w:rsid w:val="009F1D7B"/>
    <w:rsid w:val="00A00EFC"/>
    <w:rsid w:val="00A15A1A"/>
    <w:rsid w:val="00A31FDD"/>
    <w:rsid w:val="00A377DA"/>
    <w:rsid w:val="00A70E99"/>
    <w:rsid w:val="00A76932"/>
    <w:rsid w:val="00A87629"/>
    <w:rsid w:val="00A902DD"/>
    <w:rsid w:val="00A90E66"/>
    <w:rsid w:val="00AC6429"/>
    <w:rsid w:val="00AD208A"/>
    <w:rsid w:val="00AE317A"/>
    <w:rsid w:val="00AE7848"/>
    <w:rsid w:val="00B03044"/>
    <w:rsid w:val="00B12DE2"/>
    <w:rsid w:val="00B27804"/>
    <w:rsid w:val="00B4527D"/>
    <w:rsid w:val="00B64657"/>
    <w:rsid w:val="00B91647"/>
    <w:rsid w:val="00BD6205"/>
    <w:rsid w:val="00BE6143"/>
    <w:rsid w:val="00BF0D47"/>
    <w:rsid w:val="00BF464E"/>
    <w:rsid w:val="00BF517F"/>
    <w:rsid w:val="00BF6DE3"/>
    <w:rsid w:val="00C0788E"/>
    <w:rsid w:val="00C13463"/>
    <w:rsid w:val="00C175B7"/>
    <w:rsid w:val="00C52E18"/>
    <w:rsid w:val="00C77184"/>
    <w:rsid w:val="00CA55F6"/>
    <w:rsid w:val="00CB1543"/>
    <w:rsid w:val="00CB42D7"/>
    <w:rsid w:val="00CB6B71"/>
    <w:rsid w:val="00CD353F"/>
    <w:rsid w:val="00CF0894"/>
    <w:rsid w:val="00CF2CE8"/>
    <w:rsid w:val="00CF3263"/>
    <w:rsid w:val="00CF38A5"/>
    <w:rsid w:val="00D00894"/>
    <w:rsid w:val="00D17054"/>
    <w:rsid w:val="00D34BF8"/>
    <w:rsid w:val="00D44005"/>
    <w:rsid w:val="00D579CE"/>
    <w:rsid w:val="00D60C36"/>
    <w:rsid w:val="00D76AB9"/>
    <w:rsid w:val="00D83464"/>
    <w:rsid w:val="00D90553"/>
    <w:rsid w:val="00DA1B0E"/>
    <w:rsid w:val="00DA3876"/>
    <w:rsid w:val="00DA665C"/>
    <w:rsid w:val="00DB354B"/>
    <w:rsid w:val="00E14000"/>
    <w:rsid w:val="00E22AF3"/>
    <w:rsid w:val="00E5440A"/>
    <w:rsid w:val="00E65539"/>
    <w:rsid w:val="00E729CD"/>
    <w:rsid w:val="00E84551"/>
    <w:rsid w:val="00EB46B6"/>
    <w:rsid w:val="00EC0B0B"/>
    <w:rsid w:val="00EC1DF3"/>
    <w:rsid w:val="00EF08B7"/>
    <w:rsid w:val="00F07077"/>
    <w:rsid w:val="00F244E7"/>
    <w:rsid w:val="00F378FD"/>
    <w:rsid w:val="00F418DF"/>
    <w:rsid w:val="00F510D0"/>
    <w:rsid w:val="00F627CF"/>
    <w:rsid w:val="00F633AF"/>
    <w:rsid w:val="00F831BC"/>
    <w:rsid w:val="00F950CA"/>
    <w:rsid w:val="00F97CB0"/>
    <w:rsid w:val="00FC6D8D"/>
    <w:rsid w:val="00FE16D3"/>
    <w:rsid w:val="00FE3302"/>
    <w:rsid w:val="00FE6206"/>
    <w:rsid w:val="00FF5F30"/>
    <w:rsid w:val="00FF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F92F"/>
  <w15:chartTrackingRefBased/>
  <w15:docId w15:val="{E04FE3C7-567C-EA40-9BB2-D6845772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2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2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2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2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E18"/>
    <w:rPr>
      <w:rFonts w:eastAsiaTheme="majorEastAsia" w:cstheme="majorBidi"/>
      <w:color w:val="272727" w:themeColor="text1" w:themeTint="D8"/>
    </w:rPr>
  </w:style>
  <w:style w:type="paragraph" w:styleId="Title">
    <w:name w:val="Title"/>
    <w:basedOn w:val="Normal"/>
    <w:next w:val="Normal"/>
    <w:link w:val="TitleChar"/>
    <w:uiPriority w:val="10"/>
    <w:qFormat/>
    <w:rsid w:val="00C52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E18"/>
    <w:pPr>
      <w:spacing w:before="160"/>
      <w:jc w:val="center"/>
    </w:pPr>
    <w:rPr>
      <w:i/>
      <w:iCs/>
      <w:color w:val="404040" w:themeColor="text1" w:themeTint="BF"/>
    </w:rPr>
  </w:style>
  <w:style w:type="character" w:customStyle="1" w:styleId="QuoteChar">
    <w:name w:val="Quote Char"/>
    <w:basedOn w:val="DefaultParagraphFont"/>
    <w:link w:val="Quote"/>
    <w:uiPriority w:val="29"/>
    <w:rsid w:val="00C52E18"/>
    <w:rPr>
      <w:i/>
      <w:iCs/>
      <w:color w:val="404040" w:themeColor="text1" w:themeTint="BF"/>
    </w:rPr>
  </w:style>
  <w:style w:type="paragraph" w:styleId="ListParagraph">
    <w:name w:val="List Paragraph"/>
    <w:basedOn w:val="Normal"/>
    <w:link w:val="ListParagraphChar"/>
    <w:uiPriority w:val="34"/>
    <w:qFormat/>
    <w:rsid w:val="00C52E18"/>
    <w:pPr>
      <w:ind w:left="720"/>
      <w:contextualSpacing/>
    </w:pPr>
  </w:style>
  <w:style w:type="character" w:styleId="IntenseEmphasis">
    <w:name w:val="Intense Emphasis"/>
    <w:basedOn w:val="DefaultParagraphFont"/>
    <w:uiPriority w:val="21"/>
    <w:qFormat/>
    <w:rsid w:val="00C52E18"/>
    <w:rPr>
      <w:i/>
      <w:iCs/>
      <w:color w:val="0F4761" w:themeColor="accent1" w:themeShade="BF"/>
    </w:rPr>
  </w:style>
  <w:style w:type="paragraph" w:styleId="IntenseQuote">
    <w:name w:val="Intense Quote"/>
    <w:basedOn w:val="Normal"/>
    <w:next w:val="Normal"/>
    <w:link w:val="IntenseQuoteChar"/>
    <w:uiPriority w:val="30"/>
    <w:qFormat/>
    <w:rsid w:val="00C52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E18"/>
    <w:rPr>
      <w:i/>
      <w:iCs/>
      <w:color w:val="0F4761" w:themeColor="accent1" w:themeShade="BF"/>
    </w:rPr>
  </w:style>
  <w:style w:type="character" w:styleId="IntenseReference">
    <w:name w:val="Intense Reference"/>
    <w:basedOn w:val="DefaultParagraphFont"/>
    <w:uiPriority w:val="32"/>
    <w:qFormat/>
    <w:rsid w:val="00C52E18"/>
    <w:rPr>
      <w:b/>
      <w:bCs/>
      <w:smallCaps/>
      <w:color w:val="0F4761" w:themeColor="accent1" w:themeShade="BF"/>
      <w:spacing w:val="5"/>
    </w:rPr>
  </w:style>
  <w:style w:type="paragraph" w:customStyle="1" w:styleId="whitespace-normal">
    <w:name w:val="whitespace-normal"/>
    <w:basedOn w:val="Normal"/>
    <w:rsid w:val="005647EA"/>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7D5D19"/>
  </w:style>
  <w:style w:type="character" w:customStyle="1" w:styleId="Hyperlink1">
    <w:name w:val="Hyperlink1"/>
    <w:basedOn w:val="DefaultParagraphFont"/>
    <w:uiPriority w:val="99"/>
    <w:unhideWhenUsed/>
    <w:rsid w:val="007D5D19"/>
    <w:rPr>
      <w:color w:val="0563C1"/>
      <w:u w:val="single"/>
    </w:rPr>
  </w:style>
  <w:style w:type="character" w:styleId="UnresolvedMention">
    <w:name w:val="Unresolved Mention"/>
    <w:basedOn w:val="DefaultParagraphFont"/>
    <w:uiPriority w:val="99"/>
    <w:semiHidden/>
    <w:unhideWhenUsed/>
    <w:rsid w:val="007D5D19"/>
    <w:rPr>
      <w:color w:val="605E5C"/>
      <w:shd w:val="clear" w:color="auto" w:fill="E1DFDD"/>
    </w:rPr>
  </w:style>
  <w:style w:type="paragraph" w:styleId="Footer">
    <w:name w:val="footer"/>
    <w:basedOn w:val="Normal"/>
    <w:link w:val="FooterChar"/>
    <w:uiPriority w:val="99"/>
    <w:unhideWhenUsed/>
    <w:rsid w:val="007D5D19"/>
    <w:pPr>
      <w:tabs>
        <w:tab w:val="center" w:pos="4680"/>
        <w:tab w:val="right" w:pos="9360"/>
      </w:tabs>
      <w:spacing w:after="0" w:line="240" w:lineRule="auto"/>
    </w:pPr>
    <w:rPr>
      <w:rFonts w:ascii="Poppins" w:hAnsi="Poppins" w:cs="Poppins"/>
      <w:kern w:val="0"/>
      <w:lang w:val="en-CA"/>
      <w14:ligatures w14:val="none"/>
    </w:rPr>
  </w:style>
  <w:style w:type="character" w:customStyle="1" w:styleId="FooterChar">
    <w:name w:val="Footer Char"/>
    <w:basedOn w:val="DefaultParagraphFont"/>
    <w:link w:val="Footer"/>
    <w:uiPriority w:val="99"/>
    <w:rsid w:val="007D5D19"/>
    <w:rPr>
      <w:rFonts w:ascii="Poppins" w:hAnsi="Poppins" w:cs="Poppins"/>
      <w:kern w:val="0"/>
      <w:lang w:val="en-CA"/>
      <w14:ligatures w14:val="none"/>
    </w:rPr>
  </w:style>
  <w:style w:type="character" w:styleId="PageNumber">
    <w:name w:val="page number"/>
    <w:basedOn w:val="DefaultParagraphFont"/>
    <w:uiPriority w:val="99"/>
    <w:semiHidden/>
    <w:unhideWhenUsed/>
    <w:rsid w:val="007D5D19"/>
  </w:style>
  <w:style w:type="character" w:styleId="CommentReference">
    <w:name w:val="annotation reference"/>
    <w:basedOn w:val="DefaultParagraphFont"/>
    <w:uiPriority w:val="99"/>
    <w:semiHidden/>
    <w:unhideWhenUsed/>
    <w:rsid w:val="007D5D19"/>
    <w:rPr>
      <w:sz w:val="16"/>
      <w:szCs w:val="16"/>
    </w:rPr>
  </w:style>
  <w:style w:type="paragraph" w:styleId="CommentText">
    <w:name w:val="annotation text"/>
    <w:basedOn w:val="Normal"/>
    <w:link w:val="CommentTextChar"/>
    <w:uiPriority w:val="99"/>
    <w:unhideWhenUsed/>
    <w:rsid w:val="007D5D19"/>
    <w:pPr>
      <w:spacing w:after="0" w:line="240" w:lineRule="auto"/>
    </w:pPr>
    <w:rPr>
      <w:rFonts w:ascii="Poppins" w:hAnsi="Poppins" w:cs="Poppins"/>
      <w:kern w:val="0"/>
      <w:sz w:val="20"/>
      <w:szCs w:val="20"/>
      <w:lang w:val="en-CA"/>
      <w14:ligatures w14:val="none"/>
    </w:rPr>
  </w:style>
  <w:style w:type="character" w:customStyle="1" w:styleId="CommentTextChar">
    <w:name w:val="Comment Text Char"/>
    <w:basedOn w:val="DefaultParagraphFont"/>
    <w:link w:val="CommentText"/>
    <w:uiPriority w:val="99"/>
    <w:rsid w:val="007D5D19"/>
    <w:rPr>
      <w:rFonts w:ascii="Poppins" w:hAnsi="Poppins" w:cs="Poppins"/>
      <w:kern w:val="0"/>
      <w:sz w:val="20"/>
      <w:szCs w:val="20"/>
      <w:lang w:val="en-CA"/>
      <w14:ligatures w14:val="none"/>
    </w:rPr>
  </w:style>
  <w:style w:type="paragraph" w:styleId="CommentSubject">
    <w:name w:val="annotation subject"/>
    <w:basedOn w:val="CommentText"/>
    <w:next w:val="CommentText"/>
    <w:link w:val="CommentSubjectChar"/>
    <w:uiPriority w:val="99"/>
    <w:semiHidden/>
    <w:unhideWhenUsed/>
    <w:rsid w:val="007D5D19"/>
    <w:rPr>
      <w:b/>
      <w:bCs/>
    </w:rPr>
  </w:style>
  <w:style w:type="character" w:customStyle="1" w:styleId="CommentSubjectChar">
    <w:name w:val="Comment Subject Char"/>
    <w:basedOn w:val="CommentTextChar"/>
    <w:link w:val="CommentSubject"/>
    <w:uiPriority w:val="99"/>
    <w:semiHidden/>
    <w:rsid w:val="007D5D19"/>
    <w:rPr>
      <w:rFonts w:ascii="Poppins" w:hAnsi="Poppins" w:cs="Poppins"/>
      <w:b/>
      <w:bCs/>
      <w:kern w:val="0"/>
      <w:sz w:val="20"/>
      <w:szCs w:val="20"/>
      <w:lang w:val="en-CA"/>
      <w14:ligatures w14:val="none"/>
    </w:rPr>
  </w:style>
  <w:style w:type="table" w:customStyle="1" w:styleId="TableGrid1">
    <w:name w:val="Table Grid1"/>
    <w:basedOn w:val="TableNormal"/>
    <w:next w:val="TableGrid"/>
    <w:uiPriority w:val="39"/>
    <w:rsid w:val="007D5D19"/>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7D5D19"/>
  </w:style>
  <w:style w:type="paragraph" w:styleId="Header">
    <w:name w:val="header"/>
    <w:basedOn w:val="Normal"/>
    <w:link w:val="HeaderChar"/>
    <w:uiPriority w:val="99"/>
    <w:unhideWhenUsed/>
    <w:rsid w:val="007D5D19"/>
    <w:pPr>
      <w:tabs>
        <w:tab w:val="center" w:pos="4680"/>
        <w:tab w:val="right" w:pos="9360"/>
      </w:tabs>
      <w:spacing w:after="0" w:line="240" w:lineRule="auto"/>
    </w:pPr>
  </w:style>
  <w:style w:type="character" w:customStyle="1" w:styleId="HeaderChar1">
    <w:name w:val="Header Char1"/>
    <w:basedOn w:val="DefaultParagraphFont"/>
    <w:uiPriority w:val="99"/>
    <w:semiHidden/>
    <w:rsid w:val="007D5D19"/>
  </w:style>
  <w:style w:type="paragraph" w:styleId="FootnoteText">
    <w:name w:val="footnote text"/>
    <w:basedOn w:val="Normal"/>
    <w:link w:val="FootnoteTextChar"/>
    <w:uiPriority w:val="99"/>
    <w:semiHidden/>
    <w:unhideWhenUsed/>
    <w:rsid w:val="007D5D19"/>
    <w:pPr>
      <w:spacing w:after="0" w:line="240" w:lineRule="auto"/>
    </w:pPr>
    <w:rPr>
      <w:rFonts w:ascii="Poppins" w:hAnsi="Poppins" w:cs="Poppins"/>
      <w:kern w:val="0"/>
      <w:sz w:val="20"/>
      <w:szCs w:val="20"/>
      <w:lang w:val="en-CA"/>
      <w14:ligatures w14:val="none"/>
    </w:rPr>
  </w:style>
  <w:style w:type="character" w:customStyle="1" w:styleId="FootnoteTextChar">
    <w:name w:val="Footnote Text Char"/>
    <w:basedOn w:val="DefaultParagraphFont"/>
    <w:link w:val="FootnoteText"/>
    <w:uiPriority w:val="99"/>
    <w:semiHidden/>
    <w:rsid w:val="007D5D19"/>
    <w:rPr>
      <w:rFonts w:ascii="Poppins" w:hAnsi="Poppins" w:cs="Poppins"/>
      <w:kern w:val="0"/>
      <w:sz w:val="20"/>
      <w:szCs w:val="20"/>
      <w:lang w:val="en-CA"/>
      <w14:ligatures w14:val="none"/>
    </w:rPr>
  </w:style>
  <w:style w:type="character" w:styleId="FootnoteReference">
    <w:name w:val="footnote reference"/>
    <w:basedOn w:val="DefaultParagraphFont"/>
    <w:uiPriority w:val="99"/>
    <w:semiHidden/>
    <w:unhideWhenUsed/>
    <w:rsid w:val="007D5D19"/>
    <w:rPr>
      <w:vertAlign w:val="superscript"/>
    </w:rPr>
  </w:style>
  <w:style w:type="numbering" w:customStyle="1" w:styleId="CurrentList1">
    <w:name w:val="Current List1"/>
    <w:uiPriority w:val="99"/>
    <w:rsid w:val="007D5D19"/>
    <w:pPr>
      <w:numPr>
        <w:numId w:val="3"/>
      </w:numPr>
    </w:pPr>
  </w:style>
  <w:style w:type="paragraph" w:styleId="Revision">
    <w:name w:val="Revision"/>
    <w:hidden/>
    <w:uiPriority w:val="99"/>
    <w:semiHidden/>
    <w:rsid w:val="007D5D19"/>
    <w:pPr>
      <w:spacing w:after="0" w:line="240" w:lineRule="auto"/>
    </w:pPr>
    <w:rPr>
      <w:rFonts w:ascii="Poppins" w:hAnsi="Poppins" w:cs="Poppins"/>
      <w:kern w:val="0"/>
      <w:lang w:val="en-CA"/>
      <w14:ligatures w14:val="none"/>
    </w:rPr>
  </w:style>
  <w:style w:type="numbering" w:customStyle="1" w:styleId="CurrentList2">
    <w:name w:val="Current List2"/>
    <w:uiPriority w:val="99"/>
    <w:rsid w:val="007D5D19"/>
    <w:pPr>
      <w:numPr>
        <w:numId w:val="12"/>
      </w:numPr>
    </w:pPr>
  </w:style>
  <w:style w:type="character" w:customStyle="1" w:styleId="apple-converted-space">
    <w:name w:val="apple-converted-space"/>
    <w:basedOn w:val="DefaultParagraphFont"/>
    <w:rsid w:val="007D5D19"/>
  </w:style>
  <w:style w:type="character" w:styleId="Strong">
    <w:name w:val="Strong"/>
    <w:basedOn w:val="DefaultParagraphFont"/>
    <w:uiPriority w:val="22"/>
    <w:qFormat/>
    <w:rsid w:val="007D5D19"/>
    <w:rPr>
      <w:b/>
      <w:bCs/>
    </w:rPr>
  </w:style>
  <w:style w:type="character" w:customStyle="1" w:styleId="ListParagraphChar">
    <w:name w:val="List Paragraph Char"/>
    <w:basedOn w:val="DefaultParagraphFont"/>
    <w:link w:val="ListParagraph"/>
    <w:uiPriority w:val="34"/>
    <w:locked/>
    <w:rsid w:val="007D5D19"/>
  </w:style>
  <w:style w:type="character" w:styleId="Hyperlink">
    <w:name w:val="Hyperlink"/>
    <w:basedOn w:val="DefaultParagraphFont"/>
    <w:uiPriority w:val="99"/>
    <w:unhideWhenUsed/>
    <w:rsid w:val="007D5D19"/>
    <w:rPr>
      <w:color w:val="467886" w:themeColor="hyperlink"/>
      <w:u w:val="single"/>
    </w:rPr>
  </w:style>
  <w:style w:type="table" w:styleId="TableGrid">
    <w:name w:val="Table Grid"/>
    <w:basedOn w:val="TableNormal"/>
    <w:uiPriority w:val="39"/>
    <w:rsid w:val="007D5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0E99"/>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3737B"/>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C142F"/>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CA55F6"/>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307615"/>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30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41544">
      <w:bodyDiv w:val="1"/>
      <w:marLeft w:val="0"/>
      <w:marRight w:val="0"/>
      <w:marTop w:val="0"/>
      <w:marBottom w:val="0"/>
      <w:divBdr>
        <w:top w:val="none" w:sz="0" w:space="0" w:color="auto"/>
        <w:left w:val="none" w:sz="0" w:space="0" w:color="auto"/>
        <w:bottom w:val="none" w:sz="0" w:space="0" w:color="auto"/>
        <w:right w:val="none" w:sz="0" w:space="0" w:color="auto"/>
      </w:divBdr>
      <w:divsChild>
        <w:div w:id="1725904280">
          <w:marLeft w:val="0"/>
          <w:marRight w:val="0"/>
          <w:marTop w:val="0"/>
          <w:marBottom w:val="0"/>
          <w:divBdr>
            <w:top w:val="none" w:sz="0" w:space="0" w:color="auto"/>
            <w:left w:val="none" w:sz="0" w:space="0" w:color="auto"/>
            <w:bottom w:val="none" w:sz="0" w:space="0" w:color="auto"/>
            <w:right w:val="none" w:sz="0" w:space="0" w:color="auto"/>
          </w:divBdr>
        </w:div>
      </w:divsChild>
    </w:div>
    <w:div w:id="1894463441">
      <w:bodyDiv w:val="1"/>
      <w:marLeft w:val="0"/>
      <w:marRight w:val="0"/>
      <w:marTop w:val="0"/>
      <w:marBottom w:val="0"/>
      <w:divBdr>
        <w:top w:val="none" w:sz="0" w:space="0" w:color="auto"/>
        <w:left w:val="none" w:sz="0" w:space="0" w:color="auto"/>
        <w:bottom w:val="none" w:sz="0" w:space="0" w:color="auto"/>
        <w:right w:val="none" w:sz="0" w:space="0" w:color="auto"/>
      </w:divBdr>
      <w:divsChild>
        <w:div w:id="190552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22FE-3D6B-E940-858A-B0DCBC6B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5216</Words>
  <Characters>25434</Characters>
  <Application>Microsoft Office Word</Application>
  <DocSecurity>0</DocSecurity>
  <Lines>1403</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Cherrie Evans</dc:creator>
  <cp:keywords/>
  <dc:description/>
  <cp:lastModifiedBy>TWAL BONJOUR, Loujaïn</cp:lastModifiedBy>
  <cp:revision>6</cp:revision>
  <dcterms:created xsi:type="dcterms:W3CDTF">2026-03-16T18:10:00Z</dcterms:created>
  <dcterms:modified xsi:type="dcterms:W3CDTF">2026-03-18T09:42:00Z</dcterms:modified>
</cp:coreProperties>
</file>