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7D34DF" w14:textId="77777777" w:rsidR="004412EA" w:rsidRDefault="004412EA" w:rsidP="00D07547">
      <w:pPr>
        <w:spacing w:before="100" w:beforeAutospacing="1" w:after="100" w:afterAutospacing="1"/>
        <w:ind w:right="958"/>
        <w:rPr>
          <w:rFonts w:cs="Arial"/>
          <w:b/>
          <w:color w:val="447DB5"/>
          <w:sz w:val="22"/>
          <w:szCs w:val="22"/>
          <w:lang w:val="en-GB"/>
        </w:rPr>
      </w:pPr>
      <w:r w:rsidRPr="00091745">
        <w:rPr>
          <w:rFonts w:cs="Arial"/>
          <w:b/>
          <w:noProof/>
          <w:color w:val="990033"/>
          <w:sz w:val="22"/>
          <w:szCs w:val="22"/>
          <w:lang w:val="en-GB" w:eastAsia="zh-CN"/>
        </w:rPr>
        <mc:AlternateContent>
          <mc:Choice Requires="wps">
            <w:drawing>
              <wp:anchor distT="0" distB="0" distL="114300" distR="114300" simplePos="0" relativeHeight="251658240" behindDoc="0" locked="0" layoutInCell="1" allowOverlap="1" wp14:anchorId="23649000" wp14:editId="2BA9A321">
                <wp:simplePos x="0" y="0"/>
                <wp:positionH relativeFrom="column">
                  <wp:posOffset>-191956</wp:posOffset>
                </wp:positionH>
                <wp:positionV relativeFrom="paragraph">
                  <wp:posOffset>-937322</wp:posOffset>
                </wp:positionV>
                <wp:extent cx="0" cy="9926444"/>
                <wp:effectExtent l="114300" t="0" r="133350" b="17780"/>
                <wp:wrapNone/>
                <wp:docPr id="69" name="Lin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926444"/>
                        </a:xfrm>
                        <a:prstGeom prst="line">
                          <a:avLst/>
                        </a:prstGeom>
                        <a:noFill/>
                        <a:ln w="254000">
                          <a:solidFill>
                            <a:srgbClr val="9900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4E764F" id="Line 3" o:spid="_x0000_s1026" alt="&quot;&quot;"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pt,-73.8pt" to="-15.1pt,70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" strokecolor="#903" strokeweight="20pt"/>
            </w:pict>
          </mc:Fallback>
        </mc:AlternateContent>
      </w:r>
    </w:p>
    <w:p w14:paraId="236201D1" w14:textId="77777777" w:rsidR="004412EA" w:rsidRDefault="004412EA" w:rsidP="00D07547">
      <w:pPr>
        <w:spacing w:before="100" w:beforeAutospacing="1" w:after="100" w:afterAutospacing="1"/>
        <w:ind w:right="958"/>
        <w:rPr>
          <w:rFonts w:cs="Arial"/>
          <w:b/>
          <w:color w:val="447DB5"/>
          <w:sz w:val="22"/>
          <w:szCs w:val="22"/>
          <w:lang w:val="en-GB"/>
        </w:rPr>
      </w:pPr>
    </w:p>
    <w:p w14:paraId="01EC6840" w14:textId="77777777" w:rsidR="004412EA" w:rsidRPr="00A112BC" w:rsidRDefault="004412EA" w:rsidP="00A112BC">
      <w:pPr>
        <w:spacing w:before="100" w:beforeAutospacing="1" w:after="100" w:afterAutospacing="1"/>
        <w:ind w:right="958"/>
        <w:rPr>
          <w:b/>
          <w:color w:val="447DB5"/>
          <w:sz w:val="26"/>
          <w:lang w:val="en-GB"/>
        </w:rPr>
      </w:pPr>
    </w:p>
    <w:p w14:paraId="65681100" w14:textId="77777777" w:rsidR="003709F5" w:rsidRPr="00A112BC" w:rsidRDefault="003709F5" w:rsidP="00A112BC">
      <w:pPr>
        <w:spacing w:before="100" w:beforeAutospacing="1" w:after="100" w:afterAutospacing="1"/>
        <w:ind w:right="958"/>
        <w:rPr>
          <w:b/>
          <w:color w:val="447DB5"/>
          <w:sz w:val="26"/>
          <w:lang w:val="en-GB"/>
        </w:rPr>
      </w:pPr>
    </w:p>
    <w:p w14:paraId="520A81B3" w14:textId="499E260B" w:rsidR="006C2BC6" w:rsidRPr="00A112BC" w:rsidRDefault="006C2BC6" w:rsidP="006C2BC6">
      <w:pPr>
        <w:pBdr>
          <w:bottom w:val="single" w:sz="24" w:space="12" w:color="990033"/>
        </w:pBdr>
        <w:spacing w:before="100" w:beforeAutospacing="1" w:after="100" w:afterAutospacing="1"/>
        <w:rPr>
          <w:b/>
          <w:color w:val="447DB5"/>
          <w:sz w:val="30"/>
          <w:lang w:val="en-GB"/>
        </w:rPr>
      </w:pPr>
      <w:r w:rsidRPr="00CC74A8">
        <w:rPr>
          <w:rFonts w:cs="Arial"/>
          <w:b/>
          <w:bCs/>
          <w:sz w:val="28"/>
          <w:szCs w:val="28"/>
        </w:rPr>
        <w:t xml:space="preserve">WHO </w:t>
      </w:r>
      <w:r>
        <w:rPr>
          <w:rFonts w:cs="Arial"/>
          <w:b/>
          <w:bCs/>
          <w:sz w:val="28"/>
          <w:szCs w:val="28"/>
        </w:rPr>
        <w:t>S</w:t>
      </w:r>
      <w:r w:rsidRPr="00CC74A8">
        <w:rPr>
          <w:rFonts w:cs="Arial"/>
          <w:b/>
          <w:bCs/>
          <w:sz w:val="28"/>
          <w:szCs w:val="28"/>
        </w:rPr>
        <w:t xml:space="preserve">ociocultural Knowledge Exchanges with Indigenous Peoples on Biodiversity, Traditional Knowledge </w:t>
      </w:r>
      <w:r>
        <w:rPr>
          <w:rFonts w:cs="Arial"/>
          <w:b/>
          <w:bCs/>
          <w:sz w:val="28"/>
          <w:szCs w:val="28"/>
        </w:rPr>
        <w:t>S</w:t>
      </w:r>
      <w:r w:rsidRPr="00CC74A8">
        <w:rPr>
          <w:rFonts w:cs="Arial"/>
          <w:b/>
          <w:bCs/>
          <w:sz w:val="28"/>
          <w:szCs w:val="28"/>
        </w:rPr>
        <w:t>ystems, and Healt</w:t>
      </w:r>
      <w:r w:rsidR="003317BE">
        <w:rPr>
          <w:rFonts w:cs="Arial"/>
          <w:b/>
          <w:bCs/>
          <w:sz w:val="28"/>
          <w:szCs w:val="28"/>
        </w:rPr>
        <w:t>h</w:t>
      </w:r>
    </w:p>
    <w:p w14:paraId="7CD1266D" w14:textId="77777777" w:rsidR="004412EA" w:rsidRPr="00A112BC" w:rsidRDefault="004412EA" w:rsidP="007C7813">
      <w:pPr>
        <w:spacing w:before="120" w:after="120"/>
        <w:jc w:val="right"/>
        <w:rPr>
          <w:b/>
          <w:color w:val="447DB5"/>
          <w:sz w:val="26"/>
          <w:lang w:val="en-GB"/>
        </w:rPr>
      </w:pPr>
      <w:r w:rsidRPr="00A112BC">
        <w:rPr>
          <w:b/>
          <w:color w:val="447DB5"/>
          <w:sz w:val="26"/>
          <w:lang w:val="en-GB"/>
        </w:rPr>
        <w:t>Request for Proposals (RFP)</w:t>
      </w:r>
    </w:p>
    <w:p w14:paraId="7EBC2CDD" w14:textId="77777777" w:rsidR="0045035E" w:rsidRPr="00741E46" w:rsidRDefault="00141137" w:rsidP="007C7813">
      <w:pPr>
        <w:spacing w:before="120" w:after="120"/>
        <w:jc w:val="right"/>
        <w:rPr>
          <w:bCs/>
          <w:color w:val="447DB5"/>
          <w:sz w:val="24"/>
          <w:lang w:val="en-GB"/>
        </w:rPr>
      </w:pPr>
      <w:r w:rsidRPr="00741E46">
        <w:rPr>
          <w:bCs/>
          <w:color w:val="447DB5"/>
          <w:sz w:val="24"/>
          <w:lang w:val="en-GB"/>
        </w:rPr>
        <w:t>Bid Reference</w:t>
      </w:r>
    </w:p>
    <w:p w14:paraId="14121180" w14:textId="0507CECD" w:rsidR="00143638" w:rsidRPr="00D07547" w:rsidRDefault="00FA62D5" w:rsidP="0098527A">
      <w:pPr>
        <w:spacing w:before="120" w:after="120"/>
        <w:jc w:val="right"/>
        <w:rPr>
          <w:rFonts w:cs="Arial"/>
          <w:b/>
          <w:color w:val="447DB5"/>
          <w:sz w:val="26"/>
          <w:szCs w:val="26"/>
          <w:lang w:val="en-GB"/>
        </w:rPr>
      </w:pPr>
      <w:sdt>
        <w:sdtPr>
          <w:rPr>
            <w:rFonts w:cs="Arial"/>
            <w:b/>
            <w:sz w:val="22"/>
            <w:szCs w:val="22"/>
            <w:lang w:val="en-GB"/>
          </w:rPr>
          <w:alias w:val="Bid Reference"/>
          <w:tag w:val="Bid Reference"/>
          <w:id w:val="-1659379036"/>
          <w:placeholder>
            <w:docPart w:val="C1E5CE0D39C641D286DA1C2243EB4982"/>
          </w:placeholder>
          <w:dataBinding w:prefixMappings="xmlns:ns0='http://schemas.microsoft.com/office/2006/coverPageProps' " w:xpath="/ns0:CoverPageProperties[1]/ns0:Abstract[1]" w:storeItemID="{55AF091B-3C7A-41E3-B477-F2FDAA23CFDA}"/>
          <w:text/>
        </w:sdtPr>
        <w:sdtEndPr/>
        <w:sdtContent>
          <w:r w:rsidR="00BD44FB">
            <w:rPr>
              <w:rFonts w:cs="Arial"/>
              <w:b/>
              <w:sz w:val="22"/>
              <w:szCs w:val="22"/>
              <w:lang w:val="en-GB"/>
            </w:rPr>
            <w:t>WHO-SHQ-GTMC-IN-RFP-25-2029</w:t>
          </w:r>
        </w:sdtContent>
      </w:sdt>
    </w:p>
    <w:p w14:paraId="14360EAE" w14:textId="10F275D0" w:rsidR="0045035E" w:rsidRPr="00741E46" w:rsidRDefault="00FB2F1B" w:rsidP="007C7813">
      <w:pPr>
        <w:jc w:val="right"/>
        <w:rPr>
          <w:bCs/>
          <w:color w:val="447DB5"/>
          <w:sz w:val="24"/>
          <w:lang w:val="en-GB"/>
        </w:rPr>
      </w:pPr>
      <w:r>
        <w:rPr>
          <w:bCs/>
          <w:color w:val="447DB5"/>
          <w:sz w:val="24"/>
          <w:lang w:val="en-GB"/>
        </w:rPr>
        <w:t>Country/</w:t>
      </w:r>
      <w:r w:rsidR="00907253" w:rsidRPr="00741E46">
        <w:rPr>
          <w:bCs/>
          <w:color w:val="447DB5"/>
          <w:sz w:val="24"/>
          <w:lang w:val="en-GB"/>
        </w:rPr>
        <w:t>Unit Name</w:t>
      </w:r>
    </w:p>
    <w:p w14:paraId="78DDDF02" w14:textId="4C486E1B" w:rsidR="00907253" w:rsidRPr="00D07547" w:rsidRDefault="00907253" w:rsidP="000E58BC">
      <w:pPr>
        <w:jc w:val="right"/>
        <w:rPr>
          <w:rFonts w:cs="Arial"/>
          <w:b/>
          <w:sz w:val="22"/>
          <w:szCs w:val="22"/>
          <w:lang w:val="en-GB"/>
        </w:rPr>
      </w:pPr>
      <w:r w:rsidRPr="00D07547">
        <w:rPr>
          <w:rFonts w:cs="Arial"/>
          <w:b/>
          <w:sz w:val="22"/>
          <w:szCs w:val="22"/>
          <w:lang w:val="en-GB"/>
        </w:rPr>
        <w:t xml:space="preserve"> </w:t>
      </w:r>
      <w:sdt>
        <w:sdtPr>
          <w:rPr>
            <w:rFonts w:cs="Arial"/>
            <w:b/>
            <w:sz w:val="22"/>
            <w:szCs w:val="22"/>
            <w:lang w:val="en-GB"/>
          </w:rPr>
          <w:alias w:val="Unit Name"/>
          <w:tag w:val=""/>
          <w:id w:val="-788965900"/>
          <w:placeholder>
            <w:docPart w:val="280144BD6E154E31B192C3364CB1E5FC"/>
          </w:placeholder>
          <w:dataBinding w:prefixMappings="xmlns:ns0='http://purl.org/dc/elements/1.1/' xmlns:ns1='http://schemas.openxmlformats.org/package/2006/metadata/core-properties' " w:xpath="/ns1:coreProperties[1]/ns1:category[1]" w:storeItemID="{6C3C8BC8-F283-45AE-878A-BAB7291924A1}"/>
          <w:text/>
        </w:sdtPr>
        <w:sdtEndPr/>
        <w:sdtContent>
          <w:r w:rsidR="003317BE">
            <w:rPr>
              <w:rFonts w:cs="Arial"/>
              <w:b/>
              <w:sz w:val="22"/>
              <w:szCs w:val="22"/>
              <w:lang w:val="en-GB"/>
            </w:rPr>
            <w:t>WHO Global Traditional Medicine Centre (GTMC</w:t>
          </w:r>
          <w:r w:rsidR="00F54582">
            <w:rPr>
              <w:rFonts w:cs="Arial"/>
              <w:b/>
              <w:sz w:val="22"/>
              <w:szCs w:val="22"/>
              <w:lang w:val="en-GB"/>
            </w:rPr>
            <w:t>)</w:t>
          </w:r>
        </w:sdtContent>
      </w:sdt>
    </w:p>
    <w:p w14:paraId="72C13999" w14:textId="77777777" w:rsidR="00D977B5" w:rsidRPr="00D07547" w:rsidRDefault="00D977B5" w:rsidP="00D977B5">
      <w:pPr>
        <w:jc w:val="left"/>
        <w:rPr>
          <w:rFonts w:cs="Arial"/>
          <w:sz w:val="26"/>
          <w:szCs w:val="26"/>
          <w:lang w:val="en-GB"/>
        </w:rPr>
      </w:pPr>
    </w:p>
    <w:p w14:paraId="79CB95BE" w14:textId="77777777" w:rsidR="00632016" w:rsidRPr="00D07547" w:rsidRDefault="00632016" w:rsidP="00D977B5">
      <w:pPr>
        <w:jc w:val="left"/>
        <w:rPr>
          <w:rFonts w:cs="Arial"/>
          <w:sz w:val="26"/>
          <w:szCs w:val="26"/>
          <w:lang w:val="en-GB"/>
        </w:rPr>
      </w:pPr>
    </w:p>
    <w:p w14:paraId="123CA146" w14:textId="77777777" w:rsidR="00D977B5" w:rsidRDefault="00D977B5" w:rsidP="00D07547">
      <w:pPr>
        <w:jc w:val="center"/>
        <w:rPr>
          <w:rFonts w:cs="Arial"/>
          <w:sz w:val="26"/>
          <w:szCs w:val="26"/>
          <w:lang w:val="en-GB"/>
        </w:rPr>
      </w:pPr>
    </w:p>
    <w:p w14:paraId="3B03A8A9" w14:textId="77777777" w:rsidR="00D977B5" w:rsidRPr="00D07547" w:rsidRDefault="00D977B5" w:rsidP="00D07547">
      <w:pPr>
        <w:jc w:val="center"/>
        <w:rPr>
          <w:rFonts w:cs="Arial"/>
          <w:sz w:val="26"/>
          <w:szCs w:val="26"/>
          <w:lang w:val="en-GB"/>
        </w:rPr>
      </w:pPr>
    </w:p>
    <w:p w14:paraId="6A52BD46" w14:textId="77777777" w:rsidR="003709F5" w:rsidRPr="00D07547" w:rsidRDefault="003709F5" w:rsidP="00D07547">
      <w:pPr>
        <w:jc w:val="center"/>
        <w:rPr>
          <w:rFonts w:cs="Arial"/>
          <w:color w:val="990033"/>
          <w:sz w:val="26"/>
          <w:szCs w:val="26"/>
          <w:lang w:val="en-GB"/>
        </w:rPr>
      </w:pPr>
    </w:p>
    <w:p w14:paraId="03340957" w14:textId="77777777" w:rsidR="003709F5" w:rsidRDefault="003709F5" w:rsidP="00D07547">
      <w:pPr>
        <w:jc w:val="center"/>
        <w:rPr>
          <w:rFonts w:cs="Arial"/>
          <w:color w:val="990033"/>
          <w:sz w:val="26"/>
          <w:szCs w:val="26"/>
          <w:lang w:val="en-GB"/>
        </w:rPr>
      </w:pPr>
    </w:p>
    <w:p w14:paraId="7E56F916" w14:textId="77777777" w:rsidR="007014EE" w:rsidRPr="00A47C98" w:rsidRDefault="007014EE" w:rsidP="00D07547">
      <w:pPr>
        <w:jc w:val="center"/>
        <w:rPr>
          <w:rFonts w:cs="Arial"/>
          <w:color w:val="990033"/>
          <w:sz w:val="26"/>
          <w:szCs w:val="26"/>
          <w:lang w:val="en-GB"/>
        </w:rPr>
      </w:pPr>
    </w:p>
    <w:p w14:paraId="699EC0D2" w14:textId="77777777" w:rsidR="00632016" w:rsidRPr="00D07547" w:rsidRDefault="00632016" w:rsidP="00D07547">
      <w:pPr>
        <w:jc w:val="center"/>
        <w:rPr>
          <w:rFonts w:cs="Arial"/>
          <w:color w:val="990033"/>
          <w:sz w:val="26"/>
          <w:szCs w:val="26"/>
          <w:lang w:val="en-GB"/>
        </w:rPr>
      </w:pPr>
    </w:p>
    <w:p w14:paraId="0A582490" w14:textId="77777777" w:rsidR="003709F5" w:rsidRPr="00D07547" w:rsidRDefault="003709F5" w:rsidP="00D07547">
      <w:pPr>
        <w:jc w:val="center"/>
        <w:rPr>
          <w:rFonts w:cs="Arial"/>
          <w:b/>
          <w:bCs/>
          <w:color w:val="990033"/>
          <w:sz w:val="26"/>
          <w:szCs w:val="26"/>
          <w:lang w:val="en-GB"/>
        </w:rPr>
      </w:pPr>
      <w:r w:rsidRPr="00D07547">
        <w:rPr>
          <w:rFonts w:cs="Arial"/>
          <w:b/>
          <w:bCs/>
          <w:color w:val="990033"/>
          <w:sz w:val="26"/>
          <w:szCs w:val="26"/>
          <w:lang w:val="en-GB"/>
        </w:rPr>
        <w:t>Closing Date:</w:t>
      </w:r>
    </w:p>
    <w:p w14:paraId="727F6DD8" w14:textId="77777777" w:rsidR="003709F5" w:rsidRPr="00D07547" w:rsidRDefault="003709F5" w:rsidP="00D07547">
      <w:pPr>
        <w:jc w:val="center"/>
        <w:rPr>
          <w:rFonts w:cs="Arial"/>
          <w:color w:val="C00000"/>
          <w:sz w:val="26"/>
          <w:szCs w:val="26"/>
          <w:lang w:val="en-GB"/>
        </w:rPr>
      </w:pPr>
    </w:p>
    <w:p w14:paraId="1DA5E6E4" w14:textId="5A5BFA73" w:rsidR="004412EA" w:rsidRPr="00D07547" w:rsidRDefault="00A04861" w:rsidP="00D07547">
      <w:pPr>
        <w:jc w:val="center"/>
        <w:rPr>
          <w:rFonts w:cs="Arial"/>
          <w:color w:val="990033"/>
          <w:sz w:val="26"/>
          <w:szCs w:val="26"/>
          <w:lang w:val="en-GB"/>
        </w:rPr>
      </w:pPr>
      <w:r>
        <w:rPr>
          <w:rFonts w:cs="Arial"/>
          <w:color w:val="990033"/>
          <w:sz w:val="26"/>
          <w:szCs w:val="26"/>
          <w:lang w:val="en-GB"/>
        </w:rPr>
        <w:t>19 May</w:t>
      </w:r>
      <w:r w:rsidR="006C2BC6">
        <w:rPr>
          <w:rFonts w:cs="Arial"/>
          <w:color w:val="990033"/>
          <w:sz w:val="26"/>
          <w:szCs w:val="26"/>
          <w:lang w:val="en-GB"/>
        </w:rPr>
        <w:t xml:space="preserve"> 2025</w:t>
      </w:r>
      <w:r w:rsidR="004412EA" w:rsidRPr="00D07547">
        <w:rPr>
          <w:rFonts w:cs="Arial"/>
          <w:color w:val="990033"/>
          <w:sz w:val="26"/>
          <w:szCs w:val="26"/>
          <w:lang w:val="en-GB"/>
        </w:rPr>
        <w:br w:type="page"/>
      </w:r>
    </w:p>
    <w:p w14:paraId="21187E99" w14:textId="30AACDD6" w:rsidR="006F13BA" w:rsidRDefault="004B23A4">
      <w:pPr>
        <w:pStyle w:val="TOC1"/>
        <w:rPr>
          <w:rFonts w:asciiTheme="minorHAnsi" w:eastAsiaTheme="minorEastAsia" w:hAnsiTheme="minorHAnsi" w:cstheme="minorBidi"/>
          <w:b w:val="0"/>
          <w:caps w:val="0"/>
          <w:noProof/>
          <w:color w:val="auto"/>
          <w:kern w:val="2"/>
          <w:sz w:val="24"/>
          <w:szCs w:val="24"/>
          <w14:ligatures w14:val="standardContextual"/>
        </w:rPr>
      </w:pPr>
      <w:r w:rsidRPr="00091745">
        <w:rPr>
          <w:rFonts w:ascii="Arial" w:hAnsi="Arial" w:cs="Arial"/>
          <w:color w:val="447DB5"/>
          <w:sz w:val="22"/>
          <w:szCs w:val="22"/>
          <w:lang w:val="en-GB"/>
        </w:rPr>
        <w:lastRenderedPageBreak/>
        <w:fldChar w:fldCharType="begin"/>
      </w:r>
      <w:r w:rsidRPr="00091745">
        <w:rPr>
          <w:rFonts w:ascii="Arial" w:hAnsi="Arial" w:cs="Arial"/>
          <w:color w:val="447DB5"/>
          <w:sz w:val="22"/>
          <w:szCs w:val="22"/>
          <w:lang w:val="en-GB"/>
        </w:rPr>
        <w:instrText xml:space="preserve"> TOC \o "1-3" \h \z \u </w:instrText>
      </w:r>
      <w:r w:rsidRPr="00091745">
        <w:rPr>
          <w:rFonts w:ascii="Arial" w:hAnsi="Arial" w:cs="Arial"/>
          <w:color w:val="447DB5"/>
          <w:sz w:val="22"/>
          <w:szCs w:val="22"/>
          <w:lang w:val="en-GB"/>
        </w:rPr>
        <w:fldChar w:fldCharType="separate"/>
      </w:r>
      <w:hyperlink w:anchor="_Toc195713780" w:history="1">
        <w:r w:rsidR="006F13BA" w:rsidRPr="00B87A11">
          <w:rPr>
            <w:rStyle w:val="Hyperlink"/>
            <w:rFonts w:ascii="Arial" w:hAnsi="Arial" w:cs="Times New Roman"/>
            <w:noProof/>
          </w:rPr>
          <w:t>1.</w:t>
        </w:r>
        <w:r w:rsidR="006F13BA">
          <w:rPr>
            <w:rFonts w:asciiTheme="minorHAnsi" w:eastAsiaTheme="minorEastAsia" w:hAnsiTheme="minorHAnsi" w:cstheme="minorBidi"/>
            <w:b w:val="0"/>
            <w:caps w:val="0"/>
            <w:noProof/>
            <w:color w:val="auto"/>
            <w:kern w:val="2"/>
            <w:sz w:val="24"/>
            <w:szCs w:val="24"/>
            <w14:ligatures w14:val="standardContextual"/>
          </w:rPr>
          <w:tab/>
        </w:r>
        <w:r w:rsidR="006F13BA" w:rsidRPr="00B87A11">
          <w:rPr>
            <w:rStyle w:val="Hyperlink"/>
            <w:rFonts w:ascii="Arial" w:hAnsi="Arial" w:cs="Arial"/>
            <w:noProof/>
          </w:rPr>
          <w:t>Introduction</w:t>
        </w:r>
        <w:r w:rsidR="006F13BA">
          <w:rPr>
            <w:noProof/>
            <w:webHidden/>
          </w:rPr>
          <w:tab/>
        </w:r>
        <w:r w:rsidR="006F13BA">
          <w:rPr>
            <w:noProof/>
            <w:webHidden/>
          </w:rPr>
          <w:fldChar w:fldCharType="begin"/>
        </w:r>
        <w:r w:rsidR="006F13BA">
          <w:rPr>
            <w:noProof/>
            <w:webHidden/>
          </w:rPr>
          <w:instrText xml:space="preserve"> PAGEREF _Toc195713780 \h </w:instrText>
        </w:r>
        <w:r w:rsidR="006F13BA">
          <w:rPr>
            <w:noProof/>
            <w:webHidden/>
          </w:rPr>
        </w:r>
        <w:r w:rsidR="006F13BA">
          <w:rPr>
            <w:noProof/>
            <w:webHidden/>
          </w:rPr>
          <w:fldChar w:fldCharType="separate"/>
        </w:r>
        <w:r w:rsidR="006F13BA">
          <w:rPr>
            <w:noProof/>
            <w:webHidden/>
          </w:rPr>
          <w:t>4</w:t>
        </w:r>
        <w:r w:rsidR="006F13BA">
          <w:rPr>
            <w:noProof/>
            <w:webHidden/>
          </w:rPr>
          <w:fldChar w:fldCharType="end"/>
        </w:r>
      </w:hyperlink>
    </w:p>
    <w:p w14:paraId="43BD772B" w14:textId="3E677A18" w:rsidR="006F13BA" w:rsidRDefault="006F13BA">
      <w:pPr>
        <w:pStyle w:val="TOC2"/>
        <w:rPr>
          <w:rFonts w:asciiTheme="minorHAnsi" w:eastAsiaTheme="minorEastAsia" w:hAnsiTheme="minorHAnsi" w:cstheme="minorBidi"/>
          <w:b w:val="0"/>
          <w:noProof/>
          <w:color w:val="auto"/>
          <w:kern w:val="2"/>
          <w:sz w:val="24"/>
          <w:szCs w:val="24"/>
          <w14:ligatures w14:val="standardContextual"/>
        </w:rPr>
      </w:pPr>
      <w:hyperlink w:anchor="_Toc195713781" w:history="1">
        <w:r w:rsidRPr="00B87A11">
          <w:rPr>
            <w:rStyle w:val="Hyperlink"/>
            <w:rFonts w:cs="Times New Roman"/>
            <w:noProof/>
          </w:rPr>
          <w:t>1.1</w:t>
        </w:r>
        <w:r>
          <w:rPr>
            <w:rFonts w:asciiTheme="minorHAnsi" w:eastAsiaTheme="minorEastAsia" w:hAnsiTheme="minorHAnsi" w:cstheme="minorBidi"/>
            <w:b w:val="0"/>
            <w:noProof/>
            <w:color w:val="auto"/>
            <w:kern w:val="2"/>
            <w:sz w:val="24"/>
            <w:szCs w:val="24"/>
            <w14:ligatures w14:val="standardContextual"/>
          </w:rPr>
          <w:tab/>
        </w:r>
        <w:r w:rsidRPr="00B87A11">
          <w:rPr>
            <w:rStyle w:val="Hyperlink"/>
            <w:noProof/>
          </w:rPr>
          <w:t>Objective of the RFP</w:t>
        </w:r>
        <w:r>
          <w:rPr>
            <w:noProof/>
            <w:webHidden/>
          </w:rPr>
          <w:tab/>
        </w:r>
        <w:r>
          <w:rPr>
            <w:noProof/>
            <w:webHidden/>
          </w:rPr>
          <w:fldChar w:fldCharType="begin"/>
        </w:r>
        <w:r>
          <w:rPr>
            <w:noProof/>
            <w:webHidden/>
          </w:rPr>
          <w:instrText xml:space="preserve"> PAGEREF _Toc195713781 \h </w:instrText>
        </w:r>
        <w:r>
          <w:rPr>
            <w:noProof/>
            <w:webHidden/>
          </w:rPr>
        </w:r>
        <w:r>
          <w:rPr>
            <w:noProof/>
            <w:webHidden/>
          </w:rPr>
          <w:fldChar w:fldCharType="separate"/>
        </w:r>
        <w:r>
          <w:rPr>
            <w:noProof/>
            <w:webHidden/>
          </w:rPr>
          <w:t>4</w:t>
        </w:r>
        <w:r>
          <w:rPr>
            <w:noProof/>
            <w:webHidden/>
          </w:rPr>
          <w:fldChar w:fldCharType="end"/>
        </w:r>
      </w:hyperlink>
    </w:p>
    <w:p w14:paraId="56918051" w14:textId="4721DF44" w:rsidR="006F13BA" w:rsidRDefault="006F13BA">
      <w:pPr>
        <w:pStyle w:val="TOC2"/>
        <w:rPr>
          <w:rFonts w:asciiTheme="minorHAnsi" w:eastAsiaTheme="minorEastAsia" w:hAnsiTheme="minorHAnsi" w:cstheme="minorBidi"/>
          <w:b w:val="0"/>
          <w:noProof/>
          <w:color w:val="auto"/>
          <w:kern w:val="2"/>
          <w:sz w:val="24"/>
          <w:szCs w:val="24"/>
          <w14:ligatures w14:val="standardContextual"/>
        </w:rPr>
      </w:pPr>
      <w:hyperlink w:anchor="_Toc195713782" w:history="1">
        <w:r w:rsidRPr="00B87A11">
          <w:rPr>
            <w:rStyle w:val="Hyperlink"/>
            <w:rFonts w:cs="Times New Roman"/>
            <w:noProof/>
          </w:rPr>
          <w:t>1.2</w:t>
        </w:r>
        <w:r>
          <w:rPr>
            <w:rFonts w:asciiTheme="minorHAnsi" w:eastAsiaTheme="minorEastAsia" w:hAnsiTheme="minorHAnsi" w:cstheme="minorBidi"/>
            <w:b w:val="0"/>
            <w:noProof/>
            <w:color w:val="auto"/>
            <w:kern w:val="2"/>
            <w:sz w:val="24"/>
            <w:szCs w:val="24"/>
            <w14:ligatures w14:val="standardContextual"/>
          </w:rPr>
          <w:tab/>
        </w:r>
        <w:r w:rsidRPr="00B87A11">
          <w:rPr>
            <w:rStyle w:val="Hyperlink"/>
            <w:noProof/>
          </w:rPr>
          <w:t>About WHO</w:t>
        </w:r>
        <w:r>
          <w:rPr>
            <w:noProof/>
            <w:webHidden/>
          </w:rPr>
          <w:tab/>
        </w:r>
        <w:r>
          <w:rPr>
            <w:noProof/>
            <w:webHidden/>
          </w:rPr>
          <w:fldChar w:fldCharType="begin"/>
        </w:r>
        <w:r>
          <w:rPr>
            <w:noProof/>
            <w:webHidden/>
          </w:rPr>
          <w:instrText xml:space="preserve"> PAGEREF _Toc195713782 \h </w:instrText>
        </w:r>
        <w:r>
          <w:rPr>
            <w:noProof/>
            <w:webHidden/>
          </w:rPr>
        </w:r>
        <w:r>
          <w:rPr>
            <w:noProof/>
            <w:webHidden/>
          </w:rPr>
          <w:fldChar w:fldCharType="separate"/>
        </w:r>
        <w:r>
          <w:rPr>
            <w:noProof/>
            <w:webHidden/>
          </w:rPr>
          <w:t>4</w:t>
        </w:r>
        <w:r>
          <w:rPr>
            <w:noProof/>
            <w:webHidden/>
          </w:rPr>
          <w:fldChar w:fldCharType="end"/>
        </w:r>
      </w:hyperlink>
    </w:p>
    <w:p w14:paraId="26F47925" w14:textId="161320AC" w:rsidR="006F13BA" w:rsidRDefault="006F13BA">
      <w:pPr>
        <w:pStyle w:val="TOC3"/>
        <w:rPr>
          <w:rFonts w:asciiTheme="minorHAnsi" w:eastAsiaTheme="minorEastAsia" w:hAnsiTheme="minorHAnsi" w:cstheme="minorBidi"/>
          <w:noProof/>
          <w:color w:val="auto"/>
          <w:kern w:val="2"/>
          <w:sz w:val="24"/>
          <w:szCs w:val="24"/>
          <w14:ligatures w14:val="standardContextual"/>
        </w:rPr>
      </w:pPr>
      <w:hyperlink w:anchor="_Toc195713783" w:history="1">
        <w:r w:rsidRPr="00B87A11">
          <w:rPr>
            <w:rStyle w:val="Hyperlink"/>
            <w:rFonts w:ascii="Helvetica" w:hAnsi="Helvetica" w:cs="Times New Roman"/>
            <w:noProof/>
          </w:rPr>
          <w:t>1.2.1</w:t>
        </w:r>
        <w:r>
          <w:rPr>
            <w:rFonts w:asciiTheme="minorHAnsi" w:eastAsiaTheme="minorEastAsia" w:hAnsiTheme="minorHAnsi" w:cstheme="minorBidi"/>
            <w:noProof/>
            <w:color w:val="auto"/>
            <w:kern w:val="2"/>
            <w:sz w:val="24"/>
            <w:szCs w:val="24"/>
            <w14:ligatures w14:val="standardContextual"/>
          </w:rPr>
          <w:tab/>
        </w:r>
        <w:r w:rsidRPr="00B87A11">
          <w:rPr>
            <w:rStyle w:val="Hyperlink"/>
            <w:rFonts w:ascii="Arial" w:hAnsi="Arial"/>
            <w:noProof/>
          </w:rPr>
          <w:t>WHO Mission Statement</w:t>
        </w:r>
        <w:r>
          <w:rPr>
            <w:noProof/>
            <w:webHidden/>
          </w:rPr>
          <w:tab/>
        </w:r>
        <w:r>
          <w:rPr>
            <w:noProof/>
            <w:webHidden/>
          </w:rPr>
          <w:fldChar w:fldCharType="begin"/>
        </w:r>
        <w:r>
          <w:rPr>
            <w:noProof/>
            <w:webHidden/>
          </w:rPr>
          <w:instrText xml:space="preserve"> PAGEREF _Toc195713783 \h </w:instrText>
        </w:r>
        <w:r>
          <w:rPr>
            <w:noProof/>
            <w:webHidden/>
          </w:rPr>
        </w:r>
        <w:r>
          <w:rPr>
            <w:noProof/>
            <w:webHidden/>
          </w:rPr>
          <w:fldChar w:fldCharType="separate"/>
        </w:r>
        <w:r>
          <w:rPr>
            <w:noProof/>
            <w:webHidden/>
          </w:rPr>
          <w:t>4</w:t>
        </w:r>
        <w:r>
          <w:rPr>
            <w:noProof/>
            <w:webHidden/>
          </w:rPr>
          <w:fldChar w:fldCharType="end"/>
        </w:r>
      </w:hyperlink>
    </w:p>
    <w:p w14:paraId="0BD8527E" w14:textId="0906BCC7" w:rsidR="006F13BA" w:rsidRDefault="006F13BA">
      <w:pPr>
        <w:pStyle w:val="TOC3"/>
        <w:rPr>
          <w:rFonts w:asciiTheme="minorHAnsi" w:eastAsiaTheme="minorEastAsia" w:hAnsiTheme="minorHAnsi" w:cstheme="minorBidi"/>
          <w:noProof/>
          <w:color w:val="auto"/>
          <w:kern w:val="2"/>
          <w:sz w:val="24"/>
          <w:szCs w:val="24"/>
          <w14:ligatures w14:val="standardContextual"/>
        </w:rPr>
      </w:pPr>
      <w:hyperlink w:anchor="_Toc195713784" w:history="1">
        <w:r w:rsidRPr="00B87A11">
          <w:rPr>
            <w:rStyle w:val="Hyperlink"/>
            <w:rFonts w:ascii="Helvetica" w:hAnsi="Helvetica" w:cs="Times New Roman"/>
            <w:noProof/>
          </w:rPr>
          <w:t>1.2.2</w:t>
        </w:r>
        <w:r>
          <w:rPr>
            <w:rFonts w:asciiTheme="minorHAnsi" w:eastAsiaTheme="minorEastAsia" w:hAnsiTheme="minorHAnsi" w:cstheme="minorBidi"/>
            <w:noProof/>
            <w:color w:val="auto"/>
            <w:kern w:val="2"/>
            <w:sz w:val="24"/>
            <w:szCs w:val="24"/>
            <w14:ligatures w14:val="standardContextual"/>
          </w:rPr>
          <w:tab/>
        </w:r>
        <w:r w:rsidRPr="00B87A11">
          <w:rPr>
            <w:rStyle w:val="Hyperlink"/>
            <w:rFonts w:ascii="Arial" w:hAnsi="Arial"/>
            <w:noProof/>
          </w:rPr>
          <w:t>Structure of WHO</w:t>
        </w:r>
        <w:r>
          <w:rPr>
            <w:noProof/>
            <w:webHidden/>
          </w:rPr>
          <w:tab/>
        </w:r>
        <w:r>
          <w:rPr>
            <w:noProof/>
            <w:webHidden/>
          </w:rPr>
          <w:fldChar w:fldCharType="begin"/>
        </w:r>
        <w:r>
          <w:rPr>
            <w:noProof/>
            <w:webHidden/>
          </w:rPr>
          <w:instrText xml:space="preserve"> PAGEREF _Toc195713784 \h </w:instrText>
        </w:r>
        <w:r>
          <w:rPr>
            <w:noProof/>
            <w:webHidden/>
          </w:rPr>
        </w:r>
        <w:r>
          <w:rPr>
            <w:noProof/>
            <w:webHidden/>
          </w:rPr>
          <w:fldChar w:fldCharType="separate"/>
        </w:r>
        <w:r>
          <w:rPr>
            <w:noProof/>
            <w:webHidden/>
          </w:rPr>
          <w:t>4</w:t>
        </w:r>
        <w:r>
          <w:rPr>
            <w:noProof/>
            <w:webHidden/>
          </w:rPr>
          <w:fldChar w:fldCharType="end"/>
        </w:r>
      </w:hyperlink>
    </w:p>
    <w:p w14:paraId="04E15B48" w14:textId="01B04EFC" w:rsidR="006F13BA" w:rsidRDefault="006F13BA">
      <w:pPr>
        <w:pStyle w:val="TOC3"/>
        <w:rPr>
          <w:rFonts w:asciiTheme="minorHAnsi" w:eastAsiaTheme="minorEastAsia" w:hAnsiTheme="minorHAnsi" w:cstheme="minorBidi"/>
          <w:noProof/>
          <w:color w:val="auto"/>
          <w:kern w:val="2"/>
          <w:sz w:val="24"/>
          <w:szCs w:val="24"/>
          <w14:ligatures w14:val="standardContextual"/>
        </w:rPr>
      </w:pPr>
      <w:hyperlink w:anchor="_Toc195713785" w:history="1">
        <w:r w:rsidRPr="00B87A11">
          <w:rPr>
            <w:rStyle w:val="Hyperlink"/>
            <w:rFonts w:ascii="Helvetica" w:hAnsi="Helvetica" w:cs="Times New Roman"/>
            <w:noProof/>
          </w:rPr>
          <w:t>1.2.3</w:t>
        </w:r>
        <w:r>
          <w:rPr>
            <w:rFonts w:asciiTheme="minorHAnsi" w:eastAsiaTheme="minorEastAsia" w:hAnsiTheme="minorHAnsi" w:cstheme="minorBidi"/>
            <w:noProof/>
            <w:color w:val="auto"/>
            <w:kern w:val="2"/>
            <w:sz w:val="24"/>
            <w:szCs w:val="24"/>
            <w14:ligatures w14:val="standardContextual"/>
          </w:rPr>
          <w:tab/>
        </w:r>
        <w:r w:rsidRPr="00B87A11">
          <w:rPr>
            <w:rStyle w:val="Hyperlink"/>
            <w:rFonts w:ascii="Arial" w:hAnsi="Arial"/>
            <w:noProof/>
          </w:rPr>
          <w:t>Description of Office/Region or Division/Service/Unit</w:t>
        </w:r>
        <w:r>
          <w:rPr>
            <w:noProof/>
            <w:webHidden/>
          </w:rPr>
          <w:tab/>
        </w:r>
        <w:r>
          <w:rPr>
            <w:noProof/>
            <w:webHidden/>
          </w:rPr>
          <w:fldChar w:fldCharType="begin"/>
        </w:r>
        <w:r>
          <w:rPr>
            <w:noProof/>
            <w:webHidden/>
          </w:rPr>
          <w:instrText xml:space="preserve"> PAGEREF _Toc195713785 \h </w:instrText>
        </w:r>
        <w:r>
          <w:rPr>
            <w:noProof/>
            <w:webHidden/>
          </w:rPr>
        </w:r>
        <w:r>
          <w:rPr>
            <w:noProof/>
            <w:webHidden/>
          </w:rPr>
          <w:fldChar w:fldCharType="separate"/>
        </w:r>
        <w:r>
          <w:rPr>
            <w:noProof/>
            <w:webHidden/>
          </w:rPr>
          <w:t>4</w:t>
        </w:r>
        <w:r>
          <w:rPr>
            <w:noProof/>
            <w:webHidden/>
          </w:rPr>
          <w:fldChar w:fldCharType="end"/>
        </w:r>
      </w:hyperlink>
    </w:p>
    <w:p w14:paraId="547792C6" w14:textId="3E71A418" w:rsidR="006F13BA" w:rsidRDefault="006F13BA">
      <w:pPr>
        <w:pStyle w:val="TOC2"/>
        <w:rPr>
          <w:rFonts w:asciiTheme="minorHAnsi" w:eastAsiaTheme="minorEastAsia" w:hAnsiTheme="minorHAnsi" w:cstheme="minorBidi"/>
          <w:b w:val="0"/>
          <w:noProof/>
          <w:color w:val="auto"/>
          <w:kern w:val="2"/>
          <w:sz w:val="24"/>
          <w:szCs w:val="24"/>
          <w14:ligatures w14:val="standardContextual"/>
        </w:rPr>
      </w:pPr>
      <w:hyperlink w:anchor="_Toc195713786" w:history="1">
        <w:r w:rsidRPr="00B87A11">
          <w:rPr>
            <w:rStyle w:val="Hyperlink"/>
            <w:rFonts w:cs="Times New Roman"/>
            <w:noProof/>
          </w:rPr>
          <w:t>1.3</w:t>
        </w:r>
        <w:r>
          <w:rPr>
            <w:rFonts w:asciiTheme="minorHAnsi" w:eastAsiaTheme="minorEastAsia" w:hAnsiTheme="minorHAnsi" w:cstheme="minorBidi"/>
            <w:b w:val="0"/>
            <w:noProof/>
            <w:color w:val="auto"/>
            <w:kern w:val="2"/>
            <w:sz w:val="24"/>
            <w:szCs w:val="24"/>
            <w14:ligatures w14:val="standardContextual"/>
          </w:rPr>
          <w:tab/>
        </w:r>
        <w:r w:rsidRPr="00B87A11">
          <w:rPr>
            <w:rStyle w:val="Hyperlink"/>
            <w:noProof/>
          </w:rPr>
          <w:t>Definitions, Acronyms and Abbreviations</w:t>
        </w:r>
        <w:r>
          <w:rPr>
            <w:noProof/>
            <w:webHidden/>
          </w:rPr>
          <w:tab/>
        </w:r>
        <w:r>
          <w:rPr>
            <w:noProof/>
            <w:webHidden/>
          </w:rPr>
          <w:fldChar w:fldCharType="begin"/>
        </w:r>
        <w:r>
          <w:rPr>
            <w:noProof/>
            <w:webHidden/>
          </w:rPr>
          <w:instrText xml:space="preserve"> PAGEREF _Toc195713786 \h </w:instrText>
        </w:r>
        <w:r>
          <w:rPr>
            <w:noProof/>
            <w:webHidden/>
          </w:rPr>
        </w:r>
        <w:r>
          <w:rPr>
            <w:noProof/>
            <w:webHidden/>
          </w:rPr>
          <w:fldChar w:fldCharType="separate"/>
        </w:r>
        <w:r>
          <w:rPr>
            <w:noProof/>
            <w:webHidden/>
          </w:rPr>
          <w:t>5</w:t>
        </w:r>
        <w:r>
          <w:rPr>
            <w:noProof/>
            <w:webHidden/>
          </w:rPr>
          <w:fldChar w:fldCharType="end"/>
        </w:r>
      </w:hyperlink>
    </w:p>
    <w:p w14:paraId="0A46A9EC" w14:textId="03396EEA" w:rsidR="006F13BA" w:rsidRDefault="006F13BA">
      <w:pPr>
        <w:pStyle w:val="TOC1"/>
        <w:rPr>
          <w:rFonts w:asciiTheme="minorHAnsi" w:eastAsiaTheme="minorEastAsia" w:hAnsiTheme="minorHAnsi" w:cstheme="minorBidi"/>
          <w:b w:val="0"/>
          <w:caps w:val="0"/>
          <w:noProof/>
          <w:color w:val="auto"/>
          <w:kern w:val="2"/>
          <w:sz w:val="24"/>
          <w:szCs w:val="24"/>
          <w14:ligatures w14:val="standardContextual"/>
        </w:rPr>
      </w:pPr>
      <w:hyperlink w:anchor="_Toc195713787" w:history="1">
        <w:r w:rsidRPr="00B87A11">
          <w:rPr>
            <w:rStyle w:val="Hyperlink"/>
            <w:rFonts w:ascii="Arial" w:hAnsi="Arial" w:cs="Times New Roman"/>
            <w:noProof/>
          </w:rPr>
          <w:t>2.</w:t>
        </w:r>
        <w:r>
          <w:rPr>
            <w:rFonts w:asciiTheme="minorHAnsi" w:eastAsiaTheme="minorEastAsia" w:hAnsiTheme="minorHAnsi" w:cstheme="minorBidi"/>
            <w:b w:val="0"/>
            <w:caps w:val="0"/>
            <w:noProof/>
            <w:color w:val="auto"/>
            <w:kern w:val="2"/>
            <w:sz w:val="24"/>
            <w:szCs w:val="24"/>
            <w14:ligatures w14:val="standardContextual"/>
          </w:rPr>
          <w:tab/>
        </w:r>
        <w:r w:rsidRPr="00B87A11">
          <w:rPr>
            <w:rStyle w:val="Hyperlink"/>
            <w:rFonts w:ascii="Arial" w:hAnsi="Arial" w:cs="Arial"/>
            <w:noProof/>
          </w:rPr>
          <w:t>BACKGROUND</w:t>
        </w:r>
        <w:r>
          <w:rPr>
            <w:noProof/>
            <w:webHidden/>
          </w:rPr>
          <w:tab/>
        </w:r>
        <w:r>
          <w:rPr>
            <w:noProof/>
            <w:webHidden/>
          </w:rPr>
          <w:fldChar w:fldCharType="begin"/>
        </w:r>
        <w:r>
          <w:rPr>
            <w:noProof/>
            <w:webHidden/>
          </w:rPr>
          <w:instrText xml:space="preserve"> PAGEREF _Toc195713787 \h </w:instrText>
        </w:r>
        <w:r>
          <w:rPr>
            <w:noProof/>
            <w:webHidden/>
          </w:rPr>
        </w:r>
        <w:r>
          <w:rPr>
            <w:noProof/>
            <w:webHidden/>
          </w:rPr>
          <w:fldChar w:fldCharType="separate"/>
        </w:r>
        <w:r>
          <w:rPr>
            <w:noProof/>
            <w:webHidden/>
          </w:rPr>
          <w:t>6</w:t>
        </w:r>
        <w:r>
          <w:rPr>
            <w:noProof/>
            <w:webHidden/>
          </w:rPr>
          <w:fldChar w:fldCharType="end"/>
        </w:r>
      </w:hyperlink>
    </w:p>
    <w:p w14:paraId="53F17D1A" w14:textId="2054DA07" w:rsidR="006F13BA" w:rsidRDefault="006F13BA">
      <w:pPr>
        <w:pStyle w:val="TOC2"/>
        <w:rPr>
          <w:rFonts w:asciiTheme="minorHAnsi" w:eastAsiaTheme="minorEastAsia" w:hAnsiTheme="minorHAnsi" w:cstheme="minorBidi"/>
          <w:b w:val="0"/>
          <w:noProof/>
          <w:color w:val="auto"/>
          <w:kern w:val="2"/>
          <w:sz w:val="24"/>
          <w:szCs w:val="24"/>
          <w14:ligatures w14:val="standardContextual"/>
        </w:rPr>
      </w:pPr>
      <w:hyperlink w:anchor="_Toc195713788" w:history="1">
        <w:r w:rsidRPr="00B87A11">
          <w:rPr>
            <w:rStyle w:val="Hyperlink"/>
            <w:rFonts w:cs="Times New Roman"/>
            <w:noProof/>
          </w:rPr>
          <w:t>2.1</w:t>
        </w:r>
        <w:r>
          <w:rPr>
            <w:rFonts w:asciiTheme="minorHAnsi" w:eastAsiaTheme="minorEastAsia" w:hAnsiTheme="minorHAnsi" w:cstheme="minorBidi"/>
            <w:b w:val="0"/>
            <w:noProof/>
            <w:color w:val="auto"/>
            <w:kern w:val="2"/>
            <w:sz w:val="24"/>
            <w:szCs w:val="24"/>
            <w14:ligatures w14:val="standardContextual"/>
          </w:rPr>
          <w:tab/>
        </w:r>
        <w:r w:rsidRPr="00B87A11">
          <w:rPr>
            <w:rStyle w:val="Hyperlink"/>
            <w:noProof/>
          </w:rPr>
          <w:t>Overview</w:t>
        </w:r>
        <w:r>
          <w:rPr>
            <w:noProof/>
            <w:webHidden/>
          </w:rPr>
          <w:tab/>
        </w:r>
        <w:r>
          <w:rPr>
            <w:noProof/>
            <w:webHidden/>
          </w:rPr>
          <w:fldChar w:fldCharType="begin"/>
        </w:r>
        <w:r>
          <w:rPr>
            <w:noProof/>
            <w:webHidden/>
          </w:rPr>
          <w:instrText xml:space="preserve"> PAGEREF _Toc195713788 \h </w:instrText>
        </w:r>
        <w:r>
          <w:rPr>
            <w:noProof/>
            <w:webHidden/>
          </w:rPr>
        </w:r>
        <w:r>
          <w:rPr>
            <w:noProof/>
            <w:webHidden/>
          </w:rPr>
          <w:fldChar w:fldCharType="separate"/>
        </w:r>
        <w:r>
          <w:rPr>
            <w:noProof/>
            <w:webHidden/>
          </w:rPr>
          <w:t>6</w:t>
        </w:r>
        <w:r>
          <w:rPr>
            <w:noProof/>
            <w:webHidden/>
          </w:rPr>
          <w:fldChar w:fldCharType="end"/>
        </w:r>
      </w:hyperlink>
    </w:p>
    <w:p w14:paraId="72593B63" w14:textId="17268BE7" w:rsidR="006F13BA" w:rsidRDefault="006F13BA">
      <w:pPr>
        <w:pStyle w:val="TOC1"/>
        <w:rPr>
          <w:rFonts w:asciiTheme="minorHAnsi" w:eastAsiaTheme="minorEastAsia" w:hAnsiTheme="minorHAnsi" w:cstheme="minorBidi"/>
          <w:b w:val="0"/>
          <w:caps w:val="0"/>
          <w:noProof/>
          <w:color w:val="auto"/>
          <w:kern w:val="2"/>
          <w:sz w:val="24"/>
          <w:szCs w:val="24"/>
          <w14:ligatures w14:val="standardContextual"/>
        </w:rPr>
      </w:pPr>
      <w:hyperlink w:anchor="_Toc195713789" w:history="1">
        <w:r w:rsidRPr="00B87A11">
          <w:rPr>
            <w:rStyle w:val="Hyperlink"/>
            <w:rFonts w:ascii="Arial" w:hAnsi="Arial" w:cs="Times New Roman"/>
            <w:noProof/>
          </w:rPr>
          <w:t>3.</w:t>
        </w:r>
        <w:r>
          <w:rPr>
            <w:rFonts w:asciiTheme="minorHAnsi" w:eastAsiaTheme="minorEastAsia" w:hAnsiTheme="minorHAnsi" w:cstheme="minorBidi"/>
            <w:b w:val="0"/>
            <w:caps w:val="0"/>
            <w:noProof/>
            <w:color w:val="auto"/>
            <w:kern w:val="2"/>
            <w:sz w:val="24"/>
            <w:szCs w:val="24"/>
            <w14:ligatures w14:val="standardContextual"/>
          </w:rPr>
          <w:tab/>
        </w:r>
        <w:r w:rsidRPr="00B87A11">
          <w:rPr>
            <w:rStyle w:val="Hyperlink"/>
            <w:rFonts w:ascii="Arial" w:hAnsi="Arial" w:cs="Arial"/>
            <w:noProof/>
          </w:rPr>
          <w:t>requirements</w:t>
        </w:r>
        <w:r>
          <w:rPr>
            <w:noProof/>
            <w:webHidden/>
          </w:rPr>
          <w:tab/>
        </w:r>
        <w:r>
          <w:rPr>
            <w:noProof/>
            <w:webHidden/>
          </w:rPr>
          <w:fldChar w:fldCharType="begin"/>
        </w:r>
        <w:r>
          <w:rPr>
            <w:noProof/>
            <w:webHidden/>
          </w:rPr>
          <w:instrText xml:space="preserve"> PAGEREF _Toc195713789 \h </w:instrText>
        </w:r>
        <w:r>
          <w:rPr>
            <w:noProof/>
            <w:webHidden/>
          </w:rPr>
        </w:r>
        <w:r>
          <w:rPr>
            <w:noProof/>
            <w:webHidden/>
          </w:rPr>
          <w:fldChar w:fldCharType="separate"/>
        </w:r>
        <w:r>
          <w:rPr>
            <w:noProof/>
            <w:webHidden/>
          </w:rPr>
          <w:t>8</w:t>
        </w:r>
        <w:r>
          <w:rPr>
            <w:noProof/>
            <w:webHidden/>
          </w:rPr>
          <w:fldChar w:fldCharType="end"/>
        </w:r>
      </w:hyperlink>
    </w:p>
    <w:p w14:paraId="64484936" w14:textId="1E9D409C" w:rsidR="006F13BA" w:rsidRDefault="006F13BA">
      <w:pPr>
        <w:pStyle w:val="TOC2"/>
        <w:rPr>
          <w:rFonts w:asciiTheme="minorHAnsi" w:eastAsiaTheme="minorEastAsia" w:hAnsiTheme="minorHAnsi" w:cstheme="minorBidi"/>
          <w:b w:val="0"/>
          <w:noProof/>
          <w:color w:val="auto"/>
          <w:kern w:val="2"/>
          <w:sz w:val="24"/>
          <w:szCs w:val="24"/>
          <w14:ligatures w14:val="standardContextual"/>
        </w:rPr>
      </w:pPr>
      <w:hyperlink w:anchor="_Toc195713790" w:history="1">
        <w:r w:rsidRPr="00B87A11">
          <w:rPr>
            <w:rStyle w:val="Hyperlink"/>
            <w:rFonts w:cs="Times New Roman"/>
            <w:noProof/>
          </w:rPr>
          <w:t>3.1</w:t>
        </w:r>
        <w:r>
          <w:rPr>
            <w:rFonts w:asciiTheme="minorHAnsi" w:eastAsiaTheme="minorEastAsia" w:hAnsiTheme="minorHAnsi" w:cstheme="minorBidi"/>
            <w:b w:val="0"/>
            <w:noProof/>
            <w:color w:val="auto"/>
            <w:kern w:val="2"/>
            <w:sz w:val="24"/>
            <w:szCs w:val="24"/>
            <w14:ligatures w14:val="standardContextual"/>
          </w:rPr>
          <w:tab/>
        </w:r>
        <w:r w:rsidRPr="00B87A11">
          <w:rPr>
            <w:rStyle w:val="Hyperlink"/>
            <w:noProof/>
          </w:rPr>
          <w:t>Introduction</w:t>
        </w:r>
        <w:r>
          <w:rPr>
            <w:noProof/>
            <w:webHidden/>
          </w:rPr>
          <w:tab/>
        </w:r>
        <w:r>
          <w:rPr>
            <w:noProof/>
            <w:webHidden/>
          </w:rPr>
          <w:fldChar w:fldCharType="begin"/>
        </w:r>
        <w:r>
          <w:rPr>
            <w:noProof/>
            <w:webHidden/>
          </w:rPr>
          <w:instrText xml:space="preserve"> PAGEREF _Toc195713790 \h </w:instrText>
        </w:r>
        <w:r>
          <w:rPr>
            <w:noProof/>
            <w:webHidden/>
          </w:rPr>
        </w:r>
        <w:r>
          <w:rPr>
            <w:noProof/>
            <w:webHidden/>
          </w:rPr>
          <w:fldChar w:fldCharType="separate"/>
        </w:r>
        <w:r>
          <w:rPr>
            <w:noProof/>
            <w:webHidden/>
          </w:rPr>
          <w:t>8</w:t>
        </w:r>
        <w:r>
          <w:rPr>
            <w:noProof/>
            <w:webHidden/>
          </w:rPr>
          <w:fldChar w:fldCharType="end"/>
        </w:r>
      </w:hyperlink>
    </w:p>
    <w:p w14:paraId="442D8D62" w14:textId="435B90C6" w:rsidR="006F13BA" w:rsidRDefault="006F13BA">
      <w:pPr>
        <w:pStyle w:val="TOC2"/>
        <w:rPr>
          <w:rFonts w:asciiTheme="minorHAnsi" w:eastAsiaTheme="minorEastAsia" w:hAnsiTheme="minorHAnsi" w:cstheme="minorBidi"/>
          <w:b w:val="0"/>
          <w:noProof/>
          <w:color w:val="auto"/>
          <w:kern w:val="2"/>
          <w:sz w:val="24"/>
          <w:szCs w:val="24"/>
          <w14:ligatures w14:val="standardContextual"/>
        </w:rPr>
      </w:pPr>
      <w:hyperlink w:anchor="_Toc195713791" w:history="1">
        <w:r w:rsidRPr="00B87A11">
          <w:rPr>
            <w:rStyle w:val="Hyperlink"/>
            <w:rFonts w:cs="Times New Roman"/>
            <w:noProof/>
          </w:rPr>
          <w:t>3.2</w:t>
        </w:r>
        <w:r>
          <w:rPr>
            <w:rFonts w:asciiTheme="minorHAnsi" w:eastAsiaTheme="minorEastAsia" w:hAnsiTheme="minorHAnsi" w:cstheme="minorBidi"/>
            <w:b w:val="0"/>
            <w:noProof/>
            <w:color w:val="auto"/>
            <w:kern w:val="2"/>
            <w:sz w:val="24"/>
            <w:szCs w:val="24"/>
            <w14:ligatures w14:val="standardContextual"/>
          </w:rPr>
          <w:tab/>
        </w:r>
        <w:r w:rsidRPr="00B87A11">
          <w:rPr>
            <w:rStyle w:val="Hyperlink"/>
            <w:noProof/>
          </w:rPr>
          <w:t>Characteristics of the provider</w:t>
        </w:r>
        <w:r>
          <w:rPr>
            <w:noProof/>
            <w:webHidden/>
          </w:rPr>
          <w:tab/>
        </w:r>
        <w:r>
          <w:rPr>
            <w:noProof/>
            <w:webHidden/>
          </w:rPr>
          <w:fldChar w:fldCharType="begin"/>
        </w:r>
        <w:r>
          <w:rPr>
            <w:noProof/>
            <w:webHidden/>
          </w:rPr>
          <w:instrText xml:space="preserve"> PAGEREF _Toc195713791 \h </w:instrText>
        </w:r>
        <w:r>
          <w:rPr>
            <w:noProof/>
            <w:webHidden/>
          </w:rPr>
        </w:r>
        <w:r>
          <w:rPr>
            <w:noProof/>
            <w:webHidden/>
          </w:rPr>
          <w:fldChar w:fldCharType="separate"/>
        </w:r>
        <w:r>
          <w:rPr>
            <w:noProof/>
            <w:webHidden/>
          </w:rPr>
          <w:t>8</w:t>
        </w:r>
        <w:r>
          <w:rPr>
            <w:noProof/>
            <w:webHidden/>
          </w:rPr>
          <w:fldChar w:fldCharType="end"/>
        </w:r>
      </w:hyperlink>
    </w:p>
    <w:p w14:paraId="2295D09B" w14:textId="041F2CD2" w:rsidR="006F13BA" w:rsidRDefault="006F13BA">
      <w:pPr>
        <w:pStyle w:val="TOC3"/>
        <w:rPr>
          <w:rFonts w:asciiTheme="minorHAnsi" w:eastAsiaTheme="minorEastAsia" w:hAnsiTheme="minorHAnsi" w:cstheme="minorBidi"/>
          <w:noProof/>
          <w:color w:val="auto"/>
          <w:kern w:val="2"/>
          <w:sz w:val="24"/>
          <w:szCs w:val="24"/>
          <w14:ligatures w14:val="standardContextual"/>
        </w:rPr>
      </w:pPr>
      <w:hyperlink w:anchor="_Toc195713792" w:history="1">
        <w:r w:rsidRPr="00B87A11">
          <w:rPr>
            <w:rStyle w:val="Hyperlink"/>
            <w:rFonts w:ascii="Helvetica" w:hAnsi="Helvetica" w:cs="Times New Roman"/>
            <w:noProof/>
          </w:rPr>
          <w:t>3.2.1</w:t>
        </w:r>
        <w:r>
          <w:rPr>
            <w:rFonts w:asciiTheme="minorHAnsi" w:eastAsiaTheme="minorEastAsia" w:hAnsiTheme="minorHAnsi" w:cstheme="minorBidi"/>
            <w:noProof/>
            <w:color w:val="auto"/>
            <w:kern w:val="2"/>
            <w:sz w:val="24"/>
            <w:szCs w:val="24"/>
            <w14:ligatures w14:val="standardContextual"/>
          </w:rPr>
          <w:tab/>
        </w:r>
        <w:r w:rsidRPr="00B87A11">
          <w:rPr>
            <w:rStyle w:val="Hyperlink"/>
            <w:rFonts w:ascii="Arial" w:hAnsi="Arial"/>
            <w:noProof/>
          </w:rPr>
          <w:t>Status</w:t>
        </w:r>
        <w:r>
          <w:rPr>
            <w:noProof/>
            <w:webHidden/>
          </w:rPr>
          <w:tab/>
        </w:r>
        <w:r>
          <w:rPr>
            <w:noProof/>
            <w:webHidden/>
          </w:rPr>
          <w:fldChar w:fldCharType="begin"/>
        </w:r>
        <w:r>
          <w:rPr>
            <w:noProof/>
            <w:webHidden/>
          </w:rPr>
          <w:instrText xml:space="preserve"> PAGEREF _Toc195713792 \h </w:instrText>
        </w:r>
        <w:r>
          <w:rPr>
            <w:noProof/>
            <w:webHidden/>
          </w:rPr>
        </w:r>
        <w:r>
          <w:rPr>
            <w:noProof/>
            <w:webHidden/>
          </w:rPr>
          <w:fldChar w:fldCharType="separate"/>
        </w:r>
        <w:r>
          <w:rPr>
            <w:noProof/>
            <w:webHidden/>
          </w:rPr>
          <w:t>8</w:t>
        </w:r>
        <w:r>
          <w:rPr>
            <w:noProof/>
            <w:webHidden/>
          </w:rPr>
          <w:fldChar w:fldCharType="end"/>
        </w:r>
      </w:hyperlink>
    </w:p>
    <w:p w14:paraId="68708247" w14:textId="09CA110C" w:rsidR="006F13BA" w:rsidRDefault="006F13BA">
      <w:pPr>
        <w:pStyle w:val="TOC3"/>
        <w:rPr>
          <w:rFonts w:asciiTheme="minorHAnsi" w:eastAsiaTheme="minorEastAsia" w:hAnsiTheme="minorHAnsi" w:cstheme="minorBidi"/>
          <w:noProof/>
          <w:color w:val="auto"/>
          <w:kern w:val="2"/>
          <w:sz w:val="24"/>
          <w:szCs w:val="24"/>
          <w14:ligatures w14:val="standardContextual"/>
        </w:rPr>
      </w:pPr>
      <w:hyperlink w:anchor="_Toc195713793" w:history="1">
        <w:r w:rsidRPr="00B87A11">
          <w:rPr>
            <w:rStyle w:val="Hyperlink"/>
            <w:rFonts w:ascii="Helvetica" w:hAnsi="Helvetica" w:cs="Times New Roman"/>
            <w:noProof/>
          </w:rPr>
          <w:t>3.2.2</w:t>
        </w:r>
        <w:r>
          <w:rPr>
            <w:rFonts w:asciiTheme="minorHAnsi" w:eastAsiaTheme="minorEastAsia" w:hAnsiTheme="minorHAnsi" w:cstheme="minorBidi"/>
            <w:noProof/>
            <w:color w:val="auto"/>
            <w:kern w:val="2"/>
            <w:sz w:val="24"/>
            <w:szCs w:val="24"/>
            <w14:ligatures w14:val="standardContextual"/>
          </w:rPr>
          <w:tab/>
        </w:r>
        <w:r w:rsidRPr="00B87A11">
          <w:rPr>
            <w:rStyle w:val="Hyperlink"/>
            <w:rFonts w:ascii="Arial" w:hAnsi="Arial"/>
            <w:noProof/>
          </w:rPr>
          <w:t>Accreditations</w:t>
        </w:r>
        <w:r>
          <w:rPr>
            <w:noProof/>
            <w:webHidden/>
          </w:rPr>
          <w:tab/>
        </w:r>
        <w:r>
          <w:rPr>
            <w:noProof/>
            <w:webHidden/>
          </w:rPr>
          <w:fldChar w:fldCharType="begin"/>
        </w:r>
        <w:r>
          <w:rPr>
            <w:noProof/>
            <w:webHidden/>
          </w:rPr>
          <w:instrText xml:space="preserve"> PAGEREF _Toc195713793 \h </w:instrText>
        </w:r>
        <w:r>
          <w:rPr>
            <w:noProof/>
            <w:webHidden/>
          </w:rPr>
        </w:r>
        <w:r>
          <w:rPr>
            <w:noProof/>
            <w:webHidden/>
          </w:rPr>
          <w:fldChar w:fldCharType="separate"/>
        </w:r>
        <w:r>
          <w:rPr>
            <w:noProof/>
            <w:webHidden/>
          </w:rPr>
          <w:t>8</w:t>
        </w:r>
        <w:r>
          <w:rPr>
            <w:noProof/>
            <w:webHidden/>
          </w:rPr>
          <w:fldChar w:fldCharType="end"/>
        </w:r>
      </w:hyperlink>
    </w:p>
    <w:p w14:paraId="3F42D1EF" w14:textId="136BDE45" w:rsidR="006F13BA" w:rsidRDefault="006F13BA">
      <w:pPr>
        <w:pStyle w:val="TOC3"/>
        <w:rPr>
          <w:rFonts w:asciiTheme="minorHAnsi" w:eastAsiaTheme="minorEastAsia" w:hAnsiTheme="minorHAnsi" w:cstheme="minorBidi"/>
          <w:noProof/>
          <w:color w:val="auto"/>
          <w:kern w:val="2"/>
          <w:sz w:val="24"/>
          <w:szCs w:val="24"/>
          <w14:ligatures w14:val="standardContextual"/>
        </w:rPr>
      </w:pPr>
      <w:hyperlink w:anchor="_Toc195713794" w:history="1">
        <w:r w:rsidRPr="00B87A11">
          <w:rPr>
            <w:rStyle w:val="Hyperlink"/>
            <w:rFonts w:ascii="Helvetica" w:hAnsi="Helvetica" w:cs="Times New Roman"/>
            <w:noProof/>
          </w:rPr>
          <w:t>3.2.3</w:t>
        </w:r>
        <w:r>
          <w:rPr>
            <w:rFonts w:asciiTheme="minorHAnsi" w:eastAsiaTheme="minorEastAsia" w:hAnsiTheme="minorHAnsi" w:cstheme="minorBidi"/>
            <w:noProof/>
            <w:color w:val="auto"/>
            <w:kern w:val="2"/>
            <w:sz w:val="24"/>
            <w:szCs w:val="24"/>
            <w14:ligatures w14:val="standardContextual"/>
          </w:rPr>
          <w:tab/>
        </w:r>
        <w:r w:rsidRPr="00B87A11">
          <w:rPr>
            <w:rStyle w:val="Hyperlink"/>
            <w:rFonts w:ascii="Arial" w:hAnsi="Arial"/>
            <w:noProof/>
          </w:rPr>
          <w:t>Previous experience</w:t>
        </w:r>
        <w:r>
          <w:rPr>
            <w:noProof/>
            <w:webHidden/>
          </w:rPr>
          <w:tab/>
        </w:r>
        <w:r>
          <w:rPr>
            <w:noProof/>
            <w:webHidden/>
          </w:rPr>
          <w:fldChar w:fldCharType="begin"/>
        </w:r>
        <w:r>
          <w:rPr>
            <w:noProof/>
            <w:webHidden/>
          </w:rPr>
          <w:instrText xml:space="preserve"> PAGEREF _Toc195713794 \h </w:instrText>
        </w:r>
        <w:r>
          <w:rPr>
            <w:noProof/>
            <w:webHidden/>
          </w:rPr>
        </w:r>
        <w:r>
          <w:rPr>
            <w:noProof/>
            <w:webHidden/>
          </w:rPr>
          <w:fldChar w:fldCharType="separate"/>
        </w:r>
        <w:r>
          <w:rPr>
            <w:noProof/>
            <w:webHidden/>
          </w:rPr>
          <w:t>8</w:t>
        </w:r>
        <w:r>
          <w:rPr>
            <w:noProof/>
            <w:webHidden/>
          </w:rPr>
          <w:fldChar w:fldCharType="end"/>
        </w:r>
      </w:hyperlink>
    </w:p>
    <w:p w14:paraId="017C8622" w14:textId="4B5938C1" w:rsidR="006F13BA" w:rsidRDefault="006F13BA">
      <w:pPr>
        <w:pStyle w:val="TOC3"/>
        <w:rPr>
          <w:rFonts w:asciiTheme="minorHAnsi" w:eastAsiaTheme="minorEastAsia" w:hAnsiTheme="minorHAnsi" w:cstheme="minorBidi"/>
          <w:noProof/>
          <w:color w:val="auto"/>
          <w:kern w:val="2"/>
          <w:sz w:val="24"/>
          <w:szCs w:val="24"/>
          <w14:ligatures w14:val="standardContextual"/>
        </w:rPr>
      </w:pPr>
      <w:hyperlink w:anchor="_Toc195713795" w:history="1">
        <w:r w:rsidRPr="00B87A11">
          <w:rPr>
            <w:rStyle w:val="Hyperlink"/>
            <w:rFonts w:ascii="Helvetica" w:hAnsi="Helvetica" w:cs="Times New Roman"/>
            <w:noProof/>
          </w:rPr>
          <w:t>3.2.4</w:t>
        </w:r>
        <w:r>
          <w:rPr>
            <w:rFonts w:asciiTheme="minorHAnsi" w:eastAsiaTheme="minorEastAsia" w:hAnsiTheme="minorHAnsi" w:cstheme="minorBidi"/>
            <w:noProof/>
            <w:color w:val="auto"/>
            <w:kern w:val="2"/>
            <w:sz w:val="24"/>
            <w:szCs w:val="24"/>
            <w14:ligatures w14:val="standardContextual"/>
          </w:rPr>
          <w:tab/>
        </w:r>
        <w:r w:rsidRPr="00B87A11">
          <w:rPr>
            <w:rStyle w:val="Hyperlink"/>
            <w:rFonts w:ascii="Arial" w:hAnsi="Arial"/>
            <w:noProof/>
          </w:rPr>
          <w:t>Staffing</w:t>
        </w:r>
        <w:r>
          <w:rPr>
            <w:noProof/>
            <w:webHidden/>
          </w:rPr>
          <w:tab/>
        </w:r>
        <w:r>
          <w:rPr>
            <w:noProof/>
            <w:webHidden/>
          </w:rPr>
          <w:fldChar w:fldCharType="begin"/>
        </w:r>
        <w:r>
          <w:rPr>
            <w:noProof/>
            <w:webHidden/>
          </w:rPr>
          <w:instrText xml:space="preserve"> PAGEREF _Toc195713795 \h </w:instrText>
        </w:r>
        <w:r>
          <w:rPr>
            <w:noProof/>
            <w:webHidden/>
          </w:rPr>
        </w:r>
        <w:r>
          <w:rPr>
            <w:noProof/>
            <w:webHidden/>
          </w:rPr>
          <w:fldChar w:fldCharType="separate"/>
        </w:r>
        <w:r>
          <w:rPr>
            <w:noProof/>
            <w:webHidden/>
          </w:rPr>
          <w:t>9</w:t>
        </w:r>
        <w:r>
          <w:rPr>
            <w:noProof/>
            <w:webHidden/>
          </w:rPr>
          <w:fldChar w:fldCharType="end"/>
        </w:r>
      </w:hyperlink>
    </w:p>
    <w:p w14:paraId="213284B2" w14:textId="794BD728" w:rsidR="006F13BA" w:rsidRDefault="006F13BA">
      <w:pPr>
        <w:pStyle w:val="TOC2"/>
        <w:rPr>
          <w:rFonts w:asciiTheme="minorHAnsi" w:eastAsiaTheme="minorEastAsia" w:hAnsiTheme="minorHAnsi" w:cstheme="minorBidi"/>
          <w:b w:val="0"/>
          <w:noProof/>
          <w:color w:val="auto"/>
          <w:kern w:val="2"/>
          <w:sz w:val="24"/>
          <w:szCs w:val="24"/>
          <w14:ligatures w14:val="standardContextual"/>
        </w:rPr>
      </w:pPr>
      <w:hyperlink w:anchor="_Toc195713796" w:history="1">
        <w:r w:rsidRPr="00B87A11">
          <w:rPr>
            <w:rStyle w:val="Hyperlink"/>
            <w:rFonts w:cs="Times New Roman"/>
            <w:noProof/>
          </w:rPr>
          <w:t>3.3</w:t>
        </w:r>
        <w:r>
          <w:rPr>
            <w:rFonts w:asciiTheme="minorHAnsi" w:eastAsiaTheme="minorEastAsia" w:hAnsiTheme="minorHAnsi" w:cstheme="minorBidi"/>
            <w:b w:val="0"/>
            <w:noProof/>
            <w:color w:val="auto"/>
            <w:kern w:val="2"/>
            <w:sz w:val="24"/>
            <w:szCs w:val="24"/>
            <w14:ligatures w14:val="standardContextual"/>
          </w:rPr>
          <w:tab/>
        </w:r>
        <w:r w:rsidRPr="00B87A11">
          <w:rPr>
            <w:rStyle w:val="Hyperlink"/>
            <w:noProof/>
          </w:rPr>
          <w:t>Work to be performed</w:t>
        </w:r>
        <w:r>
          <w:rPr>
            <w:noProof/>
            <w:webHidden/>
          </w:rPr>
          <w:tab/>
        </w:r>
        <w:r>
          <w:rPr>
            <w:noProof/>
            <w:webHidden/>
          </w:rPr>
          <w:fldChar w:fldCharType="begin"/>
        </w:r>
        <w:r>
          <w:rPr>
            <w:noProof/>
            <w:webHidden/>
          </w:rPr>
          <w:instrText xml:space="preserve"> PAGEREF _Toc195713796 \h </w:instrText>
        </w:r>
        <w:r>
          <w:rPr>
            <w:noProof/>
            <w:webHidden/>
          </w:rPr>
        </w:r>
        <w:r>
          <w:rPr>
            <w:noProof/>
            <w:webHidden/>
          </w:rPr>
          <w:fldChar w:fldCharType="separate"/>
        </w:r>
        <w:r>
          <w:rPr>
            <w:noProof/>
            <w:webHidden/>
          </w:rPr>
          <w:t>10</w:t>
        </w:r>
        <w:r>
          <w:rPr>
            <w:noProof/>
            <w:webHidden/>
          </w:rPr>
          <w:fldChar w:fldCharType="end"/>
        </w:r>
      </w:hyperlink>
    </w:p>
    <w:p w14:paraId="2A1958F0" w14:textId="218A84AF" w:rsidR="006F13BA" w:rsidRDefault="006F13BA">
      <w:pPr>
        <w:pStyle w:val="TOC3"/>
        <w:rPr>
          <w:rFonts w:asciiTheme="minorHAnsi" w:eastAsiaTheme="minorEastAsia" w:hAnsiTheme="minorHAnsi" w:cstheme="minorBidi"/>
          <w:noProof/>
          <w:color w:val="auto"/>
          <w:kern w:val="2"/>
          <w:sz w:val="24"/>
          <w:szCs w:val="24"/>
          <w14:ligatures w14:val="standardContextual"/>
        </w:rPr>
      </w:pPr>
      <w:hyperlink w:anchor="_Toc195713797" w:history="1">
        <w:r w:rsidRPr="00B87A11">
          <w:rPr>
            <w:rStyle w:val="Hyperlink"/>
            <w:rFonts w:ascii="Helvetica" w:hAnsi="Helvetica" w:cs="Times New Roman"/>
            <w:noProof/>
          </w:rPr>
          <w:t>3.3.1</w:t>
        </w:r>
        <w:r>
          <w:rPr>
            <w:rFonts w:asciiTheme="minorHAnsi" w:eastAsiaTheme="minorEastAsia" w:hAnsiTheme="minorHAnsi" w:cstheme="minorBidi"/>
            <w:noProof/>
            <w:color w:val="auto"/>
            <w:kern w:val="2"/>
            <w:sz w:val="24"/>
            <w:szCs w:val="24"/>
            <w14:ligatures w14:val="standardContextual"/>
          </w:rPr>
          <w:tab/>
        </w:r>
        <w:r w:rsidRPr="00B87A11">
          <w:rPr>
            <w:rStyle w:val="Hyperlink"/>
            <w:rFonts w:ascii="Arial" w:hAnsi="Arial"/>
            <w:noProof/>
          </w:rPr>
          <w:t>Key requirements</w:t>
        </w:r>
        <w:r>
          <w:rPr>
            <w:noProof/>
            <w:webHidden/>
          </w:rPr>
          <w:tab/>
        </w:r>
        <w:r>
          <w:rPr>
            <w:noProof/>
            <w:webHidden/>
          </w:rPr>
          <w:fldChar w:fldCharType="begin"/>
        </w:r>
        <w:r>
          <w:rPr>
            <w:noProof/>
            <w:webHidden/>
          </w:rPr>
          <w:instrText xml:space="preserve"> PAGEREF _Toc195713797 \h </w:instrText>
        </w:r>
        <w:r>
          <w:rPr>
            <w:noProof/>
            <w:webHidden/>
          </w:rPr>
        </w:r>
        <w:r>
          <w:rPr>
            <w:noProof/>
            <w:webHidden/>
          </w:rPr>
          <w:fldChar w:fldCharType="separate"/>
        </w:r>
        <w:r>
          <w:rPr>
            <w:noProof/>
            <w:webHidden/>
          </w:rPr>
          <w:t>12</w:t>
        </w:r>
        <w:r>
          <w:rPr>
            <w:noProof/>
            <w:webHidden/>
          </w:rPr>
          <w:fldChar w:fldCharType="end"/>
        </w:r>
      </w:hyperlink>
    </w:p>
    <w:p w14:paraId="2975BDFA" w14:textId="14C5E824" w:rsidR="006F13BA" w:rsidRDefault="006F13BA">
      <w:pPr>
        <w:pStyle w:val="TOC3"/>
        <w:rPr>
          <w:rFonts w:asciiTheme="minorHAnsi" w:eastAsiaTheme="minorEastAsia" w:hAnsiTheme="minorHAnsi" w:cstheme="minorBidi"/>
          <w:noProof/>
          <w:color w:val="auto"/>
          <w:kern w:val="2"/>
          <w:sz w:val="24"/>
          <w:szCs w:val="24"/>
          <w14:ligatures w14:val="standardContextual"/>
        </w:rPr>
      </w:pPr>
      <w:hyperlink w:anchor="_Toc195713798" w:history="1">
        <w:r w:rsidRPr="00B87A11">
          <w:rPr>
            <w:rStyle w:val="Hyperlink"/>
            <w:rFonts w:ascii="Helvetica" w:hAnsi="Helvetica" w:cs="Times New Roman"/>
            <w:noProof/>
          </w:rPr>
          <w:t>3.3.2</w:t>
        </w:r>
        <w:r>
          <w:rPr>
            <w:rFonts w:asciiTheme="minorHAnsi" w:eastAsiaTheme="minorEastAsia" w:hAnsiTheme="minorHAnsi" w:cstheme="minorBidi"/>
            <w:noProof/>
            <w:color w:val="auto"/>
            <w:kern w:val="2"/>
            <w:sz w:val="24"/>
            <w:szCs w:val="24"/>
            <w14:ligatures w14:val="standardContextual"/>
          </w:rPr>
          <w:tab/>
        </w:r>
        <w:r w:rsidRPr="00B87A11">
          <w:rPr>
            <w:rStyle w:val="Hyperlink"/>
            <w:rFonts w:ascii="Arial" w:hAnsi="Arial" w:cs="Arial"/>
            <w:noProof/>
          </w:rPr>
          <w:t>Place of performance</w:t>
        </w:r>
        <w:r>
          <w:rPr>
            <w:noProof/>
            <w:webHidden/>
          </w:rPr>
          <w:tab/>
        </w:r>
        <w:r>
          <w:rPr>
            <w:noProof/>
            <w:webHidden/>
          </w:rPr>
          <w:fldChar w:fldCharType="begin"/>
        </w:r>
        <w:r>
          <w:rPr>
            <w:noProof/>
            <w:webHidden/>
          </w:rPr>
          <w:instrText xml:space="preserve"> PAGEREF _Toc195713798 \h </w:instrText>
        </w:r>
        <w:r>
          <w:rPr>
            <w:noProof/>
            <w:webHidden/>
          </w:rPr>
        </w:r>
        <w:r>
          <w:rPr>
            <w:noProof/>
            <w:webHidden/>
          </w:rPr>
          <w:fldChar w:fldCharType="separate"/>
        </w:r>
        <w:r>
          <w:rPr>
            <w:noProof/>
            <w:webHidden/>
          </w:rPr>
          <w:t>13</w:t>
        </w:r>
        <w:r>
          <w:rPr>
            <w:noProof/>
            <w:webHidden/>
          </w:rPr>
          <w:fldChar w:fldCharType="end"/>
        </w:r>
      </w:hyperlink>
    </w:p>
    <w:p w14:paraId="2505E64B" w14:textId="7123D08F" w:rsidR="006F13BA" w:rsidRDefault="006F13BA">
      <w:pPr>
        <w:pStyle w:val="TOC3"/>
        <w:rPr>
          <w:rFonts w:asciiTheme="minorHAnsi" w:eastAsiaTheme="minorEastAsia" w:hAnsiTheme="minorHAnsi" w:cstheme="minorBidi"/>
          <w:noProof/>
          <w:color w:val="auto"/>
          <w:kern w:val="2"/>
          <w:sz w:val="24"/>
          <w:szCs w:val="24"/>
          <w14:ligatures w14:val="standardContextual"/>
        </w:rPr>
      </w:pPr>
      <w:hyperlink w:anchor="_Toc195713799" w:history="1">
        <w:r w:rsidRPr="00B87A11">
          <w:rPr>
            <w:rStyle w:val="Hyperlink"/>
            <w:rFonts w:ascii="Helvetica" w:hAnsi="Helvetica" w:cs="Times New Roman"/>
            <w:noProof/>
          </w:rPr>
          <w:t>3.3.3</w:t>
        </w:r>
        <w:r>
          <w:rPr>
            <w:rFonts w:asciiTheme="minorHAnsi" w:eastAsiaTheme="minorEastAsia" w:hAnsiTheme="minorHAnsi" w:cstheme="minorBidi"/>
            <w:noProof/>
            <w:color w:val="auto"/>
            <w:kern w:val="2"/>
            <w:sz w:val="24"/>
            <w:szCs w:val="24"/>
            <w14:ligatures w14:val="standardContextual"/>
          </w:rPr>
          <w:tab/>
        </w:r>
        <w:r w:rsidRPr="00B87A11">
          <w:rPr>
            <w:rStyle w:val="Hyperlink"/>
            <w:rFonts w:ascii="Arial" w:hAnsi="Arial" w:cs="Arial"/>
            <w:noProof/>
          </w:rPr>
          <w:t>Timelines</w:t>
        </w:r>
        <w:r>
          <w:rPr>
            <w:noProof/>
            <w:webHidden/>
          </w:rPr>
          <w:tab/>
        </w:r>
        <w:r>
          <w:rPr>
            <w:noProof/>
            <w:webHidden/>
          </w:rPr>
          <w:fldChar w:fldCharType="begin"/>
        </w:r>
        <w:r>
          <w:rPr>
            <w:noProof/>
            <w:webHidden/>
          </w:rPr>
          <w:instrText xml:space="preserve"> PAGEREF _Toc195713799 \h </w:instrText>
        </w:r>
        <w:r>
          <w:rPr>
            <w:noProof/>
            <w:webHidden/>
          </w:rPr>
        </w:r>
        <w:r>
          <w:rPr>
            <w:noProof/>
            <w:webHidden/>
          </w:rPr>
          <w:fldChar w:fldCharType="separate"/>
        </w:r>
        <w:r>
          <w:rPr>
            <w:noProof/>
            <w:webHidden/>
          </w:rPr>
          <w:t>13</w:t>
        </w:r>
        <w:r>
          <w:rPr>
            <w:noProof/>
            <w:webHidden/>
          </w:rPr>
          <w:fldChar w:fldCharType="end"/>
        </w:r>
      </w:hyperlink>
    </w:p>
    <w:p w14:paraId="6E608B7F" w14:textId="0FC24E64" w:rsidR="006F13BA" w:rsidRDefault="006F13BA">
      <w:pPr>
        <w:pStyle w:val="TOC3"/>
        <w:rPr>
          <w:rFonts w:asciiTheme="minorHAnsi" w:eastAsiaTheme="minorEastAsia" w:hAnsiTheme="minorHAnsi" w:cstheme="minorBidi"/>
          <w:noProof/>
          <w:color w:val="auto"/>
          <w:kern w:val="2"/>
          <w:sz w:val="24"/>
          <w:szCs w:val="24"/>
          <w14:ligatures w14:val="standardContextual"/>
        </w:rPr>
      </w:pPr>
      <w:hyperlink w:anchor="_Toc195713800" w:history="1">
        <w:r w:rsidRPr="00B87A11">
          <w:rPr>
            <w:rStyle w:val="Hyperlink"/>
            <w:rFonts w:ascii="Helvetica" w:hAnsi="Helvetica" w:cs="Times New Roman"/>
            <w:noProof/>
          </w:rPr>
          <w:t>3.3.4</w:t>
        </w:r>
        <w:r>
          <w:rPr>
            <w:rFonts w:asciiTheme="minorHAnsi" w:eastAsiaTheme="minorEastAsia" w:hAnsiTheme="minorHAnsi" w:cstheme="minorBidi"/>
            <w:noProof/>
            <w:color w:val="auto"/>
            <w:kern w:val="2"/>
            <w:sz w:val="24"/>
            <w:szCs w:val="24"/>
            <w14:ligatures w14:val="standardContextual"/>
          </w:rPr>
          <w:tab/>
        </w:r>
        <w:r w:rsidRPr="00B87A11">
          <w:rPr>
            <w:rStyle w:val="Hyperlink"/>
            <w:rFonts w:ascii="Arial" w:hAnsi="Arial"/>
            <w:noProof/>
          </w:rPr>
          <w:t>Reporting requirements</w:t>
        </w:r>
        <w:r>
          <w:rPr>
            <w:noProof/>
            <w:webHidden/>
          </w:rPr>
          <w:tab/>
        </w:r>
        <w:r>
          <w:rPr>
            <w:noProof/>
            <w:webHidden/>
          </w:rPr>
          <w:fldChar w:fldCharType="begin"/>
        </w:r>
        <w:r>
          <w:rPr>
            <w:noProof/>
            <w:webHidden/>
          </w:rPr>
          <w:instrText xml:space="preserve"> PAGEREF _Toc195713800 \h </w:instrText>
        </w:r>
        <w:r>
          <w:rPr>
            <w:noProof/>
            <w:webHidden/>
          </w:rPr>
        </w:r>
        <w:r>
          <w:rPr>
            <w:noProof/>
            <w:webHidden/>
          </w:rPr>
          <w:fldChar w:fldCharType="separate"/>
        </w:r>
        <w:r>
          <w:rPr>
            <w:noProof/>
            <w:webHidden/>
          </w:rPr>
          <w:t>13</w:t>
        </w:r>
        <w:r>
          <w:rPr>
            <w:noProof/>
            <w:webHidden/>
          </w:rPr>
          <w:fldChar w:fldCharType="end"/>
        </w:r>
      </w:hyperlink>
    </w:p>
    <w:p w14:paraId="08D46AD5" w14:textId="08882605" w:rsidR="006F13BA" w:rsidRDefault="006F13BA">
      <w:pPr>
        <w:pStyle w:val="TOC3"/>
        <w:rPr>
          <w:rFonts w:asciiTheme="minorHAnsi" w:eastAsiaTheme="minorEastAsia" w:hAnsiTheme="minorHAnsi" w:cstheme="minorBidi"/>
          <w:noProof/>
          <w:color w:val="auto"/>
          <w:kern w:val="2"/>
          <w:sz w:val="24"/>
          <w:szCs w:val="24"/>
          <w14:ligatures w14:val="standardContextual"/>
        </w:rPr>
      </w:pPr>
      <w:hyperlink w:anchor="_Toc195713801" w:history="1">
        <w:r w:rsidRPr="00B87A11">
          <w:rPr>
            <w:rStyle w:val="Hyperlink"/>
            <w:rFonts w:ascii="Helvetica" w:hAnsi="Helvetica" w:cs="Times New Roman"/>
            <w:noProof/>
          </w:rPr>
          <w:t>3.3.5</w:t>
        </w:r>
        <w:r>
          <w:rPr>
            <w:rFonts w:asciiTheme="minorHAnsi" w:eastAsiaTheme="minorEastAsia" w:hAnsiTheme="minorHAnsi" w:cstheme="minorBidi"/>
            <w:noProof/>
            <w:color w:val="auto"/>
            <w:kern w:val="2"/>
            <w:sz w:val="24"/>
            <w:szCs w:val="24"/>
            <w14:ligatures w14:val="standardContextual"/>
          </w:rPr>
          <w:tab/>
        </w:r>
        <w:r w:rsidRPr="00B87A11">
          <w:rPr>
            <w:rStyle w:val="Hyperlink"/>
            <w:rFonts w:ascii="Arial" w:hAnsi="Arial"/>
            <w:noProof/>
          </w:rPr>
          <w:t>Performance monitoring</w:t>
        </w:r>
        <w:r>
          <w:rPr>
            <w:noProof/>
            <w:webHidden/>
          </w:rPr>
          <w:tab/>
        </w:r>
        <w:r>
          <w:rPr>
            <w:noProof/>
            <w:webHidden/>
          </w:rPr>
          <w:fldChar w:fldCharType="begin"/>
        </w:r>
        <w:r>
          <w:rPr>
            <w:noProof/>
            <w:webHidden/>
          </w:rPr>
          <w:instrText xml:space="preserve"> PAGEREF _Toc195713801 \h </w:instrText>
        </w:r>
        <w:r>
          <w:rPr>
            <w:noProof/>
            <w:webHidden/>
          </w:rPr>
        </w:r>
        <w:r>
          <w:rPr>
            <w:noProof/>
            <w:webHidden/>
          </w:rPr>
          <w:fldChar w:fldCharType="separate"/>
        </w:r>
        <w:r>
          <w:rPr>
            <w:noProof/>
            <w:webHidden/>
          </w:rPr>
          <w:t>13</w:t>
        </w:r>
        <w:r>
          <w:rPr>
            <w:noProof/>
            <w:webHidden/>
          </w:rPr>
          <w:fldChar w:fldCharType="end"/>
        </w:r>
      </w:hyperlink>
    </w:p>
    <w:p w14:paraId="58132799" w14:textId="1A8B68C1" w:rsidR="006F13BA" w:rsidRDefault="006F13BA">
      <w:pPr>
        <w:pStyle w:val="TOC1"/>
        <w:rPr>
          <w:rFonts w:asciiTheme="minorHAnsi" w:eastAsiaTheme="minorEastAsia" w:hAnsiTheme="minorHAnsi" w:cstheme="minorBidi"/>
          <w:b w:val="0"/>
          <w:caps w:val="0"/>
          <w:noProof/>
          <w:color w:val="auto"/>
          <w:kern w:val="2"/>
          <w:sz w:val="24"/>
          <w:szCs w:val="24"/>
          <w14:ligatures w14:val="standardContextual"/>
        </w:rPr>
      </w:pPr>
      <w:hyperlink w:anchor="_Toc195713802" w:history="1">
        <w:r w:rsidRPr="00B87A11">
          <w:rPr>
            <w:rStyle w:val="Hyperlink"/>
            <w:rFonts w:ascii="Arial" w:hAnsi="Arial" w:cs="Times New Roman"/>
            <w:noProof/>
          </w:rPr>
          <w:t>4.</w:t>
        </w:r>
        <w:r>
          <w:rPr>
            <w:rFonts w:asciiTheme="minorHAnsi" w:eastAsiaTheme="minorEastAsia" w:hAnsiTheme="minorHAnsi" w:cstheme="minorBidi"/>
            <w:b w:val="0"/>
            <w:caps w:val="0"/>
            <w:noProof/>
            <w:color w:val="auto"/>
            <w:kern w:val="2"/>
            <w:sz w:val="24"/>
            <w:szCs w:val="24"/>
            <w14:ligatures w14:val="standardContextual"/>
          </w:rPr>
          <w:tab/>
        </w:r>
        <w:r w:rsidRPr="00B87A11">
          <w:rPr>
            <w:rStyle w:val="Hyperlink"/>
            <w:rFonts w:ascii="Arial" w:hAnsi="Arial" w:cs="Arial"/>
            <w:noProof/>
          </w:rPr>
          <w:t>Instructions To Bidders</w:t>
        </w:r>
        <w:r>
          <w:rPr>
            <w:noProof/>
            <w:webHidden/>
          </w:rPr>
          <w:tab/>
        </w:r>
        <w:r>
          <w:rPr>
            <w:noProof/>
            <w:webHidden/>
          </w:rPr>
          <w:fldChar w:fldCharType="begin"/>
        </w:r>
        <w:r>
          <w:rPr>
            <w:noProof/>
            <w:webHidden/>
          </w:rPr>
          <w:instrText xml:space="preserve"> PAGEREF _Toc195713802 \h </w:instrText>
        </w:r>
        <w:r>
          <w:rPr>
            <w:noProof/>
            <w:webHidden/>
          </w:rPr>
        </w:r>
        <w:r>
          <w:rPr>
            <w:noProof/>
            <w:webHidden/>
          </w:rPr>
          <w:fldChar w:fldCharType="separate"/>
        </w:r>
        <w:r>
          <w:rPr>
            <w:noProof/>
            <w:webHidden/>
          </w:rPr>
          <w:t>14</w:t>
        </w:r>
        <w:r>
          <w:rPr>
            <w:noProof/>
            <w:webHidden/>
          </w:rPr>
          <w:fldChar w:fldCharType="end"/>
        </w:r>
      </w:hyperlink>
    </w:p>
    <w:p w14:paraId="71E2F797" w14:textId="0D50C49B" w:rsidR="006F13BA" w:rsidRDefault="006F13BA">
      <w:pPr>
        <w:pStyle w:val="TOC2"/>
        <w:rPr>
          <w:rFonts w:asciiTheme="minorHAnsi" w:eastAsiaTheme="minorEastAsia" w:hAnsiTheme="minorHAnsi" w:cstheme="minorBidi"/>
          <w:b w:val="0"/>
          <w:noProof/>
          <w:color w:val="auto"/>
          <w:kern w:val="2"/>
          <w:sz w:val="24"/>
          <w:szCs w:val="24"/>
          <w14:ligatures w14:val="standardContextual"/>
        </w:rPr>
      </w:pPr>
      <w:hyperlink w:anchor="_Toc195713803" w:history="1">
        <w:r w:rsidRPr="00B87A11">
          <w:rPr>
            <w:rStyle w:val="Hyperlink"/>
            <w:rFonts w:cs="Times New Roman"/>
            <w:noProof/>
          </w:rPr>
          <w:t>4.1</w:t>
        </w:r>
        <w:r>
          <w:rPr>
            <w:rFonts w:asciiTheme="minorHAnsi" w:eastAsiaTheme="minorEastAsia" w:hAnsiTheme="minorHAnsi" w:cstheme="minorBidi"/>
            <w:b w:val="0"/>
            <w:noProof/>
            <w:color w:val="auto"/>
            <w:kern w:val="2"/>
            <w:sz w:val="24"/>
            <w:szCs w:val="24"/>
            <w14:ligatures w14:val="standardContextual"/>
          </w:rPr>
          <w:tab/>
        </w:r>
        <w:r w:rsidRPr="00B87A11">
          <w:rPr>
            <w:rStyle w:val="Hyperlink"/>
            <w:noProof/>
          </w:rPr>
          <w:t>Language of the Proposal and other Documents</w:t>
        </w:r>
        <w:r>
          <w:rPr>
            <w:noProof/>
            <w:webHidden/>
          </w:rPr>
          <w:tab/>
        </w:r>
        <w:r>
          <w:rPr>
            <w:noProof/>
            <w:webHidden/>
          </w:rPr>
          <w:fldChar w:fldCharType="begin"/>
        </w:r>
        <w:r>
          <w:rPr>
            <w:noProof/>
            <w:webHidden/>
          </w:rPr>
          <w:instrText xml:space="preserve"> PAGEREF _Toc195713803 \h </w:instrText>
        </w:r>
        <w:r>
          <w:rPr>
            <w:noProof/>
            <w:webHidden/>
          </w:rPr>
        </w:r>
        <w:r>
          <w:rPr>
            <w:noProof/>
            <w:webHidden/>
          </w:rPr>
          <w:fldChar w:fldCharType="separate"/>
        </w:r>
        <w:r>
          <w:rPr>
            <w:noProof/>
            <w:webHidden/>
          </w:rPr>
          <w:t>14</w:t>
        </w:r>
        <w:r>
          <w:rPr>
            <w:noProof/>
            <w:webHidden/>
          </w:rPr>
          <w:fldChar w:fldCharType="end"/>
        </w:r>
      </w:hyperlink>
    </w:p>
    <w:p w14:paraId="2B4141FC" w14:textId="47E5E00E" w:rsidR="006F13BA" w:rsidRDefault="006F13BA">
      <w:pPr>
        <w:pStyle w:val="TOC2"/>
        <w:rPr>
          <w:rFonts w:asciiTheme="minorHAnsi" w:eastAsiaTheme="minorEastAsia" w:hAnsiTheme="minorHAnsi" w:cstheme="minorBidi"/>
          <w:b w:val="0"/>
          <w:noProof/>
          <w:color w:val="auto"/>
          <w:kern w:val="2"/>
          <w:sz w:val="24"/>
          <w:szCs w:val="24"/>
          <w14:ligatures w14:val="standardContextual"/>
        </w:rPr>
      </w:pPr>
      <w:hyperlink w:anchor="_Toc195713804" w:history="1">
        <w:r w:rsidRPr="00B87A11">
          <w:rPr>
            <w:rStyle w:val="Hyperlink"/>
            <w:rFonts w:cs="Times New Roman"/>
            <w:noProof/>
          </w:rPr>
          <w:t>4.2</w:t>
        </w:r>
        <w:r>
          <w:rPr>
            <w:rFonts w:asciiTheme="minorHAnsi" w:eastAsiaTheme="minorEastAsia" w:hAnsiTheme="minorHAnsi" w:cstheme="minorBidi"/>
            <w:b w:val="0"/>
            <w:noProof/>
            <w:color w:val="auto"/>
            <w:kern w:val="2"/>
            <w:sz w:val="24"/>
            <w:szCs w:val="24"/>
            <w14:ligatures w14:val="standardContextual"/>
          </w:rPr>
          <w:tab/>
        </w:r>
        <w:r w:rsidRPr="00B87A11">
          <w:rPr>
            <w:rStyle w:val="Hyperlink"/>
            <w:noProof/>
          </w:rPr>
          <w:t>Intention to Bid</w:t>
        </w:r>
        <w:r>
          <w:rPr>
            <w:noProof/>
            <w:webHidden/>
          </w:rPr>
          <w:tab/>
        </w:r>
        <w:r>
          <w:rPr>
            <w:noProof/>
            <w:webHidden/>
          </w:rPr>
          <w:fldChar w:fldCharType="begin"/>
        </w:r>
        <w:r>
          <w:rPr>
            <w:noProof/>
            <w:webHidden/>
          </w:rPr>
          <w:instrText xml:space="preserve"> PAGEREF _Toc195713804 \h </w:instrText>
        </w:r>
        <w:r>
          <w:rPr>
            <w:noProof/>
            <w:webHidden/>
          </w:rPr>
        </w:r>
        <w:r>
          <w:rPr>
            <w:noProof/>
            <w:webHidden/>
          </w:rPr>
          <w:fldChar w:fldCharType="separate"/>
        </w:r>
        <w:r>
          <w:rPr>
            <w:noProof/>
            <w:webHidden/>
          </w:rPr>
          <w:t>14</w:t>
        </w:r>
        <w:r>
          <w:rPr>
            <w:noProof/>
            <w:webHidden/>
          </w:rPr>
          <w:fldChar w:fldCharType="end"/>
        </w:r>
      </w:hyperlink>
    </w:p>
    <w:p w14:paraId="018D2A35" w14:textId="714B0296" w:rsidR="006F13BA" w:rsidRDefault="006F13BA">
      <w:pPr>
        <w:pStyle w:val="TOC2"/>
        <w:rPr>
          <w:rFonts w:asciiTheme="minorHAnsi" w:eastAsiaTheme="minorEastAsia" w:hAnsiTheme="minorHAnsi" w:cstheme="minorBidi"/>
          <w:b w:val="0"/>
          <w:noProof/>
          <w:color w:val="auto"/>
          <w:kern w:val="2"/>
          <w:sz w:val="24"/>
          <w:szCs w:val="24"/>
          <w14:ligatures w14:val="standardContextual"/>
        </w:rPr>
      </w:pPr>
      <w:hyperlink w:anchor="_Toc195713805" w:history="1">
        <w:r w:rsidRPr="00B87A11">
          <w:rPr>
            <w:rStyle w:val="Hyperlink"/>
            <w:rFonts w:cs="Times New Roman"/>
            <w:noProof/>
          </w:rPr>
          <w:t>4.3</w:t>
        </w:r>
        <w:r>
          <w:rPr>
            <w:rFonts w:asciiTheme="minorHAnsi" w:eastAsiaTheme="minorEastAsia" w:hAnsiTheme="minorHAnsi" w:cstheme="minorBidi"/>
            <w:b w:val="0"/>
            <w:noProof/>
            <w:color w:val="auto"/>
            <w:kern w:val="2"/>
            <w:sz w:val="24"/>
            <w:szCs w:val="24"/>
            <w14:ligatures w14:val="standardContextual"/>
          </w:rPr>
          <w:tab/>
        </w:r>
        <w:r w:rsidRPr="00B87A11">
          <w:rPr>
            <w:rStyle w:val="Hyperlink"/>
            <w:noProof/>
          </w:rPr>
          <w:t>Cost of Proposal</w:t>
        </w:r>
        <w:r>
          <w:rPr>
            <w:noProof/>
            <w:webHidden/>
          </w:rPr>
          <w:tab/>
        </w:r>
        <w:r>
          <w:rPr>
            <w:noProof/>
            <w:webHidden/>
          </w:rPr>
          <w:fldChar w:fldCharType="begin"/>
        </w:r>
        <w:r>
          <w:rPr>
            <w:noProof/>
            <w:webHidden/>
          </w:rPr>
          <w:instrText xml:space="preserve"> PAGEREF _Toc195713805 \h </w:instrText>
        </w:r>
        <w:r>
          <w:rPr>
            <w:noProof/>
            <w:webHidden/>
          </w:rPr>
        </w:r>
        <w:r>
          <w:rPr>
            <w:noProof/>
            <w:webHidden/>
          </w:rPr>
          <w:fldChar w:fldCharType="separate"/>
        </w:r>
        <w:r>
          <w:rPr>
            <w:noProof/>
            <w:webHidden/>
          </w:rPr>
          <w:t>14</w:t>
        </w:r>
        <w:r>
          <w:rPr>
            <w:noProof/>
            <w:webHidden/>
          </w:rPr>
          <w:fldChar w:fldCharType="end"/>
        </w:r>
      </w:hyperlink>
    </w:p>
    <w:p w14:paraId="1F98D593" w14:textId="2C01606F" w:rsidR="006F13BA" w:rsidRDefault="006F13BA">
      <w:pPr>
        <w:pStyle w:val="TOC2"/>
        <w:rPr>
          <w:rFonts w:asciiTheme="minorHAnsi" w:eastAsiaTheme="minorEastAsia" w:hAnsiTheme="minorHAnsi" w:cstheme="minorBidi"/>
          <w:b w:val="0"/>
          <w:noProof/>
          <w:color w:val="auto"/>
          <w:kern w:val="2"/>
          <w:sz w:val="24"/>
          <w:szCs w:val="24"/>
          <w14:ligatures w14:val="standardContextual"/>
        </w:rPr>
      </w:pPr>
      <w:hyperlink w:anchor="_Toc195713806" w:history="1">
        <w:r w:rsidRPr="00B87A11">
          <w:rPr>
            <w:rStyle w:val="Hyperlink"/>
            <w:rFonts w:cs="Times New Roman"/>
            <w:noProof/>
          </w:rPr>
          <w:t>4.4</w:t>
        </w:r>
        <w:r>
          <w:rPr>
            <w:rFonts w:asciiTheme="minorHAnsi" w:eastAsiaTheme="minorEastAsia" w:hAnsiTheme="minorHAnsi" w:cstheme="minorBidi"/>
            <w:b w:val="0"/>
            <w:noProof/>
            <w:color w:val="auto"/>
            <w:kern w:val="2"/>
            <w:sz w:val="24"/>
            <w:szCs w:val="24"/>
            <w14:ligatures w14:val="standardContextual"/>
          </w:rPr>
          <w:tab/>
        </w:r>
        <w:r w:rsidRPr="00B87A11">
          <w:rPr>
            <w:rStyle w:val="Hyperlink"/>
            <w:noProof/>
          </w:rPr>
          <w:t>Contents of the Proposal</w:t>
        </w:r>
        <w:r>
          <w:rPr>
            <w:noProof/>
            <w:webHidden/>
          </w:rPr>
          <w:tab/>
        </w:r>
        <w:r>
          <w:rPr>
            <w:noProof/>
            <w:webHidden/>
          </w:rPr>
          <w:fldChar w:fldCharType="begin"/>
        </w:r>
        <w:r>
          <w:rPr>
            <w:noProof/>
            <w:webHidden/>
          </w:rPr>
          <w:instrText xml:space="preserve"> PAGEREF _Toc195713806 \h </w:instrText>
        </w:r>
        <w:r>
          <w:rPr>
            <w:noProof/>
            <w:webHidden/>
          </w:rPr>
        </w:r>
        <w:r>
          <w:rPr>
            <w:noProof/>
            <w:webHidden/>
          </w:rPr>
          <w:fldChar w:fldCharType="separate"/>
        </w:r>
        <w:r>
          <w:rPr>
            <w:noProof/>
            <w:webHidden/>
          </w:rPr>
          <w:t>14</w:t>
        </w:r>
        <w:r>
          <w:rPr>
            <w:noProof/>
            <w:webHidden/>
          </w:rPr>
          <w:fldChar w:fldCharType="end"/>
        </w:r>
      </w:hyperlink>
    </w:p>
    <w:p w14:paraId="45462339" w14:textId="535C7081" w:rsidR="006F13BA" w:rsidRDefault="006F13BA">
      <w:pPr>
        <w:pStyle w:val="TOC2"/>
        <w:rPr>
          <w:rFonts w:asciiTheme="minorHAnsi" w:eastAsiaTheme="minorEastAsia" w:hAnsiTheme="minorHAnsi" w:cstheme="minorBidi"/>
          <w:b w:val="0"/>
          <w:noProof/>
          <w:color w:val="auto"/>
          <w:kern w:val="2"/>
          <w:sz w:val="24"/>
          <w:szCs w:val="24"/>
          <w14:ligatures w14:val="standardContextual"/>
        </w:rPr>
      </w:pPr>
      <w:hyperlink w:anchor="_Toc195713807" w:history="1">
        <w:r w:rsidRPr="00B87A11">
          <w:rPr>
            <w:rStyle w:val="Hyperlink"/>
            <w:rFonts w:cs="Times New Roman"/>
            <w:noProof/>
          </w:rPr>
          <w:t>4.5</w:t>
        </w:r>
        <w:r>
          <w:rPr>
            <w:rFonts w:asciiTheme="minorHAnsi" w:eastAsiaTheme="minorEastAsia" w:hAnsiTheme="minorHAnsi" w:cstheme="minorBidi"/>
            <w:b w:val="0"/>
            <w:noProof/>
            <w:color w:val="auto"/>
            <w:kern w:val="2"/>
            <w:sz w:val="24"/>
            <w:szCs w:val="24"/>
            <w14:ligatures w14:val="standardContextual"/>
          </w:rPr>
          <w:tab/>
        </w:r>
        <w:r w:rsidRPr="00B87A11">
          <w:rPr>
            <w:rStyle w:val="Hyperlink"/>
            <w:noProof/>
          </w:rPr>
          <w:t>Joint Proposal</w:t>
        </w:r>
        <w:r>
          <w:rPr>
            <w:noProof/>
            <w:webHidden/>
          </w:rPr>
          <w:tab/>
        </w:r>
        <w:r>
          <w:rPr>
            <w:noProof/>
            <w:webHidden/>
          </w:rPr>
          <w:fldChar w:fldCharType="begin"/>
        </w:r>
        <w:r>
          <w:rPr>
            <w:noProof/>
            <w:webHidden/>
          </w:rPr>
          <w:instrText xml:space="preserve"> PAGEREF _Toc195713807 \h </w:instrText>
        </w:r>
        <w:r>
          <w:rPr>
            <w:noProof/>
            <w:webHidden/>
          </w:rPr>
        </w:r>
        <w:r>
          <w:rPr>
            <w:noProof/>
            <w:webHidden/>
          </w:rPr>
          <w:fldChar w:fldCharType="separate"/>
        </w:r>
        <w:r>
          <w:rPr>
            <w:noProof/>
            <w:webHidden/>
          </w:rPr>
          <w:t>15</w:t>
        </w:r>
        <w:r>
          <w:rPr>
            <w:noProof/>
            <w:webHidden/>
          </w:rPr>
          <w:fldChar w:fldCharType="end"/>
        </w:r>
      </w:hyperlink>
    </w:p>
    <w:p w14:paraId="2EC2173D" w14:textId="451F8E73" w:rsidR="006F13BA" w:rsidRDefault="006F13BA">
      <w:pPr>
        <w:pStyle w:val="TOC2"/>
        <w:rPr>
          <w:rFonts w:asciiTheme="minorHAnsi" w:eastAsiaTheme="minorEastAsia" w:hAnsiTheme="minorHAnsi" w:cstheme="minorBidi"/>
          <w:b w:val="0"/>
          <w:noProof/>
          <w:color w:val="auto"/>
          <w:kern w:val="2"/>
          <w:sz w:val="24"/>
          <w:szCs w:val="24"/>
          <w14:ligatures w14:val="standardContextual"/>
        </w:rPr>
      </w:pPr>
      <w:hyperlink w:anchor="_Toc195713808" w:history="1">
        <w:r w:rsidRPr="00B87A11">
          <w:rPr>
            <w:rStyle w:val="Hyperlink"/>
            <w:rFonts w:cs="Times New Roman"/>
            <w:noProof/>
          </w:rPr>
          <w:t>4.6</w:t>
        </w:r>
        <w:r>
          <w:rPr>
            <w:rFonts w:asciiTheme="minorHAnsi" w:eastAsiaTheme="minorEastAsia" w:hAnsiTheme="minorHAnsi" w:cstheme="minorBidi"/>
            <w:b w:val="0"/>
            <w:noProof/>
            <w:color w:val="auto"/>
            <w:kern w:val="2"/>
            <w:sz w:val="24"/>
            <w:szCs w:val="24"/>
            <w14:ligatures w14:val="standardContextual"/>
          </w:rPr>
          <w:tab/>
        </w:r>
        <w:r w:rsidRPr="00B87A11">
          <w:rPr>
            <w:rStyle w:val="Hyperlink"/>
            <w:noProof/>
          </w:rPr>
          <w:t>Communications during the RFP Period</w:t>
        </w:r>
        <w:r>
          <w:rPr>
            <w:noProof/>
            <w:webHidden/>
          </w:rPr>
          <w:tab/>
        </w:r>
        <w:r>
          <w:rPr>
            <w:noProof/>
            <w:webHidden/>
          </w:rPr>
          <w:fldChar w:fldCharType="begin"/>
        </w:r>
        <w:r>
          <w:rPr>
            <w:noProof/>
            <w:webHidden/>
          </w:rPr>
          <w:instrText xml:space="preserve"> PAGEREF _Toc195713808 \h </w:instrText>
        </w:r>
        <w:r>
          <w:rPr>
            <w:noProof/>
            <w:webHidden/>
          </w:rPr>
        </w:r>
        <w:r>
          <w:rPr>
            <w:noProof/>
            <w:webHidden/>
          </w:rPr>
          <w:fldChar w:fldCharType="separate"/>
        </w:r>
        <w:r>
          <w:rPr>
            <w:noProof/>
            <w:webHidden/>
          </w:rPr>
          <w:t>15</w:t>
        </w:r>
        <w:r>
          <w:rPr>
            <w:noProof/>
            <w:webHidden/>
          </w:rPr>
          <w:fldChar w:fldCharType="end"/>
        </w:r>
      </w:hyperlink>
    </w:p>
    <w:p w14:paraId="670252EE" w14:textId="7BE44058" w:rsidR="006F13BA" w:rsidRDefault="006F13BA">
      <w:pPr>
        <w:pStyle w:val="TOC2"/>
        <w:rPr>
          <w:rFonts w:asciiTheme="minorHAnsi" w:eastAsiaTheme="minorEastAsia" w:hAnsiTheme="minorHAnsi" w:cstheme="minorBidi"/>
          <w:b w:val="0"/>
          <w:noProof/>
          <w:color w:val="auto"/>
          <w:kern w:val="2"/>
          <w:sz w:val="24"/>
          <w:szCs w:val="24"/>
          <w14:ligatures w14:val="standardContextual"/>
        </w:rPr>
      </w:pPr>
      <w:hyperlink w:anchor="_Toc195713809" w:history="1">
        <w:r w:rsidRPr="00B87A11">
          <w:rPr>
            <w:rStyle w:val="Hyperlink"/>
            <w:rFonts w:cs="Times New Roman"/>
            <w:noProof/>
          </w:rPr>
          <w:t>4.7</w:t>
        </w:r>
        <w:r>
          <w:rPr>
            <w:rFonts w:asciiTheme="minorHAnsi" w:eastAsiaTheme="minorEastAsia" w:hAnsiTheme="minorHAnsi" w:cstheme="minorBidi"/>
            <w:b w:val="0"/>
            <w:noProof/>
            <w:color w:val="auto"/>
            <w:kern w:val="2"/>
            <w:sz w:val="24"/>
            <w:szCs w:val="24"/>
            <w14:ligatures w14:val="standardContextual"/>
          </w:rPr>
          <w:tab/>
        </w:r>
        <w:r w:rsidRPr="00B87A11">
          <w:rPr>
            <w:rStyle w:val="Hyperlink"/>
            <w:noProof/>
          </w:rPr>
          <w:t>Submission of Proposals</w:t>
        </w:r>
        <w:r>
          <w:rPr>
            <w:noProof/>
            <w:webHidden/>
          </w:rPr>
          <w:tab/>
        </w:r>
        <w:r>
          <w:rPr>
            <w:noProof/>
            <w:webHidden/>
          </w:rPr>
          <w:fldChar w:fldCharType="begin"/>
        </w:r>
        <w:r>
          <w:rPr>
            <w:noProof/>
            <w:webHidden/>
          </w:rPr>
          <w:instrText xml:space="preserve"> PAGEREF _Toc195713809 \h </w:instrText>
        </w:r>
        <w:r>
          <w:rPr>
            <w:noProof/>
            <w:webHidden/>
          </w:rPr>
        </w:r>
        <w:r>
          <w:rPr>
            <w:noProof/>
            <w:webHidden/>
          </w:rPr>
          <w:fldChar w:fldCharType="separate"/>
        </w:r>
        <w:r>
          <w:rPr>
            <w:noProof/>
            <w:webHidden/>
          </w:rPr>
          <w:t>15</w:t>
        </w:r>
        <w:r>
          <w:rPr>
            <w:noProof/>
            <w:webHidden/>
          </w:rPr>
          <w:fldChar w:fldCharType="end"/>
        </w:r>
      </w:hyperlink>
    </w:p>
    <w:p w14:paraId="5F345125" w14:textId="257561BF" w:rsidR="006F13BA" w:rsidRDefault="006F13BA">
      <w:pPr>
        <w:pStyle w:val="TOC2"/>
        <w:rPr>
          <w:rFonts w:asciiTheme="minorHAnsi" w:eastAsiaTheme="minorEastAsia" w:hAnsiTheme="minorHAnsi" w:cstheme="minorBidi"/>
          <w:b w:val="0"/>
          <w:noProof/>
          <w:color w:val="auto"/>
          <w:kern w:val="2"/>
          <w:sz w:val="24"/>
          <w:szCs w:val="24"/>
          <w14:ligatures w14:val="standardContextual"/>
        </w:rPr>
      </w:pPr>
      <w:hyperlink w:anchor="_Toc195713810" w:history="1">
        <w:r w:rsidRPr="00B87A11">
          <w:rPr>
            <w:rStyle w:val="Hyperlink"/>
            <w:rFonts w:cs="Times New Roman"/>
            <w:noProof/>
          </w:rPr>
          <w:t>4.8</w:t>
        </w:r>
        <w:r>
          <w:rPr>
            <w:rFonts w:asciiTheme="minorHAnsi" w:eastAsiaTheme="minorEastAsia" w:hAnsiTheme="minorHAnsi" w:cstheme="minorBidi"/>
            <w:b w:val="0"/>
            <w:noProof/>
            <w:color w:val="auto"/>
            <w:kern w:val="2"/>
            <w:sz w:val="24"/>
            <w:szCs w:val="24"/>
            <w14:ligatures w14:val="standardContextual"/>
          </w:rPr>
          <w:tab/>
        </w:r>
        <w:r w:rsidRPr="00B87A11">
          <w:rPr>
            <w:rStyle w:val="Hyperlink"/>
            <w:noProof/>
          </w:rPr>
          <w:t>Period of Validity of Proposals</w:t>
        </w:r>
        <w:r>
          <w:rPr>
            <w:noProof/>
            <w:webHidden/>
          </w:rPr>
          <w:tab/>
        </w:r>
        <w:r>
          <w:rPr>
            <w:noProof/>
            <w:webHidden/>
          </w:rPr>
          <w:fldChar w:fldCharType="begin"/>
        </w:r>
        <w:r>
          <w:rPr>
            <w:noProof/>
            <w:webHidden/>
          </w:rPr>
          <w:instrText xml:space="preserve"> PAGEREF _Toc195713810 \h </w:instrText>
        </w:r>
        <w:r>
          <w:rPr>
            <w:noProof/>
            <w:webHidden/>
          </w:rPr>
        </w:r>
        <w:r>
          <w:rPr>
            <w:noProof/>
            <w:webHidden/>
          </w:rPr>
          <w:fldChar w:fldCharType="separate"/>
        </w:r>
        <w:r>
          <w:rPr>
            <w:noProof/>
            <w:webHidden/>
          </w:rPr>
          <w:t>16</w:t>
        </w:r>
        <w:r>
          <w:rPr>
            <w:noProof/>
            <w:webHidden/>
          </w:rPr>
          <w:fldChar w:fldCharType="end"/>
        </w:r>
      </w:hyperlink>
    </w:p>
    <w:p w14:paraId="7519ECBA" w14:textId="54414514" w:rsidR="006F13BA" w:rsidRDefault="006F13BA">
      <w:pPr>
        <w:pStyle w:val="TOC2"/>
        <w:rPr>
          <w:rFonts w:asciiTheme="minorHAnsi" w:eastAsiaTheme="minorEastAsia" w:hAnsiTheme="minorHAnsi" w:cstheme="minorBidi"/>
          <w:b w:val="0"/>
          <w:noProof/>
          <w:color w:val="auto"/>
          <w:kern w:val="2"/>
          <w:sz w:val="24"/>
          <w:szCs w:val="24"/>
          <w14:ligatures w14:val="standardContextual"/>
        </w:rPr>
      </w:pPr>
      <w:hyperlink w:anchor="_Toc195713811" w:history="1">
        <w:r w:rsidRPr="00B87A11">
          <w:rPr>
            <w:rStyle w:val="Hyperlink"/>
            <w:rFonts w:cs="Times New Roman"/>
            <w:noProof/>
          </w:rPr>
          <w:t>4.9</w:t>
        </w:r>
        <w:r>
          <w:rPr>
            <w:rFonts w:asciiTheme="minorHAnsi" w:eastAsiaTheme="minorEastAsia" w:hAnsiTheme="minorHAnsi" w:cstheme="minorBidi"/>
            <w:b w:val="0"/>
            <w:noProof/>
            <w:color w:val="auto"/>
            <w:kern w:val="2"/>
            <w:sz w:val="24"/>
            <w:szCs w:val="24"/>
            <w14:ligatures w14:val="standardContextual"/>
          </w:rPr>
          <w:tab/>
        </w:r>
        <w:r w:rsidRPr="00B87A11">
          <w:rPr>
            <w:rStyle w:val="Hyperlink"/>
            <w:noProof/>
          </w:rPr>
          <w:t>Modification and Withdrawal of Proposals</w:t>
        </w:r>
        <w:r>
          <w:rPr>
            <w:noProof/>
            <w:webHidden/>
          </w:rPr>
          <w:tab/>
        </w:r>
        <w:r>
          <w:rPr>
            <w:noProof/>
            <w:webHidden/>
          </w:rPr>
          <w:fldChar w:fldCharType="begin"/>
        </w:r>
        <w:r>
          <w:rPr>
            <w:noProof/>
            <w:webHidden/>
          </w:rPr>
          <w:instrText xml:space="preserve"> PAGEREF _Toc195713811 \h </w:instrText>
        </w:r>
        <w:r>
          <w:rPr>
            <w:noProof/>
            <w:webHidden/>
          </w:rPr>
        </w:r>
        <w:r>
          <w:rPr>
            <w:noProof/>
            <w:webHidden/>
          </w:rPr>
          <w:fldChar w:fldCharType="separate"/>
        </w:r>
        <w:r>
          <w:rPr>
            <w:noProof/>
            <w:webHidden/>
          </w:rPr>
          <w:t>16</w:t>
        </w:r>
        <w:r>
          <w:rPr>
            <w:noProof/>
            <w:webHidden/>
          </w:rPr>
          <w:fldChar w:fldCharType="end"/>
        </w:r>
      </w:hyperlink>
    </w:p>
    <w:p w14:paraId="7E9B982C" w14:textId="0FFADB63" w:rsidR="006F13BA" w:rsidRDefault="006F13BA">
      <w:pPr>
        <w:pStyle w:val="TOC2"/>
        <w:rPr>
          <w:rFonts w:asciiTheme="minorHAnsi" w:eastAsiaTheme="minorEastAsia" w:hAnsiTheme="minorHAnsi" w:cstheme="minorBidi"/>
          <w:b w:val="0"/>
          <w:noProof/>
          <w:color w:val="auto"/>
          <w:kern w:val="2"/>
          <w:sz w:val="24"/>
          <w:szCs w:val="24"/>
          <w14:ligatures w14:val="standardContextual"/>
        </w:rPr>
      </w:pPr>
      <w:hyperlink w:anchor="_Toc195713812" w:history="1">
        <w:r w:rsidRPr="00B87A11">
          <w:rPr>
            <w:rStyle w:val="Hyperlink"/>
            <w:rFonts w:cs="Times New Roman"/>
            <w:noProof/>
          </w:rPr>
          <w:t>4.10</w:t>
        </w:r>
        <w:r>
          <w:rPr>
            <w:rFonts w:asciiTheme="minorHAnsi" w:eastAsiaTheme="minorEastAsia" w:hAnsiTheme="minorHAnsi" w:cstheme="minorBidi"/>
            <w:b w:val="0"/>
            <w:noProof/>
            <w:color w:val="auto"/>
            <w:kern w:val="2"/>
            <w:sz w:val="24"/>
            <w:szCs w:val="24"/>
            <w14:ligatures w14:val="standardContextual"/>
          </w:rPr>
          <w:tab/>
        </w:r>
        <w:r w:rsidRPr="00B87A11">
          <w:rPr>
            <w:rStyle w:val="Hyperlink"/>
            <w:noProof/>
          </w:rPr>
          <w:t>Receipt of Proposals from Non-invitees</w:t>
        </w:r>
        <w:r>
          <w:rPr>
            <w:noProof/>
            <w:webHidden/>
          </w:rPr>
          <w:tab/>
        </w:r>
        <w:r>
          <w:rPr>
            <w:noProof/>
            <w:webHidden/>
          </w:rPr>
          <w:fldChar w:fldCharType="begin"/>
        </w:r>
        <w:r>
          <w:rPr>
            <w:noProof/>
            <w:webHidden/>
          </w:rPr>
          <w:instrText xml:space="preserve"> PAGEREF _Toc195713812 \h </w:instrText>
        </w:r>
        <w:r>
          <w:rPr>
            <w:noProof/>
            <w:webHidden/>
          </w:rPr>
        </w:r>
        <w:r>
          <w:rPr>
            <w:noProof/>
            <w:webHidden/>
          </w:rPr>
          <w:fldChar w:fldCharType="separate"/>
        </w:r>
        <w:r>
          <w:rPr>
            <w:noProof/>
            <w:webHidden/>
          </w:rPr>
          <w:t>16</w:t>
        </w:r>
        <w:r>
          <w:rPr>
            <w:noProof/>
            <w:webHidden/>
          </w:rPr>
          <w:fldChar w:fldCharType="end"/>
        </w:r>
      </w:hyperlink>
    </w:p>
    <w:p w14:paraId="3229D2E3" w14:textId="16E5A71D" w:rsidR="006F13BA" w:rsidRDefault="006F13BA">
      <w:pPr>
        <w:pStyle w:val="TOC2"/>
        <w:rPr>
          <w:rFonts w:asciiTheme="minorHAnsi" w:eastAsiaTheme="minorEastAsia" w:hAnsiTheme="minorHAnsi" w:cstheme="minorBidi"/>
          <w:b w:val="0"/>
          <w:noProof/>
          <w:color w:val="auto"/>
          <w:kern w:val="2"/>
          <w:sz w:val="24"/>
          <w:szCs w:val="24"/>
          <w14:ligatures w14:val="standardContextual"/>
        </w:rPr>
      </w:pPr>
      <w:hyperlink w:anchor="_Toc195713813" w:history="1">
        <w:r w:rsidRPr="00B87A11">
          <w:rPr>
            <w:rStyle w:val="Hyperlink"/>
            <w:rFonts w:cs="Times New Roman"/>
            <w:noProof/>
          </w:rPr>
          <w:t>4.11</w:t>
        </w:r>
        <w:r>
          <w:rPr>
            <w:rFonts w:asciiTheme="minorHAnsi" w:eastAsiaTheme="minorEastAsia" w:hAnsiTheme="minorHAnsi" w:cstheme="minorBidi"/>
            <w:b w:val="0"/>
            <w:noProof/>
            <w:color w:val="auto"/>
            <w:kern w:val="2"/>
            <w:sz w:val="24"/>
            <w:szCs w:val="24"/>
            <w14:ligatures w14:val="standardContextual"/>
          </w:rPr>
          <w:tab/>
        </w:r>
        <w:r w:rsidRPr="00B87A11">
          <w:rPr>
            <w:rStyle w:val="Hyperlink"/>
            <w:noProof/>
          </w:rPr>
          <w:t>Amendment of the RFP</w:t>
        </w:r>
        <w:r>
          <w:rPr>
            <w:noProof/>
            <w:webHidden/>
          </w:rPr>
          <w:tab/>
        </w:r>
        <w:r>
          <w:rPr>
            <w:noProof/>
            <w:webHidden/>
          </w:rPr>
          <w:fldChar w:fldCharType="begin"/>
        </w:r>
        <w:r>
          <w:rPr>
            <w:noProof/>
            <w:webHidden/>
          </w:rPr>
          <w:instrText xml:space="preserve"> PAGEREF _Toc195713813 \h </w:instrText>
        </w:r>
        <w:r>
          <w:rPr>
            <w:noProof/>
            <w:webHidden/>
          </w:rPr>
        </w:r>
        <w:r>
          <w:rPr>
            <w:noProof/>
            <w:webHidden/>
          </w:rPr>
          <w:fldChar w:fldCharType="separate"/>
        </w:r>
        <w:r>
          <w:rPr>
            <w:noProof/>
            <w:webHidden/>
          </w:rPr>
          <w:t>16</w:t>
        </w:r>
        <w:r>
          <w:rPr>
            <w:noProof/>
            <w:webHidden/>
          </w:rPr>
          <w:fldChar w:fldCharType="end"/>
        </w:r>
      </w:hyperlink>
    </w:p>
    <w:p w14:paraId="098C0E88" w14:textId="71D68EC5" w:rsidR="006F13BA" w:rsidRDefault="006F13BA">
      <w:pPr>
        <w:pStyle w:val="TOC2"/>
        <w:rPr>
          <w:rFonts w:asciiTheme="minorHAnsi" w:eastAsiaTheme="minorEastAsia" w:hAnsiTheme="minorHAnsi" w:cstheme="minorBidi"/>
          <w:b w:val="0"/>
          <w:noProof/>
          <w:color w:val="auto"/>
          <w:kern w:val="2"/>
          <w:sz w:val="24"/>
          <w:szCs w:val="24"/>
          <w14:ligatures w14:val="standardContextual"/>
        </w:rPr>
      </w:pPr>
      <w:hyperlink w:anchor="_Toc195713814" w:history="1">
        <w:r w:rsidRPr="00B87A11">
          <w:rPr>
            <w:rStyle w:val="Hyperlink"/>
            <w:rFonts w:cs="Times New Roman"/>
            <w:noProof/>
          </w:rPr>
          <w:t>4.12</w:t>
        </w:r>
        <w:r>
          <w:rPr>
            <w:rFonts w:asciiTheme="minorHAnsi" w:eastAsiaTheme="minorEastAsia" w:hAnsiTheme="minorHAnsi" w:cstheme="minorBidi"/>
            <w:b w:val="0"/>
            <w:noProof/>
            <w:color w:val="auto"/>
            <w:kern w:val="2"/>
            <w:sz w:val="24"/>
            <w:szCs w:val="24"/>
            <w14:ligatures w14:val="standardContextual"/>
          </w:rPr>
          <w:tab/>
        </w:r>
        <w:r w:rsidRPr="00B87A11">
          <w:rPr>
            <w:rStyle w:val="Hyperlink"/>
            <w:noProof/>
          </w:rPr>
          <w:t>Proposal Structure</w:t>
        </w:r>
        <w:r>
          <w:rPr>
            <w:noProof/>
            <w:webHidden/>
          </w:rPr>
          <w:tab/>
        </w:r>
        <w:r>
          <w:rPr>
            <w:noProof/>
            <w:webHidden/>
          </w:rPr>
          <w:fldChar w:fldCharType="begin"/>
        </w:r>
        <w:r>
          <w:rPr>
            <w:noProof/>
            <w:webHidden/>
          </w:rPr>
          <w:instrText xml:space="preserve"> PAGEREF _Toc195713814 \h </w:instrText>
        </w:r>
        <w:r>
          <w:rPr>
            <w:noProof/>
            <w:webHidden/>
          </w:rPr>
        </w:r>
        <w:r>
          <w:rPr>
            <w:noProof/>
            <w:webHidden/>
          </w:rPr>
          <w:fldChar w:fldCharType="separate"/>
        </w:r>
        <w:r>
          <w:rPr>
            <w:noProof/>
            <w:webHidden/>
          </w:rPr>
          <w:t>16</w:t>
        </w:r>
        <w:r>
          <w:rPr>
            <w:noProof/>
            <w:webHidden/>
          </w:rPr>
          <w:fldChar w:fldCharType="end"/>
        </w:r>
      </w:hyperlink>
    </w:p>
    <w:p w14:paraId="5D16367F" w14:textId="243CB272" w:rsidR="006F13BA" w:rsidRDefault="006F13BA">
      <w:pPr>
        <w:pStyle w:val="TOC3"/>
        <w:rPr>
          <w:rFonts w:asciiTheme="minorHAnsi" w:eastAsiaTheme="minorEastAsia" w:hAnsiTheme="minorHAnsi" w:cstheme="minorBidi"/>
          <w:noProof/>
          <w:color w:val="auto"/>
          <w:kern w:val="2"/>
          <w:sz w:val="24"/>
          <w:szCs w:val="24"/>
          <w14:ligatures w14:val="standardContextual"/>
        </w:rPr>
      </w:pPr>
      <w:hyperlink w:anchor="_Toc195713815" w:history="1">
        <w:r w:rsidRPr="00B87A11">
          <w:rPr>
            <w:rStyle w:val="Hyperlink"/>
            <w:rFonts w:ascii="Helvetica" w:hAnsi="Helvetica" w:cs="Times New Roman"/>
            <w:noProof/>
          </w:rPr>
          <w:t>4.12.1</w:t>
        </w:r>
        <w:r>
          <w:rPr>
            <w:rFonts w:asciiTheme="minorHAnsi" w:eastAsiaTheme="minorEastAsia" w:hAnsiTheme="minorHAnsi" w:cstheme="minorBidi"/>
            <w:noProof/>
            <w:color w:val="auto"/>
            <w:kern w:val="2"/>
            <w:sz w:val="24"/>
            <w:szCs w:val="24"/>
            <w14:ligatures w14:val="standardContextual"/>
          </w:rPr>
          <w:tab/>
        </w:r>
        <w:r w:rsidRPr="00B87A11">
          <w:rPr>
            <w:rStyle w:val="Hyperlink"/>
            <w:rFonts w:ascii="Arial" w:hAnsi="Arial"/>
            <w:noProof/>
          </w:rPr>
          <w:t>Acceptance Form</w:t>
        </w:r>
        <w:r>
          <w:rPr>
            <w:noProof/>
            <w:webHidden/>
          </w:rPr>
          <w:tab/>
        </w:r>
        <w:r>
          <w:rPr>
            <w:noProof/>
            <w:webHidden/>
          </w:rPr>
          <w:fldChar w:fldCharType="begin"/>
        </w:r>
        <w:r>
          <w:rPr>
            <w:noProof/>
            <w:webHidden/>
          </w:rPr>
          <w:instrText xml:space="preserve"> PAGEREF _Toc195713815 \h </w:instrText>
        </w:r>
        <w:r>
          <w:rPr>
            <w:noProof/>
            <w:webHidden/>
          </w:rPr>
        </w:r>
        <w:r>
          <w:rPr>
            <w:noProof/>
            <w:webHidden/>
          </w:rPr>
          <w:fldChar w:fldCharType="separate"/>
        </w:r>
        <w:r>
          <w:rPr>
            <w:noProof/>
            <w:webHidden/>
          </w:rPr>
          <w:t>17</w:t>
        </w:r>
        <w:r>
          <w:rPr>
            <w:noProof/>
            <w:webHidden/>
          </w:rPr>
          <w:fldChar w:fldCharType="end"/>
        </w:r>
      </w:hyperlink>
    </w:p>
    <w:p w14:paraId="38357DBB" w14:textId="3AC22C54" w:rsidR="006F13BA" w:rsidRDefault="006F13BA">
      <w:pPr>
        <w:pStyle w:val="TOC3"/>
        <w:rPr>
          <w:rFonts w:asciiTheme="minorHAnsi" w:eastAsiaTheme="minorEastAsia" w:hAnsiTheme="minorHAnsi" w:cstheme="minorBidi"/>
          <w:noProof/>
          <w:color w:val="auto"/>
          <w:kern w:val="2"/>
          <w:sz w:val="24"/>
          <w:szCs w:val="24"/>
          <w14:ligatures w14:val="standardContextual"/>
        </w:rPr>
      </w:pPr>
      <w:hyperlink w:anchor="_Toc195713816" w:history="1">
        <w:r w:rsidRPr="00B87A11">
          <w:rPr>
            <w:rStyle w:val="Hyperlink"/>
            <w:rFonts w:ascii="Helvetica" w:hAnsi="Helvetica" w:cs="Times New Roman"/>
            <w:noProof/>
          </w:rPr>
          <w:t>4.12.2</w:t>
        </w:r>
        <w:r>
          <w:rPr>
            <w:rFonts w:asciiTheme="minorHAnsi" w:eastAsiaTheme="minorEastAsia" w:hAnsiTheme="minorHAnsi" w:cstheme="minorBidi"/>
            <w:noProof/>
            <w:color w:val="auto"/>
            <w:kern w:val="2"/>
            <w:sz w:val="24"/>
            <w:szCs w:val="24"/>
            <w14:ligatures w14:val="standardContextual"/>
          </w:rPr>
          <w:tab/>
        </w:r>
        <w:r w:rsidRPr="00B87A11">
          <w:rPr>
            <w:rStyle w:val="Hyperlink"/>
            <w:rFonts w:ascii="Arial" w:hAnsi="Arial"/>
            <w:noProof/>
          </w:rPr>
          <w:t>Executive Summary</w:t>
        </w:r>
        <w:r>
          <w:rPr>
            <w:noProof/>
            <w:webHidden/>
          </w:rPr>
          <w:tab/>
        </w:r>
        <w:r>
          <w:rPr>
            <w:noProof/>
            <w:webHidden/>
          </w:rPr>
          <w:fldChar w:fldCharType="begin"/>
        </w:r>
        <w:r>
          <w:rPr>
            <w:noProof/>
            <w:webHidden/>
          </w:rPr>
          <w:instrText xml:space="preserve"> PAGEREF _Toc195713816 \h </w:instrText>
        </w:r>
        <w:r>
          <w:rPr>
            <w:noProof/>
            <w:webHidden/>
          </w:rPr>
        </w:r>
        <w:r>
          <w:rPr>
            <w:noProof/>
            <w:webHidden/>
          </w:rPr>
          <w:fldChar w:fldCharType="separate"/>
        </w:r>
        <w:r>
          <w:rPr>
            <w:noProof/>
            <w:webHidden/>
          </w:rPr>
          <w:t>17</w:t>
        </w:r>
        <w:r>
          <w:rPr>
            <w:noProof/>
            <w:webHidden/>
          </w:rPr>
          <w:fldChar w:fldCharType="end"/>
        </w:r>
      </w:hyperlink>
    </w:p>
    <w:p w14:paraId="77252F5E" w14:textId="040535B5" w:rsidR="006F13BA" w:rsidRDefault="006F13BA">
      <w:pPr>
        <w:pStyle w:val="TOC3"/>
        <w:rPr>
          <w:rFonts w:asciiTheme="minorHAnsi" w:eastAsiaTheme="minorEastAsia" w:hAnsiTheme="minorHAnsi" w:cstheme="minorBidi"/>
          <w:noProof/>
          <w:color w:val="auto"/>
          <w:kern w:val="2"/>
          <w:sz w:val="24"/>
          <w:szCs w:val="24"/>
          <w14:ligatures w14:val="standardContextual"/>
        </w:rPr>
      </w:pPr>
      <w:hyperlink w:anchor="_Toc195713817" w:history="1">
        <w:r w:rsidRPr="00B87A11">
          <w:rPr>
            <w:rStyle w:val="Hyperlink"/>
            <w:rFonts w:ascii="Helvetica" w:hAnsi="Helvetica" w:cs="Times New Roman"/>
            <w:noProof/>
          </w:rPr>
          <w:t>4.12.3</w:t>
        </w:r>
        <w:r>
          <w:rPr>
            <w:rFonts w:asciiTheme="minorHAnsi" w:eastAsiaTheme="minorEastAsia" w:hAnsiTheme="minorHAnsi" w:cstheme="minorBidi"/>
            <w:noProof/>
            <w:color w:val="auto"/>
            <w:kern w:val="2"/>
            <w:sz w:val="24"/>
            <w:szCs w:val="24"/>
            <w14:ligatures w14:val="standardContextual"/>
          </w:rPr>
          <w:tab/>
        </w:r>
        <w:r w:rsidRPr="00B87A11">
          <w:rPr>
            <w:rStyle w:val="Hyperlink"/>
            <w:rFonts w:ascii="Arial" w:hAnsi="Arial"/>
            <w:noProof/>
          </w:rPr>
          <w:t>Approach/Methodology</w:t>
        </w:r>
        <w:r>
          <w:rPr>
            <w:noProof/>
            <w:webHidden/>
          </w:rPr>
          <w:tab/>
        </w:r>
        <w:r>
          <w:rPr>
            <w:noProof/>
            <w:webHidden/>
          </w:rPr>
          <w:fldChar w:fldCharType="begin"/>
        </w:r>
        <w:r>
          <w:rPr>
            <w:noProof/>
            <w:webHidden/>
          </w:rPr>
          <w:instrText xml:space="preserve"> PAGEREF _Toc195713817 \h </w:instrText>
        </w:r>
        <w:r>
          <w:rPr>
            <w:noProof/>
            <w:webHidden/>
          </w:rPr>
        </w:r>
        <w:r>
          <w:rPr>
            <w:noProof/>
            <w:webHidden/>
          </w:rPr>
          <w:fldChar w:fldCharType="separate"/>
        </w:r>
        <w:r>
          <w:rPr>
            <w:noProof/>
            <w:webHidden/>
          </w:rPr>
          <w:t>17</w:t>
        </w:r>
        <w:r>
          <w:rPr>
            <w:noProof/>
            <w:webHidden/>
          </w:rPr>
          <w:fldChar w:fldCharType="end"/>
        </w:r>
      </w:hyperlink>
    </w:p>
    <w:p w14:paraId="68973171" w14:textId="5B231904" w:rsidR="006F13BA" w:rsidRDefault="006F13BA">
      <w:pPr>
        <w:pStyle w:val="TOC3"/>
        <w:rPr>
          <w:rFonts w:asciiTheme="minorHAnsi" w:eastAsiaTheme="minorEastAsia" w:hAnsiTheme="minorHAnsi" w:cstheme="minorBidi"/>
          <w:noProof/>
          <w:color w:val="auto"/>
          <w:kern w:val="2"/>
          <w:sz w:val="24"/>
          <w:szCs w:val="24"/>
          <w14:ligatures w14:val="standardContextual"/>
        </w:rPr>
      </w:pPr>
      <w:hyperlink w:anchor="_Toc195713818" w:history="1">
        <w:r w:rsidRPr="00B87A11">
          <w:rPr>
            <w:rStyle w:val="Hyperlink"/>
            <w:rFonts w:ascii="Helvetica" w:hAnsi="Helvetica" w:cs="Times New Roman"/>
            <w:noProof/>
          </w:rPr>
          <w:t>4.12.4</w:t>
        </w:r>
        <w:r>
          <w:rPr>
            <w:rFonts w:asciiTheme="minorHAnsi" w:eastAsiaTheme="minorEastAsia" w:hAnsiTheme="minorHAnsi" w:cstheme="minorBidi"/>
            <w:noProof/>
            <w:color w:val="auto"/>
            <w:kern w:val="2"/>
            <w:sz w:val="24"/>
            <w:szCs w:val="24"/>
            <w14:ligatures w14:val="standardContextual"/>
          </w:rPr>
          <w:tab/>
        </w:r>
        <w:r w:rsidRPr="00B87A11">
          <w:rPr>
            <w:rStyle w:val="Hyperlink"/>
            <w:noProof/>
          </w:rPr>
          <w:t>Proposed Solution</w:t>
        </w:r>
        <w:r>
          <w:rPr>
            <w:noProof/>
            <w:webHidden/>
          </w:rPr>
          <w:tab/>
        </w:r>
        <w:r>
          <w:rPr>
            <w:noProof/>
            <w:webHidden/>
          </w:rPr>
          <w:fldChar w:fldCharType="begin"/>
        </w:r>
        <w:r>
          <w:rPr>
            <w:noProof/>
            <w:webHidden/>
          </w:rPr>
          <w:instrText xml:space="preserve"> PAGEREF _Toc195713818 \h </w:instrText>
        </w:r>
        <w:r>
          <w:rPr>
            <w:noProof/>
            <w:webHidden/>
          </w:rPr>
        </w:r>
        <w:r>
          <w:rPr>
            <w:noProof/>
            <w:webHidden/>
          </w:rPr>
          <w:fldChar w:fldCharType="separate"/>
        </w:r>
        <w:r>
          <w:rPr>
            <w:noProof/>
            <w:webHidden/>
          </w:rPr>
          <w:t>17</w:t>
        </w:r>
        <w:r>
          <w:rPr>
            <w:noProof/>
            <w:webHidden/>
          </w:rPr>
          <w:fldChar w:fldCharType="end"/>
        </w:r>
      </w:hyperlink>
    </w:p>
    <w:p w14:paraId="0B50A57A" w14:textId="4358AFDD" w:rsidR="006F13BA" w:rsidRDefault="006F13BA">
      <w:pPr>
        <w:pStyle w:val="TOC3"/>
        <w:rPr>
          <w:rFonts w:asciiTheme="minorHAnsi" w:eastAsiaTheme="minorEastAsia" w:hAnsiTheme="minorHAnsi" w:cstheme="minorBidi"/>
          <w:noProof/>
          <w:color w:val="auto"/>
          <w:kern w:val="2"/>
          <w:sz w:val="24"/>
          <w:szCs w:val="24"/>
          <w14:ligatures w14:val="standardContextual"/>
        </w:rPr>
      </w:pPr>
      <w:hyperlink w:anchor="_Toc195713819" w:history="1">
        <w:r w:rsidRPr="00B87A11">
          <w:rPr>
            <w:rStyle w:val="Hyperlink"/>
            <w:rFonts w:ascii="Helvetica" w:hAnsi="Helvetica" w:cs="Times New Roman"/>
            <w:noProof/>
          </w:rPr>
          <w:t>4.12.5</w:t>
        </w:r>
        <w:r>
          <w:rPr>
            <w:rFonts w:asciiTheme="minorHAnsi" w:eastAsiaTheme="minorEastAsia" w:hAnsiTheme="minorHAnsi" w:cstheme="minorBidi"/>
            <w:noProof/>
            <w:color w:val="auto"/>
            <w:kern w:val="2"/>
            <w:sz w:val="24"/>
            <w:szCs w:val="24"/>
            <w14:ligatures w14:val="standardContextual"/>
          </w:rPr>
          <w:tab/>
        </w:r>
        <w:r w:rsidRPr="00B87A11">
          <w:rPr>
            <w:rStyle w:val="Hyperlink"/>
            <w:rFonts w:ascii="Arial" w:hAnsi="Arial" w:cs="Arial"/>
            <w:noProof/>
          </w:rPr>
          <w:t>Proposed Time line</w:t>
        </w:r>
        <w:r>
          <w:rPr>
            <w:noProof/>
            <w:webHidden/>
          </w:rPr>
          <w:tab/>
        </w:r>
        <w:r>
          <w:rPr>
            <w:noProof/>
            <w:webHidden/>
          </w:rPr>
          <w:fldChar w:fldCharType="begin"/>
        </w:r>
        <w:r>
          <w:rPr>
            <w:noProof/>
            <w:webHidden/>
          </w:rPr>
          <w:instrText xml:space="preserve"> PAGEREF _Toc195713819 \h </w:instrText>
        </w:r>
        <w:r>
          <w:rPr>
            <w:noProof/>
            <w:webHidden/>
          </w:rPr>
        </w:r>
        <w:r>
          <w:rPr>
            <w:noProof/>
            <w:webHidden/>
          </w:rPr>
          <w:fldChar w:fldCharType="separate"/>
        </w:r>
        <w:r>
          <w:rPr>
            <w:noProof/>
            <w:webHidden/>
          </w:rPr>
          <w:t>17</w:t>
        </w:r>
        <w:r>
          <w:rPr>
            <w:noProof/>
            <w:webHidden/>
          </w:rPr>
          <w:fldChar w:fldCharType="end"/>
        </w:r>
      </w:hyperlink>
    </w:p>
    <w:p w14:paraId="2FE9029A" w14:textId="2B76816D" w:rsidR="006F13BA" w:rsidRDefault="006F13BA">
      <w:pPr>
        <w:pStyle w:val="TOC3"/>
        <w:rPr>
          <w:rFonts w:asciiTheme="minorHAnsi" w:eastAsiaTheme="minorEastAsia" w:hAnsiTheme="minorHAnsi" w:cstheme="minorBidi"/>
          <w:noProof/>
          <w:color w:val="auto"/>
          <w:kern w:val="2"/>
          <w:sz w:val="24"/>
          <w:szCs w:val="24"/>
          <w14:ligatures w14:val="standardContextual"/>
        </w:rPr>
      </w:pPr>
      <w:hyperlink w:anchor="_Toc195713820" w:history="1">
        <w:r w:rsidRPr="00B87A11">
          <w:rPr>
            <w:rStyle w:val="Hyperlink"/>
            <w:rFonts w:ascii="Helvetica" w:hAnsi="Helvetica" w:cs="Times New Roman"/>
            <w:noProof/>
          </w:rPr>
          <w:t>4.12.6</w:t>
        </w:r>
        <w:r>
          <w:rPr>
            <w:rFonts w:asciiTheme="minorHAnsi" w:eastAsiaTheme="minorEastAsia" w:hAnsiTheme="minorHAnsi" w:cstheme="minorBidi"/>
            <w:noProof/>
            <w:color w:val="auto"/>
            <w:kern w:val="2"/>
            <w:sz w:val="24"/>
            <w:szCs w:val="24"/>
            <w14:ligatures w14:val="standardContextual"/>
          </w:rPr>
          <w:tab/>
        </w:r>
        <w:r w:rsidRPr="00B87A11">
          <w:rPr>
            <w:rStyle w:val="Hyperlink"/>
            <w:rFonts w:ascii="Arial" w:hAnsi="Arial"/>
            <w:noProof/>
          </w:rPr>
          <w:t>Financial Proposal</w:t>
        </w:r>
        <w:r>
          <w:rPr>
            <w:noProof/>
            <w:webHidden/>
          </w:rPr>
          <w:tab/>
        </w:r>
        <w:r>
          <w:rPr>
            <w:noProof/>
            <w:webHidden/>
          </w:rPr>
          <w:fldChar w:fldCharType="begin"/>
        </w:r>
        <w:r>
          <w:rPr>
            <w:noProof/>
            <w:webHidden/>
          </w:rPr>
          <w:instrText xml:space="preserve"> PAGEREF _Toc195713820 \h </w:instrText>
        </w:r>
        <w:r>
          <w:rPr>
            <w:noProof/>
            <w:webHidden/>
          </w:rPr>
        </w:r>
        <w:r>
          <w:rPr>
            <w:noProof/>
            <w:webHidden/>
          </w:rPr>
          <w:fldChar w:fldCharType="separate"/>
        </w:r>
        <w:r>
          <w:rPr>
            <w:noProof/>
            <w:webHidden/>
          </w:rPr>
          <w:t>17</w:t>
        </w:r>
        <w:r>
          <w:rPr>
            <w:noProof/>
            <w:webHidden/>
          </w:rPr>
          <w:fldChar w:fldCharType="end"/>
        </w:r>
      </w:hyperlink>
    </w:p>
    <w:p w14:paraId="19159A26" w14:textId="081A9603" w:rsidR="006F13BA" w:rsidRDefault="006F13BA">
      <w:pPr>
        <w:pStyle w:val="TOC2"/>
        <w:rPr>
          <w:rFonts w:asciiTheme="minorHAnsi" w:eastAsiaTheme="minorEastAsia" w:hAnsiTheme="minorHAnsi" w:cstheme="minorBidi"/>
          <w:b w:val="0"/>
          <w:noProof/>
          <w:color w:val="auto"/>
          <w:kern w:val="2"/>
          <w:sz w:val="24"/>
          <w:szCs w:val="24"/>
          <w14:ligatures w14:val="standardContextual"/>
        </w:rPr>
      </w:pPr>
      <w:hyperlink w:anchor="_Toc195713821" w:history="1">
        <w:r w:rsidRPr="00B87A11">
          <w:rPr>
            <w:rStyle w:val="Hyperlink"/>
            <w:rFonts w:cs="Times New Roman"/>
            <w:noProof/>
          </w:rPr>
          <w:t>4.13</w:t>
        </w:r>
        <w:r>
          <w:rPr>
            <w:rFonts w:asciiTheme="minorHAnsi" w:eastAsiaTheme="minorEastAsia" w:hAnsiTheme="minorHAnsi" w:cstheme="minorBidi"/>
            <w:b w:val="0"/>
            <w:noProof/>
            <w:color w:val="auto"/>
            <w:kern w:val="2"/>
            <w:sz w:val="24"/>
            <w:szCs w:val="24"/>
            <w14:ligatures w14:val="standardContextual"/>
          </w:rPr>
          <w:tab/>
        </w:r>
        <w:r w:rsidRPr="00B87A11">
          <w:rPr>
            <w:rStyle w:val="Hyperlink"/>
            <w:noProof/>
          </w:rPr>
          <w:t>Conduct and Exclusion of Bidders</w:t>
        </w:r>
        <w:r>
          <w:rPr>
            <w:noProof/>
            <w:webHidden/>
          </w:rPr>
          <w:tab/>
        </w:r>
        <w:r>
          <w:rPr>
            <w:noProof/>
            <w:webHidden/>
          </w:rPr>
          <w:fldChar w:fldCharType="begin"/>
        </w:r>
        <w:r>
          <w:rPr>
            <w:noProof/>
            <w:webHidden/>
          </w:rPr>
          <w:instrText xml:space="preserve"> PAGEREF _Toc195713821 \h </w:instrText>
        </w:r>
        <w:r>
          <w:rPr>
            <w:noProof/>
            <w:webHidden/>
          </w:rPr>
        </w:r>
        <w:r>
          <w:rPr>
            <w:noProof/>
            <w:webHidden/>
          </w:rPr>
          <w:fldChar w:fldCharType="separate"/>
        </w:r>
        <w:r>
          <w:rPr>
            <w:noProof/>
            <w:webHidden/>
          </w:rPr>
          <w:t>18</w:t>
        </w:r>
        <w:r>
          <w:rPr>
            <w:noProof/>
            <w:webHidden/>
          </w:rPr>
          <w:fldChar w:fldCharType="end"/>
        </w:r>
      </w:hyperlink>
    </w:p>
    <w:p w14:paraId="6CC7733A" w14:textId="22BEABB9" w:rsidR="006F13BA" w:rsidRDefault="006F13BA">
      <w:pPr>
        <w:pStyle w:val="TOC1"/>
        <w:rPr>
          <w:rFonts w:asciiTheme="minorHAnsi" w:eastAsiaTheme="minorEastAsia" w:hAnsiTheme="minorHAnsi" w:cstheme="minorBidi"/>
          <w:b w:val="0"/>
          <w:caps w:val="0"/>
          <w:noProof/>
          <w:color w:val="auto"/>
          <w:kern w:val="2"/>
          <w:sz w:val="24"/>
          <w:szCs w:val="24"/>
          <w14:ligatures w14:val="standardContextual"/>
        </w:rPr>
      </w:pPr>
      <w:hyperlink w:anchor="_Toc195713822" w:history="1">
        <w:r w:rsidRPr="00B87A11">
          <w:rPr>
            <w:rStyle w:val="Hyperlink"/>
            <w:rFonts w:ascii="Arial" w:hAnsi="Arial" w:cs="Times New Roman"/>
            <w:noProof/>
          </w:rPr>
          <w:t>5.</w:t>
        </w:r>
        <w:r>
          <w:rPr>
            <w:rFonts w:asciiTheme="minorHAnsi" w:eastAsiaTheme="minorEastAsia" w:hAnsiTheme="minorHAnsi" w:cstheme="minorBidi"/>
            <w:b w:val="0"/>
            <w:caps w:val="0"/>
            <w:noProof/>
            <w:color w:val="auto"/>
            <w:kern w:val="2"/>
            <w:sz w:val="24"/>
            <w:szCs w:val="24"/>
            <w14:ligatures w14:val="standardContextual"/>
          </w:rPr>
          <w:tab/>
        </w:r>
        <w:r w:rsidRPr="00B87A11">
          <w:rPr>
            <w:rStyle w:val="Hyperlink"/>
            <w:rFonts w:ascii="Arial" w:hAnsi="Arial" w:cs="Arial"/>
            <w:noProof/>
          </w:rPr>
          <w:t>Evaluation Of Proposals</w:t>
        </w:r>
        <w:r>
          <w:rPr>
            <w:noProof/>
            <w:webHidden/>
          </w:rPr>
          <w:tab/>
        </w:r>
        <w:r>
          <w:rPr>
            <w:noProof/>
            <w:webHidden/>
          </w:rPr>
          <w:fldChar w:fldCharType="begin"/>
        </w:r>
        <w:r>
          <w:rPr>
            <w:noProof/>
            <w:webHidden/>
          </w:rPr>
          <w:instrText xml:space="preserve"> PAGEREF _Toc195713822 \h </w:instrText>
        </w:r>
        <w:r>
          <w:rPr>
            <w:noProof/>
            <w:webHidden/>
          </w:rPr>
        </w:r>
        <w:r>
          <w:rPr>
            <w:noProof/>
            <w:webHidden/>
          </w:rPr>
          <w:fldChar w:fldCharType="separate"/>
        </w:r>
        <w:r>
          <w:rPr>
            <w:noProof/>
            <w:webHidden/>
          </w:rPr>
          <w:t>19</w:t>
        </w:r>
        <w:r>
          <w:rPr>
            <w:noProof/>
            <w:webHidden/>
          </w:rPr>
          <w:fldChar w:fldCharType="end"/>
        </w:r>
      </w:hyperlink>
    </w:p>
    <w:p w14:paraId="3A9C6697" w14:textId="4DC512AB" w:rsidR="006F13BA" w:rsidRDefault="006F13BA">
      <w:pPr>
        <w:pStyle w:val="TOC2"/>
        <w:rPr>
          <w:rFonts w:asciiTheme="minorHAnsi" w:eastAsiaTheme="minorEastAsia" w:hAnsiTheme="minorHAnsi" w:cstheme="minorBidi"/>
          <w:b w:val="0"/>
          <w:noProof/>
          <w:color w:val="auto"/>
          <w:kern w:val="2"/>
          <w:sz w:val="24"/>
          <w:szCs w:val="24"/>
          <w14:ligatures w14:val="standardContextual"/>
        </w:rPr>
      </w:pPr>
      <w:hyperlink w:anchor="_Toc195713823" w:history="1">
        <w:r w:rsidRPr="00B87A11">
          <w:rPr>
            <w:rStyle w:val="Hyperlink"/>
            <w:rFonts w:cs="Times New Roman"/>
            <w:noProof/>
          </w:rPr>
          <w:t>5.1</w:t>
        </w:r>
        <w:r>
          <w:rPr>
            <w:rFonts w:asciiTheme="minorHAnsi" w:eastAsiaTheme="minorEastAsia" w:hAnsiTheme="minorHAnsi" w:cstheme="minorBidi"/>
            <w:b w:val="0"/>
            <w:noProof/>
            <w:color w:val="auto"/>
            <w:kern w:val="2"/>
            <w:sz w:val="24"/>
            <w:szCs w:val="24"/>
            <w14:ligatures w14:val="standardContextual"/>
          </w:rPr>
          <w:tab/>
        </w:r>
        <w:r w:rsidRPr="00B87A11">
          <w:rPr>
            <w:rStyle w:val="Hyperlink"/>
            <w:noProof/>
          </w:rPr>
          <w:t>Preliminary Examination of Proposals</w:t>
        </w:r>
        <w:r>
          <w:rPr>
            <w:noProof/>
            <w:webHidden/>
          </w:rPr>
          <w:tab/>
        </w:r>
        <w:r>
          <w:rPr>
            <w:noProof/>
            <w:webHidden/>
          </w:rPr>
          <w:fldChar w:fldCharType="begin"/>
        </w:r>
        <w:r>
          <w:rPr>
            <w:noProof/>
            <w:webHidden/>
          </w:rPr>
          <w:instrText xml:space="preserve"> PAGEREF _Toc195713823 \h </w:instrText>
        </w:r>
        <w:r>
          <w:rPr>
            <w:noProof/>
            <w:webHidden/>
          </w:rPr>
        </w:r>
        <w:r>
          <w:rPr>
            <w:noProof/>
            <w:webHidden/>
          </w:rPr>
          <w:fldChar w:fldCharType="separate"/>
        </w:r>
        <w:r>
          <w:rPr>
            <w:noProof/>
            <w:webHidden/>
          </w:rPr>
          <w:t>19</w:t>
        </w:r>
        <w:r>
          <w:rPr>
            <w:noProof/>
            <w:webHidden/>
          </w:rPr>
          <w:fldChar w:fldCharType="end"/>
        </w:r>
      </w:hyperlink>
    </w:p>
    <w:p w14:paraId="1D1885B3" w14:textId="7B4869ED" w:rsidR="006F13BA" w:rsidRDefault="006F13BA">
      <w:pPr>
        <w:pStyle w:val="TOC2"/>
        <w:rPr>
          <w:rFonts w:asciiTheme="minorHAnsi" w:eastAsiaTheme="minorEastAsia" w:hAnsiTheme="minorHAnsi" w:cstheme="minorBidi"/>
          <w:b w:val="0"/>
          <w:noProof/>
          <w:color w:val="auto"/>
          <w:kern w:val="2"/>
          <w:sz w:val="24"/>
          <w:szCs w:val="24"/>
          <w14:ligatures w14:val="standardContextual"/>
        </w:rPr>
      </w:pPr>
      <w:hyperlink w:anchor="_Toc195713824" w:history="1">
        <w:r w:rsidRPr="00B87A11">
          <w:rPr>
            <w:rStyle w:val="Hyperlink"/>
            <w:rFonts w:cs="Times New Roman"/>
            <w:noProof/>
          </w:rPr>
          <w:t>5.2</w:t>
        </w:r>
        <w:r>
          <w:rPr>
            <w:rFonts w:asciiTheme="minorHAnsi" w:eastAsiaTheme="minorEastAsia" w:hAnsiTheme="minorHAnsi" w:cstheme="minorBidi"/>
            <w:b w:val="0"/>
            <w:noProof/>
            <w:color w:val="auto"/>
            <w:kern w:val="2"/>
            <w:sz w:val="24"/>
            <w:szCs w:val="24"/>
            <w14:ligatures w14:val="standardContextual"/>
          </w:rPr>
          <w:tab/>
        </w:r>
        <w:r w:rsidRPr="00B87A11">
          <w:rPr>
            <w:rStyle w:val="Hyperlink"/>
            <w:noProof/>
          </w:rPr>
          <w:t>Clarification of Proposals</w:t>
        </w:r>
        <w:r>
          <w:rPr>
            <w:noProof/>
            <w:webHidden/>
          </w:rPr>
          <w:tab/>
        </w:r>
        <w:r>
          <w:rPr>
            <w:noProof/>
            <w:webHidden/>
          </w:rPr>
          <w:fldChar w:fldCharType="begin"/>
        </w:r>
        <w:r>
          <w:rPr>
            <w:noProof/>
            <w:webHidden/>
          </w:rPr>
          <w:instrText xml:space="preserve"> PAGEREF _Toc195713824 \h </w:instrText>
        </w:r>
        <w:r>
          <w:rPr>
            <w:noProof/>
            <w:webHidden/>
          </w:rPr>
        </w:r>
        <w:r>
          <w:rPr>
            <w:noProof/>
            <w:webHidden/>
          </w:rPr>
          <w:fldChar w:fldCharType="separate"/>
        </w:r>
        <w:r>
          <w:rPr>
            <w:noProof/>
            <w:webHidden/>
          </w:rPr>
          <w:t>19</w:t>
        </w:r>
        <w:r>
          <w:rPr>
            <w:noProof/>
            <w:webHidden/>
          </w:rPr>
          <w:fldChar w:fldCharType="end"/>
        </w:r>
      </w:hyperlink>
    </w:p>
    <w:p w14:paraId="50CDEB82" w14:textId="01A2A48F" w:rsidR="006F13BA" w:rsidRDefault="006F13BA">
      <w:pPr>
        <w:pStyle w:val="TOC2"/>
        <w:rPr>
          <w:rFonts w:asciiTheme="minorHAnsi" w:eastAsiaTheme="minorEastAsia" w:hAnsiTheme="minorHAnsi" w:cstheme="minorBidi"/>
          <w:b w:val="0"/>
          <w:noProof/>
          <w:color w:val="auto"/>
          <w:kern w:val="2"/>
          <w:sz w:val="24"/>
          <w:szCs w:val="24"/>
          <w14:ligatures w14:val="standardContextual"/>
        </w:rPr>
      </w:pPr>
      <w:hyperlink w:anchor="_Toc195713825" w:history="1">
        <w:r w:rsidRPr="00B87A11">
          <w:rPr>
            <w:rStyle w:val="Hyperlink"/>
            <w:rFonts w:cs="Times New Roman"/>
            <w:noProof/>
          </w:rPr>
          <w:t>5.3</w:t>
        </w:r>
        <w:r>
          <w:rPr>
            <w:rFonts w:asciiTheme="minorHAnsi" w:eastAsiaTheme="minorEastAsia" w:hAnsiTheme="minorHAnsi" w:cstheme="minorBidi"/>
            <w:b w:val="0"/>
            <w:noProof/>
            <w:color w:val="auto"/>
            <w:kern w:val="2"/>
            <w:sz w:val="24"/>
            <w:szCs w:val="24"/>
            <w14:ligatures w14:val="standardContextual"/>
          </w:rPr>
          <w:tab/>
        </w:r>
        <w:r w:rsidRPr="00B87A11">
          <w:rPr>
            <w:rStyle w:val="Hyperlink"/>
            <w:noProof/>
          </w:rPr>
          <w:t>Evaluation of Proposals</w:t>
        </w:r>
        <w:r>
          <w:rPr>
            <w:noProof/>
            <w:webHidden/>
          </w:rPr>
          <w:tab/>
        </w:r>
        <w:r>
          <w:rPr>
            <w:noProof/>
            <w:webHidden/>
          </w:rPr>
          <w:fldChar w:fldCharType="begin"/>
        </w:r>
        <w:r>
          <w:rPr>
            <w:noProof/>
            <w:webHidden/>
          </w:rPr>
          <w:instrText xml:space="preserve"> PAGEREF _Toc195713825 \h </w:instrText>
        </w:r>
        <w:r>
          <w:rPr>
            <w:noProof/>
            <w:webHidden/>
          </w:rPr>
        </w:r>
        <w:r>
          <w:rPr>
            <w:noProof/>
            <w:webHidden/>
          </w:rPr>
          <w:fldChar w:fldCharType="separate"/>
        </w:r>
        <w:r>
          <w:rPr>
            <w:noProof/>
            <w:webHidden/>
          </w:rPr>
          <w:t>19</w:t>
        </w:r>
        <w:r>
          <w:rPr>
            <w:noProof/>
            <w:webHidden/>
          </w:rPr>
          <w:fldChar w:fldCharType="end"/>
        </w:r>
      </w:hyperlink>
    </w:p>
    <w:p w14:paraId="06D0BF02" w14:textId="6B778650" w:rsidR="006F13BA" w:rsidRDefault="006F13BA">
      <w:pPr>
        <w:pStyle w:val="TOC2"/>
        <w:rPr>
          <w:rFonts w:asciiTheme="minorHAnsi" w:eastAsiaTheme="minorEastAsia" w:hAnsiTheme="minorHAnsi" w:cstheme="minorBidi"/>
          <w:b w:val="0"/>
          <w:noProof/>
          <w:color w:val="auto"/>
          <w:kern w:val="2"/>
          <w:sz w:val="24"/>
          <w:szCs w:val="24"/>
          <w14:ligatures w14:val="standardContextual"/>
        </w:rPr>
      </w:pPr>
      <w:hyperlink w:anchor="_Toc195713826" w:history="1">
        <w:r w:rsidRPr="00B87A11">
          <w:rPr>
            <w:rStyle w:val="Hyperlink"/>
            <w:rFonts w:cs="Times New Roman"/>
            <w:noProof/>
          </w:rPr>
          <w:t>5.4</w:t>
        </w:r>
        <w:r>
          <w:rPr>
            <w:rFonts w:asciiTheme="minorHAnsi" w:eastAsiaTheme="minorEastAsia" w:hAnsiTheme="minorHAnsi" w:cstheme="minorBidi"/>
            <w:b w:val="0"/>
            <w:noProof/>
            <w:color w:val="auto"/>
            <w:kern w:val="2"/>
            <w:sz w:val="24"/>
            <w:szCs w:val="24"/>
            <w14:ligatures w14:val="standardContextual"/>
          </w:rPr>
          <w:tab/>
        </w:r>
        <w:r w:rsidRPr="00B87A11">
          <w:rPr>
            <w:rStyle w:val="Hyperlink"/>
            <w:noProof/>
          </w:rPr>
          <w:t>Bidders' Presentations</w:t>
        </w:r>
        <w:r>
          <w:rPr>
            <w:noProof/>
            <w:webHidden/>
          </w:rPr>
          <w:tab/>
        </w:r>
        <w:r>
          <w:rPr>
            <w:noProof/>
            <w:webHidden/>
          </w:rPr>
          <w:fldChar w:fldCharType="begin"/>
        </w:r>
        <w:r>
          <w:rPr>
            <w:noProof/>
            <w:webHidden/>
          </w:rPr>
          <w:instrText xml:space="preserve"> PAGEREF _Toc195713826 \h </w:instrText>
        </w:r>
        <w:r>
          <w:rPr>
            <w:noProof/>
            <w:webHidden/>
          </w:rPr>
        </w:r>
        <w:r>
          <w:rPr>
            <w:noProof/>
            <w:webHidden/>
          </w:rPr>
          <w:fldChar w:fldCharType="separate"/>
        </w:r>
        <w:r>
          <w:rPr>
            <w:noProof/>
            <w:webHidden/>
          </w:rPr>
          <w:t>20</w:t>
        </w:r>
        <w:r>
          <w:rPr>
            <w:noProof/>
            <w:webHidden/>
          </w:rPr>
          <w:fldChar w:fldCharType="end"/>
        </w:r>
      </w:hyperlink>
    </w:p>
    <w:p w14:paraId="113C6EF8" w14:textId="4D4B1DD1" w:rsidR="006F13BA" w:rsidRDefault="006F13BA">
      <w:pPr>
        <w:pStyle w:val="TOC1"/>
        <w:rPr>
          <w:rFonts w:asciiTheme="minorHAnsi" w:eastAsiaTheme="minorEastAsia" w:hAnsiTheme="minorHAnsi" w:cstheme="minorBidi"/>
          <w:b w:val="0"/>
          <w:caps w:val="0"/>
          <w:noProof/>
          <w:color w:val="auto"/>
          <w:kern w:val="2"/>
          <w:sz w:val="24"/>
          <w:szCs w:val="24"/>
          <w14:ligatures w14:val="standardContextual"/>
        </w:rPr>
      </w:pPr>
      <w:hyperlink w:anchor="_Toc195713827" w:history="1">
        <w:r w:rsidRPr="00B87A11">
          <w:rPr>
            <w:rStyle w:val="Hyperlink"/>
            <w:rFonts w:ascii="Arial" w:hAnsi="Arial" w:cs="Times New Roman"/>
            <w:noProof/>
          </w:rPr>
          <w:t>6.</w:t>
        </w:r>
        <w:r>
          <w:rPr>
            <w:rFonts w:asciiTheme="minorHAnsi" w:eastAsiaTheme="minorEastAsia" w:hAnsiTheme="minorHAnsi" w:cstheme="minorBidi"/>
            <w:b w:val="0"/>
            <w:caps w:val="0"/>
            <w:noProof/>
            <w:color w:val="auto"/>
            <w:kern w:val="2"/>
            <w:sz w:val="24"/>
            <w:szCs w:val="24"/>
            <w14:ligatures w14:val="standardContextual"/>
          </w:rPr>
          <w:tab/>
        </w:r>
        <w:r w:rsidRPr="00B87A11">
          <w:rPr>
            <w:rStyle w:val="Hyperlink"/>
            <w:rFonts w:ascii="Arial" w:hAnsi="Arial" w:cs="Arial"/>
            <w:noProof/>
          </w:rPr>
          <w:t>Award Of Contract</w:t>
        </w:r>
        <w:r>
          <w:rPr>
            <w:noProof/>
            <w:webHidden/>
          </w:rPr>
          <w:tab/>
        </w:r>
        <w:r>
          <w:rPr>
            <w:noProof/>
            <w:webHidden/>
          </w:rPr>
          <w:fldChar w:fldCharType="begin"/>
        </w:r>
        <w:r>
          <w:rPr>
            <w:noProof/>
            <w:webHidden/>
          </w:rPr>
          <w:instrText xml:space="preserve"> PAGEREF _Toc195713827 \h </w:instrText>
        </w:r>
        <w:r>
          <w:rPr>
            <w:noProof/>
            <w:webHidden/>
          </w:rPr>
        </w:r>
        <w:r>
          <w:rPr>
            <w:noProof/>
            <w:webHidden/>
          </w:rPr>
          <w:fldChar w:fldCharType="separate"/>
        </w:r>
        <w:r>
          <w:rPr>
            <w:noProof/>
            <w:webHidden/>
          </w:rPr>
          <w:t>21</w:t>
        </w:r>
        <w:r>
          <w:rPr>
            <w:noProof/>
            <w:webHidden/>
          </w:rPr>
          <w:fldChar w:fldCharType="end"/>
        </w:r>
      </w:hyperlink>
    </w:p>
    <w:p w14:paraId="5679DF42" w14:textId="278AF92E" w:rsidR="006F13BA" w:rsidRDefault="006F13BA">
      <w:pPr>
        <w:pStyle w:val="TOC2"/>
        <w:rPr>
          <w:rFonts w:asciiTheme="minorHAnsi" w:eastAsiaTheme="minorEastAsia" w:hAnsiTheme="minorHAnsi" w:cstheme="minorBidi"/>
          <w:b w:val="0"/>
          <w:noProof/>
          <w:color w:val="auto"/>
          <w:kern w:val="2"/>
          <w:sz w:val="24"/>
          <w:szCs w:val="24"/>
          <w14:ligatures w14:val="standardContextual"/>
        </w:rPr>
      </w:pPr>
      <w:hyperlink w:anchor="_Toc195713828" w:history="1">
        <w:r w:rsidRPr="00B87A11">
          <w:rPr>
            <w:rStyle w:val="Hyperlink"/>
            <w:rFonts w:cs="Times New Roman"/>
            <w:noProof/>
          </w:rPr>
          <w:t>6.1</w:t>
        </w:r>
        <w:r>
          <w:rPr>
            <w:rFonts w:asciiTheme="minorHAnsi" w:eastAsiaTheme="minorEastAsia" w:hAnsiTheme="minorHAnsi" w:cstheme="minorBidi"/>
            <w:b w:val="0"/>
            <w:noProof/>
            <w:color w:val="auto"/>
            <w:kern w:val="2"/>
            <w:sz w:val="24"/>
            <w:szCs w:val="24"/>
            <w14:ligatures w14:val="standardContextual"/>
          </w:rPr>
          <w:tab/>
        </w:r>
        <w:r w:rsidRPr="00B87A11">
          <w:rPr>
            <w:rStyle w:val="Hyperlink"/>
            <w:noProof/>
          </w:rPr>
          <w:t>Award Criteria, Award of Contract</w:t>
        </w:r>
        <w:r>
          <w:rPr>
            <w:noProof/>
            <w:webHidden/>
          </w:rPr>
          <w:tab/>
        </w:r>
        <w:r>
          <w:rPr>
            <w:noProof/>
            <w:webHidden/>
          </w:rPr>
          <w:fldChar w:fldCharType="begin"/>
        </w:r>
        <w:r>
          <w:rPr>
            <w:noProof/>
            <w:webHidden/>
          </w:rPr>
          <w:instrText xml:space="preserve"> PAGEREF _Toc195713828 \h </w:instrText>
        </w:r>
        <w:r>
          <w:rPr>
            <w:noProof/>
            <w:webHidden/>
          </w:rPr>
        </w:r>
        <w:r>
          <w:rPr>
            <w:noProof/>
            <w:webHidden/>
          </w:rPr>
          <w:fldChar w:fldCharType="separate"/>
        </w:r>
        <w:r>
          <w:rPr>
            <w:noProof/>
            <w:webHidden/>
          </w:rPr>
          <w:t>21</w:t>
        </w:r>
        <w:r>
          <w:rPr>
            <w:noProof/>
            <w:webHidden/>
          </w:rPr>
          <w:fldChar w:fldCharType="end"/>
        </w:r>
      </w:hyperlink>
    </w:p>
    <w:p w14:paraId="1C76C58A" w14:textId="4AFB6691" w:rsidR="006F13BA" w:rsidRDefault="006F13BA">
      <w:pPr>
        <w:pStyle w:val="TOC2"/>
        <w:rPr>
          <w:rFonts w:asciiTheme="minorHAnsi" w:eastAsiaTheme="minorEastAsia" w:hAnsiTheme="minorHAnsi" w:cstheme="minorBidi"/>
          <w:b w:val="0"/>
          <w:noProof/>
          <w:color w:val="auto"/>
          <w:kern w:val="2"/>
          <w:sz w:val="24"/>
          <w:szCs w:val="24"/>
          <w14:ligatures w14:val="standardContextual"/>
        </w:rPr>
      </w:pPr>
      <w:hyperlink w:anchor="_Toc195713829" w:history="1">
        <w:r w:rsidRPr="00B87A11">
          <w:rPr>
            <w:rStyle w:val="Hyperlink"/>
            <w:rFonts w:cs="Times New Roman"/>
            <w:noProof/>
            <w:spacing w:val="-16"/>
          </w:rPr>
          <w:t>6.2</w:t>
        </w:r>
        <w:r>
          <w:rPr>
            <w:rFonts w:asciiTheme="minorHAnsi" w:eastAsiaTheme="minorEastAsia" w:hAnsiTheme="minorHAnsi" w:cstheme="minorBidi"/>
            <w:b w:val="0"/>
            <w:noProof/>
            <w:color w:val="auto"/>
            <w:kern w:val="2"/>
            <w:sz w:val="24"/>
            <w:szCs w:val="24"/>
            <w14:ligatures w14:val="standardContextual"/>
          </w:rPr>
          <w:tab/>
        </w:r>
        <w:r w:rsidRPr="00B87A11">
          <w:rPr>
            <w:rStyle w:val="Hyperlink"/>
            <w:bCs/>
            <w:noProof/>
            <w:spacing w:val="-16"/>
          </w:rPr>
          <w:t xml:space="preserve">WHO's Right to modify Scope or Requirements during the </w:t>
        </w:r>
        <w:r w:rsidRPr="00B87A11">
          <w:rPr>
            <w:rStyle w:val="Hyperlink"/>
            <w:noProof/>
            <w:spacing w:val="-16"/>
          </w:rPr>
          <w:t>Evaluation/</w:t>
        </w:r>
        <w:r w:rsidRPr="00B87A11">
          <w:rPr>
            <w:rStyle w:val="Hyperlink"/>
            <w:bCs/>
            <w:noProof/>
            <w:spacing w:val="-16"/>
          </w:rPr>
          <w:t xml:space="preserve">Selection </w:t>
        </w:r>
        <w:r w:rsidRPr="00B87A11">
          <w:rPr>
            <w:rStyle w:val="Hyperlink"/>
            <w:noProof/>
            <w:spacing w:val="-16"/>
          </w:rPr>
          <w:t>Process</w:t>
        </w:r>
        <w:r>
          <w:rPr>
            <w:noProof/>
            <w:webHidden/>
          </w:rPr>
          <w:tab/>
        </w:r>
        <w:r>
          <w:rPr>
            <w:noProof/>
            <w:webHidden/>
          </w:rPr>
          <w:fldChar w:fldCharType="begin"/>
        </w:r>
        <w:r>
          <w:rPr>
            <w:noProof/>
            <w:webHidden/>
          </w:rPr>
          <w:instrText xml:space="preserve"> PAGEREF _Toc195713829 \h </w:instrText>
        </w:r>
        <w:r>
          <w:rPr>
            <w:noProof/>
            <w:webHidden/>
          </w:rPr>
        </w:r>
        <w:r>
          <w:rPr>
            <w:noProof/>
            <w:webHidden/>
          </w:rPr>
          <w:fldChar w:fldCharType="separate"/>
        </w:r>
        <w:r>
          <w:rPr>
            <w:noProof/>
            <w:webHidden/>
          </w:rPr>
          <w:t>21</w:t>
        </w:r>
        <w:r>
          <w:rPr>
            <w:noProof/>
            <w:webHidden/>
          </w:rPr>
          <w:fldChar w:fldCharType="end"/>
        </w:r>
      </w:hyperlink>
    </w:p>
    <w:p w14:paraId="1384FB74" w14:textId="57B2E061" w:rsidR="006F13BA" w:rsidRDefault="006F13BA">
      <w:pPr>
        <w:pStyle w:val="TOC2"/>
        <w:rPr>
          <w:rFonts w:asciiTheme="minorHAnsi" w:eastAsiaTheme="minorEastAsia" w:hAnsiTheme="minorHAnsi" w:cstheme="minorBidi"/>
          <w:b w:val="0"/>
          <w:noProof/>
          <w:color w:val="auto"/>
          <w:kern w:val="2"/>
          <w:sz w:val="24"/>
          <w:szCs w:val="24"/>
          <w14:ligatures w14:val="standardContextual"/>
        </w:rPr>
      </w:pPr>
      <w:hyperlink w:anchor="_Toc195713830" w:history="1">
        <w:r w:rsidRPr="00B87A11">
          <w:rPr>
            <w:rStyle w:val="Hyperlink"/>
            <w:rFonts w:cs="Times New Roman"/>
            <w:bCs/>
            <w:noProof/>
          </w:rPr>
          <w:t>6.3</w:t>
        </w:r>
        <w:r>
          <w:rPr>
            <w:rFonts w:asciiTheme="minorHAnsi" w:eastAsiaTheme="minorEastAsia" w:hAnsiTheme="minorHAnsi" w:cstheme="minorBidi"/>
            <w:b w:val="0"/>
            <w:noProof/>
            <w:color w:val="auto"/>
            <w:kern w:val="2"/>
            <w:sz w:val="24"/>
            <w:szCs w:val="24"/>
            <w14:ligatures w14:val="standardContextual"/>
          </w:rPr>
          <w:tab/>
        </w:r>
        <w:r w:rsidRPr="00B87A11">
          <w:rPr>
            <w:rStyle w:val="Hyperlink"/>
            <w:bCs/>
            <w:noProof/>
          </w:rPr>
          <w:t>WHO's Right to Extend/Revise Scope or Requirements at Time of Award</w:t>
        </w:r>
        <w:r>
          <w:rPr>
            <w:noProof/>
            <w:webHidden/>
          </w:rPr>
          <w:tab/>
        </w:r>
        <w:r>
          <w:rPr>
            <w:noProof/>
            <w:webHidden/>
          </w:rPr>
          <w:fldChar w:fldCharType="begin"/>
        </w:r>
        <w:r>
          <w:rPr>
            <w:noProof/>
            <w:webHidden/>
          </w:rPr>
          <w:instrText xml:space="preserve"> PAGEREF _Toc195713830 \h </w:instrText>
        </w:r>
        <w:r>
          <w:rPr>
            <w:noProof/>
            <w:webHidden/>
          </w:rPr>
        </w:r>
        <w:r>
          <w:rPr>
            <w:noProof/>
            <w:webHidden/>
          </w:rPr>
          <w:fldChar w:fldCharType="separate"/>
        </w:r>
        <w:r>
          <w:rPr>
            <w:noProof/>
            <w:webHidden/>
          </w:rPr>
          <w:t>21</w:t>
        </w:r>
        <w:r>
          <w:rPr>
            <w:noProof/>
            <w:webHidden/>
          </w:rPr>
          <w:fldChar w:fldCharType="end"/>
        </w:r>
      </w:hyperlink>
    </w:p>
    <w:p w14:paraId="6FAF4D15" w14:textId="5AB113EB" w:rsidR="006F13BA" w:rsidRDefault="006F13BA">
      <w:pPr>
        <w:pStyle w:val="TOC2"/>
        <w:rPr>
          <w:rFonts w:asciiTheme="minorHAnsi" w:eastAsiaTheme="minorEastAsia" w:hAnsiTheme="minorHAnsi" w:cstheme="minorBidi"/>
          <w:b w:val="0"/>
          <w:noProof/>
          <w:color w:val="auto"/>
          <w:kern w:val="2"/>
          <w:sz w:val="24"/>
          <w:szCs w:val="24"/>
          <w14:ligatures w14:val="standardContextual"/>
        </w:rPr>
      </w:pPr>
      <w:hyperlink w:anchor="_Toc195713831" w:history="1">
        <w:r w:rsidRPr="00B87A11">
          <w:rPr>
            <w:rStyle w:val="Hyperlink"/>
            <w:rFonts w:cs="Times New Roman"/>
            <w:noProof/>
          </w:rPr>
          <w:t>6.4</w:t>
        </w:r>
        <w:r>
          <w:rPr>
            <w:rFonts w:asciiTheme="minorHAnsi" w:eastAsiaTheme="minorEastAsia" w:hAnsiTheme="minorHAnsi" w:cstheme="minorBidi"/>
            <w:b w:val="0"/>
            <w:noProof/>
            <w:color w:val="auto"/>
            <w:kern w:val="2"/>
            <w:sz w:val="24"/>
            <w:szCs w:val="24"/>
            <w14:ligatures w14:val="standardContextual"/>
          </w:rPr>
          <w:tab/>
        </w:r>
        <w:r w:rsidRPr="00B87A11">
          <w:rPr>
            <w:rStyle w:val="Hyperlink"/>
            <w:noProof/>
          </w:rPr>
          <w:t>WHO's Right to enter into Negotiations</w:t>
        </w:r>
        <w:r>
          <w:rPr>
            <w:noProof/>
            <w:webHidden/>
          </w:rPr>
          <w:tab/>
        </w:r>
        <w:r>
          <w:rPr>
            <w:noProof/>
            <w:webHidden/>
          </w:rPr>
          <w:fldChar w:fldCharType="begin"/>
        </w:r>
        <w:r>
          <w:rPr>
            <w:noProof/>
            <w:webHidden/>
          </w:rPr>
          <w:instrText xml:space="preserve"> PAGEREF _Toc195713831 \h </w:instrText>
        </w:r>
        <w:r>
          <w:rPr>
            <w:noProof/>
            <w:webHidden/>
          </w:rPr>
        </w:r>
        <w:r>
          <w:rPr>
            <w:noProof/>
            <w:webHidden/>
          </w:rPr>
          <w:fldChar w:fldCharType="separate"/>
        </w:r>
        <w:r>
          <w:rPr>
            <w:noProof/>
            <w:webHidden/>
          </w:rPr>
          <w:t>21</w:t>
        </w:r>
        <w:r>
          <w:rPr>
            <w:noProof/>
            <w:webHidden/>
          </w:rPr>
          <w:fldChar w:fldCharType="end"/>
        </w:r>
      </w:hyperlink>
    </w:p>
    <w:p w14:paraId="332D0475" w14:textId="04BAD1E1" w:rsidR="006F13BA" w:rsidRDefault="006F13BA">
      <w:pPr>
        <w:pStyle w:val="TOC2"/>
        <w:rPr>
          <w:rFonts w:asciiTheme="minorHAnsi" w:eastAsiaTheme="minorEastAsia" w:hAnsiTheme="minorHAnsi" w:cstheme="minorBidi"/>
          <w:b w:val="0"/>
          <w:noProof/>
          <w:color w:val="auto"/>
          <w:kern w:val="2"/>
          <w:sz w:val="24"/>
          <w:szCs w:val="24"/>
          <w14:ligatures w14:val="standardContextual"/>
        </w:rPr>
      </w:pPr>
      <w:hyperlink w:anchor="_Toc195713832" w:history="1">
        <w:r w:rsidRPr="00B87A11">
          <w:rPr>
            <w:rStyle w:val="Hyperlink"/>
            <w:rFonts w:cs="Times New Roman"/>
            <w:noProof/>
          </w:rPr>
          <w:t>6.5</w:t>
        </w:r>
        <w:r>
          <w:rPr>
            <w:rFonts w:asciiTheme="minorHAnsi" w:eastAsiaTheme="minorEastAsia" w:hAnsiTheme="minorHAnsi" w:cstheme="minorBidi"/>
            <w:b w:val="0"/>
            <w:noProof/>
            <w:color w:val="auto"/>
            <w:kern w:val="2"/>
            <w:sz w:val="24"/>
            <w:szCs w:val="24"/>
            <w14:ligatures w14:val="standardContextual"/>
          </w:rPr>
          <w:tab/>
        </w:r>
        <w:r w:rsidRPr="00B87A11">
          <w:rPr>
            <w:rStyle w:val="Hyperlink"/>
            <w:noProof/>
          </w:rPr>
          <w:t>Signing of the Contract</w:t>
        </w:r>
        <w:r>
          <w:rPr>
            <w:noProof/>
            <w:webHidden/>
          </w:rPr>
          <w:tab/>
        </w:r>
        <w:r>
          <w:rPr>
            <w:noProof/>
            <w:webHidden/>
          </w:rPr>
          <w:fldChar w:fldCharType="begin"/>
        </w:r>
        <w:r>
          <w:rPr>
            <w:noProof/>
            <w:webHidden/>
          </w:rPr>
          <w:instrText xml:space="preserve"> PAGEREF _Toc195713832 \h </w:instrText>
        </w:r>
        <w:r>
          <w:rPr>
            <w:noProof/>
            <w:webHidden/>
          </w:rPr>
        </w:r>
        <w:r>
          <w:rPr>
            <w:noProof/>
            <w:webHidden/>
          </w:rPr>
          <w:fldChar w:fldCharType="separate"/>
        </w:r>
        <w:r>
          <w:rPr>
            <w:noProof/>
            <w:webHidden/>
          </w:rPr>
          <w:t>21</w:t>
        </w:r>
        <w:r>
          <w:rPr>
            <w:noProof/>
            <w:webHidden/>
          </w:rPr>
          <w:fldChar w:fldCharType="end"/>
        </w:r>
      </w:hyperlink>
    </w:p>
    <w:p w14:paraId="6110D0A6" w14:textId="5D6A54F9" w:rsidR="006F13BA" w:rsidRDefault="006F13BA">
      <w:pPr>
        <w:pStyle w:val="TOC2"/>
        <w:rPr>
          <w:rFonts w:asciiTheme="minorHAnsi" w:eastAsiaTheme="minorEastAsia" w:hAnsiTheme="minorHAnsi" w:cstheme="minorBidi"/>
          <w:b w:val="0"/>
          <w:noProof/>
          <w:color w:val="auto"/>
          <w:kern w:val="2"/>
          <w:sz w:val="24"/>
          <w:szCs w:val="24"/>
          <w14:ligatures w14:val="standardContextual"/>
        </w:rPr>
      </w:pPr>
      <w:hyperlink w:anchor="_Toc195713833" w:history="1">
        <w:r w:rsidRPr="00B87A11">
          <w:rPr>
            <w:rStyle w:val="Hyperlink"/>
            <w:rFonts w:cs="Times New Roman"/>
            <w:noProof/>
          </w:rPr>
          <w:t>6.6</w:t>
        </w:r>
        <w:r>
          <w:rPr>
            <w:rFonts w:asciiTheme="minorHAnsi" w:eastAsiaTheme="minorEastAsia" w:hAnsiTheme="minorHAnsi" w:cstheme="minorBidi"/>
            <w:b w:val="0"/>
            <w:noProof/>
            <w:color w:val="auto"/>
            <w:kern w:val="2"/>
            <w:sz w:val="24"/>
            <w:szCs w:val="24"/>
            <w14:ligatures w14:val="standardContextual"/>
          </w:rPr>
          <w:tab/>
        </w:r>
        <w:r w:rsidRPr="00B87A11">
          <w:rPr>
            <w:rStyle w:val="Hyperlink"/>
            <w:noProof/>
          </w:rPr>
          <w:t>Publication of Contract</w:t>
        </w:r>
        <w:r>
          <w:rPr>
            <w:noProof/>
            <w:webHidden/>
          </w:rPr>
          <w:tab/>
        </w:r>
        <w:r>
          <w:rPr>
            <w:noProof/>
            <w:webHidden/>
          </w:rPr>
          <w:fldChar w:fldCharType="begin"/>
        </w:r>
        <w:r>
          <w:rPr>
            <w:noProof/>
            <w:webHidden/>
          </w:rPr>
          <w:instrText xml:space="preserve"> PAGEREF _Toc195713833 \h </w:instrText>
        </w:r>
        <w:r>
          <w:rPr>
            <w:noProof/>
            <w:webHidden/>
          </w:rPr>
        </w:r>
        <w:r>
          <w:rPr>
            <w:noProof/>
            <w:webHidden/>
          </w:rPr>
          <w:fldChar w:fldCharType="separate"/>
        </w:r>
        <w:r>
          <w:rPr>
            <w:noProof/>
            <w:webHidden/>
          </w:rPr>
          <w:t>22</w:t>
        </w:r>
        <w:r>
          <w:rPr>
            <w:noProof/>
            <w:webHidden/>
          </w:rPr>
          <w:fldChar w:fldCharType="end"/>
        </w:r>
      </w:hyperlink>
    </w:p>
    <w:p w14:paraId="5D214978" w14:textId="75F7871E" w:rsidR="006F13BA" w:rsidRDefault="006F13BA">
      <w:pPr>
        <w:pStyle w:val="TOC1"/>
        <w:rPr>
          <w:rFonts w:asciiTheme="minorHAnsi" w:eastAsiaTheme="minorEastAsia" w:hAnsiTheme="minorHAnsi" w:cstheme="minorBidi"/>
          <w:b w:val="0"/>
          <w:caps w:val="0"/>
          <w:noProof/>
          <w:color w:val="auto"/>
          <w:kern w:val="2"/>
          <w:sz w:val="24"/>
          <w:szCs w:val="24"/>
          <w14:ligatures w14:val="standardContextual"/>
        </w:rPr>
      </w:pPr>
      <w:hyperlink w:anchor="_Toc195713834" w:history="1">
        <w:r w:rsidRPr="00B87A11">
          <w:rPr>
            <w:rStyle w:val="Hyperlink"/>
            <w:rFonts w:ascii="Arial" w:hAnsi="Arial" w:cs="Times New Roman"/>
            <w:noProof/>
          </w:rPr>
          <w:t>7.</w:t>
        </w:r>
        <w:r>
          <w:rPr>
            <w:rFonts w:asciiTheme="minorHAnsi" w:eastAsiaTheme="minorEastAsia" w:hAnsiTheme="minorHAnsi" w:cstheme="minorBidi"/>
            <w:b w:val="0"/>
            <w:caps w:val="0"/>
            <w:noProof/>
            <w:color w:val="auto"/>
            <w:kern w:val="2"/>
            <w:sz w:val="24"/>
            <w:szCs w:val="24"/>
            <w14:ligatures w14:val="standardContextual"/>
          </w:rPr>
          <w:tab/>
        </w:r>
        <w:r w:rsidRPr="00B87A11">
          <w:rPr>
            <w:rStyle w:val="Hyperlink"/>
            <w:rFonts w:ascii="Arial" w:hAnsi="Arial" w:cs="Arial"/>
            <w:noProof/>
          </w:rPr>
          <w:t>General And Contractual Conditions</w:t>
        </w:r>
        <w:r>
          <w:rPr>
            <w:noProof/>
            <w:webHidden/>
          </w:rPr>
          <w:tab/>
        </w:r>
        <w:r>
          <w:rPr>
            <w:noProof/>
            <w:webHidden/>
          </w:rPr>
          <w:fldChar w:fldCharType="begin"/>
        </w:r>
        <w:r>
          <w:rPr>
            <w:noProof/>
            <w:webHidden/>
          </w:rPr>
          <w:instrText xml:space="preserve"> PAGEREF _Toc195713834 \h </w:instrText>
        </w:r>
        <w:r>
          <w:rPr>
            <w:noProof/>
            <w:webHidden/>
          </w:rPr>
        </w:r>
        <w:r>
          <w:rPr>
            <w:noProof/>
            <w:webHidden/>
          </w:rPr>
          <w:fldChar w:fldCharType="separate"/>
        </w:r>
        <w:r>
          <w:rPr>
            <w:noProof/>
            <w:webHidden/>
          </w:rPr>
          <w:t>23</w:t>
        </w:r>
        <w:r>
          <w:rPr>
            <w:noProof/>
            <w:webHidden/>
          </w:rPr>
          <w:fldChar w:fldCharType="end"/>
        </w:r>
      </w:hyperlink>
    </w:p>
    <w:p w14:paraId="610C6047" w14:textId="24DD18D0" w:rsidR="006F13BA" w:rsidRDefault="006F13BA">
      <w:pPr>
        <w:pStyle w:val="TOC2"/>
        <w:rPr>
          <w:rFonts w:asciiTheme="minorHAnsi" w:eastAsiaTheme="minorEastAsia" w:hAnsiTheme="minorHAnsi" w:cstheme="minorBidi"/>
          <w:b w:val="0"/>
          <w:noProof/>
          <w:color w:val="auto"/>
          <w:kern w:val="2"/>
          <w:sz w:val="24"/>
          <w:szCs w:val="24"/>
          <w14:ligatures w14:val="standardContextual"/>
        </w:rPr>
      </w:pPr>
      <w:hyperlink w:anchor="_Toc195713835" w:history="1">
        <w:r w:rsidRPr="00B87A11">
          <w:rPr>
            <w:rStyle w:val="Hyperlink"/>
            <w:rFonts w:cs="Times New Roman"/>
            <w:noProof/>
          </w:rPr>
          <w:t>7.1</w:t>
        </w:r>
        <w:r>
          <w:rPr>
            <w:rFonts w:asciiTheme="minorHAnsi" w:eastAsiaTheme="minorEastAsia" w:hAnsiTheme="minorHAnsi" w:cstheme="minorBidi"/>
            <w:b w:val="0"/>
            <w:noProof/>
            <w:color w:val="auto"/>
            <w:kern w:val="2"/>
            <w:sz w:val="24"/>
            <w:szCs w:val="24"/>
            <w14:ligatures w14:val="standardContextual"/>
          </w:rPr>
          <w:tab/>
        </w:r>
        <w:r w:rsidRPr="00B87A11">
          <w:rPr>
            <w:rStyle w:val="Hyperlink"/>
            <w:noProof/>
          </w:rPr>
          <w:t>Conditions of Contract</w:t>
        </w:r>
        <w:r>
          <w:rPr>
            <w:noProof/>
            <w:webHidden/>
          </w:rPr>
          <w:tab/>
        </w:r>
        <w:r>
          <w:rPr>
            <w:noProof/>
            <w:webHidden/>
          </w:rPr>
          <w:fldChar w:fldCharType="begin"/>
        </w:r>
        <w:r>
          <w:rPr>
            <w:noProof/>
            <w:webHidden/>
          </w:rPr>
          <w:instrText xml:space="preserve"> PAGEREF _Toc195713835 \h </w:instrText>
        </w:r>
        <w:r>
          <w:rPr>
            <w:noProof/>
            <w:webHidden/>
          </w:rPr>
        </w:r>
        <w:r>
          <w:rPr>
            <w:noProof/>
            <w:webHidden/>
          </w:rPr>
          <w:fldChar w:fldCharType="separate"/>
        </w:r>
        <w:r>
          <w:rPr>
            <w:noProof/>
            <w:webHidden/>
          </w:rPr>
          <w:t>23</w:t>
        </w:r>
        <w:r>
          <w:rPr>
            <w:noProof/>
            <w:webHidden/>
          </w:rPr>
          <w:fldChar w:fldCharType="end"/>
        </w:r>
      </w:hyperlink>
    </w:p>
    <w:p w14:paraId="32D65BE9" w14:textId="441872FE" w:rsidR="006F13BA" w:rsidRDefault="006F13BA">
      <w:pPr>
        <w:pStyle w:val="TOC2"/>
        <w:rPr>
          <w:rFonts w:asciiTheme="minorHAnsi" w:eastAsiaTheme="minorEastAsia" w:hAnsiTheme="minorHAnsi" w:cstheme="minorBidi"/>
          <w:b w:val="0"/>
          <w:noProof/>
          <w:color w:val="auto"/>
          <w:kern w:val="2"/>
          <w:sz w:val="24"/>
          <w:szCs w:val="24"/>
          <w14:ligatures w14:val="standardContextual"/>
        </w:rPr>
      </w:pPr>
      <w:hyperlink w:anchor="_Toc195713836" w:history="1">
        <w:r w:rsidRPr="00B87A11">
          <w:rPr>
            <w:rStyle w:val="Hyperlink"/>
            <w:rFonts w:cs="Times New Roman"/>
            <w:noProof/>
          </w:rPr>
          <w:t>7.2</w:t>
        </w:r>
        <w:r>
          <w:rPr>
            <w:rFonts w:asciiTheme="minorHAnsi" w:eastAsiaTheme="minorEastAsia" w:hAnsiTheme="minorHAnsi" w:cstheme="minorBidi"/>
            <w:b w:val="0"/>
            <w:noProof/>
            <w:color w:val="auto"/>
            <w:kern w:val="2"/>
            <w:sz w:val="24"/>
            <w:szCs w:val="24"/>
            <w14:ligatures w14:val="standardContextual"/>
          </w:rPr>
          <w:tab/>
        </w:r>
        <w:r w:rsidRPr="00B87A11">
          <w:rPr>
            <w:rStyle w:val="Hyperlink"/>
            <w:noProof/>
          </w:rPr>
          <w:t>Responsibility</w:t>
        </w:r>
        <w:r>
          <w:rPr>
            <w:noProof/>
            <w:webHidden/>
          </w:rPr>
          <w:tab/>
        </w:r>
        <w:r>
          <w:rPr>
            <w:noProof/>
            <w:webHidden/>
          </w:rPr>
          <w:fldChar w:fldCharType="begin"/>
        </w:r>
        <w:r>
          <w:rPr>
            <w:noProof/>
            <w:webHidden/>
          </w:rPr>
          <w:instrText xml:space="preserve"> PAGEREF _Toc195713836 \h </w:instrText>
        </w:r>
        <w:r>
          <w:rPr>
            <w:noProof/>
            <w:webHidden/>
          </w:rPr>
        </w:r>
        <w:r>
          <w:rPr>
            <w:noProof/>
            <w:webHidden/>
          </w:rPr>
          <w:fldChar w:fldCharType="separate"/>
        </w:r>
        <w:r>
          <w:rPr>
            <w:noProof/>
            <w:webHidden/>
          </w:rPr>
          <w:t>24</w:t>
        </w:r>
        <w:r>
          <w:rPr>
            <w:noProof/>
            <w:webHidden/>
          </w:rPr>
          <w:fldChar w:fldCharType="end"/>
        </w:r>
      </w:hyperlink>
    </w:p>
    <w:p w14:paraId="6490C47F" w14:textId="4E0165ED" w:rsidR="006F13BA" w:rsidRDefault="006F13BA">
      <w:pPr>
        <w:pStyle w:val="TOC2"/>
        <w:rPr>
          <w:rFonts w:asciiTheme="minorHAnsi" w:eastAsiaTheme="minorEastAsia" w:hAnsiTheme="minorHAnsi" w:cstheme="minorBidi"/>
          <w:b w:val="0"/>
          <w:noProof/>
          <w:color w:val="auto"/>
          <w:kern w:val="2"/>
          <w:sz w:val="24"/>
          <w:szCs w:val="24"/>
          <w14:ligatures w14:val="standardContextual"/>
        </w:rPr>
      </w:pPr>
      <w:hyperlink w:anchor="_Toc195713837" w:history="1">
        <w:r w:rsidRPr="00B87A11">
          <w:rPr>
            <w:rStyle w:val="Hyperlink"/>
            <w:rFonts w:cs="Times New Roman"/>
            <w:noProof/>
          </w:rPr>
          <w:t>7.3</w:t>
        </w:r>
        <w:r>
          <w:rPr>
            <w:rFonts w:asciiTheme="minorHAnsi" w:eastAsiaTheme="minorEastAsia" w:hAnsiTheme="minorHAnsi" w:cstheme="minorBidi"/>
            <w:b w:val="0"/>
            <w:noProof/>
            <w:color w:val="auto"/>
            <w:kern w:val="2"/>
            <w:sz w:val="24"/>
            <w:szCs w:val="24"/>
            <w14:ligatures w14:val="standardContextual"/>
          </w:rPr>
          <w:tab/>
        </w:r>
        <w:r w:rsidRPr="00B87A11">
          <w:rPr>
            <w:rStyle w:val="Hyperlink"/>
            <w:noProof/>
          </w:rPr>
          <w:t>Audit and Investigations</w:t>
        </w:r>
        <w:r>
          <w:rPr>
            <w:noProof/>
            <w:webHidden/>
          </w:rPr>
          <w:tab/>
        </w:r>
        <w:r>
          <w:rPr>
            <w:noProof/>
            <w:webHidden/>
          </w:rPr>
          <w:fldChar w:fldCharType="begin"/>
        </w:r>
        <w:r>
          <w:rPr>
            <w:noProof/>
            <w:webHidden/>
          </w:rPr>
          <w:instrText xml:space="preserve"> PAGEREF _Toc195713837 \h </w:instrText>
        </w:r>
        <w:r>
          <w:rPr>
            <w:noProof/>
            <w:webHidden/>
          </w:rPr>
        </w:r>
        <w:r>
          <w:rPr>
            <w:noProof/>
            <w:webHidden/>
          </w:rPr>
          <w:fldChar w:fldCharType="separate"/>
        </w:r>
        <w:r>
          <w:rPr>
            <w:noProof/>
            <w:webHidden/>
          </w:rPr>
          <w:t>24</w:t>
        </w:r>
        <w:r>
          <w:rPr>
            <w:noProof/>
            <w:webHidden/>
          </w:rPr>
          <w:fldChar w:fldCharType="end"/>
        </w:r>
      </w:hyperlink>
    </w:p>
    <w:p w14:paraId="20CF2796" w14:textId="432E041C" w:rsidR="006F13BA" w:rsidRDefault="006F13BA">
      <w:pPr>
        <w:pStyle w:val="TOC2"/>
        <w:rPr>
          <w:rFonts w:asciiTheme="minorHAnsi" w:eastAsiaTheme="minorEastAsia" w:hAnsiTheme="minorHAnsi" w:cstheme="minorBidi"/>
          <w:b w:val="0"/>
          <w:noProof/>
          <w:color w:val="auto"/>
          <w:kern w:val="2"/>
          <w:sz w:val="24"/>
          <w:szCs w:val="24"/>
          <w14:ligatures w14:val="standardContextual"/>
        </w:rPr>
      </w:pPr>
      <w:hyperlink w:anchor="_Toc195713838" w:history="1">
        <w:r w:rsidRPr="00B87A11">
          <w:rPr>
            <w:rStyle w:val="Hyperlink"/>
            <w:rFonts w:cs="Times New Roman"/>
            <w:noProof/>
          </w:rPr>
          <w:t>7.4</w:t>
        </w:r>
        <w:r>
          <w:rPr>
            <w:rFonts w:asciiTheme="minorHAnsi" w:eastAsiaTheme="minorEastAsia" w:hAnsiTheme="minorHAnsi" w:cstheme="minorBidi"/>
            <w:b w:val="0"/>
            <w:noProof/>
            <w:color w:val="auto"/>
            <w:kern w:val="2"/>
            <w:sz w:val="24"/>
            <w:szCs w:val="24"/>
            <w14:ligatures w14:val="standardContextual"/>
          </w:rPr>
          <w:tab/>
        </w:r>
        <w:r w:rsidRPr="00B87A11">
          <w:rPr>
            <w:rStyle w:val="Hyperlink"/>
            <w:noProof/>
          </w:rPr>
          <w:t>Source of Instructions</w:t>
        </w:r>
        <w:r>
          <w:rPr>
            <w:noProof/>
            <w:webHidden/>
          </w:rPr>
          <w:tab/>
        </w:r>
        <w:r>
          <w:rPr>
            <w:noProof/>
            <w:webHidden/>
          </w:rPr>
          <w:fldChar w:fldCharType="begin"/>
        </w:r>
        <w:r>
          <w:rPr>
            <w:noProof/>
            <w:webHidden/>
          </w:rPr>
          <w:instrText xml:space="preserve"> PAGEREF _Toc195713838 \h </w:instrText>
        </w:r>
        <w:r>
          <w:rPr>
            <w:noProof/>
            <w:webHidden/>
          </w:rPr>
        </w:r>
        <w:r>
          <w:rPr>
            <w:noProof/>
            <w:webHidden/>
          </w:rPr>
          <w:fldChar w:fldCharType="separate"/>
        </w:r>
        <w:r>
          <w:rPr>
            <w:noProof/>
            <w:webHidden/>
          </w:rPr>
          <w:t>24</w:t>
        </w:r>
        <w:r>
          <w:rPr>
            <w:noProof/>
            <w:webHidden/>
          </w:rPr>
          <w:fldChar w:fldCharType="end"/>
        </w:r>
      </w:hyperlink>
    </w:p>
    <w:p w14:paraId="462E6B1A" w14:textId="2CD6E92A" w:rsidR="006F13BA" w:rsidRDefault="006F13BA">
      <w:pPr>
        <w:pStyle w:val="TOC2"/>
        <w:rPr>
          <w:rFonts w:asciiTheme="minorHAnsi" w:eastAsiaTheme="minorEastAsia" w:hAnsiTheme="minorHAnsi" w:cstheme="minorBidi"/>
          <w:b w:val="0"/>
          <w:noProof/>
          <w:color w:val="auto"/>
          <w:kern w:val="2"/>
          <w:sz w:val="24"/>
          <w:szCs w:val="24"/>
          <w14:ligatures w14:val="standardContextual"/>
        </w:rPr>
      </w:pPr>
      <w:hyperlink w:anchor="_Toc195713839" w:history="1">
        <w:r w:rsidRPr="00B87A11">
          <w:rPr>
            <w:rStyle w:val="Hyperlink"/>
            <w:rFonts w:cs="Times New Roman"/>
            <w:noProof/>
          </w:rPr>
          <w:t>7.5</w:t>
        </w:r>
        <w:r>
          <w:rPr>
            <w:rFonts w:asciiTheme="minorHAnsi" w:eastAsiaTheme="minorEastAsia" w:hAnsiTheme="minorHAnsi" w:cstheme="minorBidi"/>
            <w:b w:val="0"/>
            <w:noProof/>
            <w:color w:val="auto"/>
            <w:kern w:val="2"/>
            <w:sz w:val="24"/>
            <w:szCs w:val="24"/>
            <w14:ligatures w14:val="standardContextual"/>
          </w:rPr>
          <w:tab/>
        </w:r>
        <w:r w:rsidRPr="00B87A11">
          <w:rPr>
            <w:rStyle w:val="Hyperlink"/>
            <w:noProof/>
          </w:rPr>
          <w:t>Warranties</w:t>
        </w:r>
        <w:r>
          <w:rPr>
            <w:noProof/>
            <w:webHidden/>
          </w:rPr>
          <w:tab/>
        </w:r>
        <w:r>
          <w:rPr>
            <w:noProof/>
            <w:webHidden/>
          </w:rPr>
          <w:fldChar w:fldCharType="begin"/>
        </w:r>
        <w:r>
          <w:rPr>
            <w:noProof/>
            <w:webHidden/>
          </w:rPr>
          <w:instrText xml:space="preserve"> PAGEREF _Toc195713839 \h </w:instrText>
        </w:r>
        <w:r>
          <w:rPr>
            <w:noProof/>
            <w:webHidden/>
          </w:rPr>
        </w:r>
        <w:r>
          <w:rPr>
            <w:noProof/>
            <w:webHidden/>
          </w:rPr>
          <w:fldChar w:fldCharType="separate"/>
        </w:r>
        <w:r>
          <w:rPr>
            <w:noProof/>
            <w:webHidden/>
          </w:rPr>
          <w:t>24</w:t>
        </w:r>
        <w:r>
          <w:rPr>
            <w:noProof/>
            <w:webHidden/>
          </w:rPr>
          <w:fldChar w:fldCharType="end"/>
        </w:r>
      </w:hyperlink>
    </w:p>
    <w:p w14:paraId="7DCF9477" w14:textId="1CCC8924" w:rsidR="006F13BA" w:rsidRDefault="006F13BA">
      <w:pPr>
        <w:pStyle w:val="TOC2"/>
        <w:rPr>
          <w:rFonts w:asciiTheme="minorHAnsi" w:eastAsiaTheme="minorEastAsia" w:hAnsiTheme="minorHAnsi" w:cstheme="minorBidi"/>
          <w:b w:val="0"/>
          <w:noProof/>
          <w:color w:val="auto"/>
          <w:kern w:val="2"/>
          <w:sz w:val="24"/>
          <w:szCs w:val="24"/>
          <w14:ligatures w14:val="standardContextual"/>
        </w:rPr>
      </w:pPr>
      <w:hyperlink w:anchor="_Toc195713840" w:history="1">
        <w:r w:rsidRPr="00B87A11">
          <w:rPr>
            <w:rStyle w:val="Hyperlink"/>
            <w:rFonts w:cs="Times New Roman"/>
            <w:noProof/>
          </w:rPr>
          <w:t>7.6</w:t>
        </w:r>
        <w:r>
          <w:rPr>
            <w:rFonts w:asciiTheme="minorHAnsi" w:eastAsiaTheme="minorEastAsia" w:hAnsiTheme="minorHAnsi" w:cstheme="minorBidi"/>
            <w:b w:val="0"/>
            <w:noProof/>
            <w:color w:val="auto"/>
            <w:kern w:val="2"/>
            <w:sz w:val="24"/>
            <w:szCs w:val="24"/>
            <w14:ligatures w14:val="standardContextual"/>
          </w:rPr>
          <w:tab/>
        </w:r>
        <w:r w:rsidRPr="00B87A11">
          <w:rPr>
            <w:rStyle w:val="Hyperlink"/>
            <w:noProof/>
          </w:rPr>
          <w:t>Legal Status</w:t>
        </w:r>
        <w:r>
          <w:rPr>
            <w:noProof/>
            <w:webHidden/>
          </w:rPr>
          <w:tab/>
        </w:r>
        <w:r>
          <w:rPr>
            <w:noProof/>
            <w:webHidden/>
          </w:rPr>
          <w:fldChar w:fldCharType="begin"/>
        </w:r>
        <w:r>
          <w:rPr>
            <w:noProof/>
            <w:webHidden/>
          </w:rPr>
          <w:instrText xml:space="preserve"> PAGEREF _Toc195713840 \h </w:instrText>
        </w:r>
        <w:r>
          <w:rPr>
            <w:noProof/>
            <w:webHidden/>
          </w:rPr>
        </w:r>
        <w:r>
          <w:rPr>
            <w:noProof/>
            <w:webHidden/>
          </w:rPr>
          <w:fldChar w:fldCharType="separate"/>
        </w:r>
        <w:r>
          <w:rPr>
            <w:noProof/>
            <w:webHidden/>
          </w:rPr>
          <w:t>25</w:t>
        </w:r>
        <w:r>
          <w:rPr>
            <w:noProof/>
            <w:webHidden/>
          </w:rPr>
          <w:fldChar w:fldCharType="end"/>
        </w:r>
      </w:hyperlink>
    </w:p>
    <w:p w14:paraId="1F7F9923" w14:textId="040BDE77" w:rsidR="006F13BA" w:rsidRDefault="006F13BA">
      <w:pPr>
        <w:pStyle w:val="TOC2"/>
        <w:rPr>
          <w:rFonts w:asciiTheme="minorHAnsi" w:eastAsiaTheme="minorEastAsia" w:hAnsiTheme="minorHAnsi" w:cstheme="minorBidi"/>
          <w:b w:val="0"/>
          <w:noProof/>
          <w:color w:val="auto"/>
          <w:kern w:val="2"/>
          <w:sz w:val="24"/>
          <w:szCs w:val="24"/>
          <w14:ligatures w14:val="standardContextual"/>
        </w:rPr>
      </w:pPr>
      <w:hyperlink w:anchor="_Toc195713841" w:history="1">
        <w:r w:rsidRPr="00B87A11">
          <w:rPr>
            <w:rStyle w:val="Hyperlink"/>
            <w:rFonts w:cs="Times New Roman"/>
            <w:noProof/>
          </w:rPr>
          <w:t>7.7</w:t>
        </w:r>
        <w:r>
          <w:rPr>
            <w:rFonts w:asciiTheme="minorHAnsi" w:eastAsiaTheme="minorEastAsia" w:hAnsiTheme="minorHAnsi" w:cstheme="minorBidi"/>
            <w:b w:val="0"/>
            <w:noProof/>
            <w:color w:val="auto"/>
            <w:kern w:val="2"/>
            <w:sz w:val="24"/>
            <w:szCs w:val="24"/>
            <w14:ligatures w14:val="standardContextual"/>
          </w:rPr>
          <w:tab/>
        </w:r>
        <w:r w:rsidRPr="00B87A11">
          <w:rPr>
            <w:rStyle w:val="Hyperlink"/>
            <w:noProof/>
          </w:rPr>
          <w:t>Relation Between the Parties</w:t>
        </w:r>
        <w:r>
          <w:rPr>
            <w:noProof/>
            <w:webHidden/>
          </w:rPr>
          <w:tab/>
        </w:r>
        <w:r>
          <w:rPr>
            <w:noProof/>
            <w:webHidden/>
          </w:rPr>
          <w:fldChar w:fldCharType="begin"/>
        </w:r>
        <w:r>
          <w:rPr>
            <w:noProof/>
            <w:webHidden/>
          </w:rPr>
          <w:instrText xml:space="preserve"> PAGEREF _Toc195713841 \h </w:instrText>
        </w:r>
        <w:r>
          <w:rPr>
            <w:noProof/>
            <w:webHidden/>
          </w:rPr>
        </w:r>
        <w:r>
          <w:rPr>
            <w:noProof/>
            <w:webHidden/>
          </w:rPr>
          <w:fldChar w:fldCharType="separate"/>
        </w:r>
        <w:r>
          <w:rPr>
            <w:noProof/>
            <w:webHidden/>
          </w:rPr>
          <w:t>25</w:t>
        </w:r>
        <w:r>
          <w:rPr>
            <w:noProof/>
            <w:webHidden/>
          </w:rPr>
          <w:fldChar w:fldCharType="end"/>
        </w:r>
      </w:hyperlink>
    </w:p>
    <w:p w14:paraId="7D228996" w14:textId="3522292B" w:rsidR="006F13BA" w:rsidRDefault="006F13BA">
      <w:pPr>
        <w:pStyle w:val="TOC2"/>
        <w:rPr>
          <w:rFonts w:asciiTheme="minorHAnsi" w:eastAsiaTheme="minorEastAsia" w:hAnsiTheme="minorHAnsi" w:cstheme="minorBidi"/>
          <w:b w:val="0"/>
          <w:noProof/>
          <w:color w:val="auto"/>
          <w:kern w:val="2"/>
          <w:sz w:val="24"/>
          <w:szCs w:val="24"/>
          <w14:ligatures w14:val="standardContextual"/>
        </w:rPr>
      </w:pPr>
      <w:hyperlink w:anchor="_Toc195713842" w:history="1">
        <w:r w:rsidRPr="00B87A11">
          <w:rPr>
            <w:rStyle w:val="Hyperlink"/>
            <w:rFonts w:cs="Times New Roman"/>
            <w:noProof/>
          </w:rPr>
          <w:t>7.8</w:t>
        </w:r>
        <w:r>
          <w:rPr>
            <w:rFonts w:asciiTheme="minorHAnsi" w:eastAsiaTheme="minorEastAsia" w:hAnsiTheme="minorHAnsi" w:cstheme="minorBidi"/>
            <w:b w:val="0"/>
            <w:noProof/>
            <w:color w:val="auto"/>
            <w:kern w:val="2"/>
            <w:sz w:val="24"/>
            <w:szCs w:val="24"/>
            <w14:ligatures w14:val="standardContextual"/>
          </w:rPr>
          <w:tab/>
        </w:r>
        <w:r w:rsidRPr="00B87A11">
          <w:rPr>
            <w:rStyle w:val="Hyperlink"/>
            <w:noProof/>
          </w:rPr>
          <w:t>No Waiver</w:t>
        </w:r>
        <w:r>
          <w:rPr>
            <w:noProof/>
            <w:webHidden/>
          </w:rPr>
          <w:tab/>
        </w:r>
        <w:r>
          <w:rPr>
            <w:noProof/>
            <w:webHidden/>
          </w:rPr>
          <w:fldChar w:fldCharType="begin"/>
        </w:r>
        <w:r>
          <w:rPr>
            <w:noProof/>
            <w:webHidden/>
          </w:rPr>
          <w:instrText xml:space="preserve"> PAGEREF _Toc195713842 \h </w:instrText>
        </w:r>
        <w:r>
          <w:rPr>
            <w:noProof/>
            <w:webHidden/>
          </w:rPr>
        </w:r>
        <w:r>
          <w:rPr>
            <w:noProof/>
            <w:webHidden/>
          </w:rPr>
          <w:fldChar w:fldCharType="separate"/>
        </w:r>
        <w:r>
          <w:rPr>
            <w:noProof/>
            <w:webHidden/>
          </w:rPr>
          <w:t>25</w:t>
        </w:r>
        <w:r>
          <w:rPr>
            <w:noProof/>
            <w:webHidden/>
          </w:rPr>
          <w:fldChar w:fldCharType="end"/>
        </w:r>
      </w:hyperlink>
    </w:p>
    <w:p w14:paraId="31053056" w14:textId="2FE4B67B" w:rsidR="006F13BA" w:rsidRDefault="006F13BA">
      <w:pPr>
        <w:pStyle w:val="TOC2"/>
        <w:rPr>
          <w:rFonts w:asciiTheme="minorHAnsi" w:eastAsiaTheme="minorEastAsia" w:hAnsiTheme="minorHAnsi" w:cstheme="minorBidi"/>
          <w:b w:val="0"/>
          <w:noProof/>
          <w:color w:val="auto"/>
          <w:kern w:val="2"/>
          <w:sz w:val="24"/>
          <w:szCs w:val="24"/>
          <w14:ligatures w14:val="standardContextual"/>
        </w:rPr>
      </w:pPr>
      <w:hyperlink w:anchor="_Toc195713843" w:history="1">
        <w:r w:rsidRPr="00B87A11">
          <w:rPr>
            <w:rStyle w:val="Hyperlink"/>
            <w:rFonts w:cs="Times New Roman"/>
            <w:noProof/>
          </w:rPr>
          <w:t>7.9</w:t>
        </w:r>
        <w:r>
          <w:rPr>
            <w:rFonts w:asciiTheme="minorHAnsi" w:eastAsiaTheme="minorEastAsia" w:hAnsiTheme="minorHAnsi" w:cstheme="minorBidi"/>
            <w:b w:val="0"/>
            <w:noProof/>
            <w:color w:val="auto"/>
            <w:kern w:val="2"/>
            <w:sz w:val="24"/>
            <w:szCs w:val="24"/>
            <w14:ligatures w14:val="standardContextual"/>
          </w:rPr>
          <w:tab/>
        </w:r>
        <w:r w:rsidRPr="00B87A11">
          <w:rPr>
            <w:rStyle w:val="Hyperlink"/>
            <w:noProof/>
          </w:rPr>
          <w:t>Liability</w:t>
        </w:r>
        <w:r>
          <w:rPr>
            <w:noProof/>
            <w:webHidden/>
          </w:rPr>
          <w:tab/>
        </w:r>
        <w:r>
          <w:rPr>
            <w:noProof/>
            <w:webHidden/>
          </w:rPr>
          <w:fldChar w:fldCharType="begin"/>
        </w:r>
        <w:r>
          <w:rPr>
            <w:noProof/>
            <w:webHidden/>
          </w:rPr>
          <w:instrText xml:space="preserve"> PAGEREF _Toc195713843 \h </w:instrText>
        </w:r>
        <w:r>
          <w:rPr>
            <w:noProof/>
            <w:webHidden/>
          </w:rPr>
        </w:r>
        <w:r>
          <w:rPr>
            <w:noProof/>
            <w:webHidden/>
          </w:rPr>
          <w:fldChar w:fldCharType="separate"/>
        </w:r>
        <w:r>
          <w:rPr>
            <w:noProof/>
            <w:webHidden/>
          </w:rPr>
          <w:t>25</w:t>
        </w:r>
        <w:r>
          <w:rPr>
            <w:noProof/>
            <w:webHidden/>
          </w:rPr>
          <w:fldChar w:fldCharType="end"/>
        </w:r>
      </w:hyperlink>
    </w:p>
    <w:p w14:paraId="2F1C1C00" w14:textId="177DDF66" w:rsidR="006F13BA" w:rsidRDefault="006F13BA">
      <w:pPr>
        <w:pStyle w:val="TOC2"/>
        <w:rPr>
          <w:rFonts w:asciiTheme="minorHAnsi" w:eastAsiaTheme="minorEastAsia" w:hAnsiTheme="minorHAnsi" w:cstheme="minorBidi"/>
          <w:b w:val="0"/>
          <w:noProof/>
          <w:color w:val="auto"/>
          <w:kern w:val="2"/>
          <w:sz w:val="24"/>
          <w:szCs w:val="24"/>
          <w14:ligatures w14:val="standardContextual"/>
        </w:rPr>
      </w:pPr>
      <w:hyperlink w:anchor="_Toc195713844" w:history="1">
        <w:r w:rsidRPr="00B87A11">
          <w:rPr>
            <w:rStyle w:val="Hyperlink"/>
            <w:rFonts w:cs="Times New Roman"/>
            <w:noProof/>
          </w:rPr>
          <w:t>7.10</w:t>
        </w:r>
        <w:r>
          <w:rPr>
            <w:rFonts w:asciiTheme="minorHAnsi" w:eastAsiaTheme="minorEastAsia" w:hAnsiTheme="minorHAnsi" w:cstheme="minorBidi"/>
            <w:b w:val="0"/>
            <w:noProof/>
            <w:color w:val="auto"/>
            <w:kern w:val="2"/>
            <w:sz w:val="24"/>
            <w:szCs w:val="24"/>
            <w14:ligatures w14:val="standardContextual"/>
          </w:rPr>
          <w:tab/>
        </w:r>
        <w:r w:rsidRPr="00B87A11">
          <w:rPr>
            <w:rStyle w:val="Hyperlink"/>
            <w:noProof/>
          </w:rPr>
          <w:t>Assignment</w:t>
        </w:r>
        <w:r>
          <w:rPr>
            <w:noProof/>
            <w:webHidden/>
          </w:rPr>
          <w:tab/>
        </w:r>
        <w:r>
          <w:rPr>
            <w:noProof/>
            <w:webHidden/>
          </w:rPr>
          <w:fldChar w:fldCharType="begin"/>
        </w:r>
        <w:r>
          <w:rPr>
            <w:noProof/>
            <w:webHidden/>
          </w:rPr>
          <w:instrText xml:space="preserve"> PAGEREF _Toc195713844 \h </w:instrText>
        </w:r>
        <w:r>
          <w:rPr>
            <w:noProof/>
            <w:webHidden/>
          </w:rPr>
        </w:r>
        <w:r>
          <w:rPr>
            <w:noProof/>
            <w:webHidden/>
          </w:rPr>
          <w:fldChar w:fldCharType="separate"/>
        </w:r>
        <w:r>
          <w:rPr>
            <w:noProof/>
            <w:webHidden/>
          </w:rPr>
          <w:t>26</w:t>
        </w:r>
        <w:r>
          <w:rPr>
            <w:noProof/>
            <w:webHidden/>
          </w:rPr>
          <w:fldChar w:fldCharType="end"/>
        </w:r>
      </w:hyperlink>
    </w:p>
    <w:p w14:paraId="646AEDC9" w14:textId="50F66B9B" w:rsidR="006F13BA" w:rsidRDefault="006F13BA">
      <w:pPr>
        <w:pStyle w:val="TOC2"/>
        <w:rPr>
          <w:rFonts w:asciiTheme="minorHAnsi" w:eastAsiaTheme="minorEastAsia" w:hAnsiTheme="minorHAnsi" w:cstheme="minorBidi"/>
          <w:b w:val="0"/>
          <w:noProof/>
          <w:color w:val="auto"/>
          <w:kern w:val="2"/>
          <w:sz w:val="24"/>
          <w:szCs w:val="24"/>
          <w14:ligatures w14:val="standardContextual"/>
        </w:rPr>
      </w:pPr>
      <w:hyperlink w:anchor="_Toc195713845" w:history="1">
        <w:r w:rsidRPr="00B87A11">
          <w:rPr>
            <w:rStyle w:val="Hyperlink"/>
            <w:rFonts w:cs="Times New Roman"/>
            <w:noProof/>
          </w:rPr>
          <w:t>7.11</w:t>
        </w:r>
        <w:r>
          <w:rPr>
            <w:rFonts w:asciiTheme="minorHAnsi" w:eastAsiaTheme="minorEastAsia" w:hAnsiTheme="minorHAnsi" w:cstheme="minorBidi"/>
            <w:b w:val="0"/>
            <w:noProof/>
            <w:color w:val="auto"/>
            <w:kern w:val="2"/>
            <w:sz w:val="24"/>
            <w:szCs w:val="24"/>
            <w14:ligatures w14:val="standardContextual"/>
          </w:rPr>
          <w:tab/>
        </w:r>
        <w:r w:rsidRPr="00B87A11">
          <w:rPr>
            <w:rStyle w:val="Hyperlink"/>
            <w:noProof/>
          </w:rPr>
          <w:t>Indemnification</w:t>
        </w:r>
        <w:r>
          <w:rPr>
            <w:noProof/>
            <w:webHidden/>
          </w:rPr>
          <w:tab/>
        </w:r>
        <w:r>
          <w:rPr>
            <w:noProof/>
            <w:webHidden/>
          </w:rPr>
          <w:fldChar w:fldCharType="begin"/>
        </w:r>
        <w:r>
          <w:rPr>
            <w:noProof/>
            <w:webHidden/>
          </w:rPr>
          <w:instrText xml:space="preserve"> PAGEREF _Toc195713845 \h </w:instrText>
        </w:r>
        <w:r>
          <w:rPr>
            <w:noProof/>
            <w:webHidden/>
          </w:rPr>
        </w:r>
        <w:r>
          <w:rPr>
            <w:noProof/>
            <w:webHidden/>
          </w:rPr>
          <w:fldChar w:fldCharType="separate"/>
        </w:r>
        <w:r>
          <w:rPr>
            <w:noProof/>
            <w:webHidden/>
          </w:rPr>
          <w:t>26</w:t>
        </w:r>
        <w:r>
          <w:rPr>
            <w:noProof/>
            <w:webHidden/>
          </w:rPr>
          <w:fldChar w:fldCharType="end"/>
        </w:r>
      </w:hyperlink>
    </w:p>
    <w:p w14:paraId="7531244A" w14:textId="78DA576F" w:rsidR="006F13BA" w:rsidRDefault="006F13BA">
      <w:pPr>
        <w:pStyle w:val="TOC2"/>
        <w:rPr>
          <w:rFonts w:asciiTheme="minorHAnsi" w:eastAsiaTheme="minorEastAsia" w:hAnsiTheme="minorHAnsi" w:cstheme="minorBidi"/>
          <w:b w:val="0"/>
          <w:noProof/>
          <w:color w:val="auto"/>
          <w:kern w:val="2"/>
          <w:sz w:val="24"/>
          <w:szCs w:val="24"/>
          <w14:ligatures w14:val="standardContextual"/>
        </w:rPr>
      </w:pPr>
      <w:hyperlink w:anchor="_Toc195713846" w:history="1">
        <w:r w:rsidRPr="00B87A11">
          <w:rPr>
            <w:rStyle w:val="Hyperlink"/>
            <w:rFonts w:cs="Times New Roman"/>
            <w:noProof/>
          </w:rPr>
          <w:t>7.12</w:t>
        </w:r>
        <w:r>
          <w:rPr>
            <w:rFonts w:asciiTheme="minorHAnsi" w:eastAsiaTheme="minorEastAsia" w:hAnsiTheme="minorHAnsi" w:cstheme="minorBidi"/>
            <w:b w:val="0"/>
            <w:noProof/>
            <w:color w:val="auto"/>
            <w:kern w:val="2"/>
            <w:sz w:val="24"/>
            <w:szCs w:val="24"/>
            <w14:ligatures w14:val="standardContextual"/>
          </w:rPr>
          <w:tab/>
        </w:r>
        <w:r w:rsidRPr="00B87A11">
          <w:rPr>
            <w:rStyle w:val="Hyperlink"/>
            <w:noProof/>
          </w:rPr>
          <w:t>Contractor's Responsibility for Employees</w:t>
        </w:r>
        <w:r>
          <w:rPr>
            <w:noProof/>
            <w:webHidden/>
          </w:rPr>
          <w:tab/>
        </w:r>
        <w:r>
          <w:rPr>
            <w:noProof/>
            <w:webHidden/>
          </w:rPr>
          <w:fldChar w:fldCharType="begin"/>
        </w:r>
        <w:r>
          <w:rPr>
            <w:noProof/>
            <w:webHidden/>
          </w:rPr>
          <w:instrText xml:space="preserve"> PAGEREF _Toc195713846 \h </w:instrText>
        </w:r>
        <w:r>
          <w:rPr>
            <w:noProof/>
            <w:webHidden/>
          </w:rPr>
        </w:r>
        <w:r>
          <w:rPr>
            <w:noProof/>
            <w:webHidden/>
          </w:rPr>
          <w:fldChar w:fldCharType="separate"/>
        </w:r>
        <w:r>
          <w:rPr>
            <w:noProof/>
            <w:webHidden/>
          </w:rPr>
          <w:t>26</w:t>
        </w:r>
        <w:r>
          <w:rPr>
            <w:noProof/>
            <w:webHidden/>
          </w:rPr>
          <w:fldChar w:fldCharType="end"/>
        </w:r>
      </w:hyperlink>
    </w:p>
    <w:p w14:paraId="794A16C7" w14:textId="5316BC3B" w:rsidR="006F13BA" w:rsidRDefault="006F13BA">
      <w:pPr>
        <w:pStyle w:val="TOC2"/>
        <w:rPr>
          <w:rFonts w:asciiTheme="minorHAnsi" w:eastAsiaTheme="minorEastAsia" w:hAnsiTheme="minorHAnsi" w:cstheme="minorBidi"/>
          <w:b w:val="0"/>
          <w:noProof/>
          <w:color w:val="auto"/>
          <w:kern w:val="2"/>
          <w:sz w:val="24"/>
          <w:szCs w:val="24"/>
          <w14:ligatures w14:val="standardContextual"/>
        </w:rPr>
      </w:pPr>
      <w:hyperlink w:anchor="_Toc195713847" w:history="1">
        <w:r w:rsidRPr="00B87A11">
          <w:rPr>
            <w:rStyle w:val="Hyperlink"/>
            <w:rFonts w:cs="Times New Roman"/>
            <w:noProof/>
          </w:rPr>
          <w:t>7.13</w:t>
        </w:r>
        <w:r>
          <w:rPr>
            <w:rFonts w:asciiTheme="minorHAnsi" w:eastAsiaTheme="minorEastAsia" w:hAnsiTheme="minorHAnsi" w:cstheme="minorBidi"/>
            <w:b w:val="0"/>
            <w:noProof/>
            <w:color w:val="auto"/>
            <w:kern w:val="2"/>
            <w:sz w:val="24"/>
            <w:szCs w:val="24"/>
            <w14:ligatures w14:val="standardContextual"/>
          </w:rPr>
          <w:tab/>
        </w:r>
        <w:r w:rsidRPr="00B87A11">
          <w:rPr>
            <w:rStyle w:val="Hyperlink"/>
            <w:noProof/>
          </w:rPr>
          <w:t>Subcontracting</w:t>
        </w:r>
        <w:r>
          <w:rPr>
            <w:noProof/>
            <w:webHidden/>
          </w:rPr>
          <w:tab/>
        </w:r>
        <w:r>
          <w:rPr>
            <w:noProof/>
            <w:webHidden/>
          </w:rPr>
          <w:fldChar w:fldCharType="begin"/>
        </w:r>
        <w:r>
          <w:rPr>
            <w:noProof/>
            <w:webHidden/>
          </w:rPr>
          <w:instrText xml:space="preserve"> PAGEREF _Toc195713847 \h </w:instrText>
        </w:r>
        <w:r>
          <w:rPr>
            <w:noProof/>
            <w:webHidden/>
          </w:rPr>
        </w:r>
        <w:r>
          <w:rPr>
            <w:noProof/>
            <w:webHidden/>
          </w:rPr>
          <w:fldChar w:fldCharType="separate"/>
        </w:r>
        <w:r>
          <w:rPr>
            <w:noProof/>
            <w:webHidden/>
          </w:rPr>
          <w:t>26</w:t>
        </w:r>
        <w:r>
          <w:rPr>
            <w:noProof/>
            <w:webHidden/>
          </w:rPr>
          <w:fldChar w:fldCharType="end"/>
        </w:r>
      </w:hyperlink>
    </w:p>
    <w:p w14:paraId="2A58BFB7" w14:textId="6DE90561" w:rsidR="006F13BA" w:rsidRDefault="006F13BA">
      <w:pPr>
        <w:pStyle w:val="TOC2"/>
        <w:rPr>
          <w:rFonts w:asciiTheme="minorHAnsi" w:eastAsiaTheme="minorEastAsia" w:hAnsiTheme="minorHAnsi" w:cstheme="minorBidi"/>
          <w:b w:val="0"/>
          <w:noProof/>
          <w:color w:val="auto"/>
          <w:kern w:val="2"/>
          <w:sz w:val="24"/>
          <w:szCs w:val="24"/>
          <w14:ligatures w14:val="standardContextual"/>
        </w:rPr>
      </w:pPr>
      <w:hyperlink w:anchor="_Toc195713848" w:history="1">
        <w:r w:rsidRPr="00B87A11">
          <w:rPr>
            <w:rStyle w:val="Hyperlink"/>
            <w:rFonts w:cs="Times New Roman"/>
            <w:noProof/>
          </w:rPr>
          <w:t>7.14</w:t>
        </w:r>
        <w:r>
          <w:rPr>
            <w:rFonts w:asciiTheme="minorHAnsi" w:eastAsiaTheme="minorEastAsia" w:hAnsiTheme="minorHAnsi" w:cstheme="minorBidi"/>
            <w:b w:val="0"/>
            <w:noProof/>
            <w:color w:val="auto"/>
            <w:kern w:val="2"/>
            <w:sz w:val="24"/>
            <w:szCs w:val="24"/>
            <w14:ligatures w14:val="standardContextual"/>
          </w:rPr>
          <w:tab/>
        </w:r>
        <w:r w:rsidRPr="00B87A11">
          <w:rPr>
            <w:rStyle w:val="Hyperlink"/>
            <w:noProof/>
          </w:rPr>
          <w:t>Place of Performance</w:t>
        </w:r>
        <w:r>
          <w:rPr>
            <w:noProof/>
            <w:webHidden/>
          </w:rPr>
          <w:tab/>
        </w:r>
        <w:r>
          <w:rPr>
            <w:noProof/>
            <w:webHidden/>
          </w:rPr>
          <w:fldChar w:fldCharType="begin"/>
        </w:r>
        <w:r>
          <w:rPr>
            <w:noProof/>
            <w:webHidden/>
          </w:rPr>
          <w:instrText xml:space="preserve"> PAGEREF _Toc195713848 \h </w:instrText>
        </w:r>
        <w:r>
          <w:rPr>
            <w:noProof/>
            <w:webHidden/>
          </w:rPr>
        </w:r>
        <w:r>
          <w:rPr>
            <w:noProof/>
            <w:webHidden/>
          </w:rPr>
          <w:fldChar w:fldCharType="separate"/>
        </w:r>
        <w:r>
          <w:rPr>
            <w:noProof/>
            <w:webHidden/>
          </w:rPr>
          <w:t>26</w:t>
        </w:r>
        <w:r>
          <w:rPr>
            <w:noProof/>
            <w:webHidden/>
          </w:rPr>
          <w:fldChar w:fldCharType="end"/>
        </w:r>
      </w:hyperlink>
    </w:p>
    <w:p w14:paraId="29BF86DB" w14:textId="7A306825" w:rsidR="006F13BA" w:rsidRDefault="006F13BA">
      <w:pPr>
        <w:pStyle w:val="TOC2"/>
        <w:rPr>
          <w:rFonts w:asciiTheme="minorHAnsi" w:eastAsiaTheme="minorEastAsia" w:hAnsiTheme="minorHAnsi" w:cstheme="minorBidi"/>
          <w:b w:val="0"/>
          <w:noProof/>
          <w:color w:val="auto"/>
          <w:kern w:val="2"/>
          <w:sz w:val="24"/>
          <w:szCs w:val="24"/>
          <w14:ligatures w14:val="standardContextual"/>
        </w:rPr>
      </w:pPr>
      <w:hyperlink w:anchor="_Toc195713849" w:history="1">
        <w:r w:rsidRPr="00B87A11">
          <w:rPr>
            <w:rStyle w:val="Hyperlink"/>
            <w:rFonts w:cs="Times New Roman"/>
            <w:noProof/>
          </w:rPr>
          <w:t>7.15</w:t>
        </w:r>
        <w:r>
          <w:rPr>
            <w:rFonts w:asciiTheme="minorHAnsi" w:eastAsiaTheme="minorEastAsia" w:hAnsiTheme="minorHAnsi" w:cstheme="minorBidi"/>
            <w:b w:val="0"/>
            <w:noProof/>
            <w:color w:val="auto"/>
            <w:kern w:val="2"/>
            <w:sz w:val="24"/>
            <w:szCs w:val="24"/>
            <w14:ligatures w14:val="standardContextual"/>
          </w:rPr>
          <w:tab/>
        </w:r>
        <w:r w:rsidRPr="00B87A11">
          <w:rPr>
            <w:rStyle w:val="Hyperlink"/>
            <w:noProof/>
          </w:rPr>
          <w:t>Language</w:t>
        </w:r>
        <w:r>
          <w:rPr>
            <w:noProof/>
            <w:webHidden/>
          </w:rPr>
          <w:tab/>
        </w:r>
        <w:r>
          <w:rPr>
            <w:noProof/>
            <w:webHidden/>
          </w:rPr>
          <w:fldChar w:fldCharType="begin"/>
        </w:r>
        <w:r>
          <w:rPr>
            <w:noProof/>
            <w:webHidden/>
          </w:rPr>
          <w:instrText xml:space="preserve"> PAGEREF _Toc195713849 \h </w:instrText>
        </w:r>
        <w:r>
          <w:rPr>
            <w:noProof/>
            <w:webHidden/>
          </w:rPr>
        </w:r>
        <w:r>
          <w:rPr>
            <w:noProof/>
            <w:webHidden/>
          </w:rPr>
          <w:fldChar w:fldCharType="separate"/>
        </w:r>
        <w:r>
          <w:rPr>
            <w:noProof/>
            <w:webHidden/>
          </w:rPr>
          <w:t>26</w:t>
        </w:r>
        <w:r>
          <w:rPr>
            <w:noProof/>
            <w:webHidden/>
          </w:rPr>
          <w:fldChar w:fldCharType="end"/>
        </w:r>
      </w:hyperlink>
    </w:p>
    <w:p w14:paraId="33A53BF4" w14:textId="122557B4" w:rsidR="006F13BA" w:rsidRDefault="006F13BA">
      <w:pPr>
        <w:pStyle w:val="TOC2"/>
        <w:rPr>
          <w:rFonts w:asciiTheme="minorHAnsi" w:eastAsiaTheme="minorEastAsia" w:hAnsiTheme="minorHAnsi" w:cstheme="minorBidi"/>
          <w:b w:val="0"/>
          <w:noProof/>
          <w:color w:val="auto"/>
          <w:kern w:val="2"/>
          <w:sz w:val="24"/>
          <w:szCs w:val="24"/>
          <w14:ligatures w14:val="standardContextual"/>
        </w:rPr>
      </w:pPr>
      <w:hyperlink w:anchor="_Toc195713850" w:history="1">
        <w:r w:rsidRPr="00B87A11">
          <w:rPr>
            <w:rStyle w:val="Hyperlink"/>
            <w:rFonts w:cs="Times New Roman"/>
            <w:noProof/>
          </w:rPr>
          <w:t>7.16</w:t>
        </w:r>
        <w:r>
          <w:rPr>
            <w:rFonts w:asciiTheme="minorHAnsi" w:eastAsiaTheme="minorEastAsia" w:hAnsiTheme="minorHAnsi" w:cstheme="minorBidi"/>
            <w:b w:val="0"/>
            <w:noProof/>
            <w:color w:val="auto"/>
            <w:kern w:val="2"/>
            <w:sz w:val="24"/>
            <w:szCs w:val="24"/>
            <w14:ligatures w14:val="standardContextual"/>
          </w:rPr>
          <w:tab/>
        </w:r>
        <w:r w:rsidRPr="00B87A11">
          <w:rPr>
            <w:rStyle w:val="Hyperlink"/>
            <w:noProof/>
          </w:rPr>
          <w:t>Confidentiality</w:t>
        </w:r>
        <w:r>
          <w:rPr>
            <w:noProof/>
            <w:webHidden/>
          </w:rPr>
          <w:tab/>
        </w:r>
        <w:r>
          <w:rPr>
            <w:noProof/>
            <w:webHidden/>
          </w:rPr>
          <w:fldChar w:fldCharType="begin"/>
        </w:r>
        <w:r>
          <w:rPr>
            <w:noProof/>
            <w:webHidden/>
          </w:rPr>
          <w:instrText xml:space="preserve"> PAGEREF _Toc195713850 \h </w:instrText>
        </w:r>
        <w:r>
          <w:rPr>
            <w:noProof/>
            <w:webHidden/>
          </w:rPr>
        </w:r>
        <w:r>
          <w:rPr>
            <w:noProof/>
            <w:webHidden/>
          </w:rPr>
          <w:fldChar w:fldCharType="separate"/>
        </w:r>
        <w:r>
          <w:rPr>
            <w:noProof/>
            <w:webHidden/>
          </w:rPr>
          <w:t>27</w:t>
        </w:r>
        <w:r>
          <w:rPr>
            <w:noProof/>
            <w:webHidden/>
          </w:rPr>
          <w:fldChar w:fldCharType="end"/>
        </w:r>
      </w:hyperlink>
    </w:p>
    <w:p w14:paraId="64F9C28D" w14:textId="5ABAEE2C" w:rsidR="006F13BA" w:rsidRDefault="006F13BA">
      <w:pPr>
        <w:pStyle w:val="TOC2"/>
        <w:rPr>
          <w:rFonts w:asciiTheme="minorHAnsi" w:eastAsiaTheme="minorEastAsia" w:hAnsiTheme="minorHAnsi" w:cstheme="minorBidi"/>
          <w:b w:val="0"/>
          <w:noProof/>
          <w:color w:val="auto"/>
          <w:kern w:val="2"/>
          <w:sz w:val="24"/>
          <w:szCs w:val="24"/>
          <w14:ligatures w14:val="standardContextual"/>
        </w:rPr>
      </w:pPr>
      <w:hyperlink w:anchor="_Toc195713851" w:history="1">
        <w:r w:rsidRPr="00B87A11">
          <w:rPr>
            <w:rStyle w:val="Hyperlink"/>
            <w:rFonts w:cs="Times New Roman"/>
            <w:noProof/>
          </w:rPr>
          <w:t>7.17</w:t>
        </w:r>
        <w:r>
          <w:rPr>
            <w:rFonts w:asciiTheme="minorHAnsi" w:eastAsiaTheme="minorEastAsia" w:hAnsiTheme="minorHAnsi" w:cstheme="minorBidi"/>
            <w:b w:val="0"/>
            <w:noProof/>
            <w:color w:val="auto"/>
            <w:kern w:val="2"/>
            <w:sz w:val="24"/>
            <w:szCs w:val="24"/>
            <w14:ligatures w14:val="standardContextual"/>
          </w:rPr>
          <w:tab/>
        </w:r>
        <w:r w:rsidRPr="00B87A11">
          <w:rPr>
            <w:rStyle w:val="Hyperlink"/>
            <w:noProof/>
          </w:rPr>
          <w:t>Title Rights</w:t>
        </w:r>
        <w:r>
          <w:rPr>
            <w:noProof/>
            <w:webHidden/>
          </w:rPr>
          <w:tab/>
        </w:r>
        <w:r>
          <w:rPr>
            <w:noProof/>
            <w:webHidden/>
          </w:rPr>
          <w:fldChar w:fldCharType="begin"/>
        </w:r>
        <w:r>
          <w:rPr>
            <w:noProof/>
            <w:webHidden/>
          </w:rPr>
          <w:instrText xml:space="preserve"> PAGEREF _Toc195713851 \h </w:instrText>
        </w:r>
        <w:r>
          <w:rPr>
            <w:noProof/>
            <w:webHidden/>
          </w:rPr>
        </w:r>
        <w:r>
          <w:rPr>
            <w:noProof/>
            <w:webHidden/>
          </w:rPr>
          <w:fldChar w:fldCharType="separate"/>
        </w:r>
        <w:r>
          <w:rPr>
            <w:noProof/>
            <w:webHidden/>
          </w:rPr>
          <w:t>27</w:t>
        </w:r>
        <w:r>
          <w:rPr>
            <w:noProof/>
            <w:webHidden/>
          </w:rPr>
          <w:fldChar w:fldCharType="end"/>
        </w:r>
      </w:hyperlink>
    </w:p>
    <w:p w14:paraId="5CA97CED" w14:textId="1D221182" w:rsidR="006F13BA" w:rsidRDefault="006F13BA">
      <w:pPr>
        <w:pStyle w:val="TOC2"/>
        <w:rPr>
          <w:rFonts w:asciiTheme="minorHAnsi" w:eastAsiaTheme="minorEastAsia" w:hAnsiTheme="minorHAnsi" w:cstheme="minorBidi"/>
          <w:b w:val="0"/>
          <w:noProof/>
          <w:color w:val="auto"/>
          <w:kern w:val="2"/>
          <w:sz w:val="24"/>
          <w:szCs w:val="24"/>
          <w14:ligatures w14:val="standardContextual"/>
        </w:rPr>
      </w:pPr>
      <w:hyperlink w:anchor="_Toc195713852" w:history="1">
        <w:r w:rsidRPr="00B87A11">
          <w:rPr>
            <w:rStyle w:val="Hyperlink"/>
            <w:rFonts w:cs="Times New Roman"/>
            <w:noProof/>
          </w:rPr>
          <w:t>7.18</w:t>
        </w:r>
        <w:r>
          <w:rPr>
            <w:rFonts w:asciiTheme="minorHAnsi" w:eastAsiaTheme="minorEastAsia" w:hAnsiTheme="minorHAnsi" w:cstheme="minorBidi"/>
            <w:b w:val="0"/>
            <w:noProof/>
            <w:color w:val="auto"/>
            <w:kern w:val="2"/>
            <w:sz w:val="24"/>
            <w:szCs w:val="24"/>
            <w14:ligatures w14:val="standardContextual"/>
          </w:rPr>
          <w:tab/>
        </w:r>
        <w:r w:rsidRPr="00B87A11">
          <w:rPr>
            <w:rStyle w:val="Hyperlink"/>
            <w:noProof/>
          </w:rPr>
          <w:t>Termination and Cancellation</w:t>
        </w:r>
        <w:r>
          <w:rPr>
            <w:noProof/>
            <w:webHidden/>
          </w:rPr>
          <w:tab/>
        </w:r>
        <w:r>
          <w:rPr>
            <w:noProof/>
            <w:webHidden/>
          </w:rPr>
          <w:fldChar w:fldCharType="begin"/>
        </w:r>
        <w:r>
          <w:rPr>
            <w:noProof/>
            <w:webHidden/>
          </w:rPr>
          <w:instrText xml:space="preserve"> PAGEREF _Toc195713852 \h </w:instrText>
        </w:r>
        <w:r>
          <w:rPr>
            <w:noProof/>
            <w:webHidden/>
          </w:rPr>
        </w:r>
        <w:r>
          <w:rPr>
            <w:noProof/>
            <w:webHidden/>
          </w:rPr>
          <w:fldChar w:fldCharType="separate"/>
        </w:r>
        <w:r>
          <w:rPr>
            <w:noProof/>
            <w:webHidden/>
          </w:rPr>
          <w:t>27</w:t>
        </w:r>
        <w:r>
          <w:rPr>
            <w:noProof/>
            <w:webHidden/>
          </w:rPr>
          <w:fldChar w:fldCharType="end"/>
        </w:r>
      </w:hyperlink>
    </w:p>
    <w:p w14:paraId="6D2A8AE7" w14:textId="4D7860EB" w:rsidR="006F13BA" w:rsidRDefault="006F13BA">
      <w:pPr>
        <w:pStyle w:val="TOC2"/>
        <w:rPr>
          <w:rFonts w:asciiTheme="minorHAnsi" w:eastAsiaTheme="minorEastAsia" w:hAnsiTheme="minorHAnsi" w:cstheme="minorBidi"/>
          <w:b w:val="0"/>
          <w:noProof/>
          <w:color w:val="auto"/>
          <w:kern w:val="2"/>
          <w:sz w:val="24"/>
          <w:szCs w:val="24"/>
          <w14:ligatures w14:val="standardContextual"/>
        </w:rPr>
      </w:pPr>
      <w:hyperlink w:anchor="_Toc195713853" w:history="1">
        <w:r w:rsidRPr="00B87A11">
          <w:rPr>
            <w:rStyle w:val="Hyperlink"/>
            <w:rFonts w:cs="Times New Roman"/>
            <w:noProof/>
          </w:rPr>
          <w:t>7.19</w:t>
        </w:r>
        <w:r>
          <w:rPr>
            <w:rFonts w:asciiTheme="minorHAnsi" w:eastAsiaTheme="minorEastAsia" w:hAnsiTheme="minorHAnsi" w:cstheme="minorBidi"/>
            <w:b w:val="0"/>
            <w:noProof/>
            <w:color w:val="auto"/>
            <w:kern w:val="2"/>
            <w:sz w:val="24"/>
            <w:szCs w:val="24"/>
            <w14:ligatures w14:val="standardContextual"/>
          </w:rPr>
          <w:tab/>
        </w:r>
        <w:r w:rsidRPr="00B87A11">
          <w:rPr>
            <w:rStyle w:val="Hyperlink"/>
            <w:noProof/>
          </w:rPr>
          <w:t>Force Majeure</w:t>
        </w:r>
        <w:r>
          <w:rPr>
            <w:noProof/>
            <w:webHidden/>
          </w:rPr>
          <w:tab/>
        </w:r>
        <w:r>
          <w:rPr>
            <w:noProof/>
            <w:webHidden/>
          </w:rPr>
          <w:fldChar w:fldCharType="begin"/>
        </w:r>
        <w:r>
          <w:rPr>
            <w:noProof/>
            <w:webHidden/>
          </w:rPr>
          <w:instrText xml:space="preserve"> PAGEREF _Toc195713853 \h </w:instrText>
        </w:r>
        <w:r>
          <w:rPr>
            <w:noProof/>
            <w:webHidden/>
          </w:rPr>
        </w:r>
        <w:r>
          <w:rPr>
            <w:noProof/>
            <w:webHidden/>
          </w:rPr>
          <w:fldChar w:fldCharType="separate"/>
        </w:r>
        <w:r>
          <w:rPr>
            <w:noProof/>
            <w:webHidden/>
          </w:rPr>
          <w:t>28</w:t>
        </w:r>
        <w:r>
          <w:rPr>
            <w:noProof/>
            <w:webHidden/>
          </w:rPr>
          <w:fldChar w:fldCharType="end"/>
        </w:r>
      </w:hyperlink>
    </w:p>
    <w:p w14:paraId="141FB4F5" w14:textId="3AA091B8" w:rsidR="006F13BA" w:rsidRDefault="006F13BA">
      <w:pPr>
        <w:pStyle w:val="TOC2"/>
        <w:rPr>
          <w:rFonts w:asciiTheme="minorHAnsi" w:eastAsiaTheme="minorEastAsia" w:hAnsiTheme="minorHAnsi" w:cstheme="minorBidi"/>
          <w:b w:val="0"/>
          <w:noProof/>
          <w:color w:val="auto"/>
          <w:kern w:val="2"/>
          <w:sz w:val="24"/>
          <w:szCs w:val="24"/>
          <w14:ligatures w14:val="standardContextual"/>
        </w:rPr>
      </w:pPr>
      <w:hyperlink w:anchor="_Toc195713854" w:history="1">
        <w:r w:rsidRPr="00B87A11">
          <w:rPr>
            <w:rStyle w:val="Hyperlink"/>
            <w:rFonts w:cs="Times New Roman"/>
            <w:noProof/>
          </w:rPr>
          <w:t>7.20</w:t>
        </w:r>
        <w:r>
          <w:rPr>
            <w:rFonts w:asciiTheme="minorHAnsi" w:eastAsiaTheme="minorEastAsia" w:hAnsiTheme="minorHAnsi" w:cstheme="minorBidi"/>
            <w:b w:val="0"/>
            <w:noProof/>
            <w:color w:val="auto"/>
            <w:kern w:val="2"/>
            <w:sz w:val="24"/>
            <w:szCs w:val="24"/>
            <w14:ligatures w14:val="standardContextual"/>
          </w:rPr>
          <w:tab/>
        </w:r>
        <w:r w:rsidRPr="00B87A11">
          <w:rPr>
            <w:rStyle w:val="Hyperlink"/>
            <w:noProof/>
          </w:rPr>
          <w:t>Surviving Provisions</w:t>
        </w:r>
        <w:r>
          <w:rPr>
            <w:noProof/>
            <w:webHidden/>
          </w:rPr>
          <w:tab/>
        </w:r>
        <w:r>
          <w:rPr>
            <w:noProof/>
            <w:webHidden/>
          </w:rPr>
          <w:fldChar w:fldCharType="begin"/>
        </w:r>
        <w:r>
          <w:rPr>
            <w:noProof/>
            <w:webHidden/>
          </w:rPr>
          <w:instrText xml:space="preserve"> PAGEREF _Toc195713854 \h </w:instrText>
        </w:r>
        <w:r>
          <w:rPr>
            <w:noProof/>
            <w:webHidden/>
          </w:rPr>
        </w:r>
        <w:r>
          <w:rPr>
            <w:noProof/>
            <w:webHidden/>
          </w:rPr>
          <w:fldChar w:fldCharType="separate"/>
        </w:r>
        <w:r>
          <w:rPr>
            <w:noProof/>
            <w:webHidden/>
          </w:rPr>
          <w:t>28</w:t>
        </w:r>
        <w:r>
          <w:rPr>
            <w:noProof/>
            <w:webHidden/>
          </w:rPr>
          <w:fldChar w:fldCharType="end"/>
        </w:r>
      </w:hyperlink>
    </w:p>
    <w:p w14:paraId="1F6DEA5B" w14:textId="1654784D" w:rsidR="006F13BA" w:rsidRDefault="006F13BA">
      <w:pPr>
        <w:pStyle w:val="TOC2"/>
        <w:rPr>
          <w:rFonts w:asciiTheme="minorHAnsi" w:eastAsiaTheme="minorEastAsia" w:hAnsiTheme="minorHAnsi" w:cstheme="minorBidi"/>
          <w:b w:val="0"/>
          <w:noProof/>
          <w:color w:val="auto"/>
          <w:kern w:val="2"/>
          <w:sz w:val="24"/>
          <w:szCs w:val="24"/>
          <w14:ligatures w14:val="standardContextual"/>
        </w:rPr>
      </w:pPr>
      <w:hyperlink w:anchor="_Toc195713855" w:history="1">
        <w:r w:rsidRPr="00B87A11">
          <w:rPr>
            <w:rStyle w:val="Hyperlink"/>
            <w:rFonts w:cs="Times New Roman"/>
            <w:noProof/>
          </w:rPr>
          <w:t>7.21</w:t>
        </w:r>
        <w:r>
          <w:rPr>
            <w:rFonts w:asciiTheme="minorHAnsi" w:eastAsiaTheme="minorEastAsia" w:hAnsiTheme="minorHAnsi" w:cstheme="minorBidi"/>
            <w:b w:val="0"/>
            <w:noProof/>
            <w:color w:val="auto"/>
            <w:kern w:val="2"/>
            <w:sz w:val="24"/>
            <w:szCs w:val="24"/>
            <w14:ligatures w14:val="standardContextual"/>
          </w:rPr>
          <w:tab/>
        </w:r>
        <w:r w:rsidRPr="00B87A11">
          <w:rPr>
            <w:rStyle w:val="Hyperlink"/>
            <w:noProof/>
          </w:rPr>
          <w:t>Use of WHO name and emblem</w:t>
        </w:r>
        <w:r>
          <w:rPr>
            <w:noProof/>
            <w:webHidden/>
          </w:rPr>
          <w:tab/>
        </w:r>
        <w:r>
          <w:rPr>
            <w:noProof/>
            <w:webHidden/>
          </w:rPr>
          <w:fldChar w:fldCharType="begin"/>
        </w:r>
        <w:r>
          <w:rPr>
            <w:noProof/>
            <w:webHidden/>
          </w:rPr>
          <w:instrText xml:space="preserve"> PAGEREF _Toc195713855 \h </w:instrText>
        </w:r>
        <w:r>
          <w:rPr>
            <w:noProof/>
            <w:webHidden/>
          </w:rPr>
        </w:r>
        <w:r>
          <w:rPr>
            <w:noProof/>
            <w:webHidden/>
          </w:rPr>
          <w:fldChar w:fldCharType="separate"/>
        </w:r>
        <w:r>
          <w:rPr>
            <w:noProof/>
            <w:webHidden/>
          </w:rPr>
          <w:t>28</w:t>
        </w:r>
        <w:r>
          <w:rPr>
            <w:noProof/>
            <w:webHidden/>
          </w:rPr>
          <w:fldChar w:fldCharType="end"/>
        </w:r>
      </w:hyperlink>
    </w:p>
    <w:p w14:paraId="56C4663F" w14:textId="34F70C49" w:rsidR="006F13BA" w:rsidRDefault="006F13BA">
      <w:pPr>
        <w:pStyle w:val="TOC2"/>
        <w:rPr>
          <w:rFonts w:asciiTheme="minorHAnsi" w:eastAsiaTheme="minorEastAsia" w:hAnsiTheme="minorHAnsi" w:cstheme="minorBidi"/>
          <w:b w:val="0"/>
          <w:noProof/>
          <w:color w:val="auto"/>
          <w:kern w:val="2"/>
          <w:sz w:val="24"/>
          <w:szCs w:val="24"/>
          <w14:ligatures w14:val="standardContextual"/>
        </w:rPr>
      </w:pPr>
      <w:hyperlink w:anchor="_Toc195713856" w:history="1">
        <w:r w:rsidRPr="00B87A11">
          <w:rPr>
            <w:rStyle w:val="Hyperlink"/>
            <w:rFonts w:cs="Times New Roman"/>
            <w:noProof/>
          </w:rPr>
          <w:t>7.22</w:t>
        </w:r>
        <w:r>
          <w:rPr>
            <w:rFonts w:asciiTheme="minorHAnsi" w:eastAsiaTheme="minorEastAsia" w:hAnsiTheme="minorHAnsi" w:cstheme="minorBidi"/>
            <w:b w:val="0"/>
            <w:noProof/>
            <w:color w:val="auto"/>
            <w:kern w:val="2"/>
            <w:sz w:val="24"/>
            <w:szCs w:val="24"/>
            <w14:ligatures w14:val="standardContextual"/>
          </w:rPr>
          <w:tab/>
        </w:r>
        <w:r w:rsidRPr="00B87A11">
          <w:rPr>
            <w:rStyle w:val="Hyperlink"/>
            <w:noProof/>
          </w:rPr>
          <w:t>Publication of Contract</w:t>
        </w:r>
        <w:r>
          <w:rPr>
            <w:noProof/>
            <w:webHidden/>
          </w:rPr>
          <w:tab/>
        </w:r>
        <w:r>
          <w:rPr>
            <w:noProof/>
            <w:webHidden/>
          </w:rPr>
          <w:fldChar w:fldCharType="begin"/>
        </w:r>
        <w:r>
          <w:rPr>
            <w:noProof/>
            <w:webHidden/>
          </w:rPr>
          <w:instrText xml:space="preserve"> PAGEREF _Toc195713856 \h </w:instrText>
        </w:r>
        <w:r>
          <w:rPr>
            <w:noProof/>
            <w:webHidden/>
          </w:rPr>
        </w:r>
        <w:r>
          <w:rPr>
            <w:noProof/>
            <w:webHidden/>
          </w:rPr>
          <w:fldChar w:fldCharType="separate"/>
        </w:r>
        <w:r>
          <w:rPr>
            <w:noProof/>
            <w:webHidden/>
          </w:rPr>
          <w:t>28</w:t>
        </w:r>
        <w:r>
          <w:rPr>
            <w:noProof/>
            <w:webHidden/>
          </w:rPr>
          <w:fldChar w:fldCharType="end"/>
        </w:r>
      </w:hyperlink>
    </w:p>
    <w:p w14:paraId="479359C6" w14:textId="6322EF99" w:rsidR="006F13BA" w:rsidRDefault="006F13BA">
      <w:pPr>
        <w:pStyle w:val="TOC2"/>
        <w:rPr>
          <w:rFonts w:asciiTheme="minorHAnsi" w:eastAsiaTheme="minorEastAsia" w:hAnsiTheme="minorHAnsi" w:cstheme="minorBidi"/>
          <w:b w:val="0"/>
          <w:noProof/>
          <w:color w:val="auto"/>
          <w:kern w:val="2"/>
          <w:sz w:val="24"/>
          <w:szCs w:val="24"/>
          <w14:ligatures w14:val="standardContextual"/>
        </w:rPr>
      </w:pPr>
      <w:hyperlink w:anchor="_Toc195713857" w:history="1">
        <w:r w:rsidRPr="00B87A11">
          <w:rPr>
            <w:rStyle w:val="Hyperlink"/>
            <w:rFonts w:cs="Times New Roman"/>
            <w:noProof/>
          </w:rPr>
          <w:t>7.23</w:t>
        </w:r>
        <w:r>
          <w:rPr>
            <w:rFonts w:asciiTheme="minorHAnsi" w:eastAsiaTheme="minorEastAsia" w:hAnsiTheme="minorHAnsi" w:cstheme="minorBidi"/>
            <w:b w:val="0"/>
            <w:noProof/>
            <w:color w:val="auto"/>
            <w:kern w:val="2"/>
            <w:sz w:val="24"/>
            <w:szCs w:val="24"/>
            <w14:ligatures w14:val="standardContextual"/>
          </w:rPr>
          <w:tab/>
        </w:r>
        <w:r w:rsidRPr="00B87A11">
          <w:rPr>
            <w:rStyle w:val="Hyperlink"/>
            <w:noProof/>
          </w:rPr>
          <w:t>Successors and Assignees</w:t>
        </w:r>
        <w:r>
          <w:rPr>
            <w:noProof/>
            <w:webHidden/>
          </w:rPr>
          <w:tab/>
        </w:r>
        <w:r>
          <w:rPr>
            <w:noProof/>
            <w:webHidden/>
          </w:rPr>
          <w:fldChar w:fldCharType="begin"/>
        </w:r>
        <w:r>
          <w:rPr>
            <w:noProof/>
            <w:webHidden/>
          </w:rPr>
          <w:instrText xml:space="preserve"> PAGEREF _Toc195713857 \h </w:instrText>
        </w:r>
        <w:r>
          <w:rPr>
            <w:noProof/>
            <w:webHidden/>
          </w:rPr>
        </w:r>
        <w:r>
          <w:rPr>
            <w:noProof/>
            <w:webHidden/>
          </w:rPr>
          <w:fldChar w:fldCharType="separate"/>
        </w:r>
        <w:r>
          <w:rPr>
            <w:noProof/>
            <w:webHidden/>
          </w:rPr>
          <w:t>28</w:t>
        </w:r>
        <w:r>
          <w:rPr>
            <w:noProof/>
            <w:webHidden/>
          </w:rPr>
          <w:fldChar w:fldCharType="end"/>
        </w:r>
      </w:hyperlink>
    </w:p>
    <w:p w14:paraId="7AE7E76E" w14:textId="19EB7D23" w:rsidR="006F13BA" w:rsidRDefault="006F13BA">
      <w:pPr>
        <w:pStyle w:val="TOC2"/>
        <w:rPr>
          <w:rFonts w:asciiTheme="minorHAnsi" w:eastAsiaTheme="minorEastAsia" w:hAnsiTheme="minorHAnsi" w:cstheme="minorBidi"/>
          <w:b w:val="0"/>
          <w:noProof/>
          <w:color w:val="auto"/>
          <w:kern w:val="2"/>
          <w:sz w:val="24"/>
          <w:szCs w:val="24"/>
          <w14:ligatures w14:val="standardContextual"/>
        </w:rPr>
      </w:pPr>
      <w:hyperlink w:anchor="_Toc195713858" w:history="1">
        <w:r w:rsidRPr="00B87A11">
          <w:rPr>
            <w:rStyle w:val="Hyperlink"/>
            <w:rFonts w:cs="Times New Roman"/>
            <w:noProof/>
          </w:rPr>
          <w:t>7.24</w:t>
        </w:r>
        <w:r>
          <w:rPr>
            <w:rFonts w:asciiTheme="minorHAnsi" w:eastAsiaTheme="minorEastAsia" w:hAnsiTheme="minorHAnsi" w:cstheme="minorBidi"/>
            <w:b w:val="0"/>
            <w:noProof/>
            <w:color w:val="auto"/>
            <w:kern w:val="2"/>
            <w:sz w:val="24"/>
            <w:szCs w:val="24"/>
            <w14:ligatures w14:val="standardContextual"/>
          </w:rPr>
          <w:tab/>
        </w:r>
        <w:r w:rsidRPr="00B87A11">
          <w:rPr>
            <w:rStyle w:val="Hyperlink"/>
            <w:noProof/>
          </w:rPr>
          <w:t>Payment</w:t>
        </w:r>
        <w:r>
          <w:rPr>
            <w:noProof/>
            <w:webHidden/>
          </w:rPr>
          <w:tab/>
        </w:r>
        <w:r>
          <w:rPr>
            <w:noProof/>
            <w:webHidden/>
          </w:rPr>
          <w:fldChar w:fldCharType="begin"/>
        </w:r>
        <w:r>
          <w:rPr>
            <w:noProof/>
            <w:webHidden/>
          </w:rPr>
          <w:instrText xml:space="preserve"> PAGEREF _Toc195713858 \h </w:instrText>
        </w:r>
        <w:r>
          <w:rPr>
            <w:noProof/>
            <w:webHidden/>
          </w:rPr>
        </w:r>
        <w:r>
          <w:rPr>
            <w:noProof/>
            <w:webHidden/>
          </w:rPr>
          <w:fldChar w:fldCharType="separate"/>
        </w:r>
        <w:r>
          <w:rPr>
            <w:noProof/>
            <w:webHidden/>
          </w:rPr>
          <w:t>29</w:t>
        </w:r>
        <w:r>
          <w:rPr>
            <w:noProof/>
            <w:webHidden/>
          </w:rPr>
          <w:fldChar w:fldCharType="end"/>
        </w:r>
      </w:hyperlink>
    </w:p>
    <w:p w14:paraId="2DA65362" w14:textId="47327192" w:rsidR="006F13BA" w:rsidRDefault="006F13BA">
      <w:pPr>
        <w:pStyle w:val="TOC2"/>
        <w:rPr>
          <w:rFonts w:asciiTheme="minorHAnsi" w:eastAsiaTheme="minorEastAsia" w:hAnsiTheme="minorHAnsi" w:cstheme="minorBidi"/>
          <w:b w:val="0"/>
          <w:noProof/>
          <w:color w:val="auto"/>
          <w:kern w:val="2"/>
          <w:sz w:val="24"/>
          <w:szCs w:val="24"/>
          <w14:ligatures w14:val="standardContextual"/>
        </w:rPr>
      </w:pPr>
      <w:hyperlink w:anchor="_Toc195713859" w:history="1">
        <w:r w:rsidRPr="00B87A11">
          <w:rPr>
            <w:rStyle w:val="Hyperlink"/>
            <w:rFonts w:cs="Times New Roman"/>
            <w:noProof/>
          </w:rPr>
          <w:t>7.25</w:t>
        </w:r>
        <w:r>
          <w:rPr>
            <w:rFonts w:asciiTheme="minorHAnsi" w:eastAsiaTheme="minorEastAsia" w:hAnsiTheme="minorHAnsi" w:cstheme="minorBidi"/>
            <w:b w:val="0"/>
            <w:noProof/>
            <w:color w:val="auto"/>
            <w:kern w:val="2"/>
            <w:sz w:val="24"/>
            <w:szCs w:val="24"/>
            <w14:ligatures w14:val="standardContextual"/>
          </w:rPr>
          <w:tab/>
        </w:r>
        <w:r w:rsidRPr="00B87A11">
          <w:rPr>
            <w:rStyle w:val="Hyperlink"/>
            <w:noProof/>
          </w:rPr>
          <w:t>Title to Equipment</w:t>
        </w:r>
        <w:r>
          <w:rPr>
            <w:noProof/>
            <w:webHidden/>
          </w:rPr>
          <w:tab/>
        </w:r>
        <w:r>
          <w:rPr>
            <w:noProof/>
            <w:webHidden/>
          </w:rPr>
          <w:fldChar w:fldCharType="begin"/>
        </w:r>
        <w:r>
          <w:rPr>
            <w:noProof/>
            <w:webHidden/>
          </w:rPr>
          <w:instrText xml:space="preserve"> PAGEREF _Toc195713859 \h </w:instrText>
        </w:r>
        <w:r>
          <w:rPr>
            <w:noProof/>
            <w:webHidden/>
          </w:rPr>
        </w:r>
        <w:r>
          <w:rPr>
            <w:noProof/>
            <w:webHidden/>
          </w:rPr>
          <w:fldChar w:fldCharType="separate"/>
        </w:r>
        <w:r>
          <w:rPr>
            <w:noProof/>
            <w:webHidden/>
          </w:rPr>
          <w:t>29</w:t>
        </w:r>
        <w:r>
          <w:rPr>
            <w:noProof/>
            <w:webHidden/>
          </w:rPr>
          <w:fldChar w:fldCharType="end"/>
        </w:r>
      </w:hyperlink>
    </w:p>
    <w:p w14:paraId="60D9AA25" w14:textId="1A074BA8" w:rsidR="006F13BA" w:rsidRDefault="006F13BA">
      <w:pPr>
        <w:pStyle w:val="TOC2"/>
        <w:rPr>
          <w:rFonts w:asciiTheme="minorHAnsi" w:eastAsiaTheme="minorEastAsia" w:hAnsiTheme="minorHAnsi" w:cstheme="minorBidi"/>
          <w:b w:val="0"/>
          <w:noProof/>
          <w:color w:val="auto"/>
          <w:kern w:val="2"/>
          <w:sz w:val="24"/>
          <w:szCs w:val="24"/>
          <w14:ligatures w14:val="standardContextual"/>
        </w:rPr>
      </w:pPr>
      <w:hyperlink w:anchor="_Toc195713860" w:history="1">
        <w:r w:rsidRPr="00B87A11">
          <w:rPr>
            <w:rStyle w:val="Hyperlink"/>
            <w:rFonts w:cs="Times New Roman"/>
            <w:noProof/>
          </w:rPr>
          <w:t>7.26</w:t>
        </w:r>
        <w:r>
          <w:rPr>
            <w:rFonts w:asciiTheme="minorHAnsi" w:eastAsiaTheme="minorEastAsia" w:hAnsiTheme="minorHAnsi" w:cstheme="minorBidi"/>
            <w:b w:val="0"/>
            <w:noProof/>
            <w:color w:val="auto"/>
            <w:kern w:val="2"/>
            <w:sz w:val="24"/>
            <w:szCs w:val="24"/>
            <w14:ligatures w14:val="standardContextual"/>
          </w:rPr>
          <w:tab/>
        </w:r>
        <w:r w:rsidRPr="00B87A11">
          <w:rPr>
            <w:rStyle w:val="Hyperlink"/>
            <w:noProof/>
          </w:rPr>
          <w:t>Insurance and Liabilities to Third Parties</w:t>
        </w:r>
        <w:r>
          <w:rPr>
            <w:noProof/>
            <w:webHidden/>
          </w:rPr>
          <w:tab/>
        </w:r>
        <w:r>
          <w:rPr>
            <w:noProof/>
            <w:webHidden/>
          </w:rPr>
          <w:fldChar w:fldCharType="begin"/>
        </w:r>
        <w:r>
          <w:rPr>
            <w:noProof/>
            <w:webHidden/>
          </w:rPr>
          <w:instrText xml:space="preserve"> PAGEREF _Toc195713860 \h </w:instrText>
        </w:r>
        <w:r>
          <w:rPr>
            <w:noProof/>
            <w:webHidden/>
          </w:rPr>
        </w:r>
        <w:r>
          <w:rPr>
            <w:noProof/>
            <w:webHidden/>
          </w:rPr>
          <w:fldChar w:fldCharType="separate"/>
        </w:r>
        <w:r>
          <w:rPr>
            <w:noProof/>
            <w:webHidden/>
          </w:rPr>
          <w:t>29</w:t>
        </w:r>
        <w:r>
          <w:rPr>
            <w:noProof/>
            <w:webHidden/>
          </w:rPr>
          <w:fldChar w:fldCharType="end"/>
        </w:r>
      </w:hyperlink>
    </w:p>
    <w:p w14:paraId="19613B97" w14:textId="54EFE0F8" w:rsidR="006F13BA" w:rsidRDefault="006F13BA">
      <w:pPr>
        <w:pStyle w:val="TOC2"/>
        <w:rPr>
          <w:rFonts w:asciiTheme="minorHAnsi" w:eastAsiaTheme="minorEastAsia" w:hAnsiTheme="minorHAnsi" w:cstheme="minorBidi"/>
          <w:b w:val="0"/>
          <w:noProof/>
          <w:color w:val="auto"/>
          <w:kern w:val="2"/>
          <w:sz w:val="24"/>
          <w:szCs w:val="24"/>
          <w14:ligatures w14:val="standardContextual"/>
        </w:rPr>
      </w:pPr>
      <w:hyperlink w:anchor="_Toc195713861" w:history="1">
        <w:r w:rsidRPr="00B87A11">
          <w:rPr>
            <w:rStyle w:val="Hyperlink"/>
            <w:rFonts w:cs="Times New Roman"/>
            <w:noProof/>
          </w:rPr>
          <w:t>7.27</w:t>
        </w:r>
        <w:r>
          <w:rPr>
            <w:rFonts w:asciiTheme="minorHAnsi" w:eastAsiaTheme="minorEastAsia" w:hAnsiTheme="minorHAnsi" w:cstheme="minorBidi"/>
            <w:b w:val="0"/>
            <w:noProof/>
            <w:color w:val="auto"/>
            <w:kern w:val="2"/>
            <w:sz w:val="24"/>
            <w:szCs w:val="24"/>
            <w14:ligatures w14:val="standardContextual"/>
          </w:rPr>
          <w:tab/>
        </w:r>
        <w:r w:rsidRPr="00B87A11">
          <w:rPr>
            <w:rStyle w:val="Hyperlink"/>
            <w:noProof/>
          </w:rPr>
          <w:t>Settlement of Disputes</w:t>
        </w:r>
        <w:r>
          <w:rPr>
            <w:noProof/>
            <w:webHidden/>
          </w:rPr>
          <w:tab/>
        </w:r>
        <w:r>
          <w:rPr>
            <w:noProof/>
            <w:webHidden/>
          </w:rPr>
          <w:fldChar w:fldCharType="begin"/>
        </w:r>
        <w:r>
          <w:rPr>
            <w:noProof/>
            <w:webHidden/>
          </w:rPr>
          <w:instrText xml:space="preserve"> PAGEREF _Toc195713861 \h </w:instrText>
        </w:r>
        <w:r>
          <w:rPr>
            <w:noProof/>
            <w:webHidden/>
          </w:rPr>
        </w:r>
        <w:r>
          <w:rPr>
            <w:noProof/>
            <w:webHidden/>
          </w:rPr>
          <w:fldChar w:fldCharType="separate"/>
        </w:r>
        <w:r>
          <w:rPr>
            <w:noProof/>
            <w:webHidden/>
          </w:rPr>
          <w:t>29</w:t>
        </w:r>
        <w:r>
          <w:rPr>
            <w:noProof/>
            <w:webHidden/>
          </w:rPr>
          <w:fldChar w:fldCharType="end"/>
        </w:r>
      </w:hyperlink>
    </w:p>
    <w:p w14:paraId="4237C3C8" w14:textId="4B29DA90" w:rsidR="006F13BA" w:rsidRDefault="006F13BA">
      <w:pPr>
        <w:pStyle w:val="TOC2"/>
        <w:rPr>
          <w:rFonts w:asciiTheme="minorHAnsi" w:eastAsiaTheme="minorEastAsia" w:hAnsiTheme="minorHAnsi" w:cstheme="minorBidi"/>
          <w:b w:val="0"/>
          <w:noProof/>
          <w:color w:val="auto"/>
          <w:kern w:val="2"/>
          <w:sz w:val="24"/>
          <w:szCs w:val="24"/>
          <w14:ligatures w14:val="standardContextual"/>
        </w:rPr>
      </w:pPr>
      <w:hyperlink w:anchor="_Toc195713862" w:history="1">
        <w:r w:rsidRPr="00B87A11">
          <w:rPr>
            <w:rStyle w:val="Hyperlink"/>
            <w:rFonts w:cs="Times New Roman"/>
            <w:noProof/>
          </w:rPr>
          <w:t>7.28</w:t>
        </w:r>
        <w:r>
          <w:rPr>
            <w:rFonts w:asciiTheme="minorHAnsi" w:eastAsiaTheme="minorEastAsia" w:hAnsiTheme="minorHAnsi" w:cstheme="minorBidi"/>
            <w:b w:val="0"/>
            <w:noProof/>
            <w:color w:val="auto"/>
            <w:kern w:val="2"/>
            <w:sz w:val="24"/>
            <w:szCs w:val="24"/>
            <w14:ligatures w14:val="standardContextual"/>
          </w:rPr>
          <w:tab/>
        </w:r>
        <w:r w:rsidRPr="00B87A11">
          <w:rPr>
            <w:rStyle w:val="Hyperlink"/>
            <w:noProof/>
          </w:rPr>
          <w:t>Authority to Modify</w:t>
        </w:r>
        <w:r>
          <w:rPr>
            <w:noProof/>
            <w:webHidden/>
          </w:rPr>
          <w:tab/>
        </w:r>
        <w:r>
          <w:rPr>
            <w:noProof/>
            <w:webHidden/>
          </w:rPr>
          <w:fldChar w:fldCharType="begin"/>
        </w:r>
        <w:r>
          <w:rPr>
            <w:noProof/>
            <w:webHidden/>
          </w:rPr>
          <w:instrText xml:space="preserve"> PAGEREF _Toc195713862 \h </w:instrText>
        </w:r>
        <w:r>
          <w:rPr>
            <w:noProof/>
            <w:webHidden/>
          </w:rPr>
        </w:r>
        <w:r>
          <w:rPr>
            <w:noProof/>
            <w:webHidden/>
          </w:rPr>
          <w:fldChar w:fldCharType="separate"/>
        </w:r>
        <w:r>
          <w:rPr>
            <w:noProof/>
            <w:webHidden/>
          </w:rPr>
          <w:t>30</w:t>
        </w:r>
        <w:r>
          <w:rPr>
            <w:noProof/>
            <w:webHidden/>
          </w:rPr>
          <w:fldChar w:fldCharType="end"/>
        </w:r>
      </w:hyperlink>
    </w:p>
    <w:p w14:paraId="705EA4C6" w14:textId="7CBE259A" w:rsidR="006F13BA" w:rsidRDefault="006F13BA">
      <w:pPr>
        <w:pStyle w:val="TOC2"/>
        <w:rPr>
          <w:rFonts w:asciiTheme="minorHAnsi" w:eastAsiaTheme="minorEastAsia" w:hAnsiTheme="minorHAnsi" w:cstheme="minorBidi"/>
          <w:b w:val="0"/>
          <w:noProof/>
          <w:color w:val="auto"/>
          <w:kern w:val="2"/>
          <w:sz w:val="24"/>
          <w:szCs w:val="24"/>
          <w14:ligatures w14:val="standardContextual"/>
        </w:rPr>
      </w:pPr>
      <w:hyperlink w:anchor="_Toc195713863" w:history="1">
        <w:r w:rsidRPr="00B87A11">
          <w:rPr>
            <w:rStyle w:val="Hyperlink"/>
            <w:rFonts w:cs="Times New Roman"/>
            <w:noProof/>
          </w:rPr>
          <w:t>7.29</w:t>
        </w:r>
        <w:r>
          <w:rPr>
            <w:rFonts w:asciiTheme="minorHAnsi" w:eastAsiaTheme="minorEastAsia" w:hAnsiTheme="minorHAnsi" w:cstheme="minorBidi"/>
            <w:b w:val="0"/>
            <w:noProof/>
            <w:color w:val="auto"/>
            <w:kern w:val="2"/>
            <w:sz w:val="24"/>
            <w:szCs w:val="24"/>
            <w14:ligatures w14:val="standardContextual"/>
          </w:rPr>
          <w:tab/>
        </w:r>
        <w:r w:rsidRPr="00B87A11">
          <w:rPr>
            <w:rStyle w:val="Hyperlink"/>
            <w:noProof/>
          </w:rPr>
          <w:t>Privileges and Immunities</w:t>
        </w:r>
        <w:r>
          <w:rPr>
            <w:noProof/>
            <w:webHidden/>
          </w:rPr>
          <w:tab/>
        </w:r>
        <w:r>
          <w:rPr>
            <w:noProof/>
            <w:webHidden/>
          </w:rPr>
          <w:fldChar w:fldCharType="begin"/>
        </w:r>
        <w:r>
          <w:rPr>
            <w:noProof/>
            <w:webHidden/>
          </w:rPr>
          <w:instrText xml:space="preserve"> PAGEREF _Toc195713863 \h </w:instrText>
        </w:r>
        <w:r>
          <w:rPr>
            <w:noProof/>
            <w:webHidden/>
          </w:rPr>
        </w:r>
        <w:r>
          <w:rPr>
            <w:noProof/>
            <w:webHidden/>
          </w:rPr>
          <w:fldChar w:fldCharType="separate"/>
        </w:r>
        <w:r>
          <w:rPr>
            <w:noProof/>
            <w:webHidden/>
          </w:rPr>
          <w:t>30</w:t>
        </w:r>
        <w:r>
          <w:rPr>
            <w:noProof/>
            <w:webHidden/>
          </w:rPr>
          <w:fldChar w:fldCharType="end"/>
        </w:r>
      </w:hyperlink>
    </w:p>
    <w:p w14:paraId="79E426F4" w14:textId="76063415" w:rsidR="006F13BA" w:rsidRDefault="006F13BA">
      <w:pPr>
        <w:pStyle w:val="TOC2"/>
        <w:rPr>
          <w:rFonts w:asciiTheme="minorHAnsi" w:eastAsiaTheme="minorEastAsia" w:hAnsiTheme="minorHAnsi" w:cstheme="minorBidi"/>
          <w:b w:val="0"/>
          <w:noProof/>
          <w:color w:val="auto"/>
          <w:kern w:val="2"/>
          <w:sz w:val="24"/>
          <w:szCs w:val="24"/>
          <w14:ligatures w14:val="standardContextual"/>
        </w:rPr>
      </w:pPr>
      <w:hyperlink w:anchor="_Toc195713864" w:history="1">
        <w:r w:rsidRPr="00B87A11">
          <w:rPr>
            <w:rStyle w:val="Hyperlink"/>
            <w:rFonts w:cs="Times New Roman"/>
            <w:noProof/>
          </w:rPr>
          <w:t>7.30</w:t>
        </w:r>
        <w:r>
          <w:rPr>
            <w:rFonts w:asciiTheme="minorHAnsi" w:eastAsiaTheme="minorEastAsia" w:hAnsiTheme="minorHAnsi" w:cstheme="minorBidi"/>
            <w:b w:val="0"/>
            <w:noProof/>
            <w:color w:val="auto"/>
            <w:kern w:val="2"/>
            <w:sz w:val="24"/>
            <w:szCs w:val="24"/>
            <w14:ligatures w14:val="standardContextual"/>
          </w:rPr>
          <w:tab/>
        </w:r>
        <w:r w:rsidRPr="00B87A11">
          <w:rPr>
            <w:rStyle w:val="Hyperlink"/>
            <w:noProof/>
          </w:rPr>
          <w:t>Anti-Terrorism and UN Sanctions; Fraud and Corruption</w:t>
        </w:r>
        <w:r>
          <w:rPr>
            <w:noProof/>
            <w:webHidden/>
          </w:rPr>
          <w:tab/>
        </w:r>
        <w:r>
          <w:rPr>
            <w:noProof/>
            <w:webHidden/>
          </w:rPr>
          <w:fldChar w:fldCharType="begin"/>
        </w:r>
        <w:r>
          <w:rPr>
            <w:noProof/>
            <w:webHidden/>
          </w:rPr>
          <w:instrText xml:space="preserve"> PAGEREF _Toc195713864 \h </w:instrText>
        </w:r>
        <w:r>
          <w:rPr>
            <w:noProof/>
            <w:webHidden/>
          </w:rPr>
        </w:r>
        <w:r>
          <w:rPr>
            <w:noProof/>
            <w:webHidden/>
          </w:rPr>
          <w:fldChar w:fldCharType="separate"/>
        </w:r>
        <w:r>
          <w:rPr>
            <w:noProof/>
            <w:webHidden/>
          </w:rPr>
          <w:t>30</w:t>
        </w:r>
        <w:r>
          <w:rPr>
            <w:noProof/>
            <w:webHidden/>
          </w:rPr>
          <w:fldChar w:fldCharType="end"/>
        </w:r>
      </w:hyperlink>
    </w:p>
    <w:p w14:paraId="40B7558D" w14:textId="0091A975" w:rsidR="006F13BA" w:rsidRDefault="006F13BA">
      <w:pPr>
        <w:pStyle w:val="TOC2"/>
        <w:rPr>
          <w:rFonts w:asciiTheme="minorHAnsi" w:eastAsiaTheme="minorEastAsia" w:hAnsiTheme="minorHAnsi" w:cstheme="minorBidi"/>
          <w:b w:val="0"/>
          <w:noProof/>
          <w:color w:val="auto"/>
          <w:kern w:val="2"/>
          <w:sz w:val="24"/>
          <w:szCs w:val="24"/>
          <w14:ligatures w14:val="standardContextual"/>
        </w:rPr>
      </w:pPr>
      <w:hyperlink w:anchor="_Toc195713865" w:history="1">
        <w:r w:rsidRPr="00B87A11">
          <w:rPr>
            <w:rStyle w:val="Hyperlink"/>
            <w:rFonts w:cs="Times New Roman"/>
            <w:noProof/>
          </w:rPr>
          <w:t>7.31</w:t>
        </w:r>
        <w:r>
          <w:rPr>
            <w:rFonts w:asciiTheme="minorHAnsi" w:eastAsiaTheme="minorEastAsia" w:hAnsiTheme="minorHAnsi" w:cstheme="minorBidi"/>
            <w:b w:val="0"/>
            <w:noProof/>
            <w:color w:val="auto"/>
            <w:kern w:val="2"/>
            <w:sz w:val="24"/>
            <w:szCs w:val="24"/>
            <w14:ligatures w14:val="standardContextual"/>
          </w:rPr>
          <w:tab/>
        </w:r>
        <w:r w:rsidRPr="00B87A11">
          <w:rPr>
            <w:rStyle w:val="Hyperlink"/>
            <w:noProof/>
          </w:rPr>
          <w:t>Ethical Behaviour</w:t>
        </w:r>
        <w:r>
          <w:rPr>
            <w:noProof/>
            <w:webHidden/>
          </w:rPr>
          <w:tab/>
        </w:r>
        <w:r>
          <w:rPr>
            <w:noProof/>
            <w:webHidden/>
          </w:rPr>
          <w:fldChar w:fldCharType="begin"/>
        </w:r>
        <w:r>
          <w:rPr>
            <w:noProof/>
            <w:webHidden/>
          </w:rPr>
          <w:instrText xml:space="preserve"> PAGEREF _Toc195713865 \h </w:instrText>
        </w:r>
        <w:r>
          <w:rPr>
            <w:noProof/>
            <w:webHidden/>
          </w:rPr>
        </w:r>
        <w:r>
          <w:rPr>
            <w:noProof/>
            <w:webHidden/>
          </w:rPr>
          <w:fldChar w:fldCharType="separate"/>
        </w:r>
        <w:r>
          <w:rPr>
            <w:noProof/>
            <w:webHidden/>
          </w:rPr>
          <w:t>31</w:t>
        </w:r>
        <w:r>
          <w:rPr>
            <w:noProof/>
            <w:webHidden/>
          </w:rPr>
          <w:fldChar w:fldCharType="end"/>
        </w:r>
      </w:hyperlink>
    </w:p>
    <w:p w14:paraId="5459E640" w14:textId="3D81C0CF" w:rsidR="006F13BA" w:rsidRDefault="006F13BA">
      <w:pPr>
        <w:pStyle w:val="TOC2"/>
        <w:rPr>
          <w:rFonts w:asciiTheme="minorHAnsi" w:eastAsiaTheme="minorEastAsia" w:hAnsiTheme="minorHAnsi" w:cstheme="minorBidi"/>
          <w:b w:val="0"/>
          <w:noProof/>
          <w:color w:val="auto"/>
          <w:kern w:val="2"/>
          <w:sz w:val="24"/>
          <w:szCs w:val="24"/>
          <w14:ligatures w14:val="standardContextual"/>
        </w:rPr>
      </w:pPr>
      <w:hyperlink w:anchor="_Toc195713866" w:history="1">
        <w:r w:rsidRPr="00B87A11">
          <w:rPr>
            <w:rStyle w:val="Hyperlink"/>
            <w:rFonts w:cs="Times New Roman"/>
            <w:noProof/>
          </w:rPr>
          <w:t>7.32</w:t>
        </w:r>
        <w:r>
          <w:rPr>
            <w:rFonts w:asciiTheme="minorHAnsi" w:eastAsiaTheme="minorEastAsia" w:hAnsiTheme="minorHAnsi" w:cstheme="minorBidi"/>
            <w:b w:val="0"/>
            <w:noProof/>
            <w:color w:val="auto"/>
            <w:kern w:val="2"/>
            <w:sz w:val="24"/>
            <w:szCs w:val="24"/>
            <w14:ligatures w14:val="standardContextual"/>
          </w:rPr>
          <w:tab/>
        </w:r>
        <w:r w:rsidRPr="00B87A11">
          <w:rPr>
            <w:rStyle w:val="Hyperlink"/>
            <w:noProof/>
          </w:rPr>
          <w:t>Officials not to Benefit</w:t>
        </w:r>
        <w:r>
          <w:rPr>
            <w:noProof/>
            <w:webHidden/>
          </w:rPr>
          <w:tab/>
        </w:r>
        <w:r>
          <w:rPr>
            <w:noProof/>
            <w:webHidden/>
          </w:rPr>
          <w:fldChar w:fldCharType="begin"/>
        </w:r>
        <w:r>
          <w:rPr>
            <w:noProof/>
            <w:webHidden/>
          </w:rPr>
          <w:instrText xml:space="preserve"> PAGEREF _Toc195713866 \h </w:instrText>
        </w:r>
        <w:r>
          <w:rPr>
            <w:noProof/>
            <w:webHidden/>
          </w:rPr>
        </w:r>
        <w:r>
          <w:rPr>
            <w:noProof/>
            <w:webHidden/>
          </w:rPr>
          <w:fldChar w:fldCharType="separate"/>
        </w:r>
        <w:r>
          <w:rPr>
            <w:noProof/>
            <w:webHidden/>
          </w:rPr>
          <w:t>31</w:t>
        </w:r>
        <w:r>
          <w:rPr>
            <w:noProof/>
            <w:webHidden/>
          </w:rPr>
          <w:fldChar w:fldCharType="end"/>
        </w:r>
      </w:hyperlink>
    </w:p>
    <w:p w14:paraId="17E311E6" w14:textId="44589BC3" w:rsidR="006F13BA" w:rsidRDefault="006F13BA">
      <w:pPr>
        <w:pStyle w:val="TOC2"/>
        <w:rPr>
          <w:rFonts w:asciiTheme="minorHAnsi" w:eastAsiaTheme="minorEastAsia" w:hAnsiTheme="minorHAnsi" w:cstheme="minorBidi"/>
          <w:b w:val="0"/>
          <w:noProof/>
          <w:color w:val="auto"/>
          <w:kern w:val="2"/>
          <w:sz w:val="24"/>
          <w:szCs w:val="24"/>
          <w14:ligatures w14:val="standardContextual"/>
        </w:rPr>
      </w:pPr>
      <w:hyperlink w:anchor="_Toc195713867" w:history="1">
        <w:r w:rsidRPr="00B87A11">
          <w:rPr>
            <w:rStyle w:val="Hyperlink"/>
            <w:rFonts w:cs="Times New Roman"/>
            <w:noProof/>
          </w:rPr>
          <w:t>7.33</w:t>
        </w:r>
        <w:r>
          <w:rPr>
            <w:rFonts w:asciiTheme="minorHAnsi" w:eastAsiaTheme="minorEastAsia" w:hAnsiTheme="minorHAnsi" w:cstheme="minorBidi"/>
            <w:b w:val="0"/>
            <w:noProof/>
            <w:color w:val="auto"/>
            <w:kern w:val="2"/>
            <w:sz w:val="24"/>
            <w:szCs w:val="24"/>
            <w14:ligatures w14:val="standardContextual"/>
          </w:rPr>
          <w:tab/>
        </w:r>
        <w:r w:rsidRPr="00B87A11">
          <w:rPr>
            <w:rStyle w:val="Hyperlink"/>
            <w:noProof/>
          </w:rPr>
          <w:t>Compliance with WHO Codes and Policies</w:t>
        </w:r>
        <w:r>
          <w:rPr>
            <w:noProof/>
            <w:webHidden/>
          </w:rPr>
          <w:tab/>
        </w:r>
        <w:r>
          <w:rPr>
            <w:noProof/>
            <w:webHidden/>
          </w:rPr>
          <w:fldChar w:fldCharType="begin"/>
        </w:r>
        <w:r>
          <w:rPr>
            <w:noProof/>
            <w:webHidden/>
          </w:rPr>
          <w:instrText xml:space="preserve"> PAGEREF _Toc195713867 \h </w:instrText>
        </w:r>
        <w:r>
          <w:rPr>
            <w:noProof/>
            <w:webHidden/>
          </w:rPr>
        </w:r>
        <w:r>
          <w:rPr>
            <w:noProof/>
            <w:webHidden/>
          </w:rPr>
          <w:fldChar w:fldCharType="separate"/>
        </w:r>
        <w:r>
          <w:rPr>
            <w:noProof/>
            <w:webHidden/>
          </w:rPr>
          <w:t>31</w:t>
        </w:r>
        <w:r>
          <w:rPr>
            <w:noProof/>
            <w:webHidden/>
          </w:rPr>
          <w:fldChar w:fldCharType="end"/>
        </w:r>
      </w:hyperlink>
    </w:p>
    <w:p w14:paraId="7D326690" w14:textId="3031F5AD" w:rsidR="006F13BA" w:rsidRDefault="006F13BA">
      <w:pPr>
        <w:pStyle w:val="TOC2"/>
        <w:rPr>
          <w:rFonts w:asciiTheme="minorHAnsi" w:eastAsiaTheme="minorEastAsia" w:hAnsiTheme="minorHAnsi" w:cstheme="minorBidi"/>
          <w:b w:val="0"/>
          <w:noProof/>
          <w:color w:val="auto"/>
          <w:kern w:val="2"/>
          <w:sz w:val="24"/>
          <w:szCs w:val="24"/>
          <w14:ligatures w14:val="standardContextual"/>
        </w:rPr>
      </w:pPr>
      <w:hyperlink w:anchor="_Toc195713868" w:history="1">
        <w:r w:rsidRPr="00B87A11">
          <w:rPr>
            <w:rStyle w:val="Hyperlink"/>
            <w:rFonts w:cs="Times New Roman"/>
            <w:noProof/>
          </w:rPr>
          <w:t>7.34</w:t>
        </w:r>
        <w:r>
          <w:rPr>
            <w:rFonts w:asciiTheme="minorHAnsi" w:eastAsiaTheme="minorEastAsia" w:hAnsiTheme="minorHAnsi" w:cstheme="minorBidi"/>
            <w:b w:val="0"/>
            <w:noProof/>
            <w:color w:val="auto"/>
            <w:kern w:val="2"/>
            <w:sz w:val="24"/>
            <w:szCs w:val="24"/>
            <w14:ligatures w14:val="standardContextual"/>
          </w:rPr>
          <w:tab/>
        </w:r>
        <w:r w:rsidRPr="00B87A11">
          <w:rPr>
            <w:rStyle w:val="Hyperlink"/>
            <w:noProof/>
          </w:rPr>
          <w:t>Zero tolerance for sexual exploitation and abuse, sexual harassment and other types of abusive conduct</w:t>
        </w:r>
        <w:r>
          <w:rPr>
            <w:noProof/>
            <w:webHidden/>
          </w:rPr>
          <w:tab/>
        </w:r>
        <w:r>
          <w:rPr>
            <w:noProof/>
            <w:webHidden/>
          </w:rPr>
          <w:fldChar w:fldCharType="begin"/>
        </w:r>
        <w:r>
          <w:rPr>
            <w:noProof/>
            <w:webHidden/>
          </w:rPr>
          <w:instrText xml:space="preserve"> PAGEREF _Toc195713868 \h </w:instrText>
        </w:r>
        <w:r>
          <w:rPr>
            <w:noProof/>
            <w:webHidden/>
          </w:rPr>
        </w:r>
        <w:r>
          <w:rPr>
            <w:noProof/>
            <w:webHidden/>
          </w:rPr>
          <w:fldChar w:fldCharType="separate"/>
        </w:r>
        <w:r>
          <w:rPr>
            <w:noProof/>
            <w:webHidden/>
          </w:rPr>
          <w:t>31</w:t>
        </w:r>
        <w:r>
          <w:rPr>
            <w:noProof/>
            <w:webHidden/>
          </w:rPr>
          <w:fldChar w:fldCharType="end"/>
        </w:r>
      </w:hyperlink>
    </w:p>
    <w:p w14:paraId="1195A37E" w14:textId="279AA0D8" w:rsidR="006F13BA" w:rsidRDefault="006F13BA">
      <w:pPr>
        <w:pStyle w:val="TOC2"/>
        <w:rPr>
          <w:rFonts w:asciiTheme="minorHAnsi" w:eastAsiaTheme="minorEastAsia" w:hAnsiTheme="minorHAnsi" w:cstheme="minorBidi"/>
          <w:b w:val="0"/>
          <w:noProof/>
          <w:color w:val="auto"/>
          <w:kern w:val="2"/>
          <w:sz w:val="24"/>
          <w:szCs w:val="24"/>
          <w14:ligatures w14:val="standardContextual"/>
        </w:rPr>
      </w:pPr>
      <w:hyperlink w:anchor="_Toc195713869" w:history="1">
        <w:r w:rsidRPr="00B87A11">
          <w:rPr>
            <w:rStyle w:val="Hyperlink"/>
            <w:rFonts w:cs="Times New Roman"/>
            <w:noProof/>
          </w:rPr>
          <w:t>7.35</w:t>
        </w:r>
        <w:r>
          <w:rPr>
            <w:rFonts w:asciiTheme="minorHAnsi" w:eastAsiaTheme="minorEastAsia" w:hAnsiTheme="minorHAnsi" w:cstheme="minorBidi"/>
            <w:b w:val="0"/>
            <w:noProof/>
            <w:color w:val="auto"/>
            <w:kern w:val="2"/>
            <w:sz w:val="24"/>
            <w:szCs w:val="24"/>
            <w14:ligatures w14:val="standardContextual"/>
          </w:rPr>
          <w:tab/>
        </w:r>
        <w:r w:rsidRPr="00B87A11">
          <w:rPr>
            <w:rStyle w:val="Hyperlink"/>
            <w:noProof/>
          </w:rPr>
          <w:t>Tobacco/Arms Related Disclosure Statement</w:t>
        </w:r>
        <w:r>
          <w:rPr>
            <w:noProof/>
            <w:webHidden/>
          </w:rPr>
          <w:tab/>
        </w:r>
        <w:r>
          <w:rPr>
            <w:noProof/>
            <w:webHidden/>
          </w:rPr>
          <w:fldChar w:fldCharType="begin"/>
        </w:r>
        <w:r>
          <w:rPr>
            <w:noProof/>
            <w:webHidden/>
          </w:rPr>
          <w:instrText xml:space="preserve"> PAGEREF _Toc195713869 \h </w:instrText>
        </w:r>
        <w:r>
          <w:rPr>
            <w:noProof/>
            <w:webHidden/>
          </w:rPr>
        </w:r>
        <w:r>
          <w:rPr>
            <w:noProof/>
            <w:webHidden/>
          </w:rPr>
          <w:fldChar w:fldCharType="separate"/>
        </w:r>
        <w:r>
          <w:rPr>
            <w:noProof/>
            <w:webHidden/>
          </w:rPr>
          <w:t>32</w:t>
        </w:r>
        <w:r>
          <w:rPr>
            <w:noProof/>
            <w:webHidden/>
          </w:rPr>
          <w:fldChar w:fldCharType="end"/>
        </w:r>
      </w:hyperlink>
    </w:p>
    <w:p w14:paraId="34ADD1F2" w14:textId="41F7DED1" w:rsidR="006F13BA" w:rsidRDefault="006F13BA">
      <w:pPr>
        <w:pStyle w:val="TOC2"/>
        <w:rPr>
          <w:rFonts w:asciiTheme="minorHAnsi" w:eastAsiaTheme="minorEastAsia" w:hAnsiTheme="minorHAnsi" w:cstheme="minorBidi"/>
          <w:b w:val="0"/>
          <w:noProof/>
          <w:color w:val="auto"/>
          <w:kern w:val="2"/>
          <w:sz w:val="24"/>
          <w:szCs w:val="24"/>
          <w14:ligatures w14:val="standardContextual"/>
        </w:rPr>
      </w:pPr>
      <w:hyperlink w:anchor="_Toc195713870" w:history="1">
        <w:r w:rsidRPr="00B87A11">
          <w:rPr>
            <w:rStyle w:val="Hyperlink"/>
            <w:rFonts w:cs="Times New Roman"/>
            <w:noProof/>
          </w:rPr>
          <w:t>7.36</w:t>
        </w:r>
        <w:r>
          <w:rPr>
            <w:rFonts w:asciiTheme="minorHAnsi" w:eastAsiaTheme="minorEastAsia" w:hAnsiTheme="minorHAnsi" w:cstheme="minorBidi"/>
            <w:b w:val="0"/>
            <w:noProof/>
            <w:color w:val="auto"/>
            <w:kern w:val="2"/>
            <w:sz w:val="24"/>
            <w:szCs w:val="24"/>
            <w14:ligatures w14:val="standardContextual"/>
          </w:rPr>
          <w:tab/>
        </w:r>
        <w:r w:rsidRPr="00B87A11">
          <w:rPr>
            <w:rStyle w:val="Hyperlink"/>
            <w:noProof/>
          </w:rPr>
          <w:t>Compliance with applicable laws, etc.</w:t>
        </w:r>
        <w:r>
          <w:rPr>
            <w:noProof/>
            <w:webHidden/>
          </w:rPr>
          <w:tab/>
        </w:r>
        <w:r>
          <w:rPr>
            <w:noProof/>
            <w:webHidden/>
          </w:rPr>
          <w:fldChar w:fldCharType="begin"/>
        </w:r>
        <w:r>
          <w:rPr>
            <w:noProof/>
            <w:webHidden/>
          </w:rPr>
          <w:instrText xml:space="preserve"> PAGEREF _Toc195713870 \h </w:instrText>
        </w:r>
        <w:r>
          <w:rPr>
            <w:noProof/>
            <w:webHidden/>
          </w:rPr>
        </w:r>
        <w:r>
          <w:rPr>
            <w:noProof/>
            <w:webHidden/>
          </w:rPr>
          <w:fldChar w:fldCharType="separate"/>
        </w:r>
        <w:r>
          <w:rPr>
            <w:noProof/>
            <w:webHidden/>
          </w:rPr>
          <w:t>32</w:t>
        </w:r>
        <w:r>
          <w:rPr>
            <w:noProof/>
            <w:webHidden/>
          </w:rPr>
          <w:fldChar w:fldCharType="end"/>
        </w:r>
      </w:hyperlink>
    </w:p>
    <w:p w14:paraId="0B5BFB19" w14:textId="31EB82DA" w:rsidR="006F13BA" w:rsidRDefault="006F13BA">
      <w:pPr>
        <w:pStyle w:val="TOC2"/>
        <w:rPr>
          <w:rFonts w:asciiTheme="minorHAnsi" w:eastAsiaTheme="minorEastAsia" w:hAnsiTheme="minorHAnsi" w:cstheme="minorBidi"/>
          <w:b w:val="0"/>
          <w:noProof/>
          <w:color w:val="auto"/>
          <w:kern w:val="2"/>
          <w:sz w:val="24"/>
          <w:szCs w:val="24"/>
          <w14:ligatures w14:val="standardContextual"/>
        </w:rPr>
      </w:pPr>
      <w:hyperlink w:anchor="_Toc195713871" w:history="1">
        <w:r w:rsidRPr="00B87A11">
          <w:rPr>
            <w:rStyle w:val="Hyperlink"/>
            <w:rFonts w:cs="Times New Roman"/>
            <w:noProof/>
          </w:rPr>
          <w:t>7.37</w:t>
        </w:r>
        <w:r>
          <w:rPr>
            <w:rFonts w:asciiTheme="minorHAnsi" w:eastAsiaTheme="minorEastAsia" w:hAnsiTheme="minorHAnsi" w:cstheme="minorBidi"/>
            <w:b w:val="0"/>
            <w:noProof/>
            <w:color w:val="auto"/>
            <w:kern w:val="2"/>
            <w:sz w:val="24"/>
            <w:szCs w:val="24"/>
            <w14:ligatures w14:val="standardContextual"/>
          </w:rPr>
          <w:tab/>
        </w:r>
        <w:r w:rsidRPr="00B87A11">
          <w:rPr>
            <w:rStyle w:val="Hyperlink"/>
            <w:noProof/>
          </w:rPr>
          <w:t>Breach of Essential Terms</w:t>
        </w:r>
        <w:r>
          <w:rPr>
            <w:noProof/>
            <w:webHidden/>
          </w:rPr>
          <w:tab/>
        </w:r>
        <w:r>
          <w:rPr>
            <w:noProof/>
            <w:webHidden/>
          </w:rPr>
          <w:fldChar w:fldCharType="begin"/>
        </w:r>
        <w:r>
          <w:rPr>
            <w:noProof/>
            <w:webHidden/>
          </w:rPr>
          <w:instrText xml:space="preserve"> PAGEREF _Toc195713871 \h </w:instrText>
        </w:r>
        <w:r>
          <w:rPr>
            <w:noProof/>
            <w:webHidden/>
          </w:rPr>
        </w:r>
        <w:r>
          <w:rPr>
            <w:noProof/>
            <w:webHidden/>
          </w:rPr>
          <w:fldChar w:fldCharType="separate"/>
        </w:r>
        <w:r>
          <w:rPr>
            <w:noProof/>
            <w:webHidden/>
          </w:rPr>
          <w:t>32</w:t>
        </w:r>
        <w:r>
          <w:rPr>
            <w:noProof/>
            <w:webHidden/>
          </w:rPr>
          <w:fldChar w:fldCharType="end"/>
        </w:r>
      </w:hyperlink>
    </w:p>
    <w:p w14:paraId="62BC9AD0" w14:textId="6DD9220D" w:rsidR="006F13BA" w:rsidRDefault="006F13BA">
      <w:pPr>
        <w:pStyle w:val="TOC1"/>
        <w:rPr>
          <w:rFonts w:asciiTheme="minorHAnsi" w:eastAsiaTheme="minorEastAsia" w:hAnsiTheme="minorHAnsi" w:cstheme="minorBidi"/>
          <w:b w:val="0"/>
          <w:caps w:val="0"/>
          <w:noProof/>
          <w:color w:val="auto"/>
          <w:kern w:val="2"/>
          <w:sz w:val="24"/>
          <w:szCs w:val="24"/>
          <w14:ligatures w14:val="standardContextual"/>
        </w:rPr>
      </w:pPr>
      <w:hyperlink w:anchor="_Toc195713872" w:history="1">
        <w:r w:rsidRPr="00B87A11">
          <w:rPr>
            <w:rStyle w:val="Hyperlink"/>
            <w:rFonts w:ascii="Arial" w:hAnsi="Arial" w:cs="Times New Roman"/>
            <w:noProof/>
          </w:rPr>
          <w:t>8.</w:t>
        </w:r>
        <w:r>
          <w:rPr>
            <w:rFonts w:asciiTheme="minorHAnsi" w:eastAsiaTheme="minorEastAsia" w:hAnsiTheme="minorHAnsi" w:cstheme="minorBidi"/>
            <w:b w:val="0"/>
            <w:caps w:val="0"/>
            <w:noProof/>
            <w:color w:val="auto"/>
            <w:kern w:val="2"/>
            <w:sz w:val="24"/>
            <w:szCs w:val="24"/>
            <w14:ligatures w14:val="standardContextual"/>
          </w:rPr>
          <w:tab/>
        </w:r>
        <w:r w:rsidRPr="00B87A11">
          <w:rPr>
            <w:rStyle w:val="Hyperlink"/>
            <w:rFonts w:ascii="Arial" w:hAnsi="Arial" w:cs="Arial"/>
            <w:noProof/>
          </w:rPr>
          <w:t>Personnel</w:t>
        </w:r>
        <w:r>
          <w:rPr>
            <w:noProof/>
            <w:webHidden/>
          </w:rPr>
          <w:tab/>
        </w:r>
        <w:r>
          <w:rPr>
            <w:noProof/>
            <w:webHidden/>
          </w:rPr>
          <w:fldChar w:fldCharType="begin"/>
        </w:r>
        <w:r>
          <w:rPr>
            <w:noProof/>
            <w:webHidden/>
          </w:rPr>
          <w:instrText xml:space="preserve"> PAGEREF _Toc195713872 \h </w:instrText>
        </w:r>
        <w:r>
          <w:rPr>
            <w:noProof/>
            <w:webHidden/>
          </w:rPr>
        </w:r>
        <w:r>
          <w:rPr>
            <w:noProof/>
            <w:webHidden/>
          </w:rPr>
          <w:fldChar w:fldCharType="separate"/>
        </w:r>
        <w:r>
          <w:rPr>
            <w:noProof/>
            <w:webHidden/>
          </w:rPr>
          <w:t>33</w:t>
        </w:r>
        <w:r>
          <w:rPr>
            <w:noProof/>
            <w:webHidden/>
          </w:rPr>
          <w:fldChar w:fldCharType="end"/>
        </w:r>
      </w:hyperlink>
    </w:p>
    <w:p w14:paraId="788C0842" w14:textId="304EE187" w:rsidR="006F13BA" w:rsidRDefault="006F13BA">
      <w:pPr>
        <w:pStyle w:val="TOC2"/>
        <w:rPr>
          <w:rFonts w:asciiTheme="minorHAnsi" w:eastAsiaTheme="minorEastAsia" w:hAnsiTheme="minorHAnsi" w:cstheme="minorBidi"/>
          <w:b w:val="0"/>
          <w:noProof/>
          <w:color w:val="auto"/>
          <w:kern w:val="2"/>
          <w:sz w:val="24"/>
          <w:szCs w:val="24"/>
          <w14:ligatures w14:val="standardContextual"/>
        </w:rPr>
      </w:pPr>
      <w:hyperlink w:anchor="_Toc195713873" w:history="1">
        <w:r w:rsidRPr="00B87A11">
          <w:rPr>
            <w:rStyle w:val="Hyperlink"/>
            <w:rFonts w:cs="Times New Roman"/>
            <w:noProof/>
          </w:rPr>
          <w:t>8.1</w:t>
        </w:r>
        <w:r>
          <w:rPr>
            <w:rFonts w:asciiTheme="minorHAnsi" w:eastAsiaTheme="minorEastAsia" w:hAnsiTheme="minorHAnsi" w:cstheme="minorBidi"/>
            <w:b w:val="0"/>
            <w:noProof/>
            <w:color w:val="auto"/>
            <w:kern w:val="2"/>
            <w:sz w:val="24"/>
            <w:szCs w:val="24"/>
            <w14:ligatures w14:val="standardContextual"/>
          </w:rPr>
          <w:tab/>
        </w:r>
        <w:r w:rsidRPr="00B87A11">
          <w:rPr>
            <w:rStyle w:val="Hyperlink"/>
            <w:noProof/>
          </w:rPr>
          <w:t>Approval of Contractor Personnel</w:t>
        </w:r>
        <w:r>
          <w:rPr>
            <w:noProof/>
            <w:webHidden/>
          </w:rPr>
          <w:tab/>
        </w:r>
        <w:r>
          <w:rPr>
            <w:noProof/>
            <w:webHidden/>
          </w:rPr>
          <w:fldChar w:fldCharType="begin"/>
        </w:r>
        <w:r>
          <w:rPr>
            <w:noProof/>
            <w:webHidden/>
          </w:rPr>
          <w:instrText xml:space="preserve"> PAGEREF _Toc195713873 \h </w:instrText>
        </w:r>
        <w:r>
          <w:rPr>
            <w:noProof/>
            <w:webHidden/>
          </w:rPr>
        </w:r>
        <w:r>
          <w:rPr>
            <w:noProof/>
            <w:webHidden/>
          </w:rPr>
          <w:fldChar w:fldCharType="separate"/>
        </w:r>
        <w:r>
          <w:rPr>
            <w:noProof/>
            <w:webHidden/>
          </w:rPr>
          <w:t>33</w:t>
        </w:r>
        <w:r>
          <w:rPr>
            <w:noProof/>
            <w:webHidden/>
          </w:rPr>
          <w:fldChar w:fldCharType="end"/>
        </w:r>
      </w:hyperlink>
    </w:p>
    <w:p w14:paraId="2F25BEFE" w14:textId="5F027029" w:rsidR="006F13BA" w:rsidRDefault="006F13BA">
      <w:pPr>
        <w:pStyle w:val="TOC2"/>
        <w:rPr>
          <w:rFonts w:asciiTheme="minorHAnsi" w:eastAsiaTheme="minorEastAsia" w:hAnsiTheme="minorHAnsi" w:cstheme="minorBidi"/>
          <w:b w:val="0"/>
          <w:noProof/>
          <w:color w:val="auto"/>
          <w:kern w:val="2"/>
          <w:sz w:val="24"/>
          <w:szCs w:val="24"/>
          <w14:ligatures w14:val="standardContextual"/>
        </w:rPr>
      </w:pPr>
      <w:hyperlink w:anchor="_Toc195713874" w:history="1">
        <w:r w:rsidRPr="00B87A11">
          <w:rPr>
            <w:rStyle w:val="Hyperlink"/>
            <w:rFonts w:cs="Times New Roman"/>
            <w:noProof/>
          </w:rPr>
          <w:t>8.2</w:t>
        </w:r>
        <w:r>
          <w:rPr>
            <w:rFonts w:asciiTheme="minorHAnsi" w:eastAsiaTheme="minorEastAsia" w:hAnsiTheme="minorHAnsi" w:cstheme="minorBidi"/>
            <w:b w:val="0"/>
            <w:noProof/>
            <w:color w:val="auto"/>
            <w:kern w:val="2"/>
            <w:sz w:val="24"/>
            <w:szCs w:val="24"/>
            <w14:ligatures w14:val="standardContextual"/>
          </w:rPr>
          <w:tab/>
        </w:r>
        <w:r w:rsidRPr="00B87A11">
          <w:rPr>
            <w:rStyle w:val="Hyperlink"/>
            <w:noProof/>
          </w:rPr>
          <w:t>Project Managers</w:t>
        </w:r>
        <w:r>
          <w:rPr>
            <w:noProof/>
            <w:webHidden/>
          </w:rPr>
          <w:tab/>
        </w:r>
        <w:r>
          <w:rPr>
            <w:noProof/>
            <w:webHidden/>
          </w:rPr>
          <w:fldChar w:fldCharType="begin"/>
        </w:r>
        <w:r>
          <w:rPr>
            <w:noProof/>
            <w:webHidden/>
          </w:rPr>
          <w:instrText xml:space="preserve"> PAGEREF _Toc195713874 \h </w:instrText>
        </w:r>
        <w:r>
          <w:rPr>
            <w:noProof/>
            <w:webHidden/>
          </w:rPr>
        </w:r>
        <w:r>
          <w:rPr>
            <w:noProof/>
            <w:webHidden/>
          </w:rPr>
          <w:fldChar w:fldCharType="separate"/>
        </w:r>
        <w:r>
          <w:rPr>
            <w:noProof/>
            <w:webHidden/>
          </w:rPr>
          <w:t>33</w:t>
        </w:r>
        <w:r>
          <w:rPr>
            <w:noProof/>
            <w:webHidden/>
          </w:rPr>
          <w:fldChar w:fldCharType="end"/>
        </w:r>
      </w:hyperlink>
    </w:p>
    <w:p w14:paraId="561CE938" w14:textId="330F6FBD" w:rsidR="006F13BA" w:rsidRDefault="006F13BA">
      <w:pPr>
        <w:pStyle w:val="TOC2"/>
        <w:rPr>
          <w:rFonts w:asciiTheme="minorHAnsi" w:eastAsiaTheme="minorEastAsia" w:hAnsiTheme="minorHAnsi" w:cstheme="minorBidi"/>
          <w:b w:val="0"/>
          <w:noProof/>
          <w:color w:val="auto"/>
          <w:kern w:val="2"/>
          <w:sz w:val="24"/>
          <w:szCs w:val="24"/>
          <w14:ligatures w14:val="standardContextual"/>
        </w:rPr>
      </w:pPr>
      <w:hyperlink w:anchor="_Toc195713875" w:history="1">
        <w:r w:rsidRPr="00B87A11">
          <w:rPr>
            <w:rStyle w:val="Hyperlink"/>
            <w:rFonts w:cs="Times New Roman"/>
            <w:noProof/>
          </w:rPr>
          <w:t>8.3</w:t>
        </w:r>
        <w:r>
          <w:rPr>
            <w:rFonts w:asciiTheme="minorHAnsi" w:eastAsiaTheme="minorEastAsia" w:hAnsiTheme="minorHAnsi" w:cstheme="minorBidi"/>
            <w:b w:val="0"/>
            <w:noProof/>
            <w:color w:val="auto"/>
            <w:kern w:val="2"/>
            <w:sz w:val="24"/>
            <w:szCs w:val="24"/>
            <w14:ligatures w14:val="standardContextual"/>
          </w:rPr>
          <w:tab/>
        </w:r>
        <w:r w:rsidRPr="00B87A11">
          <w:rPr>
            <w:rStyle w:val="Hyperlink"/>
            <w:noProof/>
          </w:rPr>
          <w:t>Foreign Nationals</w:t>
        </w:r>
        <w:r>
          <w:rPr>
            <w:noProof/>
            <w:webHidden/>
          </w:rPr>
          <w:tab/>
        </w:r>
        <w:r>
          <w:rPr>
            <w:noProof/>
            <w:webHidden/>
          </w:rPr>
          <w:fldChar w:fldCharType="begin"/>
        </w:r>
        <w:r>
          <w:rPr>
            <w:noProof/>
            <w:webHidden/>
          </w:rPr>
          <w:instrText xml:space="preserve"> PAGEREF _Toc195713875 \h </w:instrText>
        </w:r>
        <w:r>
          <w:rPr>
            <w:noProof/>
            <w:webHidden/>
          </w:rPr>
        </w:r>
        <w:r>
          <w:rPr>
            <w:noProof/>
            <w:webHidden/>
          </w:rPr>
          <w:fldChar w:fldCharType="separate"/>
        </w:r>
        <w:r>
          <w:rPr>
            <w:noProof/>
            <w:webHidden/>
          </w:rPr>
          <w:t>33</w:t>
        </w:r>
        <w:r>
          <w:rPr>
            <w:noProof/>
            <w:webHidden/>
          </w:rPr>
          <w:fldChar w:fldCharType="end"/>
        </w:r>
      </w:hyperlink>
    </w:p>
    <w:p w14:paraId="2E2BE61B" w14:textId="69026D17" w:rsidR="006F13BA" w:rsidRDefault="006F13BA">
      <w:pPr>
        <w:pStyle w:val="TOC2"/>
        <w:rPr>
          <w:rFonts w:asciiTheme="minorHAnsi" w:eastAsiaTheme="minorEastAsia" w:hAnsiTheme="minorHAnsi" w:cstheme="minorBidi"/>
          <w:b w:val="0"/>
          <w:noProof/>
          <w:color w:val="auto"/>
          <w:kern w:val="2"/>
          <w:sz w:val="24"/>
          <w:szCs w:val="24"/>
          <w14:ligatures w14:val="standardContextual"/>
        </w:rPr>
      </w:pPr>
      <w:hyperlink w:anchor="_Toc195713876" w:history="1">
        <w:r w:rsidRPr="00B87A11">
          <w:rPr>
            <w:rStyle w:val="Hyperlink"/>
            <w:rFonts w:cs="Times New Roman"/>
            <w:noProof/>
          </w:rPr>
          <w:t>8.4</w:t>
        </w:r>
        <w:r>
          <w:rPr>
            <w:rFonts w:asciiTheme="minorHAnsi" w:eastAsiaTheme="minorEastAsia" w:hAnsiTheme="minorHAnsi" w:cstheme="minorBidi"/>
            <w:b w:val="0"/>
            <w:noProof/>
            <w:color w:val="auto"/>
            <w:kern w:val="2"/>
            <w:sz w:val="24"/>
            <w:szCs w:val="24"/>
            <w14:ligatures w14:val="standardContextual"/>
          </w:rPr>
          <w:tab/>
        </w:r>
        <w:r w:rsidRPr="00B87A11">
          <w:rPr>
            <w:rStyle w:val="Hyperlink"/>
            <w:noProof/>
          </w:rPr>
          <w:t>Engagement of Third Parties and use of In-house Resources</w:t>
        </w:r>
        <w:r>
          <w:rPr>
            <w:noProof/>
            <w:webHidden/>
          </w:rPr>
          <w:tab/>
        </w:r>
        <w:r>
          <w:rPr>
            <w:noProof/>
            <w:webHidden/>
          </w:rPr>
          <w:fldChar w:fldCharType="begin"/>
        </w:r>
        <w:r>
          <w:rPr>
            <w:noProof/>
            <w:webHidden/>
          </w:rPr>
          <w:instrText xml:space="preserve"> PAGEREF _Toc195713876 \h </w:instrText>
        </w:r>
        <w:r>
          <w:rPr>
            <w:noProof/>
            <w:webHidden/>
          </w:rPr>
        </w:r>
        <w:r>
          <w:rPr>
            <w:noProof/>
            <w:webHidden/>
          </w:rPr>
          <w:fldChar w:fldCharType="separate"/>
        </w:r>
        <w:r>
          <w:rPr>
            <w:noProof/>
            <w:webHidden/>
          </w:rPr>
          <w:t>33</w:t>
        </w:r>
        <w:r>
          <w:rPr>
            <w:noProof/>
            <w:webHidden/>
          </w:rPr>
          <w:fldChar w:fldCharType="end"/>
        </w:r>
      </w:hyperlink>
    </w:p>
    <w:p w14:paraId="65276EB3" w14:textId="0EB91D20" w:rsidR="006F13BA" w:rsidRDefault="006F13BA">
      <w:pPr>
        <w:pStyle w:val="TOC1"/>
        <w:rPr>
          <w:rFonts w:asciiTheme="minorHAnsi" w:eastAsiaTheme="minorEastAsia" w:hAnsiTheme="minorHAnsi" w:cstheme="minorBidi"/>
          <w:b w:val="0"/>
          <w:caps w:val="0"/>
          <w:noProof/>
          <w:color w:val="auto"/>
          <w:kern w:val="2"/>
          <w:sz w:val="24"/>
          <w:szCs w:val="24"/>
          <w14:ligatures w14:val="standardContextual"/>
        </w:rPr>
      </w:pPr>
      <w:hyperlink w:anchor="_Toc195713877" w:history="1">
        <w:r w:rsidRPr="00B87A11">
          <w:rPr>
            <w:rStyle w:val="Hyperlink"/>
            <w:rFonts w:ascii="Arial" w:hAnsi="Arial" w:cs="Times New Roman"/>
            <w:noProof/>
          </w:rPr>
          <w:t>9.</w:t>
        </w:r>
        <w:r>
          <w:rPr>
            <w:rFonts w:asciiTheme="minorHAnsi" w:eastAsiaTheme="minorEastAsia" w:hAnsiTheme="minorHAnsi" w:cstheme="minorBidi"/>
            <w:b w:val="0"/>
            <w:caps w:val="0"/>
            <w:noProof/>
            <w:color w:val="auto"/>
            <w:kern w:val="2"/>
            <w:sz w:val="24"/>
            <w:szCs w:val="24"/>
            <w14:ligatures w14:val="standardContextual"/>
          </w:rPr>
          <w:tab/>
        </w:r>
        <w:r w:rsidRPr="00B87A11">
          <w:rPr>
            <w:rStyle w:val="Hyperlink"/>
            <w:noProof/>
          </w:rPr>
          <w:t>List Of Annexes &amp; APPENDICES</w:t>
        </w:r>
        <w:r>
          <w:rPr>
            <w:noProof/>
            <w:webHidden/>
          </w:rPr>
          <w:tab/>
        </w:r>
        <w:r>
          <w:rPr>
            <w:noProof/>
            <w:webHidden/>
          </w:rPr>
          <w:fldChar w:fldCharType="begin"/>
        </w:r>
        <w:r>
          <w:rPr>
            <w:noProof/>
            <w:webHidden/>
          </w:rPr>
          <w:instrText xml:space="preserve"> PAGEREF _Toc195713877 \h </w:instrText>
        </w:r>
        <w:r>
          <w:rPr>
            <w:noProof/>
            <w:webHidden/>
          </w:rPr>
        </w:r>
        <w:r>
          <w:rPr>
            <w:noProof/>
            <w:webHidden/>
          </w:rPr>
          <w:fldChar w:fldCharType="separate"/>
        </w:r>
        <w:r>
          <w:rPr>
            <w:noProof/>
            <w:webHidden/>
          </w:rPr>
          <w:t>35</w:t>
        </w:r>
        <w:r>
          <w:rPr>
            <w:noProof/>
            <w:webHidden/>
          </w:rPr>
          <w:fldChar w:fldCharType="end"/>
        </w:r>
      </w:hyperlink>
    </w:p>
    <w:p w14:paraId="2E85F927" w14:textId="34CEC183" w:rsidR="004B23A4" w:rsidRPr="00091745" w:rsidRDefault="004B23A4">
      <w:pPr>
        <w:rPr>
          <w:rFonts w:cs="Arial"/>
          <w:color w:val="447DB5"/>
          <w:sz w:val="22"/>
          <w:szCs w:val="22"/>
          <w:lang w:val="en-GB"/>
        </w:rPr>
      </w:pPr>
      <w:r w:rsidRPr="00091745">
        <w:rPr>
          <w:rFonts w:cs="Arial"/>
          <w:color w:val="447DB5"/>
          <w:sz w:val="22"/>
          <w:szCs w:val="22"/>
          <w:lang w:val="en-GB"/>
        </w:rPr>
        <w:fldChar w:fldCharType="end"/>
      </w:r>
    </w:p>
    <w:p w14:paraId="64B42056" w14:textId="77777777" w:rsidR="00BF24DF" w:rsidRDefault="00BF24DF">
      <w:pPr>
        <w:jc w:val="left"/>
        <w:rPr>
          <w:rFonts w:cs="Arial"/>
          <w:color w:val="447DB5"/>
          <w:sz w:val="22"/>
          <w:szCs w:val="22"/>
          <w:lang w:val="en-GB"/>
        </w:rPr>
      </w:pPr>
      <w:r>
        <w:rPr>
          <w:rFonts w:cs="Arial"/>
          <w:color w:val="447DB5"/>
          <w:sz w:val="22"/>
          <w:szCs w:val="22"/>
          <w:lang w:val="en-GB"/>
        </w:rPr>
        <w:br w:type="page"/>
      </w:r>
    </w:p>
    <w:p w14:paraId="6D4974E8" w14:textId="77777777" w:rsidR="00141137" w:rsidRPr="00091745" w:rsidRDefault="00141137" w:rsidP="004F018C">
      <w:pPr>
        <w:pStyle w:val="Heading1"/>
        <w:numPr>
          <w:ilvl w:val="0"/>
          <w:numId w:val="1"/>
        </w:numPr>
        <w:tabs>
          <w:tab w:val="clear" w:pos="851"/>
          <w:tab w:val="left" w:pos="850"/>
        </w:tabs>
        <w:spacing w:after="0"/>
        <w:ind w:left="0"/>
        <w:rPr>
          <w:rFonts w:ascii="Arial" w:hAnsi="Arial" w:cs="Arial"/>
          <w:color w:val="447DB5"/>
          <w:sz w:val="22"/>
          <w:szCs w:val="22"/>
        </w:rPr>
      </w:pPr>
      <w:bookmarkStart w:id="0" w:name="_Toc191446287"/>
      <w:bookmarkStart w:id="1" w:name="_Toc195713780"/>
      <w:r w:rsidRPr="00091745">
        <w:rPr>
          <w:rFonts w:ascii="Arial" w:hAnsi="Arial" w:cs="Arial"/>
          <w:color w:val="447DB5"/>
          <w:sz w:val="22"/>
          <w:szCs w:val="22"/>
        </w:rPr>
        <w:lastRenderedPageBreak/>
        <w:t>Introduction</w:t>
      </w:r>
      <w:bookmarkEnd w:id="0"/>
      <w:bookmarkEnd w:id="1"/>
    </w:p>
    <w:p w14:paraId="3616D72D" w14:textId="77777777" w:rsidR="00141137" w:rsidRPr="00091745" w:rsidRDefault="00141137"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2" w:name="_Toc191446288"/>
      <w:bookmarkStart w:id="3" w:name="_Toc195713781"/>
      <w:r w:rsidRPr="00091745">
        <w:rPr>
          <w:sz w:val="22"/>
          <w:szCs w:val="22"/>
        </w:rPr>
        <w:t>Objective of the RFP</w:t>
      </w:r>
      <w:bookmarkEnd w:id="2"/>
      <w:bookmarkEnd w:id="3"/>
    </w:p>
    <w:p w14:paraId="2549AC98" w14:textId="77777777" w:rsidR="00141137" w:rsidRPr="00091745" w:rsidRDefault="00141137" w:rsidP="00141137">
      <w:pPr>
        <w:rPr>
          <w:rFonts w:cs="Arial"/>
          <w:color w:val="800000"/>
          <w:sz w:val="22"/>
          <w:szCs w:val="22"/>
          <w:lang w:val="en-GB"/>
        </w:rPr>
      </w:pPr>
    </w:p>
    <w:p w14:paraId="166F157E" w14:textId="01BCC51E" w:rsidR="00141137" w:rsidRPr="00335306" w:rsidRDefault="00141137" w:rsidP="00907253">
      <w:pPr>
        <w:tabs>
          <w:tab w:val="left" w:pos="4320"/>
        </w:tabs>
        <w:rPr>
          <w:rFonts w:cs="Arial"/>
          <w:sz w:val="22"/>
          <w:szCs w:val="22"/>
          <w:lang w:val="en-GB"/>
        </w:rPr>
      </w:pPr>
      <w:r w:rsidRPr="00335306">
        <w:rPr>
          <w:rFonts w:cs="Arial"/>
          <w:sz w:val="22"/>
          <w:szCs w:val="22"/>
          <w:lang w:val="en-GB"/>
        </w:rPr>
        <w:t xml:space="preserve">The purpose of this Request for </w:t>
      </w:r>
      <w:r w:rsidR="00AC6828" w:rsidRPr="00335306">
        <w:rPr>
          <w:rFonts w:cs="Arial"/>
          <w:sz w:val="22"/>
          <w:szCs w:val="22"/>
          <w:lang w:val="en-GB"/>
        </w:rPr>
        <w:t>Proposal</w:t>
      </w:r>
      <w:r w:rsidR="00AC6828" w:rsidRPr="00335306">
        <w:rPr>
          <w:rStyle w:val="CommentReference"/>
          <w:rFonts w:cs="Arial"/>
          <w:sz w:val="22"/>
          <w:szCs w:val="22"/>
          <w:lang w:val="en-GB"/>
        </w:rPr>
        <w:t>s</w:t>
      </w:r>
      <w:r w:rsidR="00C26ABB" w:rsidRPr="00335306">
        <w:rPr>
          <w:rStyle w:val="CommentReference"/>
          <w:rFonts w:cs="Arial"/>
          <w:sz w:val="22"/>
          <w:szCs w:val="22"/>
          <w:lang w:val="en-GB"/>
        </w:rPr>
        <w:t xml:space="preserve"> </w:t>
      </w:r>
      <w:r w:rsidRPr="00335306">
        <w:rPr>
          <w:rFonts w:cs="Arial"/>
          <w:sz w:val="22"/>
          <w:szCs w:val="22"/>
          <w:lang w:val="en-GB"/>
        </w:rPr>
        <w:t xml:space="preserve">(RFP) is to enter into a contractual agreement with a successful bidder and select a suitable </w:t>
      </w:r>
      <w:r w:rsidR="005438D9" w:rsidRPr="00335306">
        <w:rPr>
          <w:rFonts w:cs="Arial"/>
          <w:sz w:val="22"/>
          <w:szCs w:val="22"/>
          <w:lang w:val="en-GB"/>
        </w:rPr>
        <w:t xml:space="preserve">contractor to </w:t>
      </w:r>
      <w:r w:rsidR="006C2BC6" w:rsidRPr="00335306">
        <w:rPr>
          <w:rFonts w:cs="Arial"/>
          <w:sz w:val="22"/>
          <w:szCs w:val="22"/>
          <w:lang w:val="en-GB"/>
        </w:rPr>
        <w:t xml:space="preserve">carry out the following work: </w:t>
      </w:r>
      <w:r w:rsidR="006C2BC6">
        <w:rPr>
          <w:rFonts w:cs="Arial"/>
          <w:sz w:val="22"/>
          <w:szCs w:val="22"/>
          <w:lang w:val="en-GB"/>
        </w:rPr>
        <w:t xml:space="preserve">Conduct seven </w:t>
      </w:r>
      <w:r w:rsidR="006C2BC6" w:rsidRPr="004507C9">
        <w:rPr>
          <w:rFonts w:cs="Arial"/>
          <w:sz w:val="22"/>
          <w:szCs w:val="22"/>
          <w:lang w:val="en-GB"/>
        </w:rPr>
        <w:t>knowledge exchange workshops (</w:t>
      </w:r>
      <w:r w:rsidR="006C2BC6">
        <w:rPr>
          <w:rFonts w:cs="Arial"/>
          <w:sz w:val="22"/>
          <w:szCs w:val="22"/>
          <w:lang w:val="en-GB"/>
        </w:rPr>
        <w:t xml:space="preserve">three </w:t>
      </w:r>
      <w:r w:rsidR="006C2BC6" w:rsidRPr="004507C9">
        <w:rPr>
          <w:rFonts w:cs="Arial"/>
          <w:sz w:val="22"/>
          <w:szCs w:val="22"/>
          <w:lang w:val="en-GB"/>
        </w:rPr>
        <w:t xml:space="preserve">in 2025 and </w:t>
      </w:r>
      <w:r w:rsidR="006C2BC6">
        <w:rPr>
          <w:rFonts w:cs="Arial"/>
          <w:sz w:val="22"/>
          <w:szCs w:val="22"/>
          <w:lang w:val="en-GB"/>
        </w:rPr>
        <w:t xml:space="preserve">four </w:t>
      </w:r>
      <w:r w:rsidR="006C2BC6" w:rsidRPr="004507C9">
        <w:rPr>
          <w:rFonts w:cs="Arial"/>
          <w:sz w:val="22"/>
          <w:szCs w:val="22"/>
          <w:lang w:val="en-GB"/>
        </w:rPr>
        <w:t xml:space="preserve">in 2026) across the </w:t>
      </w:r>
      <w:r w:rsidR="006C2BC6">
        <w:rPr>
          <w:rFonts w:cs="Arial"/>
          <w:sz w:val="22"/>
          <w:szCs w:val="22"/>
          <w:lang w:val="en-GB"/>
        </w:rPr>
        <w:t>seven</w:t>
      </w:r>
      <w:r w:rsidR="006C2BC6" w:rsidRPr="004507C9">
        <w:rPr>
          <w:rFonts w:cs="Arial"/>
          <w:sz w:val="22"/>
          <w:szCs w:val="22"/>
          <w:lang w:val="en-GB"/>
        </w:rPr>
        <w:t xml:space="preserve"> socio cultural regions</w:t>
      </w:r>
      <w:r w:rsidR="006C2BC6">
        <w:rPr>
          <w:rFonts w:cs="Arial"/>
          <w:sz w:val="22"/>
          <w:szCs w:val="22"/>
          <w:lang w:val="en-GB"/>
        </w:rPr>
        <w:t xml:space="preserve"> </w:t>
      </w:r>
      <w:r w:rsidR="006C2BC6" w:rsidRPr="00CC74A8">
        <w:rPr>
          <w:rFonts w:cs="Arial"/>
          <w:sz w:val="22"/>
          <w:szCs w:val="22"/>
          <w:lang w:val="en-GB"/>
        </w:rPr>
        <w:t xml:space="preserve">with Indigenous Peoples on </w:t>
      </w:r>
      <w:r w:rsidR="006C2BC6">
        <w:rPr>
          <w:rFonts w:cs="Arial"/>
          <w:sz w:val="22"/>
          <w:szCs w:val="22"/>
          <w:lang w:val="en-GB"/>
        </w:rPr>
        <w:t>b</w:t>
      </w:r>
      <w:r w:rsidR="006C2BC6" w:rsidRPr="00CC74A8">
        <w:rPr>
          <w:rFonts w:cs="Arial"/>
          <w:sz w:val="22"/>
          <w:szCs w:val="22"/>
          <w:lang w:val="en-GB"/>
        </w:rPr>
        <w:t xml:space="preserve">iodiversity, </w:t>
      </w:r>
      <w:r w:rsidR="006C2BC6">
        <w:rPr>
          <w:rFonts w:cs="Arial"/>
          <w:sz w:val="22"/>
          <w:szCs w:val="22"/>
          <w:lang w:val="en-GB"/>
        </w:rPr>
        <w:t>t</w:t>
      </w:r>
      <w:r w:rsidR="006C2BC6" w:rsidRPr="00CC74A8">
        <w:rPr>
          <w:rFonts w:cs="Arial"/>
          <w:sz w:val="22"/>
          <w:szCs w:val="22"/>
          <w:lang w:val="en-GB"/>
        </w:rPr>
        <w:t xml:space="preserve">raditional Knowledge systems, and </w:t>
      </w:r>
      <w:r w:rsidR="006C2BC6">
        <w:rPr>
          <w:rFonts w:cs="Arial"/>
          <w:sz w:val="22"/>
          <w:szCs w:val="22"/>
          <w:lang w:val="en-GB"/>
        </w:rPr>
        <w:t>h</w:t>
      </w:r>
      <w:r w:rsidR="006C2BC6" w:rsidRPr="00CC74A8">
        <w:rPr>
          <w:rFonts w:cs="Arial"/>
          <w:sz w:val="22"/>
          <w:szCs w:val="22"/>
          <w:lang w:val="en-GB"/>
        </w:rPr>
        <w:t>ealt</w:t>
      </w:r>
      <w:r w:rsidR="006C2BC6" w:rsidRPr="0095489D">
        <w:rPr>
          <w:rFonts w:cs="Arial"/>
          <w:sz w:val="22"/>
          <w:szCs w:val="22"/>
          <w:lang w:val="en-GB"/>
        </w:rPr>
        <w:t>h</w:t>
      </w:r>
      <w:r w:rsidR="00907253" w:rsidRPr="00DD61FB">
        <w:rPr>
          <w:sz w:val="22"/>
          <w:lang w:val="en-GB"/>
        </w:rPr>
        <w:t>.</w:t>
      </w:r>
    </w:p>
    <w:p w14:paraId="3E98472F" w14:textId="77777777" w:rsidR="00141137" w:rsidRPr="00091745" w:rsidRDefault="00141137" w:rsidP="00141137">
      <w:pPr>
        <w:rPr>
          <w:rFonts w:cs="Arial"/>
          <w:sz w:val="22"/>
          <w:szCs w:val="22"/>
          <w:lang w:val="en-GB"/>
        </w:rPr>
      </w:pPr>
    </w:p>
    <w:p w14:paraId="72EFA9B1" w14:textId="53B01CF5" w:rsidR="00141137" w:rsidRPr="00091745" w:rsidDel="00800E39" w:rsidRDefault="00141137" w:rsidP="00471F19">
      <w:pPr>
        <w:rPr>
          <w:rFonts w:cs="Arial"/>
          <w:sz w:val="22"/>
          <w:szCs w:val="22"/>
          <w:lang w:val="en-GB"/>
        </w:rPr>
      </w:pPr>
      <w:r w:rsidRPr="00091745" w:rsidDel="00800E39">
        <w:rPr>
          <w:rFonts w:cs="Arial"/>
          <w:sz w:val="22"/>
          <w:szCs w:val="22"/>
          <w:lang w:val="en-GB"/>
        </w:rPr>
        <w:t xml:space="preserve">WHO is an </w:t>
      </w:r>
      <w:proofErr w:type="gramStart"/>
      <w:r w:rsidRPr="00091745" w:rsidDel="00800E39">
        <w:rPr>
          <w:rFonts w:cs="Arial"/>
          <w:sz w:val="22"/>
          <w:szCs w:val="22"/>
          <w:lang w:val="en-GB"/>
        </w:rPr>
        <w:t>Organization</w:t>
      </w:r>
      <w:proofErr w:type="gramEnd"/>
      <w:r w:rsidRPr="00091745" w:rsidDel="00800E39">
        <w:rPr>
          <w:rFonts w:cs="Arial"/>
          <w:sz w:val="22"/>
          <w:szCs w:val="22"/>
          <w:lang w:val="en-GB"/>
        </w:rPr>
        <w:t xml:space="preserve"> that is dependent </w:t>
      </w:r>
      <w:r w:rsidR="0010541F" w:rsidRPr="00091745" w:rsidDel="00800E39">
        <w:rPr>
          <w:rFonts w:cs="Arial"/>
          <w:sz w:val="22"/>
          <w:szCs w:val="22"/>
          <w:lang w:val="en-GB"/>
        </w:rPr>
        <w:t xml:space="preserve">on </w:t>
      </w:r>
      <w:r w:rsidR="00594AAF" w:rsidRPr="00091745" w:rsidDel="00800E39">
        <w:rPr>
          <w:rFonts w:cs="Arial"/>
          <w:sz w:val="22"/>
          <w:szCs w:val="22"/>
          <w:lang w:val="en-GB"/>
        </w:rPr>
        <w:t>the budgetary and extra-budgetary contributions it receives for the implementation of</w:t>
      </w:r>
      <w:r w:rsidRPr="00091745" w:rsidDel="00800E39">
        <w:rPr>
          <w:rFonts w:cs="Arial"/>
          <w:sz w:val="22"/>
          <w:szCs w:val="22"/>
          <w:lang w:val="en-GB"/>
        </w:rPr>
        <w:t xml:space="preserve"> its activities. </w:t>
      </w:r>
      <w:r w:rsidR="00471F19" w:rsidRPr="00091745" w:rsidDel="00800E39">
        <w:rPr>
          <w:rFonts w:cs="Arial"/>
          <w:sz w:val="22"/>
          <w:szCs w:val="22"/>
          <w:lang w:val="en-GB"/>
        </w:rPr>
        <w:t xml:space="preserve">Bidders </w:t>
      </w:r>
      <w:r w:rsidRPr="00091745" w:rsidDel="00800E39">
        <w:rPr>
          <w:rFonts w:cs="Arial"/>
          <w:sz w:val="22"/>
          <w:szCs w:val="22"/>
          <w:lang w:val="en-GB"/>
        </w:rPr>
        <w:t>are</w:t>
      </w:r>
      <w:r w:rsidR="00817D0F" w:rsidRPr="00091745" w:rsidDel="00800E39">
        <w:rPr>
          <w:rFonts w:cs="Arial"/>
          <w:sz w:val="22"/>
          <w:szCs w:val="22"/>
          <w:lang w:val="en-GB"/>
        </w:rPr>
        <w:t>,</w:t>
      </w:r>
      <w:r w:rsidRPr="00091745" w:rsidDel="00800E39">
        <w:rPr>
          <w:rFonts w:cs="Arial"/>
          <w:sz w:val="22"/>
          <w:szCs w:val="22"/>
          <w:lang w:val="en-GB"/>
        </w:rPr>
        <w:t xml:space="preserve"> </w:t>
      </w:r>
      <w:r w:rsidR="00594AAF" w:rsidRPr="00091745" w:rsidDel="00800E39">
        <w:rPr>
          <w:rFonts w:cs="Arial"/>
          <w:sz w:val="22"/>
          <w:szCs w:val="22"/>
          <w:lang w:val="en-GB"/>
        </w:rPr>
        <w:t>therefore</w:t>
      </w:r>
      <w:r w:rsidR="00817D0F" w:rsidRPr="00091745" w:rsidDel="00800E39">
        <w:rPr>
          <w:rFonts w:cs="Arial"/>
          <w:sz w:val="22"/>
          <w:szCs w:val="22"/>
          <w:lang w:val="en-GB"/>
        </w:rPr>
        <w:t>,</w:t>
      </w:r>
      <w:r w:rsidR="00594AAF" w:rsidRPr="00091745" w:rsidDel="00800E39">
        <w:rPr>
          <w:rFonts w:cs="Arial"/>
          <w:sz w:val="22"/>
          <w:szCs w:val="22"/>
          <w:lang w:val="en-GB"/>
        </w:rPr>
        <w:t xml:space="preserve"> </w:t>
      </w:r>
      <w:r w:rsidRPr="00091745" w:rsidDel="00800E39">
        <w:rPr>
          <w:rFonts w:cs="Arial"/>
          <w:sz w:val="22"/>
          <w:szCs w:val="22"/>
          <w:lang w:val="en-GB"/>
        </w:rPr>
        <w:t xml:space="preserve">requested to propose the best </w:t>
      </w:r>
      <w:r w:rsidR="005438D9" w:rsidRPr="00091745" w:rsidDel="00800E39">
        <w:rPr>
          <w:rFonts w:cs="Arial"/>
          <w:sz w:val="22"/>
          <w:szCs w:val="22"/>
          <w:lang w:val="en-GB"/>
        </w:rPr>
        <w:t>and most cost-</w:t>
      </w:r>
      <w:r w:rsidRPr="00091745" w:rsidDel="00800E39">
        <w:rPr>
          <w:rFonts w:cs="Arial"/>
          <w:sz w:val="22"/>
          <w:szCs w:val="22"/>
          <w:lang w:val="en-GB"/>
        </w:rPr>
        <w:t>effective solution to meet WHO requirements, while ensuring a high level of service.</w:t>
      </w:r>
    </w:p>
    <w:p w14:paraId="6F4DE069" w14:textId="77777777" w:rsidR="00141137" w:rsidRPr="00091745" w:rsidRDefault="00141137" w:rsidP="00141137">
      <w:pPr>
        <w:rPr>
          <w:rFonts w:cs="Arial"/>
          <w:sz w:val="22"/>
          <w:szCs w:val="22"/>
          <w:lang w:val="en-GB"/>
        </w:rPr>
      </w:pPr>
    </w:p>
    <w:p w14:paraId="19A718C1" w14:textId="77777777" w:rsidR="00335306" w:rsidRDefault="00141137"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4" w:name="_Toc191446289"/>
      <w:bookmarkStart w:id="5" w:name="_Toc195713782"/>
      <w:r w:rsidRPr="00091745">
        <w:rPr>
          <w:sz w:val="22"/>
          <w:szCs w:val="22"/>
        </w:rPr>
        <w:t>About WHO</w:t>
      </w:r>
      <w:bookmarkEnd w:id="4"/>
      <w:bookmarkEnd w:id="5"/>
    </w:p>
    <w:p w14:paraId="3A6D5A49" w14:textId="77777777" w:rsidR="00E55DC2" w:rsidRPr="00091745" w:rsidRDefault="00E55DC2" w:rsidP="00A112BC">
      <w:pPr>
        <w:pStyle w:val="StyleHeading2LatinArialComplexArial"/>
        <w:numPr>
          <w:ilvl w:val="0"/>
          <w:numId w:val="0"/>
        </w:numPr>
        <w:pBdr>
          <w:top w:val="single" w:sz="4" w:space="1" w:color="2D6BB5"/>
        </w:pBdr>
        <w:tabs>
          <w:tab w:val="clear" w:pos="851"/>
          <w:tab w:val="num" w:pos="1430"/>
        </w:tabs>
        <w:rPr>
          <w:sz w:val="22"/>
          <w:szCs w:val="22"/>
        </w:rPr>
      </w:pPr>
    </w:p>
    <w:p w14:paraId="102D88E0" w14:textId="77777777" w:rsidR="00D24B9E" w:rsidRPr="00A112BC" w:rsidRDefault="00141137" w:rsidP="00A112BC">
      <w:pPr>
        <w:pStyle w:val="Heading3"/>
        <w:keepNext/>
        <w:widowControl w:val="0"/>
        <w:numPr>
          <w:ilvl w:val="2"/>
          <w:numId w:val="1"/>
        </w:numPr>
        <w:tabs>
          <w:tab w:val="clear" w:pos="720"/>
        </w:tabs>
        <w:spacing w:before="120" w:line="240" w:lineRule="atLeast"/>
        <w:jc w:val="lowKashida"/>
        <w:rPr>
          <w:rFonts w:ascii="Arial" w:hAnsi="Arial"/>
          <w:color w:val="447DB5"/>
        </w:rPr>
      </w:pPr>
      <w:bookmarkStart w:id="6" w:name="_Toc191446290"/>
      <w:bookmarkStart w:id="7" w:name="_Toc195713783"/>
      <w:r w:rsidRPr="00D409E9">
        <w:rPr>
          <w:rFonts w:ascii="Arial" w:hAnsi="Arial"/>
          <w:color w:val="447DB5"/>
        </w:rPr>
        <w:t>WHO Mission Statement</w:t>
      </w:r>
      <w:bookmarkEnd w:id="6"/>
      <w:bookmarkEnd w:id="7"/>
    </w:p>
    <w:p w14:paraId="3DE8B17F" w14:textId="77777777" w:rsidR="00141137" w:rsidRDefault="00141137" w:rsidP="00594AAF">
      <w:pPr>
        <w:rPr>
          <w:rFonts w:eastAsia="SimSun" w:cs="Arial"/>
          <w:sz w:val="22"/>
          <w:szCs w:val="22"/>
          <w:lang w:val="en-GB" w:eastAsia="zh-CN"/>
        </w:rPr>
      </w:pPr>
      <w:r w:rsidRPr="00091745">
        <w:rPr>
          <w:rFonts w:eastAsia="SimSun" w:cs="Arial"/>
          <w:sz w:val="22"/>
          <w:szCs w:val="22"/>
          <w:lang w:val="en-GB" w:eastAsia="zh-CN"/>
        </w:rPr>
        <w:t xml:space="preserve">The World Health Organization was </w:t>
      </w:r>
      <w:r w:rsidR="005E3E39" w:rsidRPr="00091745">
        <w:rPr>
          <w:rFonts w:eastAsia="SimSun" w:cs="Arial"/>
          <w:sz w:val="22"/>
          <w:szCs w:val="22"/>
          <w:lang w:val="en-GB" w:eastAsia="zh-CN"/>
        </w:rPr>
        <w:t>established</w:t>
      </w:r>
      <w:r w:rsidR="00594AAF" w:rsidRPr="00091745">
        <w:rPr>
          <w:rFonts w:eastAsia="SimSun" w:cs="Arial"/>
          <w:sz w:val="22"/>
          <w:szCs w:val="22"/>
          <w:lang w:val="en-GB" w:eastAsia="zh-CN"/>
        </w:rPr>
        <w:t xml:space="preserve"> </w:t>
      </w:r>
      <w:r w:rsidRPr="00091745">
        <w:rPr>
          <w:rFonts w:eastAsia="SimSun" w:cs="Arial"/>
          <w:sz w:val="22"/>
          <w:szCs w:val="22"/>
          <w:lang w:val="en-GB" w:eastAsia="zh-CN"/>
        </w:rPr>
        <w:t xml:space="preserve">in 1948 as a specialized agency of the United Nations. The objective of WHO (www.who.int) is the attainment by all peoples of the highest possible level of health. </w:t>
      </w:r>
      <w:r w:rsidR="00817D0F" w:rsidRPr="00091745">
        <w:rPr>
          <w:rFonts w:eastAsia="SimSun" w:cs="Arial"/>
          <w:sz w:val="22"/>
          <w:szCs w:val="22"/>
          <w:lang w:val="en-GB" w:eastAsia="zh-CN"/>
        </w:rPr>
        <w:t>“</w:t>
      </w:r>
      <w:r w:rsidRPr="00091745">
        <w:rPr>
          <w:rFonts w:eastAsia="SimSun" w:cs="Arial"/>
          <w:sz w:val="22"/>
          <w:szCs w:val="22"/>
          <w:lang w:val="en-GB" w:eastAsia="zh-CN"/>
        </w:rPr>
        <w:t>Health</w:t>
      </w:r>
      <w:r w:rsidR="00817D0F" w:rsidRPr="00091745">
        <w:rPr>
          <w:rFonts w:eastAsia="SimSun" w:cs="Arial"/>
          <w:sz w:val="22"/>
          <w:szCs w:val="22"/>
          <w:lang w:val="en-GB" w:eastAsia="zh-CN"/>
        </w:rPr>
        <w:t>”</w:t>
      </w:r>
      <w:r w:rsidRPr="00091745">
        <w:rPr>
          <w:rFonts w:eastAsia="SimSun" w:cs="Arial"/>
          <w:sz w:val="22"/>
          <w:szCs w:val="22"/>
          <w:lang w:val="en-GB" w:eastAsia="zh-CN"/>
        </w:rPr>
        <w:t xml:space="preserve">, as defined in the WHO Constitution, is a state of complete physical, mental and social </w:t>
      </w:r>
      <w:proofErr w:type="spellStart"/>
      <w:r w:rsidRPr="00091745">
        <w:rPr>
          <w:rFonts w:eastAsia="SimSun" w:cs="Arial"/>
          <w:sz w:val="22"/>
          <w:szCs w:val="22"/>
          <w:lang w:val="en-GB" w:eastAsia="zh-CN"/>
        </w:rPr>
        <w:t>well being</w:t>
      </w:r>
      <w:proofErr w:type="spellEnd"/>
      <w:r w:rsidRPr="00091745">
        <w:rPr>
          <w:rFonts w:eastAsia="SimSun" w:cs="Arial"/>
          <w:sz w:val="22"/>
          <w:szCs w:val="22"/>
          <w:lang w:val="en-GB" w:eastAsia="zh-CN"/>
        </w:rPr>
        <w:t xml:space="preserve"> and not merely the absence of disease or infirmity.</w:t>
      </w:r>
      <w:r w:rsidR="00594AAF" w:rsidRPr="00091745">
        <w:rPr>
          <w:rFonts w:eastAsia="SimSun" w:cs="Arial"/>
          <w:sz w:val="22"/>
          <w:szCs w:val="22"/>
          <w:lang w:val="en-GB" w:eastAsia="zh-CN"/>
        </w:rPr>
        <w:t xml:space="preserve"> WHO's main function is to act as the directing and coordinating authority on international health work.</w:t>
      </w:r>
    </w:p>
    <w:p w14:paraId="151E4053" w14:textId="77777777" w:rsidR="002B4232" w:rsidRPr="00091745" w:rsidRDefault="002B4232" w:rsidP="00594AAF">
      <w:pPr>
        <w:rPr>
          <w:rFonts w:eastAsia="SimSun" w:cs="Arial"/>
          <w:sz w:val="22"/>
          <w:szCs w:val="22"/>
          <w:lang w:val="en-GB" w:eastAsia="zh-CN"/>
        </w:rPr>
      </w:pPr>
    </w:p>
    <w:p w14:paraId="22EE30DA" w14:textId="77777777" w:rsidR="00141137" w:rsidRPr="00A112BC" w:rsidRDefault="00141137" w:rsidP="00A112BC">
      <w:pPr>
        <w:pStyle w:val="Heading3"/>
        <w:keepNext/>
        <w:widowControl w:val="0"/>
        <w:numPr>
          <w:ilvl w:val="2"/>
          <w:numId w:val="1"/>
        </w:numPr>
        <w:tabs>
          <w:tab w:val="clear" w:pos="720"/>
        </w:tabs>
        <w:spacing w:before="120" w:line="240" w:lineRule="atLeast"/>
        <w:jc w:val="lowKashida"/>
        <w:rPr>
          <w:rFonts w:ascii="Arial" w:hAnsi="Arial"/>
          <w:color w:val="447DB5"/>
        </w:rPr>
      </w:pPr>
      <w:bookmarkStart w:id="8" w:name="_Toc112222225"/>
      <w:bookmarkStart w:id="9" w:name="_Toc120295474"/>
      <w:bookmarkStart w:id="10" w:name="_Toc121199405"/>
      <w:bookmarkStart w:id="11" w:name="_Toc191446291"/>
      <w:bookmarkStart w:id="12" w:name="_Toc195713784"/>
      <w:r w:rsidRPr="00A112BC">
        <w:rPr>
          <w:rFonts w:ascii="Arial" w:hAnsi="Arial"/>
          <w:color w:val="447DB5"/>
        </w:rPr>
        <w:t>Structure of WHO</w:t>
      </w:r>
      <w:bookmarkEnd w:id="8"/>
      <w:bookmarkEnd w:id="9"/>
      <w:bookmarkEnd w:id="10"/>
      <w:bookmarkEnd w:id="11"/>
      <w:bookmarkEnd w:id="12"/>
    </w:p>
    <w:p w14:paraId="26D4DB43" w14:textId="0C066A5B" w:rsidR="00141137" w:rsidRPr="00091745" w:rsidRDefault="00141137" w:rsidP="00471F19">
      <w:pPr>
        <w:rPr>
          <w:rFonts w:eastAsia="SimSun" w:cs="Arial"/>
          <w:sz w:val="22"/>
          <w:szCs w:val="22"/>
          <w:lang w:val="en-GB" w:eastAsia="zh-CN"/>
        </w:rPr>
      </w:pPr>
      <w:r w:rsidRPr="00091745">
        <w:rPr>
          <w:rFonts w:eastAsia="SimSun" w:cs="Arial"/>
          <w:sz w:val="22"/>
          <w:szCs w:val="22"/>
          <w:lang w:val="en-GB" w:eastAsia="zh-CN"/>
        </w:rPr>
        <w:t xml:space="preserve">The World Health Assembly (WHA) is the </w:t>
      </w:r>
      <w:r w:rsidR="00594AAF" w:rsidRPr="00091745">
        <w:rPr>
          <w:rFonts w:eastAsia="SimSun" w:cs="Arial"/>
          <w:sz w:val="22"/>
          <w:szCs w:val="22"/>
          <w:lang w:val="en-GB" w:eastAsia="zh-CN"/>
        </w:rPr>
        <w:t>main governing</w:t>
      </w:r>
      <w:r w:rsidRPr="00091745">
        <w:rPr>
          <w:rFonts w:eastAsia="SimSun" w:cs="Arial"/>
          <w:sz w:val="22"/>
          <w:szCs w:val="22"/>
          <w:lang w:val="en-GB" w:eastAsia="zh-CN"/>
        </w:rPr>
        <w:t xml:space="preserve"> body </w:t>
      </w:r>
      <w:r w:rsidR="00594AAF" w:rsidRPr="00091745">
        <w:rPr>
          <w:rFonts w:eastAsia="SimSun" w:cs="Arial"/>
          <w:sz w:val="22"/>
          <w:szCs w:val="22"/>
          <w:lang w:val="en-GB" w:eastAsia="zh-CN"/>
        </w:rPr>
        <w:t xml:space="preserve">of </w:t>
      </w:r>
      <w:r w:rsidRPr="00091745">
        <w:rPr>
          <w:rFonts w:eastAsia="SimSun" w:cs="Arial"/>
          <w:sz w:val="22"/>
          <w:szCs w:val="22"/>
          <w:lang w:val="en-GB" w:eastAsia="zh-CN"/>
        </w:rPr>
        <w:t xml:space="preserve">WHO. It generally meets in Geneva in May of each year and is </w:t>
      </w:r>
      <w:r w:rsidR="00594AAF" w:rsidRPr="00091745">
        <w:rPr>
          <w:rFonts w:eastAsia="SimSun" w:cs="Arial"/>
          <w:sz w:val="22"/>
          <w:szCs w:val="22"/>
          <w:lang w:val="en-GB" w:eastAsia="zh-CN"/>
        </w:rPr>
        <w:t>composed of</w:t>
      </w:r>
      <w:r w:rsidRPr="00091745">
        <w:rPr>
          <w:rFonts w:eastAsia="SimSun" w:cs="Arial"/>
          <w:sz w:val="22"/>
          <w:szCs w:val="22"/>
          <w:lang w:val="en-GB" w:eastAsia="zh-CN"/>
        </w:rPr>
        <w:t xml:space="preserve"> delegations</w:t>
      </w:r>
      <w:r w:rsidR="0010541F" w:rsidRPr="00091745">
        <w:rPr>
          <w:rFonts w:eastAsia="SimSun" w:cs="Arial"/>
          <w:sz w:val="22"/>
          <w:szCs w:val="22"/>
          <w:lang w:val="en-GB" w:eastAsia="zh-CN"/>
        </w:rPr>
        <w:t xml:space="preserve"> </w:t>
      </w:r>
      <w:r w:rsidR="00594AAF" w:rsidRPr="00091745">
        <w:rPr>
          <w:rFonts w:eastAsia="SimSun" w:cs="Arial"/>
          <w:sz w:val="22"/>
          <w:szCs w:val="22"/>
          <w:lang w:val="en-GB" w:eastAsia="zh-CN"/>
        </w:rPr>
        <w:t>representing</w:t>
      </w:r>
      <w:r w:rsidRPr="00091745">
        <w:rPr>
          <w:rFonts w:eastAsia="SimSun" w:cs="Arial"/>
          <w:sz w:val="22"/>
          <w:szCs w:val="22"/>
          <w:lang w:val="en-GB" w:eastAsia="zh-CN"/>
        </w:rPr>
        <w:t xml:space="preserve"> all 19</w:t>
      </w:r>
      <w:r w:rsidR="000A3681" w:rsidRPr="00091745">
        <w:rPr>
          <w:rFonts w:eastAsia="SimSun" w:cs="Arial"/>
          <w:sz w:val="22"/>
          <w:szCs w:val="22"/>
          <w:lang w:val="en-GB" w:eastAsia="zh-CN"/>
        </w:rPr>
        <w:t>4</w:t>
      </w:r>
      <w:r w:rsidRPr="00091745">
        <w:rPr>
          <w:rFonts w:eastAsia="SimSun" w:cs="Arial"/>
          <w:sz w:val="22"/>
          <w:szCs w:val="22"/>
          <w:lang w:val="en-GB" w:eastAsia="zh-CN"/>
        </w:rPr>
        <w:t xml:space="preserve"> Member States.</w:t>
      </w:r>
      <w:r w:rsidR="00544974">
        <w:rPr>
          <w:rFonts w:eastAsia="SimSun" w:cs="Arial"/>
          <w:sz w:val="22"/>
          <w:szCs w:val="22"/>
          <w:lang w:val="en-GB" w:eastAsia="zh-CN"/>
        </w:rPr>
        <w:t xml:space="preserve"> </w:t>
      </w:r>
      <w:r w:rsidRPr="00091745">
        <w:rPr>
          <w:rFonts w:eastAsia="SimSun" w:cs="Arial"/>
          <w:sz w:val="22"/>
          <w:szCs w:val="22"/>
          <w:lang w:val="en-GB" w:eastAsia="zh-CN"/>
        </w:rPr>
        <w:t>Its main function is to determine the policies of the Organization.</w:t>
      </w:r>
      <w:r w:rsidR="00544974">
        <w:rPr>
          <w:rFonts w:eastAsia="SimSun" w:cs="Arial"/>
          <w:sz w:val="22"/>
          <w:szCs w:val="22"/>
          <w:lang w:val="en-GB" w:eastAsia="zh-CN"/>
        </w:rPr>
        <w:t xml:space="preserve"> </w:t>
      </w:r>
      <w:r w:rsidR="00594AAF" w:rsidRPr="00091745">
        <w:rPr>
          <w:rFonts w:eastAsia="SimSun" w:cs="Arial"/>
          <w:sz w:val="22"/>
          <w:szCs w:val="22"/>
          <w:lang w:val="en-GB" w:eastAsia="zh-CN"/>
        </w:rPr>
        <w:t>In addition to its public health functions, t</w:t>
      </w:r>
      <w:r w:rsidRPr="00091745">
        <w:rPr>
          <w:rFonts w:eastAsia="SimSun" w:cs="Arial"/>
          <w:sz w:val="22"/>
          <w:szCs w:val="22"/>
          <w:lang w:val="en-GB" w:eastAsia="zh-CN"/>
        </w:rPr>
        <w:t>he Health Assembly appoints the Director-General, supervises the financial polic</w:t>
      </w:r>
      <w:r w:rsidR="00D56EBD" w:rsidRPr="00091745">
        <w:rPr>
          <w:rFonts w:eastAsia="SimSun" w:cs="Arial"/>
          <w:sz w:val="22"/>
          <w:szCs w:val="22"/>
          <w:lang w:val="en-GB" w:eastAsia="zh-CN"/>
        </w:rPr>
        <w:t>i</w:t>
      </w:r>
      <w:r w:rsidRPr="00091745">
        <w:rPr>
          <w:rFonts w:eastAsia="SimSun" w:cs="Arial"/>
          <w:sz w:val="22"/>
          <w:szCs w:val="22"/>
          <w:lang w:val="en-GB" w:eastAsia="zh-CN"/>
        </w:rPr>
        <w:t>es of the Organization, and reviews and approves the proposed programme budget.</w:t>
      </w:r>
      <w:r w:rsidR="00544974">
        <w:rPr>
          <w:rFonts w:eastAsia="SimSun" w:cs="Arial"/>
          <w:sz w:val="22"/>
          <w:szCs w:val="22"/>
          <w:lang w:val="en-GB" w:eastAsia="zh-CN"/>
        </w:rPr>
        <w:t xml:space="preserve"> </w:t>
      </w:r>
      <w:r w:rsidRPr="00091745">
        <w:rPr>
          <w:rFonts w:eastAsia="SimSun" w:cs="Arial"/>
          <w:sz w:val="22"/>
          <w:szCs w:val="22"/>
          <w:lang w:val="en-GB" w:eastAsia="zh-CN"/>
        </w:rPr>
        <w:t xml:space="preserve">It </w:t>
      </w:r>
      <w:r w:rsidR="00471F19" w:rsidRPr="00091745">
        <w:rPr>
          <w:rFonts w:eastAsia="SimSun" w:cs="Arial"/>
          <w:sz w:val="22"/>
          <w:szCs w:val="22"/>
          <w:lang w:val="en-GB" w:eastAsia="zh-CN"/>
        </w:rPr>
        <w:t xml:space="preserve">also </w:t>
      </w:r>
      <w:r w:rsidRPr="00091745">
        <w:rPr>
          <w:rFonts w:eastAsia="SimSun" w:cs="Arial"/>
          <w:sz w:val="22"/>
          <w:szCs w:val="22"/>
          <w:lang w:val="en-GB" w:eastAsia="zh-CN"/>
        </w:rPr>
        <w:t xml:space="preserve">considers reports of the </w:t>
      </w:r>
      <w:r w:rsidR="00471F19" w:rsidRPr="00091745">
        <w:rPr>
          <w:rFonts w:eastAsia="SimSun" w:cs="Arial"/>
          <w:sz w:val="22"/>
          <w:szCs w:val="22"/>
          <w:lang w:val="en-GB" w:eastAsia="zh-CN"/>
        </w:rPr>
        <w:t xml:space="preserve">WHO </w:t>
      </w:r>
      <w:r w:rsidRPr="00091745">
        <w:rPr>
          <w:rFonts w:eastAsia="SimSun" w:cs="Arial"/>
          <w:sz w:val="22"/>
          <w:szCs w:val="22"/>
          <w:lang w:val="en-GB" w:eastAsia="zh-CN"/>
        </w:rPr>
        <w:t xml:space="preserve">Executive Board, which it instructs </w:t>
      </w:r>
      <w:proofErr w:type="gramStart"/>
      <w:r w:rsidRPr="00091745">
        <w:rPr>
          <w:rFonts w:eastAsia="SimSun" w:cs="Arial"/>
          <w:sz w:val="22"/>
          <w:szCs w:val="22"/>
          <w:lang w:val="en-GB" w:eastAsia="zh-CN"/>
        </w:rPr>
        <w:t>with regard to</w:t>
      </w:r>
      <w:proofErr w:type="gramEnd"/>
      <w:r w:rsidRPr="00091745">
        <w:rPr>
          <w:rFonts w:eastAsia="SimSun" w:cs="Arial"/>
          <w:sz w:val="22"/>
          <w:szCs w:val="22"/>
          <w:lang w:val="en-GB" w:eastAsia="zh-CN"/>
        </w:rPr>
        <w:t xml:space="preserve"> matters upon which further action, study, investigation or report may be required.</w:t>
      </w:r>
    </w:p>
    <w:p w14:paraId="4EEC586E" w14:textId="77777777" w:rsidR="00141137" w:rsidRPr="00091745" w:rsidRDefault="00141137" w:rsidP="00141137">
      <w:pPr>
        <w:rPr>
          <w:rFonts w:eastAsia="SimSun" w:cs="Arial"/>
          <w:sz w:val="22"/>
          <w:szCs w:val="22"/>
          <w:lang w:val="en-GB" w:eastAsia="zh-CN"/>
        </w:rPr>
      </w:pPr>
    </w:p>
    <w:p w14:paraId="5C094B8D" w14:textId="6D2AE6C5" w:rsidR="00141137" w:rsidRPr="00091745" w:rsidRDefault="00141137" w:rsidP="00D24B9E">
      <w:pPr>
        <w:rPr>
          <w:rFonts w:eastAsia="SimSun" w:cs="Arial"/>
          <w:sz w:val="22"/>
          <w:szCs w:val="22"/>
          <w:lang w:val="en-GB" w:eastAsia="zh-CN"/>
        </w:rPr>
      </w:pPr>
      <w:r w:rsidRPr="00091745">
        <w:rPr>
          <w:rFonts w:eastAsia="SimSun" w:cs="Arial"/>
          <w:sz w:val="22"/>
          <w:szCs w:val="22"/>
          <w:lang w:val="en-GB" w:eastAsia="zh-CN"/>
        </w:rPr>
        <w:t>The Executive Board is composed of 3</w:t>
      </w:r>
      <w:r w:rsidR="00D56EBD" w:rsidRPr="00091745">
        <w:rPr>
          <w:rFonts w:eastAsia="SimSun" w:cs="Arial"/>
          <w:sz w:val="22"/>
          <w:szCs w:val="22"/>
          <w:lang w:val="en-GB" w:eastAsia="zh-CN"/>
        </w:rPr>
        <w:t>4</w:t>
      </w:r>
      <w:r w:rsidRPr="00091745">
        <w:rPr>
          <w:rFonts w:eastAsia="SimSun" w:cs="Arial"/>
          <w:sz w:val="22"/>
          <w:szCs w:val="22"/>
          <w:lang w:val="en-GB" w:eastAsia="zh-CN"/>
        </w:rPr>
        <w:t xml:space="preserve"> members elected for three-year terms.</w:t>
      </w:r>
      <w:r w:rsidR="00544974">
        <w:rPr>
          <w:rFonts w:eastAsia="SimSun" w:cs="Arial"/>
          <w:sz w:val="22"/>
          <w:szCs w:val="22"/>
          <w:lang w:val="en-GB" w:eastAsia="zh-CN"/>
        </w:rPr>
        <w:t xml:space="preserve"> </w:t>
      </w:r>
      <w:r w:rsidRPr="00091745">
        <w:rPr>
          <w:rFonts w:eastAsia="SimSun" w:cs="Arial"/>
          <w:sz w:val="22"/>
          <w:szCs w:val="22"/>
          <w:lang w:val="en-GB" w:eastAsia="zh-CN"/>
        </w:rPr>
        <w:t xml:space="preserve">The main functions of the Board are to give effect to the decisions and policies of the WHA, to advise it and generally to facilitate its work. The Board </w:t>
      </w:r>
      <w:r w:rsidR="00594AAF" w:rsidRPr="00091745">
        <w:rPr>
          <w:rFonts w:eastAsia="SimSun" w:cs="Arial"/>
          <w:sz w:val="22"/>
          <w:szCs w:val="22"/>
          <w:lang w:val="en-GB" w:eastAsia="zh-CN"/>
        </w:rPr>
        <w:t xml:space="preserve">normally </w:t>
      </w:r>
      <w:r w:rsidRPr="00091745">
        <w:rPr>
          <w:rFonts w:eastAsia="SimSun" w:cs="Arial"/>
          <w:sz w:val="22"/>
          <w:szCs w:val="22"/>
          <w:lang w:val="en-GB" w:eastAsia="zh-CN"/>
        </w:rPr>
        <w:t xml:space="preserve">meets twice a year; </w:t>
      </w:r>
      <w:r w:rsidR="00594AAF" w:rsidRPr="00091745">
        <w:rPr>
          <w:rFonts w:eastAsia="SimSun" w:cs="Arial"/>
          <w:sz w:val="22"/>
          <w:szCs w:val="22"/>
          <w:lang w:val="en-GB" w:eastAsia="zh-CN"/>
        </w:rPr>
        <w:t xml:space="preserve">one </w:t>
      </w:r>
      <w:r w:rsidRPr="00091745">
        <w:rPr>
          <w:rFonts w:eastAsia="SimSun" w:cs="Arial"/>
          <w:sz w:val="22"/>
          <w:szCs w:val="22"/>
          <w:lang w:val="en-GB" w:eastAsia="zh-CN"/>
        </w:rPr>
        <w:t>meeting is usually in January, and the second is in May, following the World Health Assembly.</w:t>
      </w:r>
    </w:p>
    <w:p w14:paraId="6BA44706" w14:textId="77777777" w:rsidR="00141137" w:rsidRPr="00091745" w:rsidRDefault="00141137" w:rsidP="00141137">
      <w:pPr>
        <w:rPr>
          <w:rFonts w:eastAsia="SimSun" w:cs="Arial"/>
          <w:sz w:val="22"/>
          <w:szCs w:val="22"/>
          <w:lang w:val="en-GB" w:eastAsia="zh-CN"/>
        </w:rPr>
      </w:pPr>
    </w:p>
    <w:p w14:paraId="1845931D" w14:textId="4DBB7CB1" w:rsidR="00141137" w:rsidRDefault="00141137" w:rsidP="00800E39">
      <w:pPr>
        <w:rPr>
          <w:rFonts w:eastAsia="SimSun" w:cs="Arial"/>
          <w:sz w:val="22"/>
          <w:szCs w:val="22"/>
          <w:lang w:val="en-GB" w:eastAsia="zh-CN"/>
        </w:rPr>
      </w:pPr>
      <w:r w:rsidRPr="00091745">
        <w:rPr>
          <w:rFonts w:eastAsia="SimSun" w:cs="Arial"/>
          <w:sz w:val="22"/>
          <w:szCs w:val="22"/>
          <w:lang w:val="en-GB" w:eastAsia="zh-CN"/>
        </w:rPr>
        <w:t xml:space="preserve">The </w:t>
      </w:r>
      <w:r w:rsidR="005E3E39" w:rsidRPr="00091745">
        <w:rPr>
          <w:rFonts w:eastAsia="SimSun" w:cs="Arial"/>
          <w:sz w:val="22"/>
          <w:szCs w:val="22"/>
          <w:lang w:val="en-GB" w:eastAsia="zh-CN"/>
        </w:rPr>
        <w:t xml:space="preserve">WHO </w:t>
      </w:r>
      <w:r w:rsidRPr="00091745">
        <w:rPr>
          <w:rFonts w:eastAsia="SimSun" w:cs="Arial"/>
          <w:sz w:val="22"/>
          <w:szCs w:val="22"/>
          <w:lang w:val="en-GB" w:eastAsia="zh-CN"/>
        </w:rPr>
        <w:t xml:space="preserve">Secretariat </w:t>
      </w:r>
      <w:r w:rsidR="005E3E39" w:rsidRPr="00091745">
        <w:rPr>
          <w:rFonts w:eastAsia="SimSun" w:cs="Arial"/>
          <w:sz w:val="22"/>
          <w:szCs w:val="22"/>
          <w:lang w:val="en-GB" w:eastAsia="zh-CN"/>
        </w:rPr>
        <w:t>consists of</w:t>
      </w:r>
      <w:r w:rsidRPr="00091745">
        <w:rPr>
          <w:rFonts w:eastAsia="SimSun" w:cs="Arial"/>
          <w:sz w:val="22"/>
          <w:szCs w:val="22"/>
          <w:lang w:val="en-GB" w:eastAsia="zh-CN"/>
        </w:rPr>
        <w:t xml:space="preserve"> some </w:t>
      </w:r>
      <w:r w:rsidR="00890969">
        <w:rPr>
          <w:rFonts w:eastAsia="SimSun" w:cs="Arial"/>
          <w:sz w:val="22"/>
          <w:szCs w:val="22"/>
          <w:lang w:val="en-GB" w:eastAsia="zh-CN"/>
        </w:rPr>
        <w:t>8,400</w:t>
      </w:r>
      <w:r w:rsidR="00800E39" w:rsidRPr="00091745">
        <w:rPr>
          <w:rFonts w:eastAsia="SimSun" w:cs="Arial"/>
          <w:sz w:val="22"/>
          <w:szCs w:val="22"/>
          <w:lang w:val="en-GB" w:eastAsia="zh-CN"/>
        </w:rPr>
        <w:t xml:space="preserve"> </w:t>
      </w:r>
      <w:r w:rsidR="00E17208" w:rsidRPr="00091745">
        <w:rPr>
          <w:rFonts w:eastAsia="SimSun" w:cs="Arial"/>
          <w:sz w:val="22"/>
          <w:szCs w:val="22"/>
          <w:lang w:val="en-GB" w:eastAsia="zh-CN"/>
        </w:rPr>
        <w:t>staff</w:t>
      </w:r>
      <w:r w:rsidRPr="00091745">
        <w:rPr>
          <w:rFonts w:eastAsia="SimSun" w:cs="Arial"/>
          <w:sz w:val="22"/>
          <w:szCs w:val="22"/>
          <w:lang w:val="en-GB" w:eastAsia="zh-CN"/>
        </w:rPr>
        <w:t xml:space="preserve"> at </w:t>
      </w:r>
      <w:r w:rsidR="00594AAF" w:rsidRPr="00091745">
        <w:rPr>
          <w:rFonts w:eastAsia="SimSun" w:cs="Arial"/>
          <w:sz w:val="22"/>
          <w:szCs w:val="22"/>
          <w:lang w:val="en-GB" w:eastAsia="zh-CN"/>
        </w:rPr>
        <w:t xml:space="preserve">the Organization's </w:t>
      </w:r>
      <w:r w:rsidRPr="00091745">
        <w:rPr>
          <w:rFonts w:eastAsia="SimSun" w:cs="Arial"/>
          <w:sz w:val="22"/>
          <w:szCs w:val="22"/>
          <w:lang w:val="en-GB" w:eastAsia="zh-CN"/>
        </w:rPr>
        <w:t>headquarters</w:t>
      </w:r>
      <w:r w:rsidR="005E3E39" w:rsidRPr="00091745">
        <w:rPr>
          <w:rFonts w:eastAsia="SimSun" w:cs="Arial"/>
          <w:sz w:val="22"/>
          <w:szCs w:val="22"/>
          <w:lang w:val="en-GB" w:eastAsia="zh-CN"/>
        </w:rPr>
        <w:t xml:space="preserve"> in Geneva</w:t>
      </w:r>
      <w:r w:rsidRPr="00091745">
        <w:rPr>
          <w:rFonts w:eastAsia="SimSun" w:cs="Arial"/>
          <w:sz w:val="22"/>
          <w:szCs w:val="22"/>
          <w:lang w:val="en-GB" w:eastAsia="zh-CN"/>
        </w:rPr>
        <w:t xml:space="preserve">, in the six regional offices and in countries. The Secretariat is headed by the Director-General, who is appointed by the WHA on the nomination of the Executive Board. The head of each regional office is a Regional Director. Regional directors are appointed by the Executive Board in agreement with the relevant regional committee. </w:t>
      </w:r>
    </w:p>
    <w:p w14:paraId="424CB1AA" w14:textId="77777777" w:rsidR="006E2236" w:rsidRDefault="006E2236" w:rsidP="00800E39">
      <w:pPr>
        <w:rPr>
          <w:rFonts w:eastAsia="SimSun" w:cs="Arial"/>
          <w:sz w:val="22"/>
          <w:szCs w:val="22"/>
          <w:lang w:val="en-GB" w:eastAsia="zh-CN"/>
        </w:rPr>
      </w:pPr>
    </w:p>
    <w:p w14:paraId="40298299" w14:textId="5F941CDB" w:rsidR="008821D9" w:rsidRPr="00A112BC" w:rsidRDefault="005438D9" w:rsidP="00A112BC">
      <w:pPr>
        <w:pStyle w:val="Heading3"/>
        <w:keepNext/>
        <w:widowControl w:val="0"/>
        <w:numPr>
          <w:ilvl w:val="2"/>
          <w:numId w:val="1"/>
        </w:numPr>
        <w:tabs>
          <w:tab w:val="clear" w:pos="720"/>
        </w:tabs>
        <w:spacing w:before="120" w:line="240" w:lineRule="atLeast"/>
        <w:jc w:val="lowKashida"/>
        <w:rPr>
          <w:rFonts w:ascii="Arial" w:hAnsi="Arial"/>
          <w:color w:val="447DB5"/>
        </w:rPr>
      </w:pPr>
      <w:bookmarkStart w:id="13" w:name="_Toc499728394"/>
      <w:bookmarkStart w:id="14" w:name="_Toc499734258"/>
      <w:bookmarkStart w:id="15" w:name="_Toc499734387"/>
      <w:bookmarkStart w:id="16" w:name="_Toc499728395"/>
      <w:bookmarkStart w:id="17" w:name="_Toc499734259"/>
      <w:bookmarkStart w:id="18" w:name="_Toc499734388"/>
      <w:bookmarkStart w:id="19" w:name="_Toc501553105"/>
      <w:bookmarkStart w:id="20" w:name="_Toc195713785"/>
      <w:bookmarkEnd w:id="13"/>
      <w:bookmarkEnd w:id="14"/>
      <w:bookmarkEnd w:id="15"/>
      <w:bookmarkEnd w:id="16"/>
      <w:bookmarkEnd w:id="17"/>
      <w:bookmarkEnd w:id="18"/>
      <w:bookmarkEnd w:id="19"/>
      <w:r w:rsidRPr="00A112BC">
        <w:rPr>
          <w:rFonts w:ascii="Arial" w:hAnsi="Arial"/>
          <w:color w:val="447DB5"/>
        </w:rPr>
        <w:t xml:space="preserve">Description of </w:t>
      </w:r>
      <w:bookmarkStart w:id="21" w:name="_Hlk62054370"/>
      <w:r w:rsidR="00890969">
        <w:rPr>
          <w:rFonts w:ascii="Arial" w:hAnsi="Arial"/>
          <w:color w:val="447DB5"/>
        </w:rPr>
        <w:t>Office/Region or Division</w:t>
      </w:r>
      <w:r w:rsidRPr="00A112BC">
        <w:rPr>
          <w:rFonts w:ascii="Arial" w:hAnsi="Arial"/>
          <w:color w:val="447DB5"/>
        </w:rPr>
        <w:t>/Service/Unit</w:t>
      </w:r>
      <w:bookmarkEnd w:id="21"/>
      <w:bookmarkEnd w:id="20"/>
    </w:p>
    <w:p w14:paraId="1383F0DD" w14:textId="4773F230" w:rsidR="00401998" w:rsidRDefault="00401998" w:rsidP="00AC62DE">
      <w:pPr>
        <w:autoSpaceDE w:val="0"/>
        <w:autoSpaceDN w:val="0"/>
        <w:adjustRightInd w:val="0"/>
        <w:rPr>
          <w:rFonts w:cs="Arial"/>
          <w:sz w:val="22"/>
          <w:szCs w:val="22"/>
          <w:lang w:val="en-GB"/>
        </w:rPr>
      </w:pPr>
    </w:p>
    <w:p w14:paraId="1EE4ED03" w14:textId="77777777" w:rsidR="00FA220A" w:rsidRPr="00FA220A" w:rsidRDefault="00FA220A" w:rsidP="00FA220A">
      <w:pPr>
        <w:autoSpaceDE w:val="0"/>
        <w:autoSpaceDN w:val="0"/>
        <w:adjustRightInd w:val="0"/>
        <w:rPr>
          <w:rFonts w:cs="Arial"/>
          <w:sz w:val="22"/>
          <w:szCs w:val="22"/>
          <w:lang w:val="en-GB"/>
        </w:rPr>
      </w:pPr>
      <w:r w:rsidRPr="00FA220A">
        <w:rPr>
          <w:rFonts w:cs="Arial"/>
          <w:sz w:val="22"/>
          <w:szCs w:val="22"/>
          <w:lang w:val="en-GB"/>
        </w:rPr>
        <w:t>The World Health Organization (WHO) is dedicated to the health and well-being of all people. Guided by science WHO leads and champions global efforts to give everyone, everywhere, an equal chance to live a healthy life. Towards this mission, the WHO Universal Health Coverage Life Course division (UHL) supports countries to advance the primary health care (PHC) approach and essential health system capacities for universal health coverage (UHC) with improved health service coverage and financial protection to address inequity and gender inequalities. WHO works with 194 Member States across 6 regions and has offices in 150+ locations.</w:t>
      </w:r>
    </w:p>
    <w:p w14:paraId="4F6561E2" w14:textId="77777777" w:rsidR="00FA220A" w:rsidRPr="00FA220A" w:rsidRDefault="00FA220A" w:rsidP="00FA220A">
      <w:pPr>
        <w:autoSpaceDE w:val="0"/>
        <w:autoSpaceDN w:val="0"/>
        <w:adjustRightInd w:val="0"/>
        <w:rPr>
          <w:rFonts w:cs="Arial"/>
          <w:sz w:val="22"/>
          <w:szCs w:val="22"/>
          <w:lang w:val="en-GB"/>
        </w:rPr>
      </w:pPr>
    </w:p>
    <w:p w14:paraId="55487475" w14:textId="7F68F41D" w:rsidR="002B4232" w:rsidRDefault="00FA220A" w:rsidP="00FA220A">
      <w:pPr>
        <w:autoSpaceDE w:val="0"/>
        <w:autoSpaceDN w:val="0"/>
        <w:adjustRightInd w:val="0"/>
        <w:rPr>
          <w:rFonts w:cs="Arial"/>
          <w:sz w:val="22"/>
          <w:szCs w:val="22"/>
          <w:lang w:val="en-GB"/>
        </w:rPr>
      </w:pPr>
      <w:r w:rsidRPr="00FA220A">
        <w:rPr>
          <w:rFonts w:cs="Arial"/>
          <w:sz w:val="22"/>
          <w:szCs w:val="22"/>
          <w:lang w:val="en-GB"/>
        </w:rPr>
        <w:lastRenderedPageBreak/>
        <w:t>The WHO Global Traditional Medicine Centre (GTMC) is a WHO headquarters department in UHL that is outposted to Jamnagar, Gujarat in India. The TMC operates within WHO’s General Programme of Work and the WHO Traditional Medicine Global Strategy and works in close collaboration with the WHO Traditional, Complementary, and Integrative (TCI) Unit, Headquarters technical departments, Regional and Country Offices, other UN agencies, and other partners to support traditional medicine related policies, practice and public use.</w:t>
      </w:r>
    </w:p>
    <w:p w14:paraId="414FE42E" w14:textId="77777777" w:rsidR="002B4232" w:rsidRPr="00335306" w:rsidRDefault="002B4232" w:rsidP="00AC62DE">
      <w:pPr>
        <w:autoSpaceDE w:val="0"/>
        <w:autoSpaceDN w:val="0"/>
        <w:adjustRightInd w:val="0"/>
        <w:rPr>
          <w:rFonts w:cs="Arial"/>
          <w:sz w:val="22"/>
          <w:szCs w:val="22"/>
          <w:lang w:val="en-GB"/>
        </w:rPr>
      </w:pPr>
    </w:p>
    <w:p w14:paraId="08D69167" w14:textId="77777777" w:rsidR="000F3E55" w:rsidRPr="00CF0482" w:rsidRDefault="000F3E55" w:rsidP="000F3E55">
      <w:pPr>
        <w:autoSpaceDE w:val="0"/>
        <w:autoSpaceDN w:val="0"/>
        <w:adjustRightInd w:val="0"/>
        <w:rPr>
          <w:rFonts w:cs="Arial"/>
          <w:sz w:val="22"/>
          <w:szCs w:val="22"/>
        </w:rPr>
      </w:pPr>
      <w:bookmarkStart w:id="22" w:name="_Toc168720593"/>
      <w:r w:rsidRPr="00CF0482">
        <w:rPr>
          <w:rFonts w:cs="Arial"/>
          <w:sz w:val="22"/>
          <w:szCs w:val="22"/>
        </w:rPr>
        <w:t xml:space="preserve">There are five </w:t>
      </w:r>
      <w:proofErr w:type="gramStart"/>
      <w:r w:rsidRPr="00CF0482">
        <w:rPr>
          <w:rFonts w:cs="Arial"/>
          <w:sz w:val="22"/>
          <w:szCs w:val="22"/>
        </w:rPr>
        <w:t>main</w:t>
      </w:r>
      <w:proofErr w:type="gramEnd"/>
      <w:r w:rsidRPr="00CF0482">
        <w:rPr>
          <w:rFonts w:cs="Arial"/>
          <w:sz w:val="22"/>
          <w:szCs w:val="22"/>
        </w:rPr>
        <w:t xml:space="preserve"> technical workstreams at the WHO/GTMC, namely:</w:t>
      </w:r>
    </w:p>
    <w:p w14:paraId="2A94CCD3" w14:textId="77777777" w:rsidR="000F3E55" w:rsidRPr="00CF0482" w:rsidRDefault="000F3E55" w:rsidP="000F3E55">
      <w:pPr>
        <w:autoSpaceDE w:val="0"/>
        <w:autoSpaceDN w:val="0"/>
        <w:adjustRightInd w:val="0"/>
        <w:rPr>
          <w:rFonts w:cs="Arial"/>
          <w:sz w:val="22"/>
          <w:szCs w:val="22"/>
        </w:rPr>
      </w:pPr>
    </w:p>
    <w:p w14:paraId="29827B2B" w14:textId="77777777" w:rsidR="000F3E55" w:rsidRPr="00CF0482" w:rsidRDefault="000F3E55" w:rsidP="000F3E55">
      <w:pPr>
        <w:autoSpaceDE w:val="0"/>
        <w:autoSpaceDN w:val="0"/>
        <w:adjustRightInd w:val="0"/>
        <w:ind w:left="360" w:hanging="270"/>
        <w:rPr>
          <w:rFonts w:cs="Arial"/>
          <w:sz w:val="22"/>
          <w:szCs w:val="22"/>
        </w:rPr>
      </w:pPr>
      <w:r w:rsidRPr="00CF0482">
        <w:rPr>
          <w:rFonts w:cs="Arial"/>
          <w:sz w:val="22"/>
          <w:szCs w:val="22"/>
        </w:rPr>
        <w:t xml:space="preserve">1. Traditional Medicine Research and Evidence, which advances TM scientific evidence and strengthens Member States’ capacities to prioritize and conduct robust </w:t>
      </w:r>
      <w:proofErr w:type="gramStart"/>
      <w:r w:rsidRPr="00CF0482">
        <w:rPr>
          <w:rFonts w:cs="Arial"/>
          <w:sz w:val="22"/>
          <w:szCs w:val="22"/>
        </w:rPr>
        <w:t>research;</w:t>
      </w:r>
      <w:proofErr w:type="gramEnd"/>
    </w:p>
    <w:p w14:paraId="0DBBE329" w14:textId="77777777" w:rsidR="000F3E55" w:rsidRPr="00CF0482" w:rsidRDefault="000F3E55" w:rsidP="000F3E55">
      <w:pPr>
        <w:autoSpaceDE w:val="0"/>
        <w:autoSpaceDN w:val="0"/>
        <w:adjustRightInd w:val="0"/>
        <w:ind w:left="360" w:hanging="270"/>
        <w:rPr>
          <w:rFonts w:cs="Arial"/>
          <w:sz w:val="22"/>
          <w:szCs w:val="22"/>
        </w:rPr>
      </w:pPr>
    </w:p>
    <w:p w14:paraId="7C065AC2" w14:textId="77777777" w:rsidR="000F3E55" w:rsidRPr="00CF0482" w:rsidRDefault="000F3E55" w:rsidP="000F3E55">
      <w:pPr>
        <w:autoSpaceDE w:val="0"/>
        <w:autoSpaceDN w:val="0"/>
        <w:adjustRightInd w:val="0"/>
        <w:ind w:left="360" w:hanging="270"/>
        <w:rPr>
          <w:rFonts w:cs="Arial"/>
          <w:sz w:val="22"/>
          <w:szCs w:val="22"/>
        </w:rPr>
      </w:pPr>
      <w:r w:rsidRPr="00CF0482">
        <w:rPr>
          <w:rFonts w:cs="Arial"/>
          <w:sz w:val="22"/>
          <w:szCs w:val="22"/>
        </w:rPr>
        <w:t xml:space="preserve">2. Traditional Medicine, PHC and UHC, which strengthens TM within national health systems, using a data-driven PHC approach towards the realization of </w:t>
      </w:r>
      <w:proofErr w:type="gramStart"/>
      <w:r w:rsidRPr="00CF0482">
        <w:rPr>
          <w:rFonts w:cs="Arial"/>
          <w:sz w:val="22"/>
          <w:szCs w:val="22"/>
        </w:rPr>
        <w:t>UHC;</w:t>
      </w:r>
      <w:proofErr w:type="gramEnd"/>
      <w:r w:rsidRPr="00CF0482">
        <w:rPr>
          <w:rFonts w:cs="Arial"/>
          <w:sz w:val="22"/>
          <w:szCs w:val="22"/>
        </w:rPr>
        <w:t> </w:t>
      </w:r>
    </w:p>
    <w:p w14:paraId="1AD4AD87" w14:textId="77777777" w:rsidR="000F3E55" w:rsidRPr="00CF0482" w:rsidRDefault="000F3E55" w:rsidP="000F3E55">
      <w:pPr>
        <w:autoSpaceDE w:val="0"/>
        <w:autoSpaceDN w:val="0"/>
        <w:adjustRightInd w:val="0"/>
        <w:ind w:left="360" w:hanging="270"/>
        <w:rPr>
          <w:rFonts w:cs="Arial"/>
          <w:sz w:val="22"/>
          <w:szCs w:val="22"/>
        </w:rPr>
      </w:pPr>
    </w:p>
    <w:p w14:paraId="6C11E0FE" w14:textId="77777777" w:rsidR="000F3E55" w:rsidRPr="00CF0482" w:rsidRDefault="000F3E55" w:rsidP="000F3E55">
      <w:pPr>
        <w:autoSpaceDE w:val="0"/>
        <w:autoSpaceDN w:val="0"/>
        <w:adjustRightInd w:val="0"/>
        <w:ind w:left="360" w:hanging="270"/>
        <w:rPr>
          <w:rFonts w:cs="Arial"/>
          <w:sz w:val="22"/>
          <w:szCs w:val="22"/>
        </w:rPr>
      </w:pPr>
      <w:r w:rsidRPr="003E1012">
        <w:rPr>
          <w:rFonts w:cs="Arial"/>
          <w:sz w:val="22"/>
          <w:szCs w:val="22"/>
        </w:rPr>
        <w:t xml:space="preserve">3. Traditional Medicine Indigenous Knowledges &amp; Biodiversity, which promotes equitable and fair access to benefits of Indigenous Knowledges and sustaining </w:t>
      </w:r>
      <w:proofErr w:type="gramStart"/>
      <w:r w:rsidRPr="003E1012">
        <w:rPr>
          <w:rFonts w:cs="Arial"/>
          <w:sz w:val="22"/>
          <w:szCs w:val="22"/>
        </w:rPr>
        <w:t>biodiversity;</w:t>
      </w:r>
      <w:proofErr w:type="gramEnd"/>
    </w:p>
    <w:p w14:paraId="04F15F05" w14:textId="77777777" w:rsidR="000F3E55" w:rsidRPr="00CF0482" w:rsidRDefault="000F3E55" w:rsidP="000F3E55">
      <w:pPr>
        <w:autoSpaceDE w:val="0"/>
        <w:autoSpaceDN w:val="0"/>
        <w:adjustRightInd w:val="0"/>
        <w:ind w:left="360" w:hanging="270"/>
        <w:rPr>
          <w:rFonts w:cs="Arial"/>
          <w:sz w:val="22"/>
          <w:szCs w:val="22"/>
        </w:rPr>
      </w:pPr>
    </w:p>
    <w:p w14:paraId="3AD70847" w14:textId="77777777" w:rsidR="000F3E55" w:rsidRPr="00CF0482" w:rsidRDefault="000F3E55" w:rsidP="000F3E55">
      <w:pPr>
        <w:autoSpaceDE w:val="0"/>
        <w:autoSpaceDN w:val="0"/>
        <w:adjustRightInd w:val="0"/>
        <w:ind w:left="360" w:hanging="270"/>
        <w:rPr>
          <w:rFonts w:cs="Arial"/>
          <w:sz w:val="22"/>
          <w:szCs w:val="22"/>
        </w:rPr>
      </w:pPr>
      <w:r w:rsidRPr="00CF0482">
        <w:rPr>
          <w:rFonts w:cs="Arial"/>
          <w:sz w:val="22"/>
          <w:szCs w:val="22"/>
        </w:rPr>
        <w:t xml:space="preserve">4. Traditional Medicine Digital Health Applications, which uses digital health applications to facilitate development and access to TM knowledge, goods and </w:t>
      </w:r>
      <w:proofErr w:type="gramStart"/>
      <w:r w:rsidRPr="00CF0482">
        <w:rPr>
          <w:rFonts w:cs="Arial"/>
          <w:sz w:val="22"/>
          <w:szCs w:val="22"/>
        </w:rPr>
        <w:t>services;</w:t>
      </w:r>
      <w:proofErr w:type="gramEnd"/>
    </w:p>
    <w:p w14:paraId="66654DE1" w14:textId="77777777" w:rsidR="000F3E55" w:rsidRPr="00CF0482" w:rsidRDefault="000F3E55" w:rsidP="000F3E55">
      <w:pPr>
        <w:autoSpaceDE w:val="0"/>
        <w:autoSpaceDN w:val="0"/>
        <w:adjustRightInd w:val="0"/>
        <w:ind w:left="360" w:hanging="270"/>
        <w:rPr>
          <w:rFonts w:cs="Arial"/>
          <w:sz w:val="22"/>
          <w:szCs w:val="22"/>
        </w:rPr>
      </w:pPr>
    </w:p>
    <w:p w14:paraId="57699285" w14:textId="77777777" w:rsidR="000F3E55" w:rsidRDefault="000F3E55" w:rsidP="000F3E55">
      <w:pPr>
        <w:autoSpaceDE w:val="0"/>
        <w:autoSpaceDN w:val="0"/>
        <w:adjustRightInd w:val="0"/>
        <w:ind w:left="360" w:hanging="270"/>
        <w:rPr>
          <w:rFonts w:cs="Arial"/>
          <w:sz w:val="22"/>
          <w:szCs w:val="22"/>
        </w:rPr>
      </w:pPr>
      <w:r w:rsidRPr="00CF0482">
        <w:rPr>
          <w:rFonts w:cs="Arial"/>
          <w:sz w:val="22"/>
          <w:szCs w:val="22"/>
        </w:rPr>
        <w:t>5. Traditional Medicine Global Summit, which is convened biennially by the GTMC and is a platform for all stakeholders of traditional medicine, including policymakers, TM professionals and practitioners, the public, Indigenous Peoples, academics, private sector, civil society, community representatives, and others to exchange knowledge and share best practices</w:t>
      </w:r>
      <w:r w:rsidRPr="005F315E">
        <w:rPr>
          <w:rFonts w:cs="Arial"/>
          <w:sz w:val="22"/>
          <w:szCs w:val="22"/>
        </w:rPr>
        <w:t>.</w:t>
      </w:r>
    </w:p>
    <w:p w14:paraId="0515C5FD" w14:textId="77777777" w:rsidR="000F3E55" w:rsidRPr="000F3E55" w:rsidRDefault="000F3E55" w:rsidP="000F3E55">
      <w:pPr>
        <w:autoSpaceDE w:val="0"/>
        <w:autoSpaceDN w:val="0"/>
        <w:adjustRightInd w:val="0"/>
        <w:ind w:left="360" w:hanging="270"/>
        <w:rPr>
          <w:rFonts w:cs="Arial"/>
          <w:sz w:val="22"/>
          <w:szCs w:val="22"/>
        </w:rPr>
      </w:pPr>
    </w:p>
    <w:p w14:paraId="374D8956" w14:textId="77777777" w:rsidR="000F3E55" w:rsidRPr="000F3E55" w:rsidRDefault="000F3E55" w:rsidP="000F3E55">
      <w:pPr>
        <w:autoSpaceDE w:val="0"/>
        <w:autoSpaceDN w:val="0"/>
        <w:adjustRightInd w:val="0"/>
        <w:rPr>
          <w:rFonts w:cs="Arial"/>
          <w:sz w:val="22"/>
          <w:szCs w:val="22"/>
          <w:lang w:val="en-GB"/>
        </w:rPr>
      </w:pPr>
      <w:r w:rsidRPr="000F3E55">
        <w:rPr>
          <w:rFonts w:cs="Arial"/>
          <w:sz w:val="22"/>
          <w:szCs w:val="22"/>
          <w:lang w:val="en-GB"/>
        </w:rPr>
        <w:t>GTMC collaborates closely with WHO’s Environment, Climate Change, and Health (ECH) Department to ensure policy coherence and cross-sectoral governance in biodiversity and health and traditional knowledge systems.</w:t>
      </w:r>
    </w:p>
    <w:p w14:paraId="2442F213" w14:textId="77777777" w:rsidR="000F3E55" w:rsidRPr="00335306" w:rsidRDefault="000F3E55" w:rsidP="000F3E55">
      <w:pPr>
        <w:autoSpaceDE w:val="0"/>
        <w:autoSpaceDN w:val="0"/>
        <w:adjustRightInd w:val="0"/>
        <w:ind w:left="360" w:hanging="270"/>
        <w:rPr>
          <w:rFonts w:cs="Arial"/>
          <w:sz w:val="22"/>
          <w:szCs w:val="22"/>
          <w:lang w:val="en-GB"/>
        </w:rPr>
      </w:pPr>
    </w:p>
    <w:p w14:paraId="47BC1A7D" w14:textId="77777777" w:rsidR="00D24B9E" w:rsidRDefault="00D24B9E" w:rsidP="00D07547">
      <w:pPr>
        <w:pStyle w:val="StyleHeading2LatinArialComplexArial"/>
        <w:numPr>
          <w:ilvl w:val="0"/>
          <w:numId w:val="0"/>
        </w:numPr>
        <w:pBdr>
          <w:top w:val="none" w:sz="0" w:space="0" w:color="auto"/>
        </w:pBdr>
        <w:tabs>
          <w:tab w:val="clear" w:pos="851"/>
          <w:tab w:val="num" w:pos="1430"/>
        </w:tabs>
        <w:rPr>
          <w:sz w:val="22"/>
          <w:szCs w:val="22"/>
        </w:rPr>
      </w:pPr>
    </w:p>
    <w:p w14:paraId="1650FCD6" w14:textId="77777777" w:rsidR="008821D9" w:rsidRDefault="008821D9"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23" w:name="_Toc195713786"/>
      <w:r w:rsidRPr="00091745">
        <w:rPr>
          <w:sz w:val="22"/>
          <w:szCs w:val="22"/>
        </w:rPr>
        <w:t>Definitions, Acronyms and Abbreviations</w:t>
      </w:r>
      <w:bookmarkEnd w:id="22"/>
      <w:bookmarkEnd w:id="23"/>
    </w:p>
    <w:p w14:paraId="3C0065E6" w14:textId="77777777" w:rsidR="00300C69" w:rsidRPr="00091745" w:rsidRDefault="00300C69" w:rsidP="00A112BC">
      <w:pPr>
        <w:pStyle w:val="StyleHeading2LatinArialComplexArial"/>
        <w:numPr>
          <w:ilvl w:val="0"/>
          <w:numId w:val="0"/>
        </w:numPr>
        <w:pBdr>
          <w:top w:val="none" w:sz="0" w:space="0" w:color="auto"/>
        </w:pBdr>
        <w:tabs>
          <w:tab w:val="clear" w:pos="851"/>
          <w:tab w:val="num" w:pos="1430"/>
        </w:tabs>
        <w:rPr>
          <w:sz w:val="22"/>
          <w:szCs w:val="22"/>
        </w:rPr>
      </w:pPr>
    </w:p>
    <w:tbl>
      <w:tblPr>
        <w:tblStyle w:val="TableGrid"/>
        <w:tblW w:w="0" w:type="auto"/>
        <w:tblLook w:val="04A0" w:firstRow="1" w:lastRow="0" w:firstColumn="1" w:lastColumn="0" w:noHBand="0" w:noVBand="1"/>
      </w:tblPr>
      <w:tblGrid>
        <w:gridCol w:w="2425"/>
        <w:gridCol w:w="7260"/>
      </w:tblGrid>
      <w:tr w:rsidR="00B218FB" w14:paraId="7BB5E12F" w14:textId="77777777" w:rsidTr="00BE6AAD">
        <w:tc>
          <w:tcPr>
            <w:tcW w:w="2425" w:type="dxa"/>
          </w:tcPr>
          <w:p w14:paraId="41E92F77" w14:textId="77777777" w:rsidR="00B218FB" w:rsidRPr="00FE6C0D" w:rsidRDefault="00B218FB" w:rsidP="00BE6AAD">
            <w:pPr>
              <w:keepNext/>
              <w:keepLines/>
              <w:tabs>
                <w:tab w:val="num" w:pos="567"/>
              </w:tabs>
              <w:rPr>
                <w:rFonts w:asciiTheme="minorBidi" w:hAnsiTheme="minorBidi" w:cstheme="minorBidi"/>
                <w:color w:val="000000" w:themeColor="text1"/>
                <w:sz w:val="22"/>
                <w:szCs w:val="22"/>
                <w:lang w:val="en-GB"/>
              </w:rPr>
            </w:pPr>
            <w:r w:rsidRPr="00FE6C0D">
              <w:rPr>
                <w:rFonts w:asciiTheme="minorBidi" w:hAnsiTheme="minorBidi" w:cstheme="minorBidi"/>
                <w:color w:val="000000" w:themeColor="text1"/>
                <w:sz w:val="22"/>
                <w:szCs w:val="22"/>
                <w:lang w:val="en-GB"/>
              </w:rPr>
              <w:t>WHO</w:t>
            </w:r>
          </w:p>
        </w:tc>
        <w:tc>
          <w:tcPr>
            <w:tcW w:w="7260" w:type="dxa"/>
          </w:tcPr>
          <w:p w14:paraId="29CEC059" w14:textId="77777777" w:rsidR="00B218FB" w:rsidRPr="00FE6C0D" w:rsidRDefault="00B218FB" w:rsidP="00BE6AAD">
            <w:pPr>
              <w:keepNext/>
              <w:keepLines/>
              <w:tabs>
                <w:tab w:val="num" w:pos="567"/>
              </w:tabs>
              <w:rPr>
                <w:rFonts w:asciiTheme="minorBidi" w:hAnsiTheme="minorBidi" w:cstheme="minorBidi"/>
                <w:color w:val="000000" w:themeColor="text1"/>
                <w:sz w:val="22"/>
                <w:szCs w:val="22"/>
                <w:lang w:val="en-GB"/>
              </w:rPr>
            </w:pPr>
            <w:r w:rsidRPr="00FE6C0D">
              <w:rPr>
                <w:rFonts w:eastAsia="SimSun" w:cs="Arial"/>
                <w:color w:val="000000" w:themeColor="text1"/>
                <w:sz w:val="22"/>
                <w:szCs w:val="22"/>
                <w:lang w:val="en-GB" w:eastAsia="zh-CN"/>
              </w:rPr>
              <w:t>World Health Organization</w:t>
            </w:r>
          </w:p>
        </w:tc>
      </w:tr>
      <w:tr w:rsidR="00B218FB" w14:paraId="550863A6" w14:textId="77777777" w:rsidTr="00BE6AAD">
        <w:tc>
          <w:tcPr>
            <w:tcW w:w="2425" w:type="dxa"/>
          </w:tcPr>
          <w:p w14:paraId="0B8CB386" w14:textId="3C519DE4" w:rsidR="00B218FB" w:rsidRPr="00FE6C0D" w:rsidRDefault="006C2BC6" w:rsidP="00BE6AAD">
            <w:pPr>
              <w:keepNext/>
              <w:keepLines/>
              <w:tabs>
                <w:tab w:val="num" w:pos="567"/>
              </w:tabs>
              <w:rPr>
                <w:rFonts w:asciiTheme="minorBidi" w:hAnsiTheme="minorBidi" w:cstheme="minorBidi"/>
                <w:color w:val="000000" w:themeColor="text1"/>
                <w:sz w:val="22"/>
                <w:szCs w:val="22"/>
                <w:lang w:val="en-GB"/>
              </w:rPr>
            </w:pPr>
            <w:r>
              <w:rPr>
                <w:rFonts w:asciiTheme="minorBidi" w:hAnsiTheme="minorBidi" w:cstheme="minorBidi"/>
                <w:color w:val="000000" w:themeColor="text1"/>
                <w:sz w:val="22"/>
                <w:szCs w:val="22"/>
                <w:lang w:val="en-GB"/>
              </w:rPr>
              <w:t>GTMC</w:t>
            </w:r>
          </w:p>
        </w:tc>
        <w:tc>
          <w:tcPr>
            <w:tcW w:w="7260" w:type="dxa"/>
          </w:tcPr>
          <w:p w14:paraId="2FCFE170" w14:textId="148C3929" w:rsidR="00B218FB" w:rsidRPr="00FE6C0D" w:rsidRDefault="006C2BC6" w:rsidP="00BE6AAD">
            <w:pPr>
              <w:keepNext/>
              <w:keepLines/>
              <w:tabs>
                <w:tab w:val="num" w:pos="567"/>
              </w:tabs>
              <w:rPr>
                <w:rFonts w:asciiTheme="minorBidi" w:hAnsiTheme="minorBidi" w:cstheme="minorBidi"/>
                <w:color w:val="000000" w:themeColor="text1"/>
                <w:sz w:val="22"/>
                <w:szCs w:val="22"/>
                <w:lang w:val="en-GB"/>
              </w:rPr>
            </w:pPr>
            <w:r>
              <w:rPr>
                <w:rFonts w:asciiTheme="minorBidi" w:hAnsiTheme="minorBidi" w:cstheme="minorBidi"/>
                <w:color w:val="000000" w:themeColor="text1"/>
                <w:sz w:val="22"/>
                <w:szCs w:val="22"/>
                <w:lang w:val="en-GB"/>
              </w:rPr>
              <w:t>Global Traditional Medicine Centre</w:t>
            </w:r>
          </w:p>
        </w:tc>
      </w:tr>
      <w:tr w:rsidR="00B218FB" w14:paraId="4FA2CC63" w14:textId="77777777" w:rsidTr="00BE6AAD">
        <w:tc>
          <w:tcPr>
            <w:tcW w:w="2425" w:type="dxa"/>
          </w:tcPr>
          <w:p w14:paraId="3DE3A89A" w14:textId="236EC845" w:rsidR="00B218FB" w:rsidRPr="00FE6C0D" w:rsidRDefault="006C2BC6" w:rsidP="00BE6AAD">
            <w:pPr>
              <w:keepNext/>
              <w:keepLines/>
              <w:tabs>
                <w:tab w:val="num" w:pos="567"/>
              </w:tabs>
              <w:rPr>
                <w:rFonts w:asciiTheme="minorBidi" w:hAnsiTheme="minorBidi" w:cstheme="minorBidi"/>
                <w:color w:val="000000" w:themeColor="text1"/>
                <w:sz w:val="22"/>
                <w:szCs w:val="22"/>
                <w:lang w:val="en-GB"/>
              </w:rPr>
            </w:pPr>
            <w:r>
              <w:rPr>
                <w:rFonts w:asciiTheme="minorBidi" w:hAnsiTheme="minorBidi" w:cstheme="minorBidi"/>
                <w:color w:val="000000" w:themeColor="text1"/>
                <w:sz w:val="22"/>
                <w:szCs w:val="22"/>
                <w:lang w:val="en-GB"/>
              </w:rPr>
              <w:t>UHC</w:t>
            </w:r>
          </w:p>
        </w:tc>
        <w:tc>
          <w:tcPr>
            <w:tcW w:w="7260" w:type="dxa"/>
          </w:tcPr>
          <w:p w14:paraId="61C7F8DB" w14:textId="1A4B2FF5" w:rsidR="00B218FB" w:rsidRPr="00FE6C0D" w:rsidRDefault="006C2BC6" w:rsidP="006C2BC6">
            <w:pPr>
              <w:keepNext/>
              <w:keepLines/>
              <w:tabs>
                <w:tab w:val="left" w:pos="1110"/>
              </w:tabs>
              <w:rPr>
                <w:rFonts w:asciiTheme="minorBidi" w:hAnsiTheme="minorBidi" w:cstheme="minorBidi"/>
                <w:color w:val="000000" w:themeColor="text1"/>
                <w:sz w:val="22"/>
                <w:szCs w:val="22"/>
                <w:lang w:val="en-GB"/>
              </w:rPr>
            </w:pPr>
            <w:r>
              <w:rPr>
                <w:rFonts w:asciiTheme="minorBidi" w:hAnsiTheme="minorBidi" w:cstheme="minorBidi"/>
                <w:color w:val="000000" w:themeColor="text1"/>
                <w:sz w:val="22"/>
                <w:szCs w:val="22"/>
                <w:lang w:val="en-GB"/>
              </w:rPr>
              <w:t>Universal Health Coverage</w:t>
            </w:r>
          </w:p>
        </w:tc>
      </w:tr>
      <w:tr w:rsidR="00B218FB" w14:paraId="6DDA54EC" w14:textId="77777777" w:rsidTr="00BE6AAD">
        <w:tc>
          <w:tcPr>
            <w:tcW w:w="2425" w:type="dxa"/>
          </w:tcPr>
          <w:p w14:paraId="3387E235" w14:textId="6166BBAA" w:rsidR="00B218FB" w:rsidRPr="00FE6C0D" w:rsidRDefault="006C2BC6" w:rsidP="00BE6AAD">
            <w:pPr>
              <w:keepNext/>
              <w:keepLines/>
              <w:tabs>
                <w:tab w:val="num" w:pos="567"/>
              </w:tabs>
              <w:rPr>
                <w:rFonts w:asciiTheme="minorBidi" w:hAnsiTheme="minorBidi" w:cstheme="minorBidi"/>
                <w:color w:val="000000" w:themeColor="text1"/>
                <w:sz w:val="22"/>
                <w:szCs w:val="22"/>
                <w:lang w:val="en-GB"/>
              </w:rPr>
            </w:pPr>
            <w:r>
              <w:rPr>
                <w:rFonts w:asciiTheme="minorBidi" w:hAnsiTheme="minorBidi" w:cstheme="minorBidi"/>
                <w:color w:val="000000" w:themeColor="text1"/>
                <w:sz w:val="22"/>
                <w:szCs w:val="22"/>
                <w:lang w:val="en-GB"/>
              </w:rPr>
              <w:t>UHL</w:t>
            </w:r>
          </w:p>
        </w:tc>
        <w:tc>
          <w:tcPr>
            <w:tcW w:w="7260" w:type="dxa"/>
          </w:tcPr>
          <w:p w14:paraId="7EFDE8D6" w14:textId="17DD0680" w:rsidR="00B218FB" w:rsidRPr="00FE6C0D" w:rsidRDefault="006C2BC6" w:rsidP="00BE6AAD">
            <w:pPr>
              <w:keepNext/>
              <w:keepLines/>
              <w:tabs>
                <w:tab w:val="num" w:pos="567"/>
              </w:tabs>
              <w:rPr>
                <w:rFonts w:asciiTheme="minorBidi" w:hAnsiTheme="minorBidi" w:cstheme="minorBidi"/>
                <w:color w:val="000000" w:themeColor="text1"/>
                <w:sz w:val="22"/>
                <w:szCs w:val="22"/>
                <w:lang w:val="en-GB"/>
              </w:rPr>
            </w:pPr>
            <w:r>
              <w:rPr>
                <w:rFonts w:asciiTheme="minorBidi" w:hAnsiTheme="minorBidi" w:cstheme="minorBidi"/>
                <w:color w:val="000000" w:themeColor="text1"/>
                <w:sz w:val="22"/>
                <w:szCs w:val="22"/>
                <w:lang w:val="en-GB"/>
              </w:rPr>
              <w:t>Universal Health Coverage- Life Course Division in WHO</w:t>
            </w:r>
          </w:p>
        </w:tc>
      </w:tr>
      <w:tr w:rsidR="00B218FB" w14:paraId="2F35EFB0" w14:textId="77777777" w:rsidTr="00BE6AAD">
        <w:tc>
          <w:tcPr>
            <w:tcW w:w="2425" w:type="dxa"/>
          </w:tcPr>
          <w:p w14:paraId="6BF8D340" w14:textId="7F2258DD" w:rsidR="00B218FB" w:rsidRPr="00FE6C0D" w:rsidRDefault="006C2BC6" w:rsidP="00BE6AAD">
            <w:pPr>
              <w:keepNext/>
              <w:keepLines/>
              <w:tabs>
                <w:tab w:val="num" w:pos="567"/>
              </w:tabs>
              <w:rPr>
                <w:rFonts w:asciiTheme="minorBidi" w:hAnsiTheme="minorBidi" w:cstheme="minorBidi"/>
                <w:color w:val="000000" w:themeColor="text1"/>
                <w:sz w:val="22"/>
                <w:szCs w:val="22"/>
                <w:lang w:val="en-GB"/>
              </w:rPr>
            </w:pPr>
            <w:r>
              <w:rPr>
                <w:rFonts w:asciiTheme="minorBidi" w:hAnsiTheme="minorBidi" w:cstheme="minorBidi"/>
                <w:color w:val="000000" w:themeColor="text1"/>
                <w:sz w:val="22"/>
                <w:szCs w:val="22"/>
                <w:lang w:val="en-GB"/>
              </w:rPr>
              <w:t>TM</w:t>
            </w:r>
          </w:p>
        </w:tc>
        <w:tc>
          <w:tcPr>
            <w:tcW w:w="7260" w:type="dxa"/>
          </w:tcPr>
          <w:p w14:paraId="43CD1F48" w14:textId="105B53DF" w:rsidR="00B218FB" w:rsidRPr="00FE6C0D" w:rsidRDefault="006C2BC6" w:rsidP="00BE6AAD">
            <w:pPr>
              <w:keepNext/>
              <w:keepLines/>
              <w:tabs>
                <w:tab w:val="num" w:pos="567"/>
              </w:tabs>
              <w:rPr>
                <w:rFonts w:asciiTheme="minorBidi" w:hAnsiTheme="minorBidi" w:cstheme="minorBidi"/>
                <w:color w:val="000000" w:themeColor="text1"/>
                <w:sz w:val="22"/>
                <w:szCs w:val="22"/>
                <w:lang w:val="en-GB"/>
              </w:rPr>
            </w:pPr>
            <w:r>
              <w:rPr>
                <w:rFonts w:asciiTheme="minorBidi" w:hAnsiTheme="minorBidi" w:cstheme="minorBidi"/>
                <w:color w:val="000000" w:themeColor="text1"/>
                <w:sz w:val="22"/>
                <w:szCs w:val="22"/>
                <w:lang w:val="en-GB"/>
              </w:rPr>
              <w:t>Traditional Medicine</w:t>
            </w:r>
          </w:p>
        </w:tc>
      </w:tr>
      <w:tr w:rsidR="00B218FB" w14:paraId="35734E1A" w14:textId="77777777" w:rsidTr="00BE6AAD">
        <w:tc>
          <w:tcPr>
            <w:tcW w:w="2425" w:type="dxa"/>
          </w:tcPr>
          <w:p w14:paraId="4339074F" w14:textId="33B04B7D" w:rsidR="00B218FB" w:rsidRPr="00FE6C0D" w:rsidRDefault="0077679B" w:rsidP="00BE6AAD">
            <w:pPr>
              <w:keepNext/>
              <w:keepLines/>
              <w:tabs>
                <w:tab w:val="num" w:pos="567"/>
              </w:tabs>
              <w:rPr>
                <w:rFonts w:asciiTheme="minorBidi" w:hAnsiTheme="minorBidi" w:cstheme="minorBidi"/>
                <w:color w:val="000000" w:themeColor="text1"/>
                <w:sz w:val="22"/>
                <w:szCs w:val="22"/>
                <w:lang w:val="en-GB"/>
              </w:rPr>
            </w:pPr>
            <w:r>
              <w:rPr>
                <w:rFonts w:asciiTheme="minorBidi" w:hAnsiTheme="minorBidi" w:cstheme="minorBidi"/>
                <w:color w:val="000000" w:themeColor="text1"/>
                <w:sz w:val="22"/>
                <w:szCs w:val="22"/>
                <w:lang w:val="en-GB"/>
              </w:rPr>
              <w:t>TCIM</w:t>
            </w:r>
          </w:p>
        </w:tc>
        <w:tc>
          <w:tcPr>
            <w:tcW w:w="7260" w:type="dxa"/>
          </w:tcPr>
          <w:p w14:paraId="7DDA2967" w14:textId="7950A336" w:rsidR="00B218FB" w:rsidRPr="00FE6C0D" w:rsidRDefault="0077679B" w:rsidP="00BE6AAD">
            <w:pPr>
              <w:keepNext/>
              <w:keepLines/>
              <w:tabs>
                <w:tab w:val="num" w:pos="567"/>
              </w:tabs>
              <w:rPr>
                <w:rFonts w:asciiTheme="minorBidi" w:hAnsiTheme="minorBidi" w:cstheme="minorBidi"/>
                <w:color w:val="000000" w:themeColor="text1"/>
                <w:sz w:val="22"/>
                <w:szCs w:val="22"/>
                <w:lang w:val="en-GB"/>
              </w:rPr>
            </w:pPr>
            <w:r>
              <w:rPr>
                <w:rFonts w:asciiTheme="minorBidi" w:hAnsiTheme="minorBidi" w:cstheme="minorBidi"/>
                <w:color w:val="000000" w:themeColor="text1"/>
                <w:sz w:val="22"/>
                <w:szCs w:val="22"/>
                <w:lang w:val="en-GB"/>
              </w:rPr>
              <w:t>Traditional Complementary and Integrative Medicine</w:t>
            </w:r>
          </w:p>
        </w:tc>
      </w:tr>
      <w:tr w:rsidR="00B218FB" w14:paraId="0FA7D911" w14:textId="77777777" w:rsidTr="00BE6AAD">
        <w:tc>
          <w:tcPr>
            <w:tcW w:w="2425" w:type="dxa"/>
          </w:tcPr>
          <w:p w14:paraId="238814B0" w14:textId="25E2CA35" w:rsidR="00B218FB" w:rsidRPr="00FE6C0D" w:rsidRDefault="0077679B" w:rsidP="00BE6AAD">
            <w:pPr>
              <w:keepNext/>
              <w:keepLines/>
              <w:tabs>
                <w:tab w:val="num" w:pos="567"/>
              </w:tabs>
              <w:rPr>
                <w:rFonts w:asciiTheme="minorBidi" w:hAnsiTheme="minorBidi" w:cstheme="minorBidi"/>
                <w:color w:val="000000" w:themeColor="text1"/>
                <w:sz w:val="22"/>
                <w:szCs w:val="22"/>
                <w:lang w:val="en-GB"/>
              </w:rPr>
            </w:pPr>
            <w:r>
              <w:rPr>
                <w:rFonts w:asciiTheme="minorBidi" w:hAnsiTheme="minorBidi" w:cstheme="minorBidi"/>
                <w:color w:val="000000" w:themeColor="text1"/>
                <w:sz w:val="22"/>
                <w:szCs w:val="22"/>
                <w:lang w:val="en-GB"/>
              </w:rPr>
              <w:t>ECH</w:t>
            </w:r>
          </w:p>
        </w:tc>
        <w:tc>
          <w:tcPr>
            <w:tcW w:w="7260" w:type="dxa"/>
          </w:tcPr>
          <w:p w14:paraId="368E643A" w14:textId="379D60DB" w:rsidR="00B218FB" w:rsidRPr="00FE6C0D" w:rsidRDefault="0077679B" w:rsidP="00BE6AAD">
            <w:pPr>
              <w:keepNext/>
              <w:keepLines/>
              <w:tabs>
                <w:tab w:val="num" w:pos="567"/>
              </w:tabs>
              <w:rPr>
                <w:rFonts w:asciiTheme="minorBidi" w:hAnsiTheme="minorBidi" w:cstheme="minorBidi"/>
                <w:color w:val="000000" w:themeColor="text1"/>
                <w:sz w:val="22"/>
                <w:szCs w:val="22"/>
                <w:lang w:val="en-GB"/>
              </w:rPr>
            </w:pPr>
            <w:r>
              <w:rPr>
                <w:rFonts w:asciiTheme="minorBidi" w:hAnsiTheme="minorBidi" w:cstheme="minorBidi"/>
                <w:color w:val="000000" w:themeColor="text1"/>
                <w:sz w:val="22"/>
                <w:szCs w:val="22"/>
                <w:lang w:val="en-GB"/>
              </w:rPr>
              <w:t>Environment, climate and Health</w:t>
            </w:r>
          </w:p>
        </w:tc>
      </w:tr>
    </w:tbl>
    <w:p w14:paraId="611109BB" w14:textId="77777777" w:rsidR="000A6A92" w:rsidRDefault="000A6A92">
      <w:pPr>
        <w:jc w:val="left"/>
        <w:rPr>
          <w:rFonts w:cs="Arial"/>
          <w:sz w:val="22"/>
          <w:szCs w:val="22"/>
          <w:lang w:val="en-GB"/>
        </w:rPr>
      </w:pPr>
      <w:r>
        <w:rPr>
          <w:rFonts w:cs="Arial"/>
          <w:sz w:val="22"/>
          <w:szCs w:val="22"/>
          <w:lang w:val="en-GB"/>
        </w:rPr>
        <w:br w:type="page"/>
      </w:r>
    </w:p>
    <w:p w14:paraId="0DE2D1EC" w14:textId="7568BB82" w:rsidR="00CF7D38" w:rsidRDefault="00A024A8" w:rsidP="00DD4561">
      <w:pPr>
        <w:pStyle w:val="Heading1"/>
        <w:pageBreakBefore w:val="0"/>
        <w:numPr>
          <w:ilvl w:val="0"/>
          <w:numId w:val="1"/>
        </w:numPr>
        <w:spacing w:after="0"/>
        <w:ind w:left="0"/>
        <w:rPr>
          <w:rFonts w:ascii="Arial" w:hAnsi="Arial" w:cs="Arial"/>
          <w:color w:val="447DB5"/>
          <w:sz w:val="22"/>
          <w:szCs w:val="22"/>
        </w:rPr>
      </w:pPr>
      <w:bookmarkStart w:id="24" w:name="_Toc195713787"/>
      <w:r>
        <w:rPr>
          <w:rFonts w:ascii="Arial" w:hAnsi="Arial" w:cs="Arial"/>
          <w:color w:val="447DB5"/>
          <w:sz w:val="22"/>
          <w:szCs w:val="22"/>
        </w:rPr>
        <w:lastRenderedPageBreak/>
        <w:t>BACKGROUND</w:t>
      </w:r>
      <w:bookmarkEnd w:id="24"/>
    </w:p>
    <w:p w14:paraId="519BF18C" w14:textId="77777777" w:rsidR="00A024A8" w:rsidRDefault="00A024A8" w:rsidP="00DD4561">
      <w:pPr>
        <w:tabs>
          <w:tab w:val="num" w:pos="567"/>
        </w:tabs>
        <w:ind w:left="425"/>
        <w:rPr>
          <w:rFonts w:cs="Arial"/>
          <w:sz w:val="22"/>
          <w:szCs w:val="22"/>
          <w:lang w:val="en-GB"/>
        </w:rPr>
      </w:pPr>
    </w:p>
    <w:p w14:paraId="60DE363B" w14:textId="25A61E3E" w:rsidR="006E2236" w:rsidRPr="001307E0" w:rsidRDefault="001A449C" w:rsidP="006E2236">
      <w:pPr>
        <w:keepNext/>
        <w:keepLines/>
        <w:tabs>
          <w:tab w:val="num" w:pos="567"/>
        </w:tabs>
        <w:rPr>
          <w:rFonts w:cs="Arial"/>
          <w:sz w:val="22"/>
          <w:szCs w:val="22"/>
          <w:lang w:val="en-GB"/>
        </w:rPr>
      </w:pPr>
      <w:r>
        <w:rPr>
          <w:rFonts w:cs="Arial"/>
          <w:sz w:val="22"/>
          <w:szCs w:val="22"/>
          <w:lang w:val="en-GB"/>
        </w:rPr>
        <w:t>D</w:t>
      </w:r>
      <w:r w:rsidR="00DD4561">
        <w:rPr>
          <w:rFonts w:cs="Arial"/>
          <w:sz w:val="22"/>
          <w:szCs w:val="22"/>
          <w:lang w:val="en-GB"/>
        </w:rPr>
        <w:t xml:space="preserve">escription of the existing activities </w:t>
      </w:r>
      <w:r w:rsidR="00DD4561" w:rsidRPr="008D7806">
        <w:rPr>
          <w:rFonts w:cs="Arial"/>
          <w:b/>
          <w:sz w:val="22"/>
          <w:szCs w:val="22"/>
          <w:lang w:val="en-GB"/>
        </w:rPr>
        <w:t>currently</w:t>
      </w:r>
      <w:r w:rsidR="00DD4561">
        <w:rPr>
          <w:rFonts w:cs="Arial"/>
          <w:sz w:val="22"/>
          <w:szCs w:val="22"/>
          <w:lang w:val="en-GB"/>
        </w:rPr>
        <w:t xml:space="preserve"> undertaken by </w:t>
      </w:r>
      <w:sdt>
        <w:sdtPr>
          <w:rPr>
            <w:rFonts w:cs="Arial"/>
            <w:b/>
            <w:color w:val="447DB5"/>
            <w:sz w:val="22"/>
            <w:szCs w:val="22"/>
            <w:lang w:val="en-GB"/>
          </w:rPr>
          <w:alias w:val="Unit Name"/>
          <w:tag w:val=""/>
          <w:id w:val="1472783947"/>
          <w:placeholder>
            <w:docPart w:val="7347E92C537C4722884DB6721A53FE91"/>
          </w:placeholder>
          <w:dataBinding w:prefixMappings="xmlns:ns0='http://purl.org/dc/elements/1.1/' xmlns:ns1='http://schemas.openxmlformats.org/package/2006/metadata/core-properties' " w:xpath="/ns1:coreProperties[1]/ns1:category[1]" w:storeItemID="{6C3C8BC8-F283-45AE-878A-BAB7291924A1}"/>
          <w:text/>
        </w:sdtPr>
        <w:sdtEndPr/>
        <w:sdtContent>
          <w:r w:rsidR="00F54582">
            <w:rPr>
              <w:rFonts w:cs="Arial"/>
              <w:b/>
              <w:color w:val="447DB5"/>
              <w:sz w:val="22"/>
              <w:szCs w:val="22"/>
              <w:lang w:val="en-GB"/>
            </w:rPr>
            <w:t>WHO Global Traditional Medicine Centre (GTMC)</w:t>
          </w:r>
        </w:sdtContent>
      </w:sdt>
      <w:r w:rsidR="00DD4561">
        <w:rPr>
          <w:rFonts w:cs="Arial"/>
          <w:sz w:val="22"/>
          <w:szCs w:val="22"/>
          <w:lang w:val="en-GB"/>
        </w:rPr>
        <w:t xml:space="preserve"> </w:t>
      </w:r>
      <w:r w:rsidR="006E2236">
        <w:rPr>
          <w:rFonts w:cs="Arial"/>
          <w:sz w:val="22"/>
          <w:szCs w:val="22"/>
          <w:lang w:val="en-GB"/>
        </w:rPr>
        <w:t xml:space="preserve">i.e. prior to the publication of this Request for </w:t>
      </w:r>
      <w:proofErr w:type="gramStart"/>
      <w:r w:rsidR="006E2236">
        <w:rPr>
          <w:rFonts w:cs="Arial"/>
          <w:sz w:val="22"/>
          <w:szCs w:val="22"/>
          <w:lang w:val="en-GB"/>
        </w:rPr>
        <w:t xml:space="preserve">Proposals, </w:t>
      </w:r>
      <w:r w:rsidR="006E2236" w:rsidRPr="003904BC">
        <w:rPr>
          <w:rFonts w:cs="Arial"/>
          <w:sz w:val="22"/>
          <w:szCs w:val="22"/>
          <w:lang w:val="en-GB"/>
        </w:rPr>
        <w:t>and</w:t>
      </w:r>
      <w:proofErr w:type="gramEnd"/>
      <w:r w:rsidR="006E2236" w:rsidRPr="003904BC">
        <w:rPr>
          <w:rFonts w:cs="Arial"/>
          <w:sz w:val="22"/>
          <w:szCs w:val="22"/>
          <w:lang w:val="en-GB"/>
        </w:rPr>
        <w:t xml:space="preserve"> related to </w:t>
      </w:r>
      <w:r w:rsidR="006E2236">
        <w:rPr>
          <w:rFonts w:cs="Arial"/>
          <w:sz w:val="22"/>
          <w:szCs w:val="22"/>
          <w:lang w:val="en-GB"/>
        </w:rPr>
        <w:t>its objectives.</w:t>
      </w:r>
    </w:p>
    <w:p w14:paraId="7FCB1BBF" w14:textId="77777777" w:rsidR="00DD4561" w:rsidRPr="00D07547" w:rsidRDefault="00DD4561" w:rsidP="006E2236">
      <w:pPr>
        <w:tabs>
          <w:tab w:val="num" w:pos="567"/>
        </w:tabs>
        <w:ind w:left="425"/>
      </w:pPr>
    </w:p>
    <w:p w14:paraId="42D51E46" w14:textId="24488CD9" w:rsidR="006E2236" w:rsidRDefault="006E2236" w:rsidP="006E2236">
      <w:pPr>
        <w:pStyle w:val="StyleHeading2LatinArialComplexArial"/>
        <w:numPr>
          <w:ilvl w:val="1"/>
          <w:numId w:val="1"/>
        </w:numPr>
        <w:tabs>
          <w:tab w:val="clear" w:pos="4122"/>
          <w:tab w:val="num" w:pos="-170"/>
        </w:tabs>
        <w:ind w:left="0"/>
        <w:rPr>
          <w:sz w:val="22"/>
          <w:szCs w:val="22"/>
        </w:rPr>
      </w:pPr>
      <w:bookmarkStart w:id="25" w:name="_Toc485036372"/>
      <w:bookmarkStart w:id="26" w:name="_Toc59522125"/>
      <w:bookmarkStart w:id="27" w:name="_Toc156364175"/>
      <w:bookmarkStart w:id="28" w:name="_Toc195713788"/>
      <w:r w:rsidRPr="001307E0">
        <w:rPr>
          <w:sz w:val="22"/>
          <w:szCs w:val="22"/>
        </w:rPr>
        <w:t>Overview</w:t>
      </w:r>
      <w:bookmarkEnd w:id="25"/>
      <w:bookmarkEnd w:id="28"/>
      <w:r>
        <w:rPr>
          <w:sz w:val="22"/>
          <w:szCs w:val="22"/>
        </w:rPr>
        <w:t xml:space="preserve"> </w:t>
      </w:r>
      <w:bookmarkEnd w:id="26"/>
    </w:p>
    <w:bookmarkEnd w:id="27"/>
    <w:p w14:paraId="15886580" w14:textId="77777777" w:rsidR="00941D9E" w:rsidRDefault="00941D9E" w:rsidP="00F02294">
      <w:pPr>
        <w:rPr>
          <w:rFonts w:cs="Arial"/>
          <w:sz w:val="22"/>
          <w:szCs w:val="22"/>
          <w:lang w:val="en-GB"/>
        </w:rPr>
      </w:pPr>
    </w:p>
    <w:p w14:paraId="5A293ADE" w14:textId="77777777" w:rsidR="006C2BC6" w:rsidRPr="00CC74A8" w:rsidRDefault="006C2BC6" w:rsidP="00A6012F">
      <w:pPr>
        <w:rPr>
          <w:rFonts w:cs="Arial"/>
          <w:sz w:val="22"/>
          <w:szCs w:val="22"/>
          <w:lang w:val="en-GB"/>
        </w:rPr>
      </w:pPr>
      <w:r w:rsidRPr="00CC74A8">
        <w:rPr>
          <w:rFonts w:cs="Arial"/>
          <w:sz w:val="22"/>
          <w:szCs w:val="22"/>
          <w:lang w:val="en-GB"/>
        </w:rPr>
        <w:t xml:space="preserve">Indigenous Peoples maintain profound, reciprocal relationships with the natural world, rooted in traditional knowledge systems, cultural heritage, and sustainable practices that safeguard biodiversity and support ecological resilience. Their holistic perspectives emphasize the intrinsic connections between people, communities, and the ecosystems they inhabit, linking health, cultural identity, and environmental stewardship. Their territories encompass at least a quarter of the global land area, including 35% of formally protected areas and a similar proportion of terrestrial regions with very low human intervention. These lands are home to rich biodiversity, including medicinal plants essential for traditional medicine, biomedical research, and primary healthcare for millions. However, they are increasingly threatened by biodiversity loss, climate change, and systemic inequities, underscoring the need for rights-based approaches that </w:t>
      </w:r>
      <w:proofErr w:type="spellStart"/>
      <w:r w:rsidRPr="00CC74A8">
        <w:rPr>
          <w:rFonts w:cs="Arial"/>
          <w:sz w:val="22"/>
          <w:szCs w:val="22"/>
          <w:lang w:val="en-GB"/>
        </w:rPr>
        <w:t>honor</w:t>
      </w:r>
      <w:proofErr w:type="spellEnd"/>
      <w:r w:rsidRPr="00CC74A8">
        <w:rPr>
          <w:rFonts w:cs="Arial"/>
          <w:sz w:val="22"/>
          <w:szCs w:val="22"/>
          <w:lang w:val="en-GB"/>
        </w:rPr>
        <w:t xml:space="preserve"> land tenure, safeguard genetic resources, ensure equitable benefit-sharing, and protect traditional knowledges. Inclusive governance, recognition of Indigenous rights, and community-driven solutions rooted in reciprocity and intergenerational well-being are essential to address these interconnected challenges.</w:t>
      </w:r>
    </w:p>
    <w:p w14:paraId="7AC43C06" w14:textId="77777777" w:rsidR="006C2BC6" w:rsidRPr="00CC74A8" w:rsidRDefault="006C2BC6" w:rsidP="00A6012F">
      <w:pPr>
        <w:rPr>
          <w:rFonts w:cs="Arial"/>
          <w:sz w:val="22"/>
          <w:szCs w:val="22"/>
          <w:lang w:val="en-GB"/>
        </w:rPr>
      </w:pPr>
    </w:p>
    <w:p w14:paraId="553FA92A" w14:textId="77777777" w:rsidR="006C2BC6" w:rsidRDefault="006C2BC6" w:rsidP="00A6012F">
      <w:pPr>
        <w:rPr>
          <w:rFonts w:cs="Arial"/>
          <w:sz w:val="22"/>
          <w:szCs w:val="22"/>
          <w:lang w:val="en-GB"/>
        </w:rPr>
      </w:pPr>
      <w:r w:rsidRPr="00CC74A8">
        <w:rPr>
          <w:rFonts w:cs="Arial"/>
          <w:sz w:val="22"/>
          <w:szCs w:val="22"/>
          <w:lang w:val="en-GB"/>
        </w:rPr>
        <w:t>Global frameworks, including the UN Declaration on the Rights of Indigenous Peoples (UNDRIP),</w:t>
      </w:r>
      <w:r w:rsidRPr="003E1012">
        <w:rPr>
          <w:rFonts w:cs="Arial"/>
          <w:sz w:val="22"/>
          <w:szCs w:val="22"/>
          <w:vertAlign w:val="superscript"/>
          <w:lang w:val="en-GB"/>
        </w:rPr>
        <w:footnoteReference w:id="2"/>
      </w:r>
      <w:r w:rsidRPr="003E1012">
        <w:rPr>
          <w:rFonts w:cs="Arial"/>
          <w:sz w:val="22"/>
          <w:szCs w:val="22"/>
          <w:vertAlign w:val="superscript"/>
          <w:lang w:val="en-GB"/>
        </w:rPr>
        <w:t xml:space="preserve">  </w:t>
      </w:r>
      <w:r w:rsidRPr="00CC74A8">
        <w:rPr>
          <w:rFonts w:cs="Arial"/>
          <w:sz w:val="22"/>
          <w:szCs w:val="22"/>
          <w:lang w:val="en-GB"/>
        </w:rPr>
        <w:t xml:space="preserve">the ILO Convention </w:t>
      </w:r>
      <w:r w:rsidRPr="009877B8">
        <w:rPr>
          <w:rFonts w:cs="Arial"/>
          <w:sz w:val="22"/>
          <w:szCs w:val="22"/>
          <w:lang w:val="en-GB"/>
        </w:rPr>
        <w:t>169</w:t>
      </w:r>
      <w:r w:rsidRPr="003E1012">
        <w:rPr>
          <w:rFonts w:cs="Arial"/>
          <w:sz w:val="22"/>
          <w:szCs w:val="22"/>
          <w:vertAlign w:val="superscript"/>
          <w:lang w:val="en-GB"/>
        </w:rPr>
        <w:footnoteReference w:id="3"/>
      </w:r>
      <w:r w:rsidRPr="003E1012">
        <w:rPr>
          <w:rFonts w:cs="Arial"/>
          <w:sz w:val="22"/>
          <w:szCs w:val="22"/>
          <w:vertAlign w:val="superscript"/>
          <w:lang w:val="en-GB"/>
        </w:rPr>
        <w:t xml:space="preserve">, </w:t>
      </w:r>
      <w:r w:rsidRPr="00CC74A8">
        <w:rPr>
          <w:rFonts w:cs="Arial"/>
          <w:sz w:val="22"/>
          <w:szCs w:val="22"/>
          <w:lang w:val="en-GB"/>
        </w:rPr>
        <w:t>the WIPO Treaty on Traditional Knowledge</w:t>
      </w:r>
      <w:r w:rsidRPr="003E1012">
        <w:rPr>
          <w:rFonts w:cs="Arial"/>
          <w:sz w:val="22"/>
          <w:szCs w:val="22"/>
          <w:vertAlign w:val="superscript"/>
          <w:lang w:val="en-GB"/>
        </w:rPr>
        <w:footnoteReference w:id="4"/>
      </w:r>
      <w:r w:rsidRPr="003E1012">
        <w:rPr>
          <w:rFonts w:cs="Arial"/>
          <w:sz w:val="22"/>
          <w:szCs w:val="22"/>
          <w:vertAlign w:val="superscript"/>
          <w:lang w:val="en-GB"/>
        </w:rPr>
        <w:t xml:space="preserve"> </w:t>
      </w:r>
      <w:r w:rsidRPr="00CC74A8">
        <w:rPr>
          <w:rFonts w:cs="Arial"/>
          <w:sz w:val="22"/>
          <w:szCs w:val="22"/>
          <w:lang w:val="en-GB"/>
        </w:rPr>
        <w:t>the Kunming-Montreal Global Biodiversity Framework (KMGBF), the Convention on Biological Diversity (CBD) and its associated international instruments</w:t>
      </w:r>
      <w:r w:rsidRPr="003E1012">
        <w:rPr>
          <w:rFonts w:cs="Arial"/>
          <w:sz w:val="22"/>
          <w:szCs w:val="22"/>
          <w:vertAlign w:val="superscript"/>
          <w:lang w:val="en-GB"/>
        </w:rPr>
        <w:footnoteReference w:id="5"/>
      </w:r>
      <w:r w:rsidRPr="003E1012">
        <w:rPr>
          <w:rFonts w:cs="Arial"/>
          <w:sz w:val="22"/>
          <w:szCs w:val="22"/>
          <w:vertAlign w:val="superscript"/>
          <w:lang w:val="en-GB"/>
        </w:rPr>
        <w:t xml:space="preserve">, </w:t>
      </w:r>
      <w:r w:rsidRPr="00CC74A8">
        <w:rPr>
          <w:rFonts w:cs="Arial"/>
          <w:sz w:val="22"/>
          <w:szCs w:val="22"/>
          <w:lang w:val="en-GB"/>
        </w:rPr>
        <w:t>highlight the need to safeguard Indigenous rights, biodiversity, and knowledge systems while promoting equitable benefit-sharing. Yet, gaps persist in turning these commitments into actionable policies that integrate Indigenous leadership and perspectives into health, conservation, and sustainable development.</w:t>
      </w:r>
    </w:p>
    <w:p w14:paraId="2C8D0617" w14:textId="77777777" w:rsidR="00A04861" w:rsidRDefault="00A04861" w:rsidP="00A6012F">
      <w:pPr>
        <w:rPr>
          <w:rFonts w:cs="Arial"/>
          <w:color w:val="FF0000"/>
          <w:sz w:val="22"/>
          <w:szCs w:val="22"/>
        </w:rPr>
      </w:pPr>
    </w:p>
    <w:p w14:paraId="6017D6A8" w14:textId="2EA289CB" w:rsidR="00A04861" w:rsidRPr="0077679B" w:rsidRDefault="00A04861" w:rsidP="00A6012F">
      <w:pPr>
        <w:rPr>
          <w:rFonts w:cs="Arial"/>
          <w:sz w:val="22"/>
          <w:szCs w:val="22"/>
        </w:rPr>
      </w:pPr>
      <w:r w:rsidRPr="0077679B">
        <w:rPr>
          <w:rFonts w:cs="Arial"/>
          <w:sz w:val="22"/>
          <w:szCs w:val="22"/>
        </w:rPr>
        <w:t>This RFP focuses on technical workstream three (as described in section 1.2.3) and will provide key inputs to technical workstream 5 of the GTMC</w:t>
      </w:r>
    </w:p>
    <w:p w14:paraId="603B6C2A" w14:textId="77777777" w:rsidR="00A04861" w:rsidRPr="0077679B" w:rsidRDefault="00A04861" w:rsidP="00A6012F">
      <w:pPr>
        <w:rPr>
          <w:rFonts w:cs="Arial"/>
          <w:sz w:val="22"/>
          <w:szCs w:val="22"/>
          <w:lang w:val="en-GB"/>
        </w:rPr>
      </w:pPr>
    </w:p>
    <w:p w14:paraId="6E33B41A" w14:textId="5E1B8147" w:rsidR="00A04861" w:rsidRPr="0077679B" w:rsidRDefault="00A04861" w:rsidP="00A6012F">
      <w:pPr>
        <w:rPr>
          <w:rFonts w:cs="Arial"/>
          <w:sz w:val="22"/>
          <w:szCs w:val="22"/>
          <w:lang w:val="en-GB"/>
        </w:rPr>
      </w:pPr>
      <w:r w:rsidRPr="0077679B">
        <w:rPr>
          <w:rFonts w:cs="Arial"/>
          <w:sz w:val="22"/>
          <w:szCs w:val="22"/>
          <w:lang w:val="en-GB"/>
        </w:rPr>
        <w:t>The WHO ECH Department leads WHO’s governance and policy work at the intersection of biodiversity, climate, and health, including for Indigenous Peoples and vulnerable populations, ensuring ecosystem health, climate resilience, and sustainable resource management are embedded in public health strategies and aligned with rights-based approaches</w:t>
      </w:r>
    </w:p>
    <w:p w14:paraId="6BFF0A99" w14:textId="77777777" w:rsidR="00A04861" w:rsidRPr="0077679B" w:rsidRDefault="00A04861" w:rsidP="00A6012F">
      <w:pPr>
        <w:rPr>
          <w:rFonts w:cs="Arial"/>
          <w:sz w:val="22"/>
          <w:szCs w:val="22"/>
          <w:lang w:val="en-GB"/>
        </w:rPr>
      </w:pPr>
    </w:p>
    <w:p w14:paraId="4BC60C40" w14:textId="77777777" w:rsidR="000A11D4" w:rsidRDefault="00A04861" w:rsidP="00A6012F">
      <w:pPr>
        <w:rPr>
          <w:rFonts w:cs="Arial"/>
          <w:sz w:val="22"/>
          <w:szCs w:val="22"/>
          <w:lang w:val="en-GB"/>
        </w:rPr>
      </w:pPr>
      <w:r w:rsidRPr="0077679B">
        <w:rPr>
          <w:rFonts w:cs="Arial"/>
          <w:sz w:val="22"/>
          <w:szCs w:val="22"/>
          <w:lang w:val="en-GB"/>
        </w:rPr>
        <w:t>ECH</w:t>
      </w:r>
      <w:r w:rsidR="000A11D4">
        <w:rPr>
          <w:rFonts w:cs="Arial"/>
          <w:sz w:val="22"/>
          <w:szCs w:val="22"/>
          <w:lang w:val="en-GB"/>
        </w:rPr>
        <w:t>:</w:t>
      </w:r>
    </w:p>
    <w:p w14:paraId="3B5A255C" w14:textId="30BC884F" w:rsidR="00A04861" w:rsidRPr="000A11D4" w:rsidRDefault="00A04861" w:rsidP="000A11D4">
      <w:pPr>
        <w:pStyle w:val="ListParagraph"/>
        <w:numPr>
          <w:ilvl w:val="0"/>
          <w:numId w:val="204"/>
        </w:numPr>
        <w:rPr>
          <w:rFonts w:cs="Arial"/>
          <w:sz w:val="22"/>
          <w:szCs w:val="22"/>
          <w:lang w:val="en-GB"/>
        </w:rPr>
      </w:pPr>
      <w:r w:rsidRPr="000A11D4">
        <w:rPr>
          <w:rFonts w:cs="Arial"/>
          <w:sz w:val="22"/>
          <w:szCs w:val="22"/>
          <w:lang w:val="en-GB"/>
        </w:rPr>
        <w:t>Engages in global biodiversity and climate governance, integrating biodiversity-health considerations into CBD, UNFCCC, UNPFII, EMRIP, and IPBES processes</w:t>
      </w:r>
      <w:r w:rsidR="001D040B" w:rsidRPr="000A11D4">
        <w:rPr>
          <w:rFonts w:cs="Arial"/>
          <w:sz w:val="22"/>
          <w:szCs w:val="22"/>
          <w:lang w:val="en-GB"/>
        </w:rPr>
        <w:t>.</w:t>
      </w:r>
    </w:p>
    <w:p w14:paraId="51BB020D" w14:textId="77777777" w:rsidR="00A04861" w:rsidRPr="000A11D4" w:rsidRDefault="00A04861" w:rsidP="000A11D4">
      <w:pPr>
        <w:pStyle w:val="ListParagraph"/>
        <w:numPr>
          <w:ilvl w:val="0"/>
          <w:numId w:val="204"/>
        </w:numPr>
        <w:autoSpaceDE w:val="0"/>
        <w:autoSpaceDN w:val="0"/>
        <w:adjustRightInd w:val="0"/>
        <w:rPr>
          <w:rFonts w:cs="Arial"/>
          <w:sz w:val="22"/>
          <w:szCs w:val="22"/>
          <w:lang w:val="en-GB"/>
        </w:rPr>
      </w:pPr>
      <w:r w:rsidRPr="000A11D4">
        <w:rPr>
          <w:rFonts w:cs="Arial"/>
          <w:sz w:val="22"/>
          <w:szCs w:val="22"/>
          <w:lang w:val="en-GB"/>
        </w:rPr>
        <w:t>Supports Indigenous-led and community-based conservation efforts that support health and well-being, ensuring their full and effective participation in decision-making.</w:t>
      </w:r>
    </w:p>
    <w:p w14:paraId="191BE323" w14:textId="77777777" w:rsidR="00A04861" w:rsidRPr="000A11D4" w:rsidRDefault="00A04861" w:rsidP="000A11D4">
      <w:pPr>
        <w:pStyle w:val="ListParagraph"/>
        <w:numPr>
          <w:ilvl w:val="0"/>
          <w:numId w:val="204"/>
        </w:numPr>
        <w:autoSpaceDE w:val="0"/>
        <w:autoSpaceDN w:val="0"/>
        <w:adjustRightInd w:val="0"/>
        <w:rPr>
          <w:rFonts w:cs="Arial"/>
          <w:sz w:val="22"/>
          <w:szCs w:val="22"/>
          <w:lang w:val="en-GB"/>
        </w:rPr>
      </w:pPr>
      <w:r w:rsidRPr="000A11D4">
        <w:rPr>
          <w:rFonts w:cs="Arial"/>
          <w:sz w:val="22"/>
          <w:szCs w:val="22"/>
          <w:lang w:val="en-GB"/>
        </w:rPr>
        <w:lastRenderedPageBreak/>
        <w:t>Strengthens benefit-sharing frameworks for biodiversity-derived health resources, through the Nagoya Protocol and Article 8(j) of the CBD as well as the Kunming Montreal Global Biodiversity Framework and the Global Action Plan on Biodiversity and Health, among others.</w:t>
      </w:r>
    </w:p>
    <w:p w14:paraId="10145935" w14:textId="77777777" w:rsidR="00A04861" w:rsidRPr="0077679B" w:rsidRDefault="00A04861" w:rsidP="00A04861">
      <w:pPr>
        <w:autoSpaceDE w:val="0"/>
        <w:autoSpaceDN w:val="0"/>
        <w:adjustRightInd w:val="0"/>
        <w:rPr>
          <w:rFonts w:cs="Arial"/>
          <w:sz w:val="22"/>
          <w:szCs w:val="22"/>
          <w:lang w:val="en-GB"/>
        </w:rPr>
      </w:pPr>
    </w:p>
    <w:p w14:paraId="292E51F8" w14:textId="77777777" w:rsidR="00A04861" w:rsidRPr="0077679B" w:rsidRDefault="00A04861" w:rsidP="00A04861">
      <w:pPr>
        <w:autoSpaceDE w:val="0"/>
        <w:autoSpaceDN w:val="0"/>
        <w:adjustRightInd w:val="0"/>
        <w:rPr>
          <w:rFonts w:cs="Arial"/>
          <w:sz w:val="22"/>
          <w:szCs w:val="22"/>
          <w:lang w:val="en-GB"/>
        </w:rPr>
      </w:pPr>
      <w:r w:rsidRPr="0077679B">
        <w:rPr>
          <w:rFonts w:cs="Arial"/>
          <w:sz w:val="22"/>
          <w:szCs w:val="22"/>
          <w:lang w:val="en-GB"/>
        </w:rPr>
        <w:t>Together, GTMC and ECH ensure biodiversity, health, and Indigenous and traditional knowledge governance are integrated into global and national decision-making, reinforcing WHO’s role in advancing just, inclusive, and equitable policies on environment, health and traditional medicine</w:t>
      </w:r>
    </w:p>
    <w:p w14:paraId="7EDA186A" w14:textId="77777777" w:rsidR="00A04861" w:rsidRDefault="00A04861" w:rsidP="00A6012F">
      <w:pPr>
        <w:rPr>
          <w:rFonts w:cs="Arial"/>
          <w:sz w:val="22"/>
          <w:szCs w:val="22"/>
          <w:lang w:val="en-GB"/>
        </w:rPr>
      </w:pPr>
    </w:p>
    <w:p w14:paraId="06499B2F" w14:textId="77777777" w:rsidR="006C2BC6" w:rsidRDefault="006C2BC6" w:rsidP="00A6012F">
      <w:pPr>
        <w:rPr>
          <w:rFonts w:cs="Arial"/>
          <w:sz w:val="22"/>
          <w:szCs w:val="22"/>
          <w:lang w:val="en-GB"/>
        </w:rPr>
      </w:pPr>
    </w:p>
    <w:p w14:paraId="2CAAA9AE" w14:textId="3FED307F" w:rsidR="00595693" w:rsidRPr="00A112BC" w:rsidRDefault="00595693" w:rsidP="00595693">
      <w:pPr>
        <w:rPr>
          <w:color w:val="FF0000"/>
          <w:sz w:val="22"/>
          <w:lang w:val="en-GB"/>
        </w:rPr>
      </w:pPr>
      <w:bookmarkStart w:id="29" w:name="_Toc156364176"/>
    </w:p>
    <w:p w14:paraId="2A3C4B4F" w14:textId="77777777" w:rsidR="00595693" w:rsidRDefault="00595693" w:rsidP="00595693">
      <w:pPr>
        <w:rPr>
          <w:rFonts w:cs="Arial"/>
          <w:i/>
          <w:iCs/>
          <w:color w:val="FF0000"/>
          <w:sz w:val="28"/>
          <w:szCs w:val="28"/>
          <w:lang w:val="en-GB"/>
        </w:rPr>
      </w:pPr>
    </w:p>
    <w:bookmarkEnd w:id="29"/>
    <w:p w14:paraId="0C2ACF1B" w14:textId="2D0B4828" w:rsidR="00595693" w:rsidRDefault="00595693" w:rsidP="00F02294">
      <w:pPr>
        <w:rPr>
          <w:rFonts w:cs="Arial"/>
          <w:sz w:val="22"/>
          <w:szCs w:val="22"/>
          <w:lang w:val="en-GB"/>
        </w:rPr>
      </w:pPr>
    </w:p>
    <w:p w14:paraId="24DBE1A7" w14:textId="68D80252" w:rsidR="008D7806" w:rsidRDefault="008D7806">
      <w:pPr>
        <w:jc w:val="left"/>
        <w:rPr>
          <w:rFonts w:cs="Arial"/>
          <w:sz w:val="22"/>
          <w:szCs w:val="22"/>
          <w:lang w:val="en-GB"/>
        </w:rPr>
      </w:pPr>
      <w:r>
        <w:rPr>
          <w:rFonts w:cs="Arial"/>
          <w:sz w:val="22"/>
          <w:szCs w:val="22"/>
          <w:lang w:val="en-GB"/>
        </w:rPr>
        <w:br w:type="page"/>
      </w:r>
    </w:p>
    <w:p w14:paraId="2BEDFE9E" w14:textId="77777777" w:rsidR="00141137" w:rsidRPr="00D77D19" w:rsidRDefault="00141137" w:rsidP="00141137">
      <w:pPr>
        <w:pStyle w:val="Heading1"/>
        <w:pageBreakBefore w:val="0"/>
        <w:numPr>
          <w:ilvl w:val="0"/>
          <w:numId w:val="1"/>
        </w:numPr>
        <w:spacing w:after="0"/>
        <w:ind w:left="0"/>
        <w:rPr>
          <w:rFonts w:cs="Arial"/>
          <w:sz w:val="22"/>
          <w:szCs w:val="22"/>
        </w:rPr>
      </w:pPr>
      <w:bookmarkStart w:id="30" w:name="_Toc499734266"/>
      <w:bookmarkStart w:id="31" w:name="_Toc499734395"/>
      <w:bookmarkStart w:id="32" w:name="_Toc191446292"/>
      <w:bookmarkStart w:id="33" w:name="_Toc195713789"/>
      <w:bookmarkEnd w:id="30"/>
      <w:bookmarkEnd w:id="31"/>
      <w:r w:rsidRPr="00D77D19">
        <w:rPr>
          <w:rFonts w:ascii="Arial" w:hAnsi="Arial" w:cs="Arial"/>
          <w:color w:val="447DB5"/>
          <w:sz w:val="22"/>
          <w:szCs w:val="22"/>
        </w:rPr>
        <w:lastRenderedPageBreak/>
        <w:t>requirements</w:t>
      </w:r>
      <w:bookmarkEnd w:id="32"/>
      <w:bookmarkEnd w:id="33"/>
    </w:p>
    <w:p w14:paraId="644DBFC0" w14:textId="77777777" w:rsidR="00141137" w:rsidRPr="00A112BC" w:rsidRDefault="00141137" w:rsidP="00A112BC">
      <w:pPr>
        <w:pStyle w:val="StyleHeading2LatinArialComplexArial"/>
        <w:numPr>
          <w:ilvl w:val="1"/>
          <w:numId w:val="1"/>
        </w:numPr>
        <w:pBdr>
          <w:top w:val="single" w:sz="4" w:space="1" w:color="2D6BB5"/>
        </w:pBdr>
        <w:tabs>
          <w:tab w:val="clear" w:pos="851"/>
          <w:tab w:val="num" w:pos="900"/>
        </w:tabs>
        <w:ind w:left="0"/>
        <w:rPr>
          <w:sz w:val="22"/>
        </w:rPr>
      </w:pPr>
      <w:bookmarkStart w:id="34" w:name="_Toc191446293"/>
      <w:bookmarkStart w:id="35" w:name="_Toc149127935"/>
      <w:bookmarkStart w:id="36" w:name="_Toc149127992"/>
      <w:bookmarkStart w:id="37" w:name="_Toc149452432"/>
      <w:bookmarkStart w:id="38" w:name="_Toc149533536"/>
      <w:bookmarkStart w:id="39" w:name="_Toc122240158"/>
      <w:bookmarkStart w:id="40" w:name="_Toc122246467"/>
      <w:bookmarkStart w:id="41" w:name="_Toc195713790"/>
      <w:r w:rsidRPr="00A112BC">
        <w:rPr>
          <w:sz w:val="22"/>
        </w:rPr>
        <w:t>Introduction</w:t>
      </w:r>
      <w:bookmarkEnd w:id="34"/>
      <w:bookmarkEnd w:id="41"/>
    </w:p>
    <w:p w14:paraId="15C2061D" w14:textId="77777777" w:rsidR="00141137" w:rsidRPr="00091745" w:rsidRDefault="00141137" w:rsidP="00F02294">
      <w:pPr>
        <w:tabs>
          <w:tab w:val="left" w:pos="567"/>
        </w:tabs>
        <w:rPr>
          <w:rFonts w:cs="Arial"/>
          <w:sz w:val="22"/>
          <w:szCs w:val="22"/>
          <w:lang w:val="en-GB"/>
        </w:rPr>
      </w:pPr>
    </w:p>
    <w:bookmarkEnd w:id="35"/>
    <w:bookmarkEnd w:id="36"/>
    <w:bookmarkEnd w:id="37"/>
    <w:bookmarkEnd w:id="38"/>
    <w:p w14:paraId="5F97614B" w14:textId="77777777" w:rsidR="00030518" w:rsidRDefault="00141137" w:rsidP="00A024A8">
      <w:pPr>
        <w:rPr>
          <w:rFonts w:cs="Arial"/>
          <w:sz w:val="22"/>
          <w:szCs w:val="22"/>
          <w:lang w:val="en-GB"/>
        </w:rPr>
      </w:pPr>
      <w:r w:rsidRPr="00091745">
        <w:rPr>
          <w:rFonts w:cs="Arial"/>
          <w:sz w:val="22"/>
          <w:szCs w:val="22"/>
          <w:lang w:val="en-GB"/>
        </w:rPr>
        <w:t xml:space="preserve">WHO requires the successful bidder, the Contractor, to </w:t>
      </w:r>
      <w:r w:rsidR="005438D9" w:rsidRPr="00091745">
        <w:rPr>
          <w:rFonts w:cs="Arial"/>
          <w:sz w:val="22"/>
          <w:szCs w:val="22"/>
          <w:lang w:val="en-GB"/>
        </w:rPr>
        <w:t xml:space="preserve">carry </w:t>
      </w:r>
      <w:r w:rsidR="005438D9" w:rsidRPr="00335306">
        <w:rPr>
          <w:rFonts w:cs="Arial"/>
          <w:sz w:val="22"/>
          <w:szCs w:val="22"/>
          <w:lang w:val="en-GB"/>
        </w:rPr>
        <w:t xml:space="preserve">out </w:t>
      </w:r>
      <w:r w:rsidR="002C7463">
        <w:rPr>
          <w:rFonts w:cs="Arial"/>
          <w:sz w:val="22"/>
          <w:szCs w:val="22"/>
          <w:lang w:val="en-GB"/>
        </w:rPr>
        <w:t>the following:</w:t>
      </w:r>
    </w:p>
    <w:p w14:paraId="0385423B" w14:textId="77777777" w:rsidR="00030518" w:rsidRDefault="00030518" w:rsidP="00A024A8">
      <w:pPr>
        <w:rPr>
          <w:rFonts w:cs="Arial"/>
          <w:sz w:val="22"/>
          <w:szCs w:val="22"/>
          <w:lang w:val="en-GB"/>
        </w:rPr>
      </w:pPr>
    </w:p>
    <w:p w14:paraId="2D6259AE" w14:textId="77777777" w:rsidR="00030518" w:rsidRPr="00CC74A8" w:rsidRDefault="00030518" w:rsidP="00030518">
      <w:pPr>
        <w:pStyle w:val="ListParagraph"/>
        <w:numPr>
          <w:ilvl w:val="0"/>
          <w:numId w:val="197"/>
        </w:numPr>
        <w:rPr>
          <w:rFonts w:cs="Arial"/>
          <w:sz w:val="22"/>
          <w:szCs w:val="22"/>
          <w:lang w:val="en-GB"/>
        </w:rPr>
      </w:pPr>
      <w:r w:rsidRPr="00CC74A8">
        <w:rPr>
          <w:rFonts w:cs="Arial"/>
          <w:sz w:val="22"/>
          <w:szCs w:val="22"/>
          <w:lang w:val="en-GB"/>
        </w:rPr>
        <w:t>To support Indigenous leadership on biodiversity</w:t>
      </w:r>
      <w:r>
        <w:rPr>
          <w:rFonts w:cs="Arial"/>
          <w:sz w:val="22"/>
          <w:szCs w:val="22"/>
          <w:lang w:val="en-GB"/>
        </w:rPr>
        <w:t xml:space="preserve"> conservation, management</w:t>
      </w:r>
      <w:r w:rsidRPr="00CC74A8">
        <w:rPr>
          <w:rFonts w:cs="Arial"/>
          <w:sz w:val="22"/>
          <w:szCs w:val="22"/>
          <w:lang w:val="en-GB"/>
        </w:rPr>
        <w:t>,</w:t>
      </w:r>
      <w:r>
        <w:rPr>
          <w:rFonts w:cs="Arial"/>
          <w:sz w:val="22"/>
          <w:szCs w:val="22"/>
          <w:lang w:val="en-GB"/>
        </w:rPr>
        <w:t xml:space="preserve"> and sustainable use,</w:t>
      </w:r>
      <w:r w:rsidRPr="00CC74A8">
        <w:rPr>
          <w:rFonts w:cs="Arial"/>
          <w:sz w:val="22"/>
          <w:szCs w:val="22"/>
          <w:lang w:val="en-GB"/>
        </w:rPr>
        <w:t xml:space="preserve"> </w:t>
      </w:r>
      <w:r>
        <w:rPr>
          <w:rFonts w:cs="Arial"/>
          <w:sz w:val="22"/>
          <w:szCs w:val="22"/>
          <w:lang w:val="en-GB"/>
        </w:rPr>
        <w:t xml:space="preserve">traditional knowledge systems, </w:t>
      </w:r>
      <w:r w:rsidRPr="00CC74A8">
        <w:rPr>
          <w:rFonts w:cs="Arial"/>
          <w:sz w:val="22"/>
          <w:szCs w:val="22"/>
          <w:lang w:val="en-GB"/>
        </w:rPr>
        <w:t xml:space="preserve">traditional medicine, and health through targeted knowledge exchange workshops. Anchored in the interlinked areas of traditional medicine, biodiversity, health and the rights of Indigenous Peoples—including their rights to self-determination, </w:t>
      </w:r>
      <w:r>
        <w:rPr>
          <w:rFonts w:cs="Arial"/>
          <w:sz w:val="22"/>
          <w:szCs w:val="22"/>
          <w:lang w:val="en-GB"/>
        </w:rPr>
        <w:t>the protection and equitable sharing of benefits arising from the use</w:t>
      </w:r>
      <w:r w:rsidRPr="00CC74A8">
        <w:rPr>
          <w:rFonts w:cs="Arial"/>
          <w:sz w:val="22"/>
          <w:szCs w:val="22"/>
          <w:lang w:val="en-GB"/>
        </w:rPr>
        <w:t xml:space="preserve"> of genetic resources and the intellectual property rights related to </w:t>
      </w:r>
      <w:r>
        <w:rPr>
          <w:rFonts w:cs="Arial"/>
          <w:sz w:val="22"/>
          <w:szCs w:val="22"/>
          <w:lang w:val="en-GB"/>
        </w:rPr>
        <w:t xml:space="preserve">traditional knowledge. </w:t>
      </w:r>
      <w:r w:rsidRPr="00D4054E">
        <w:rPr>
          <w:rFonts w:cs="Arial"/>
          <w:sz w:val="22"/>
          <w:szCs w:val="22"/>
          <w:lang w:val="en-GB"/>
        </w:rPr>
        <w:t xml:space="preserve">By centring Indigenous worldviews, governance systems, and community-led solutions, these workshops will foster equitable engagement </w:t>
      </w:r>
      <w:r>
        <w:rPr>
          <w:rFonts w:cs="Arial"/>
          <w:sz w:val="22"/>
          <w:szCs w:val="22"/>
          <w:lang w:val="en-GB"/>
        </w:rPr>
        <w:t xml:space="preserve">to support </w:t>
      </w:r>
      <w:r w:rsidRPr="00CC74A8">
        <w:rPr>
          <w:rFonts w:cs="Arial"/>
          <w:sz w:val="22"/>
          <w:szCs w:val="22"/>
          <w:lang w:val="en-GB"/>
        </w:rPr>
        <w:t>holistic understandings of health held by Indigenous Peoples, which are deeply interconnected with the natural world</w:t>
      </w:r>
      <w:r>
        <w:rPr>
          <w:rFonts w:cs="Arial"/>
          <w:sz w:val="22"/>
          <w:szCs w:val="22"/>
          <w:lang w:val="en-GB"/>
        </w:rPr>
        <w:t>, to support their meaningful</w:t>
      </w:r>
      <w:r w:rsidRPr="00D4054E">
        <w:rPr>
          <w:rFonts w:cs="Arial"/>
          <w:sz w:val="22"/>
          <w:szCs w:val="22"/>
          <w:lang w:val="en-GB"/>
        </w:rPr>
        <w:t xml:space="preserve"> </w:t>
      </w:r>
      <w:r>
        <w:rPr>
          <w:rFonts w:cs="Arial"/>
          <w:sz w:val="22"/>
          <w:szCs w:val="22"/>
          <w:lang w:val="en-GB"/>
        </w:rPr>
        <w:t xml:space="preserve">integration </w:t>
      </w:r>
      <w:r w:rsidRPr="00D4054E">
        <w:rPr>
          <w:rFonts w:cs="Arial"/>
          <w:sz w:val="22"/>
          <w:szCs w:val="22"/>
          <w:lang w:val="en-GB"/>
        </w:rPr>
        <w:t>into global policy frameworks and decision-making processes.</w:t>
      </w:r>
    </w:p>
    <w:p w14:paraId="311731F1" w14:textId="77777777" w:rsidR="00030518" w:rsidRPr="00CC74A8" w:rsidRDefault="00030518" w:rsidP="00030518">
      <w:pPr>
        <w:rPr>
          <w:rFonts w:cs="Arial"/>
          <w:sz w:val="22"/>
          <w:szCs w:val="22"/>
          <w:lang w:val="en-GB"/>
        </w:rPr>
      </w:pPr>
    </w:p>
    <w:p w14:paraId="61E3BA33" w14:textId="78F45F93" w:rsidR="00030518" w:rsidRPr="00DD61FB" w:rsidRDefault="00030518" w:rsidP="00DD61FB">
      <w:pPr>
        <w:pStyle w:val="ListParagraph"/>
        <w:numPr>
          <w:ilvl w:val="0"/>
          <w:numId w:val="197"/>
        </w:numPr>
        <w:rPr>
          <w:rFonts w:cs="Arial"/>
          <w:sz w:val="22"/>
          <w:szCs w:val="22"/>
          <w:lang w:val="en-GB"/>
        </w:rPr>
      </w:pPr>
      <w:r w:rsidRPr="00DD61FB">
        <w:rPr>
          <w:rFonts w:cs="Arial"/>
          <w:sz w:val="22"/>
          <w:szCs w:val="22"/>
          <w:lang w:val="en-GB"/>
        </w:rPr>
        <w:t xml:space="preserve">The knowledge exchange workshops align with the theme of the Second Global Traditional Medicine Summit, Restoring Balance for People and Planet (December 2025), demonstrating how Indigenous leadership, traditional knowledge systems and holistic worldviews contribute to health and environmental sustainability. These knowledge exchanges will emphasize equity and justice advancing the fair and equitable sharing of benefits derived from Indigenous knowledge systems, biodiversity, and cultural heritage; identify actionable pathways to address health disparities and advance sustainability; and showcase Indigenous leadership at the intersection of these interconnected areas. </w:t>
      </w:r>
    </w:p>
    <w:p w14:paraId="786B1396" w14:textId="77777777" w:rsidR="00030518" w:rsidRPr="00CC74A8" w:rsidRDefault="00030518" w:rsidP="00030518">
      <w:pPr>
        <w:pStyle w:val="ListParagraph"/>
        <w:rPr>
          <w:rFonts w:cs="Arial"/>
          <w:sz w:val="22"/>
          <w:szCs w:val="22"/>
          <w:lang w:val="en-GB"/>
        </w:rPr>
      </w:pPr>
    </w:p>
    <w:p w14:paraId="42F5541B" w14:textId="7EA93289" w:rsidR="002C7463" w:rsidRPr="004267FA" w:rsidRDefault="00030518" w:rsidP="00A024A8">
      <w:pPr>
        <w:pStyle w:val="ListParagraph"/>
        <w:numPr>
          <w:ilvl w:val="0"/>
          <w:numId w:val="197"/>
        </w:numPr>
        <w:rPr>
          <w:rFonts w:cs="Arial"/>
          <w:sz w:val="22"/>
          <w:szCs w:val="22"/>
          <w:lang w:val="en-GB"/>
        </w:rPr>
      </w:pPr>
      <w:r w:rsidRPr="00DD61FB">
        <w:rPr>
          <w:sz w:val="22"/>
          <w:szCs w:val="22"/>
          <w:lang w:val="en-GB"/>
        </w:rPr>
        <w:t>Additionally, the workshops will facilitate the systematic documentation of best practices, ensuring that successful Indigenous-led approaches to biodiversity conservation, traditional medicine, and ecosystem-based health strategies are identified, shared, and incorporated into relevant international policy discussions. These efforts will help to support implementation and knowledge of key international instruments at this intersection including the UN Declaration on the Rights of Indigenous Peoples (UNDRIP), the Convention on Biological Diversity (CBD) and its Article 8(j), the Kunming-Montreal Global Biodiversity Framework (KMGBF), the Nagoya Protocol on Access and Benefit-Sharing, and the World Intellectual Property Organization (WIPO) treaties on traditional knowledge</w:t>
      </w:r>
      <w:r w:rsidR="002C7463" w:rsidRPr="00DD61FB">
        <w:rPr>
          <w:rFonts w:cs="Arial"/>
          <w:sz w:val="22"/>
          <w:szCs w:val="22"/>
          <w:lang w:val="en-GB"/>
        </w:rPr>
        <w:t xml:space="preserve"> </w:t>
      </w:r>
    </w:p>
    <w:p w14:paraId="4F714673" w14:textId="72E7EBB5" w:rsidR="00401998" w:rsidRDefault="00401998" w:rsidP="00A024A8">
      <w:pPr>
        <w:rPr>
          <w:rFonts w:cs="Arial"/>
          <w:i/>
          <w:iCs/>
          <w:sz w:val="28"/>
          <w:szCs w:val="28"/>
          <w:lang w:val="en-GB"/>
        </w:rPr>
      </w:pPr>
    </w:p>
    <w:p w14:paraId="47A8814B" w14:textId="77777777" w:rsidR="00516383" w:rsidRPr="00091745" w:rsidRDefault="00516383" w:rsidP="00F02294">
      <w:pPr>
        <w:tabs>
          <w:tab w:val="left" w:pos="567"/>
        </w:tabs>
        <w:spacing w:after="120"/>
        <w:jc w:val="left"/>
        <w:rPr>
          <w:rFonts w:cs="Arial"/>
          <w:sz w:val="22"/>
          <w:szCs w:val="22"/>
          <w:lang w:val="en-GB"/>
        </w:rPr>
      </w:pPr>
    </w:p>
    <w:p w14:paraId="2674FA15" w14:textId="77777777" w:rsidR="00516383" w:rsidRPr="00A112BC" w:rsidRDefault="00516383" w:rsidP="00A112BC">
      <w:pPr>
        <w:pStyle w:val="StyleHeading2LatinArialComplexArial"/>
        <w:numPr>
          <w:ilvl w:val="1"/>
          <w:numId w:val="1"/>
        </w:numPr>
        <w:pBdr>
          <w:top w:val="single" w:sz="4" w:space="1" w:color="2D6BB5"/>
        </w:pBdr>
        <w:tabs>
          <w:tab w:val="clear" w:pos="851"/>
          <w:tab w:val="num" w:pos="900"/>
        </w:tabs>
        <w:ind w:left="0"/>
        <w:rPr>
          <w:sz w:val="22"/>
        </w:rPr>
      </w:pPr>
      <w:bookmarkStart w:id="42" w:name="_Toc156364182"/>
      <w:bookmarkStart w:id="43" w:name="_Toc195713791"/>
      <w:r w:rsidRPr="00A112BC">
        <w:rPr>
          <w:sz w:val="22"/>
        </w:rPr>
        <w:t>Characteristics</w:t>
      </w:r>
      <w:bookmarkEnd w:id="42"/>
      <w:r w:rsidR="005B200B" w:rsidRPr="00A112BC">
        <w:rPr>
          <w:sz w:val="22"/>
        </w:rPr>
        <w:t xml:space="preserve"> of the provider</w:t>
      </w:r>
      <w:bookmarkEnd w:id="43"/>
    </w:p>
    <w:p w14:paraId="70AAB751" w14:textId="77777777" w:rsidR="00516383" w:rsidRPr="00091745" w:rsidRDefault="00516383" w:rsidP="00A112BC">
      <w:pPr>
        <w:pStyle w:val="StyleHeading2LatinArialComplexArial"/>
        <w:numPr>
          <w:ilvl w:val="0"/>
          <w:numId w:val="0"/>
        </w:numPr>
        <w:pBdr>
          <w:top w:val="none" w:sz="0" w:space="0" w:color="auto"/>
        </w:pBdr>
        <w:tabs>
          <w:tab w:val="clear" w:pos="851"/>
          <w:tab w:val="left" w:pos="567"/>
        </w:tabs>
        <w:rPr>
          <w:sz w:val="22"/>
          <w:szCs w:val="22"/>
        </w:rPr>
      </w:pPr>
    </w:p>
    <w:p w14:paraId="60478766" w14:textId="77777777" w:rsidR="00516383" w:rsidRPr="00A112BC" w:rsidRDefault="00516383" w:rsidP="00A112BC">
      <w:pPr>
        <w:pStyle w:val="Heading3"/>
        <w:keepNext/>
        <w:widowControl w:val="0"/>
        <w:numPr>
          <w:ilvl w:val="2"/>
          <w:numId w:val="1"/>
        </w:numPr>
        <w:tabs>
          <w:tab w:val="clear" w:pos="720"/>
        </w:tabs>
        <w:spacing w:before="120" w:line="240" w:lineRule="atLeast"/>
        <w:jc w:val="lowKashida"/>
        <w:rPr>
          <w:rFonts w:ascii="Arial" w:hAnsi="Arial"/>
          <w:color w:val="447DB5"/>
        </w:rPr>
      </w:pPr>
      <w:bookmarkStart w:id="44" w:name="_Toc156364183"/>
      <w:bookmarkStart w:id="45" w:name="_Ref501033025"/>
      <w:bookmarkStart w:id="46" w:name="_Toc195713792"/>
      <w:r w:rsidRPr="00A112BC">
        <w:rPr>
          <w:rFonts w:ascii="Arial" w:hAnsi="Arial"/>
          <w:color w:val="447DB5"/>
        </w:rPr>
        <w:t>Status</w:t>
      </w:r>
      <w:bookmarkEnd w:id="44"/>
      <w:bookmarkEnd w:id="45"/>
      <w:bookmarkEnd w:id="46"/>
    </w:p>
    <w:p w14:paraId="254643FE" w14:textId="5198B117" w:rsidR="008D7806" w:rsidRPr="001307E0" w:rsidRDefault="008D7806" w:rsidP="008D7806">
      <w:pPr>
        <w:keepNext/>
        <w:keepLines/>
        <w:rPr>
          <w:rFonts w:cs="Arial"/>
          <w:sz w:val="22"/>
          <w:szCs w:val="22"/>
          <w:lang w:val="en-GB"/>
        </w:rPr>
      </w:pPr>
      <w:r w:rsidRPr="001307E0">
        <w:rPr>
          <w:rFonts w:cs="Arial"/>
          <w:sz w:val="22"/>
          <w:szCs w:val="22"/>
          <w:lang w:val="en-GB"/>
        </w:rPr>
        <w:t xml:space="preserve">The </w:t>
      </w:r>
      <w:r>
        <w:rPr>
          <w:rFonts w:cs="Arial"/>
          <w:sz w:val="22"/>
          <w:szCs w:val="22"/>
          <w:lang w:val="en-GB"/>
        </w:rPr>
        <w:t>Contractor</w:t>
      </w:r>
      <w:r w:rsidRPr="001307E0">
        <w:rPr>
          <w:rFonts w:cs="Arial"/>
          <w:sz w:val="22"/>
          <w:szCs w:val="22"/>
          <w:lang w:val="en-GB"/>
        </w:rPr>
        <w:t xml:space="preserve"> shall be a </w:t>
      </w:r>
      <w:r w:rsidRPr="000C1AA7">
        <w:rPr>
          <w:rFonts w:cs="Arial"/>
          <w:sz w:val="22"/>
          <w:szCs w:val="22"/>
          <w:lang w:val="en-GB"/>
        </w:rPr>
        <w:t>for</w:t>
      </w:r>
      <w:r w:rsidR="000C1AA7" w:rsidRPr="000C1AA7">
        <w:rPr>
          <w:rFonts w:cs="Arial"/>
          <w:sz w:val="22"/>
          <w:szCs w:val="22"/>
          <w:lang w:val="en-GB"/>
        </w:rPr>
        <w:t>-</w:t>
      </w:r>
      <w:r w:rsidRPr="000C1AA7">
        <w:rPr>
          <w:rFonts w:cs="Arial"/>
          <w:sz w:val="22"/>
          <w:szCs w:val="22"/>
          <w:lang w:val="en-GB"/>
        </w:rPr>
        <w:t>profit</w:t>
      </w:r>
      <w:r w:rsidR="000C1AA7" w:rsidRPr="000C1AA7">
        <w:rPr>
          <w:rFonts w:cs="Arial"/>
          <w:sz w:val="22"/>
          <w:szCs w:val="22"/>
          <w:lang w:val="en-GB"/>
        </w:rPr>
        <w:t xml:space="preserve"> or </w:t>
      </w:r>
      <w:r w:rsidRPr="000C1AA7">
        <w:rPr>
          <w:rFonts w:cs="Arial"/>
          <w:sz w:val="22"/>
          <w:szCs w:val="22"/>
          <w:lang w:val="en-GB"/>
        </w:rPr>
        <w:t>not</w:t>
      </w:r>
      <w:r w:rsidR="000C1AA7" w:rsidRPr="000C1AA7">
        <w:rPr>
          <w:rFonts w:cs="Arial"/>
          <w:sz w:val="22"/>
          <w:szCs w:val="22"/>
          <w:lang w:val="en-GB"/>
        </w:rPr>
        <w:t>-</w:t>
      </w:r>
      <w:r w:rsidRPr="000C1AA7">
        <w:rPr>
          <w:rFonts w:cs="Arial"/>
          <w:sz w:val="22"/>
          <w:szCs w:val="22"/>
          <w:lang w:val="en-GB"/>
        </w:rPr>
        <w:t>for</w:t>
      </w:r>
      <w:r w:rsidR="000C1AA7" w:rsidRPr="000C1AA7">
        <w:rPr>
          <w:rFonts w:cs="Arial"/>
          <w:sz w:val="22"/>
          <w:szCs w:val="22"/>
          <w:lang w:val="en-GB"/>
        </w:rPr>
        <w:t>-</w:t>
      </w:r>
      <w:r w:rsidRPr="000C1AA7">
        <w:rPr>
          <w:rFonts w:cs="Arial"/>
          <w:sz w:val="22"/>
          <w:szCs w:val="22"/>
          <w:lang w:val="en-GB"/>
        </w:rPr>
        <w:t xml:space="preserve">profit </w:t>
      </w:r>
      <w:r w:rsidRPr="001307E0">
        <w:rPr>
          <w:rFonts w:cs="Arial"/>
          <w:sz w:val="22"/>
          <w:szCs w:val="22"/>
          <w:lang w:val="en-GB"/>
        </w:rPr>
        <w:t xml:space="preserve">institution operating in the field of </w:t>
      </w:r>
      <w:r w:rsidR="002C7463" w:rsidRPr="009877B8">
        <w:rPr>
          <w:rFonts w:cs="Arial"/>
          <w:sz w:val="22"/>
          <w:szCs w:val="22"/>
          <w:lang w:val="en-GB"/>
        </w:rPr>
        <w:t xml:space="preserve">supporting Indigenous Peoples’ participation in international processes through documentation, research, capacity-building, and logistical support </w:t>
      </w:r>
      <w:r w:rsidR="002C7463">
        <w:rPr>
          <w:rFonts w:cs="Arial"/>
          <w:sz w:val="22"/>
          <w:szCs w:val="22"/>
          <w:lang w:val="en-GB"/>
        </w:rPr>
        <w:t xml:space="preserve">(including translation/interpretation) </w:t>
      </w:r>
      <w:r w:rsidR="002C7463" w:rsidRPr="009877B8">
        <w:rPr>
          <w:rFonts w:cs="Arial"/>
          <w:sz w:val="22"/>
          <w:szCs w:val="22"/>
          <w:lang w:val="en-GB"/>
        </w:rPr>
        <w:t xml:space="preserve">for </w:t>
      </w:r>
      <w:r w:rsidR="002C7463">
        <w:rPr>
          <w:rFonts w:cs="Arial"/>
          <w:sz w:val="22"/>
          <w:szCs w:val="22"/>
          <w:lang w:val="en-GB"/>
        </w:rPr>
        <w:t xml:space="preserve">international </w:t>
      </w:r>
      <w:r w:rsidR="002C7463" w:rsidRPr="009877B8">
        <w:rPr>
          <w:rFonts w:cs="Arial"/>
          <w:sz w:val="22"/>
          <w:szCs w:val="22"/>
          <w:lang w:val="en-GB"/>
        </w:rPr>
        <w:t>negotiations</w:t>
      </w:r>
      <w:r>
        <w:rPr>
          <w:rFonts w:cs="Arial"/>
          <w:sz w:val="22"/>
          <w:szCs w:val="22"/>
          <w:lang w:val="en-GB"/>
        </w:rPr>
        <w:t>.</w:t>
      </w:r>
    </w:p>
    <w:p w14:paraId="440A9C0D" w14:textId="77777777" w:rsidR="005C5C53" w:rsidRPr="00091745" w:rsidRDefault="005C5C53" w:rsidP="005C5C53">
      <w:pPr>
        <w:keepNext/>
        <w:keepLines/>
        <w:rPr>
          <w:rFonts w:cs="Arial"/>
          <w:sz w:val="22"/>
          <w:szCs w:val="22"/>
          <w:lang w:val="en-GB"/>
        </w:rPr>
      </w:pPr>
    </w:p>
    <w:p w14:paraId="661167C7" w14:textId="77777777" w:rsidR="00516383" w:rsidRPr="00A112BC" w:rsidRDefault="00516383" w:rsidP="00A112BC">
      <w:pPr>
        <w:pStyle w:val="Heading3"/>
        <w:keepNext/>
        <w:widowControl w:val="0"/>
        <w:numPr>
          <w:ilvl w:val="2"/>
          <w:numId w:val="1"/>
        </w:numPr>
        <w:tabs>
          <w:tab w:val="clear" w:pos="720"/>
        </w:tabs>
        <w:spacing w:before="120" w:line="240" w:lineRule="atLeast"/>
        <w:jc w:val="lowKashida"/>
        <w:rPr>
          <w:rFonts w:ascii="Arial" w:hAnsi="Arial"/>
          <w:color w:val="447DB5"/>
        </w:rPr>
      </w:pPr>
      <w:bookmarkStart w:id="47" w:name="_Toc156364184"/>
      <w:bookmarkStart w:id="48" w:name="_Ref501033039"/>
      <w:bookmarkStart w:id="49" w:name="_Ref501033058"/>
      <w:bookmarkStart w:id="50" w:name="_Toc195713793"/>
      <w:r w:rsidRPr="00A112BC">
        <w:rPr>
          <w:rFonts w:ascii="Arial" w:hAnsi="Arial"/>
          <w:color w:val="447DB5"/>
        </w:rPr>
        <w:t>Accreditations</w:t>
      </w:r>
      <w:bookmarkEnd w:id="47"/>
      <w:bookmarkEnd w:id="48"/>
      <w:bookmarkEnd w:id="49"/>
      <w:bookmarkEnd w:id="50"/>
      <w:r w:rsidRPr="00A112BC">
        <w:rPr>
          <w:rFonts w:ascii="Arial" w:hAnsi="Arial"/>
          <w:color w:val="447DB5"/>
        </w:rPr>
        <w:t xml:space="preserve"> </w:t>
      </w:r>
    </w:p>
    <w:p w14:paraId="30C914ED" w14:textId="518B96BC" w:rsidR="008D7806" w:rsidRPr="000C1AA7" w:rsidRDefault="00516383" w:rsidP="008D7806">
      <w:pPr>
        <w:tabs>
          <w:tab w:val="num" w:pos="567"/>
        </w:tabs>
        <w:autoSpaceDE w:val="0"/>
        <w:autoSpaceDN w:val="0"/>
        <w:adjustRightInd w:val="0"/>
        <w:rPr>
          <w:rFonts w:cs="Arial"/>
          <w:sz w:val="22"/>
          <w:szCs w:val="22"/>
          <w:lang w:val="en-GB"/>
        </w:rPr>
      </w:pPr>
      <w:r w:rsidRPr="00091745">
        <w:rPr>
          <w:rFonts w:cs="Arial"/>
          <w:sz w:val="22"/>
          <w:szCs w:val="22"/>
          <w:lang w:val="en-GB"/>
        </w:rPr>
        <w:t xml:space="preserve">An </w:t>
      </w:r>
      <w:r w:rsidRPr="00335306">
        <w:rPr>
          <w:rFonts w:cs="Arial"/>
          <w:sz w:val="22"/>
          <w:szCs w:val="22"/>
          <w:lang w:val="en-GB"/>
        </w:rPr>
        <w:t>accreditation (</w:t>
      </w:r>
      <w:r w:rsidR="00B40257" w:rsidRPr="000C1AA7">
        <w:rPr>
          <w:rFonts w:cs="Arial"/>
          <w:sz w:val="22"/>
          <w:szCs w:val="22"/>
          <w:lang w:val="en-GB"/>
        </w:rPr>
        <w:t xml:space="preserve">ISO 9001 or equivalent; </w:t>
      </w:r>
      <w:r w:rsidR="00B40257" w:rsidRPr="000C1AA7">
        <w:rPr>
          <w:sz w:val="22"/>
          <w:lang w:val="en-GB"/>
        </w:rPr>
        <w:t>other accreditation or certification in a relevant field</w:t>
      </w:r>
      <w:r w:rsidRPr="00335306">
        <w:rPr>
          <w:rFonts w:cs="Arial"/>
          <w:sz w:val="22"/>
          <w:szCs w:val="22"/>
          <w:lang w:val="en-GB"/>
        </w:rPr>
        <w:t>) or an</w:t>
      </w:r>
      <w:r w:rsidRPr="00091745">
        <w:rPr>
          <w:rFonts w:cs="Arial"/>
          <w:sz w:val="22"/>
          <w:szCs w:val="22"/>
          <w:lang w:val="en-GB"/>
        </w:rPr>
        <w:t xml:space="preserve"> on-going accreditation process by a certified accreditation </w:t>
      </w:r>
      <w:r w:rsidR="008D7806" w:rsidRPr="00F1486A">
        <w:rPr>
          <w:rFonts w:cs="Arial"/>
          <w:sz w:val="22"/>
          <w:szCs w:val="22"/>
          <w:lang w:val="en-GB"/>
        </w:rPr>
        <w:t>body</w:t>
      </w:r>
      <w:r w:rsidR="008D7806" w:rsidRPr="000C1AA7">
        <w:rPr>
          <w:rFonts w:cs="Arial"/>
          <w:sz w:val="22"/>
          <w:szCs w:val="22"/>
          <w:lang w:val="en-GB"/>
        </w:rPr>
        <w:t xml:space="preserve"> would be an asset (desirable). </w:t>
      </w:r>
    </w:p>
    <w:p w14:paraId="2561DE6E" w14:textId="679A9814" w:rsidR="00800E39" w:rsidRPr="00091745" w:rsidRDefault="00800E39" w:rsidP="00EC64AF">
      <w:pPr>
        <w:keepNext/>
        <w:keepLines/>
        <w:rPr>
          <w:rFonts w:cs="Arial"/>
          <w:sz w:val="22"/>
          <w:szCs w:val="22"/>
          <w:lang w:val="en-GB"/>
        </w:rPr>
      </w:pPr>
    </w:p>
    <w:p w14:paraId="369EE8FE" w14:textId="77777777" w:rsidR="00516383" w:rsidRPr="00A112BC" w:rsidRDefault="00516383" w:rsidP="00A112BC">
      <w:pPr>
        <w:pStyle w:val="Heading3"/>
        <w:keepNext/>
        <w:widowControl w:val="0"/>
        <w:numPr>
          <w:ilvl w:val="2"/>
          <w:numId w:val="1"/>
        </w:numPr>
        <w:tabs>
          <w:tab w:val="clear" w:pos="720"/>
        </w:tabs>
        <w:spacing w:before="120" w:line="240" w:lineRule="atLeast"/>
        <w:jc w:val="lowKashida"/>
        <w:rPr>
          <w:rFonts w:ascii="Arial" w:hAnsi="Arial"/>
          <w:color w:val="447DB5"/>
        </w:rPr>
      </w:pPr>
      <w:bookmarkStart w:id="51" w:name="_Toc156364185"/>
      <w:bookmarkStart w:id="52" w:name="_Ref501033064"/>
      <w:bookmarkStart w:id="53" w:name="_Ref501033076"/>
      <w:bookmarkStart w:id="54" w:name="_Toc195713794"/>
      <w:r w:rsidRPr="00A112BC">
        <w:rPr>
          <w:rFonts w:ascii="Arial" w:hAnsi="Arial"/>
          <w:color w:val="447DB5"/>
        </w:rPr>
        <w:t>Previous experience</w:t>
      </w:r>
      <w:bookmarkEnd w:id="51"/>
      <w:bookmarkEnd w:id="52"/>
      <w:bookmarkEnd w:id="53"/>
      <w:bookmarkEnd w:id="54"/>
    </w:p>
    <w:p w14:paraId="5BB2CE4B" w14:textId="77777777" w:rsidR="008D7806" w:rsidRPr="001F3858" w:rsidRDefault="008D7806" w:rsidP="008D7806">
      <w:pPr>
        <w:autoSpaceDE w:val="0"/>
        <w:autoSpaceDN w:val="0"/>
        <w:adjustRightInd w:val="0"/>
        <w:rPr>
          <w:rFonts w:asciiTheme="minorBidi" w:hAnsiTheme="minorBidi" w:cstheme="minorBidi"/>
          <w:b/>
          <w:sz w:val="22"/>
          <w:szCs w:val="22"/>
          <w:lang w:val="en-GB"/>
        </w:rPr>
      </w:pPr>
      <w:bookmarkStart w:id="55" w:name="_Hlk59522290"/>
      <w:r w:rsidRPr="001F3858">
        <w:rPr>
          <w:rFonts w:asciiTheme="minorBidi" w:hAnsiTheme="minorBidi" w:cstheme="minorBidi"/>
          <w:b/>
          <w:sz w:val="22"/>
          <w:szCs w:val="22"/>
          <w:lang w:val="en-GB"/>
        </w:rPr>
        <w:t>Mandatory:</w:t>
      </w:r>
    </w:p>
    <w:p w14:paraId="57F62923" w14:textId="77777777" w:rsidR="002C7463" w:rsidRPr="002759F2" w:rsidRDefault="008D7806" w:rsidP="00A6012F">
      <w:pPr>
        <w:pStyle w:val="ListParagraph"/>
        <w:numPr>
          <w:ilvl w:val="0"/>
          <w:numId w:val="191"/>
        </w:numPr>
        <w:autoSpaceDE w:val="0"/>
        <w:autoSpaceDN w:val="0"/>
        <w:adjustRightInd w:val="0"/>
        <w:ind w:left="426" w:firstLine="0"/>
        <w:contextualSpacing w:val="0"/>
        <w:rPr>
          <w:rFonts w:cs="Arial"/>
          <w:sz w:val="22"/>
          <w:szCs w:val="22"/>
          <w:lang w:val="en-GB"/>
        </w:rPr>
      </w:pPr>
      <w:r w:rsidRPr="001307E0">
        <w:rPr>
          <w:rFonts w:asciiTheme="minorBidi" w:hAnsiTheme="minorBidi" w:cstheme="minorBidi"/>
          <w:color w:val="000000" w:themeColor="text1"/>
          <w:sz w:val="22"/>
          <w:szCs w:val="22"/>
          <w:lang w:val="en-GB"/>
        </w:rPr>
        <w:t>Proven experience in</w:t>
      </w:r>
      <w:r>
        <w:rPr>
          <w:rFonts w:asciiTheme="minorBidi" w:hAnsiTheme="minorBidi" w:cstheme="minorBidi"/>
          <w:color w:val="000000" w:themeColor="text1"/>
          <w:sz w:val="22"/>
          <w:szCs w:val="22"/>
          <w:lang w:val="en-GB"/>
        </w:rPr>
        <w:t xml:space="preserve"> the field of</w:t>
      </w:r>
      <w:r w:rsidRPr="001307E0">
        <w:rPr>
          <w:rFonts w:asciiTheme="minorBidi" w:hAnsiTheme="minorBidi" w:cstheme="minorBidi"/>
          <w:color w:val="000000" w:themeColor="text1"/>
          <w:sz w:val="22"/>
          <w:szCs w:val="22"/>
          <w:lang w:val="en-GB"/>
        </w:rPr>
        <w:t xml:space="preserve"> </w:t>
      </w:r>
      <w:r w:rsidR="002C7463" w:rsidRPr="002759F2">
        <w:rPr>
          <w:rFonts w:cs="Arial"/>
          <w:sz w:val="22"/>
          <w:szCs w:val="22"/>
          <w:lang w:val="en-GB"/>
        </w:rPr>
        <w:t>10 years of experience in following areas:</w:t>
      </w:r>
    </w:p>
    <w:p w14:paraId="19951768" w14:textId="464A8387" w:rsidR="002C7463" w:rsidRPr="002B7977" w:rsidRDefault="002C7463" w:rsidP="00A6012F">
      <w:pPr>
        <w:pStyle w:val="ListParagraph"/>
        <w:numPr>
          <w:ilvl w:val="1"/>
          <w:numId w:val="197"/>
        </w:numPr>
        <w:autoSpaceDE w:val="0"/>
        <w:autoSpaceDN w:val="0"/>
        <w:adjustRightInd w:val="0"/>
        <w:rPr>
          <w:rFonts w:cs="Arial"/>
          <w:sz w:val="22"/>
          <w:szCs w:val="22"/>
          <w:lang w:val="en-GB"/>
        </w:rPr>
      </w:pPr>
      <w:r w:rsidRPr="002B7977">
        <w:rPr>
          <w:rFonts w:cs="Arial"/>
          <w:sz w:val="22"/>
          <w:szCs w:val="22"/>
          <w:lang w:val="en-GB"/>
        </w:rPr>
        <w:lastRenderedPageBreak/>
        <w:t>Indigenous rights, traditional knowledge, biodiversity conservation, and environmental governance.</w:t>
      </w:r>
    </w:p>
    <w:p w14:paraId="7AD82BA4" w14:textId="61ADD939" w:rsidR="002C7463" w:rsidRDefault="002C7463" w:rsidP="00A6012F">
      <w:pPr>
        <w:pStyle w:val="ListParagraph"/>
        <w:numPr>
          <w:ilvl w:val="1"/>
          <w:numId w:val="197"/>
        </w:numPr>
        <w:autoSpaceDE w:val="0"/>
        <w:autoSpaceDN w:val="0"/>
        <w:adjustRightInd w:val="0"/>
        <w:rPr>
          <w:rFonts w:cs="Arial"/>
          <w:sz w:val="22"/>
          <w:szCs w:val="22"/>
          <w:lang w:val="en-GB"/>
        </w:rPr>
      </w:pPr>
      <w:r w:rsidRPr="002B7977">
        <w:rPr>
          <w:rFonts w:cs="Arial"/>
          <w:sz w:val="22"/>
          <w:szCs w:val="22"/>
          <w:lang w:val="en-GB"/>
        </w:rPr>
        <w:t>Proven legitimacy with Indigenous</w:t>
      </w:r>
      <w:r w:rsidR="00030518">
        <w:rPr>
          <w:rFonts w:cs="Arial"/>
          <w:sz w:val="22"/>
          <w:szCs w:val="22"/>
          <w:lang w:val="en-GB"/>
        </w:rPr>
        <w:t xml:space="preserve"> Peoples</w:t>
      </w:r>
      <w:r w:rsidRPr="002B7977">
        <w:rPr>
          <w:rFonts w:cs="Arial"/>
          <w:sz w:val="22"/>
          <w:szCs w:val="22"/>
          <w:lang w:val="en-GB"/>
        </w:rPr>
        <w:t xml:space="preserve">, demonstrated through </w:t>
      </w:r>
      <w:r w:rsidR="00030518">
        <w:rPr>
          <w:rFonts w:cs="Arial"/>
          <w:sz w:val="22"/>
          <w:szCs w:val="22"/>
          <w:lang w:val="en-GB"/>
        </w:rPr>
        <w:t xml:space="preserve">either </w:t>
      </w:r>
      <w:r w:rsidRPr="002B7977">
        <w:rPr>
          <w:rFonts w:cs="Arial"/>
          <w:sz w:val="22"/>
          <w:szCs w:val="22"/>
          <w:lang w:val="en-GB"/>
        </w:rPr>
        <w:t>long-term collaborations</w:t>
      </w:r>
      <w:r w:rsidR="00030518">
        <w:rPr>
          <w:rFonts w:cs="Arial"/>
          <w:sz w:val="22"/>
          <w:szCs w:val="22"/>
          <w:lang w:val="en-GB"/>
        </w:rPr>
        <w:t>/</w:t>
      </w:r>
      <w:r w:rsidRPr="002B7977">
        <w:rPr>
          <w:rFonts w:cs="Arial"/>
          <w:sz w:val="22"/>
          <w:szCs w:val="22"/>
          <w:lang w:val="en-GB"/>
        </w:rPr>
        <w:t>official partnerships</w:t>
      </w:r>
      <w:r w:rsidR="00030518">
        <w:rPr>
          <w:rFonts w:cs="Arial"/>
          <w:sz w:val="22"/>
          <w:szCs w:val="22"/>
          <w:lang w:val="en-GB"/>
        </w:rPr>
        <w:t xml:space="preserve"> etc</w:t>
      </w:r>
      <w:r w:rsidRPr="002B7977">
        <w:rPr>
          <w:rFonts w:cs="Arial"/>
          <w:sz w:val="22"/>
          <w:szCs w:val="22"/>
          <w:lang w:val="en-GB"/>
        </w:rPr>
        <w:t xml:space="preserve"> </w:t>
      </w:r>
    </w:p>
    <w:p w14:paraId="1529FA8F" w14:textId="77777777" w:rsidR="00492274" w:rsidRPr="002B7977" w:rsidRDefault="00492274" w:rsidP="00492274">
      <w:pPr>
        <w:pStyle w:val="ListParagraph"/>
        <w:autoSpaceDE w:val="0"/>
        <w:autoSpaceDN w:val="0"/>
        <w:adjustRightInd w:val="0"/>
        <w:ind w:left="1440"/>
        <w:rPr>
          <w:rFonts w:cs="Arial"/>
          <w:sz w:val="22"/>
          <w:szCs w:val="22"/>
          <w:lang w:val="en-GB"/>
        </w:rPr>
      </w:pPr>
    </w:p>
    <w:p w14:paraId="7723C729" w14:textId="2B24557E" w:rsidR="00E76035" w:rsidRPr="00E76035" w:rsidRDefault="008D7806" w:rsidP="008D7806">
      <w:pPr>
        <w:pStyle w:val="ListParagraph"/>
        <w:numPr>
          <w:ilvl w:val="0"/>
          <w:numId w:val="191"/>
        </w:numPr>
        <w:autoSpaceDE w:val="0"/>
        <w:autoSpaceDN w:val="0"/>
        <w:adjustRightInd w:val="0"/>
        <w:ind w:left="426" w:firstLine="0"/>
        <w:contextualSpacing w:val="0"/>
        <w:rPr>
          <w:rFonts w:asciiTheme="minorBidi" w:hAnsiTheme="minorBidi" w:cstheme="minorBidi"/>
          <w:color w:val="FF0000"/>
          <w:sz w:val="22"/>
          <w:szCs w:val="22"/>
          <w:lang w:val="en-GB"/>
        </w:rPr>
      </w:pPr>
      <w:r w:rsidRPr="001307E0">
        <w:rPr>
          <w:rFonts w:asciiTheme="minorBidi" w:hAnsiTheme="minorBidi" w:cstheme="minorBidi"/>
          <w:sz w:val="22"/>
          <w:szCs w:val="22"/>
          <w:lang w:val="en-GB"/>
        </w:rPr>
        <w:t>Previous work with WHO, other international organizations and/or</w:t>
      </w:r>
      <w:r>
        <w:rPr>
          <w:rFonts w:asciiTheme="minorBidi" w:hAnsiTheme="minorBidi" w:cstheme="minorBidi"/>
          <w:sz w:val="22"/>
          <w:szCs w:val="22"/>
          <w:lang w:val="en-GB"/>
        </w:rPr>
        <w:t xml:space="preserve"> </w:t>
      </w:r>
      <w:r w:rsidRPr="001307E0">
        <w:rPr>
          <w:rFonts w:asciiTheme="minorBidi" w:hAnsiTheme="minorBidi" w:cstheme="minorBidi"/>
          <w:sz w:val="22"/>
          <w:szCs w:val="22"/>
          <w:lang w:val="en-GB"/>
        </w:rPr>
        <w:t xml:space="preserve">major institutions </w:t>
      </w:r>
      <w:r w:rsidRPr="001307E0">
        <w:rPr>
          <w:rFonts w:asciiTheme="minorBidi" w:hAnsiTheme="minorBidi" w:cstheme="minorBidi"/>
          <w:color w:val="000000" w:themeColor="text1"/>
          <w:sz w:val="22"/>
          <w:szCs w:val="22"/>
          <w:lang w:val="en-GB"/>
        </w:rPr>
        <w:t>in the field o</w:t>
      </w:r>
      <w:r>
        <w:rPr>
          <w:rFonts w:asciiTheme="minorBidi" w:hAnsiTheme="minorBidi" w:cstheme="minorBidi"/>
          <w:color w:val="000000" w:themeColor="text1"/>
          <w:sz w:val="22"/>
          <w:szCs w:val="22"/>
          <w:lang w:val="en-GB"/>
        </w:rPr>
        <w:t>f</w:t>
      </w:r>
      <w:r w:rsidR="00492274">
        <w:rPr>
          <w:rFonts w:asciiTheme="minorBidi" w:hAnsiTheme="minorBidi" w:cstheme="minorBidi"/>
          <w:color w:val="000000" w:themeColor="text1"/>
          <w:sz w:val="22"/>
          <w:szCs w:val="22"/>
          <w:lang w:val="en-GB"/>
        </w:rPr>
        <w:t xml:space="preserve"> </w:t>
      </w:r>
      <w:r w:rsidR="002C7463">
        <w:rPr>
          <w:rFonts w:asciiTheme="minorBidi" w:hAnsiTheme="minorBidi" w:cstheme="minorBidi"/>
          <w:color w:val="000000" w:themeColor="text1"/>
          <w:sz w:val="22"/>
          <w:szCs w:val="22"/>
          <w:lang w:val="en-GB"/>
        </w:rPr>
        <w:t>Indigenous, Rights, governance and knowledge systems, Biodiversity</w:t>
      </w:r>
    </w:p>
    <w:p w14:paraId="329C5B7E" w14:textId="77777777" w:rsidR="00E76035" w:rsidRPr="002B7977" w:rsidRDefault="00E76035" w:rsidP="00492274">
      <w:pPr>
        <w:pStyle w:val="ListParagraph"/>
        <w:numPr>
          <w:ilvl w:val="0"/>
          <w:numId w:val="203"/>
        </w:numPr>
        <w:autoSpaceDE w:val="0"/>
        <w:autoSpaceDN w:val="0"/>
        <w:adjustRightInd w:val="0"/>
        <w:rPr>
          <w:rFonts w:cs="Arial"/>
          <w:sz w:val="22"/>
          <w:szCs w:val="22"/>
          <w:lang w:val="en-GB"/>
        </w:rPr>
      </w:pPr>
      <w:r w:rsidRPr="002B7977">
        <w:rPr>
          <w:rFonts w:cs="Arial"/>
          <w:sz w:val="22"/>
          <w:szCs w:val="22"/>
          <w:lang w:val="en-GB"/>
        </w:rPr>
        <w:t>Facilitating Indigenous Peoples’ participation in international processes, including UN, multilateral, or intergovernmental mechanisms focused on Indigenous rights and governance (e.g., UNPFII, EMRIP, CBD, WIPO, UNFCCC).</w:t>
      </w:r>
    </w:p>
    <w:p w14:paraId="3CDBF253" w14:textId="6D65C77C" w:rsidR="008D7806" w:rsidRPr="00492274" w:rsidRDefault="008D7806" w:rsidP="00492274">
      <w:pPr>
        <w:autoSpaceDE w:val="0"/>
        <w:autoSpaceDN w:val="0"/>
        <w:adjustRightInd w:val="0"/>
        <w:rPr>
          <w:rFonts w:asciiTheme="minorBidi" w:hAnsiTheme="minorBidi" w:cstheme="minorBidi"/>
          <w:color w:val="FF0000"/>
          <w:sz w:val="22"/>
          <w:szCs w:val="22"/>
          <w:lang w:val="en-GB"/>
        </w:rPr>
      </w:pPr>
    </w:p>
    <w:p w14:paraId="6B73F5E0" w14:textId="77777777" w:rsidR="008D7806" w:rsidRPr="001F3858" w:rsidRDefault="008D7806" w:rsidP="008D7806">
      <w:pPr>
        <w:autoSpaceDE w:val="0"/>
        <w:autoSpaceDN w:val="0"/>
        <w:adjustRightInd w:val="0"/>
        <w:rPr>
          <w:rFonts w:asciiTheme="minorBidi" w:hAnsiTheme="minorBidi" w:cstheme="minorBidi"/>
          <w:b/>
          <w:sz w:val="22"/>
          <w:szCs w:val="22"/>
          <w:lang w:val="en-GB"/>
        </w:rPr>
      </w:pPr>
      <w:r w:rsidRPr="001F3858">
        <w:rPr>
          <w:rFonts w:asciiTheme="minorBidi" w:hAnsiTheme="minorBidi" w:cstheme="minorBidi"/>
          <w:b/>
          <w:sz w:val="22"/>
          <w:szCs w:val="22"/>
          <w:lang w:val="en-GB"/>
        </w:rPr>
        <w:t>Desirable:</w:t>
      </w:r>
    </w:p>
    <w:p w14:paraId="695ADFB6" w14:textId="3305F91F" w:rsidR="002C7463" w:rsidRDefault="008D7806" w:rsidP="008D7806">
      <w:pPr>
        <w:pStyle w:val="ListParagraph"/>
        <w:numPr>
          <w:ilvl w:val="0"/>
          <w:numId w:val="191"/>
        </w:numPr>
        <w:autoSpaceDE w:val="0"/>
        <w:autoSpaceDN w:val="0"/>
        <w:adjustRightInd w:val="0"/>
        <w:ind w:left="426" w:firstLine="0"/>
        <w:contextualSpacing w:val="0"/>
        <w:rPr>
          <w:rFonts w:asciiTheme="minorBidi" w:hAnsiTheme="minorBidi" w:cstheme="minorBidi"/>
          <w:color w:val="000000" w:themeColor="text1"/>
          <w:sz w:val="22"/>
          <w:szCs w:val="22"/>
          <w:lang w:val="en-GB"/>
        </w:rPr>
      </w:pPr>
      <w:r>
        <w:rPr>
          <w:rFonts w:asciiTheme="minorBidi" w:hAnsiTheme="minorBidi" w:cstheme="minorBidi"/>
          <w:color w:val="000000" w:themeColor="text1"/>
          <w:sz w:val="22"/>
          <w:szCs w:val="22"/>
          <w:lang w:val="en-GB"/>
        </w:rPr>
        <w:t>E</w:t>
      </w:r>
      <w:r w:rsidRPr="001307E0">
        <w:rPr>
          <w:rFonts w:asciiTheme="minorBidi" w:hAnsiTheme="minorBidi" w:cstheme="minorBidi"/>
          <w:color w:val="000000" w:themeColor="text1"/>
          <w:sz w:val="22"/>
          <w:szCs w:val="22"/>
          <w:lang w:val="en-GB"/>
        </w:rPr>
        <w:t>xperience in</w:t>
      </w:r>
    </w:p>
    <w:p w14:paraId="2545E600" w14:textId="77777777" w:rsidR="002C7463" w:rsidRPr="009D5DDE" w:rsidRDefault="002C7463" w:rsidP="002C7463">
      <w:pPr>
        <w:pStyle w:val="ListParagraph"/>
        <w:numPr>
          <w:ilvl w:val="0"/>
          <w:numId w:val="200"/>
        </w:numPr>
        <w:autoSpaceDE w:val="0"/>
        <w:autoSpaceDN w:val="0"/>
        <w:adjustRightInd w:val="0"/>
        <w:rPr>
          <w:rFonts w:cs="Arial"/>
          <w:sz w:val="22"/>
          <w:szCs w:val="22"/>
          <w:lang w:val="en-GB"/>
        </w:rPr>
      </w:pPr>
      <w:r w:rsidRPr="009D5DDE">
        <w:rPr>
          <w:rFonts w:cs="Arial"/>
          <w:sz w:val="22"/>
          <w:szCs w:val="22"/>
          <w:lang w:val="en-GB"/>
        </w:rPr>
        <w:t>legal and policy analysis, particularly in:</w:t>
      </w:r>
    </w:p>
    <w:p w14:paraId="05956046" w14:textId="77777777" w:rsidR="002C7463" w:rsidRPr="00C82351" w:rsidRDefault="002C7463" w:rsidP="002C7463">
      <w:pPr>
        <w:pStyle w:val="ListParagraph"/>
        <w:numPr>
          <w:ilvl w:val="1"/>
          <w:numId w:val="191"/>
        </w:numPr>
        <w:autoSpaceDE w:val="0"/>
        <w:autoSpaceDN w:val="0"/>
        <w:adjustRightInd w:val="0"/>
        <w:rPr>
          <w:rFonts w:cs="Arial"/>
          <w:color w:val="000000" w:themeColor="text1"/>
          <w:sz w:val="22"/>
          <w:szCs w:val="22"/>
          <w:lang w:val="en-CA"/>
        </w:rPr>
      </w:pPr>
      <w:r w:rsidRPr="00C82351">
        <w:rPr>
          <w:rFonts w:cs="Arial"/>
          <w:color w:val="000000" w:themeColor="text1"/>
          <w:sz w:val="22"/>
          <w:szCs w:val="22"/>
          <w:lang w:val="en-GB"/>
        </w:rPr>
        <w:t>Intellectual property rights (IPR) and Indigenous</w:t>
      </w:r>
      <w:r w:rsidRPr="00C82351">
        <w:rPr>
          <w:rFonts w:cs="Arial"/>
          <w:color w:val="000000" w:themeColor="text1"/>
          <w:sz w:val="22"/>
          <w:szCs w:val="22"/>
          <w:lang w:val="en-CA"/>
        </w:rPr>
        <w:t xml:space="preserve"> data protection.</w:t>
      </w:r>
    </w:p>
    <w:p w14:paraId="4E9B21D7" w14:textId="77777777" w:rsidR="002C7463" w:rsidRPr="00C82351" w:rsidRDefault="002C7463" w:rsidP="002C7463">
      <w:pPr>
        <w:pStyle w:val="ListParagraph"/>
        <w:numPr>
          <w:ilvl w:val="1"/>
          <w:numId w:val="191"/>
        </w:numPr>
        <w:autoSpaceDE w:val="0"/>
        <w:autoSpaceDN w:val="0"/>
        <w:adjustRightInd w:val="0"/>
        <w:rPr>
          <w:rFonts w:cs="Arial"/>
          <w:color w:val="000000" w:themeColor="text1"/>
          <w:sz w:val="22"/>
          <w:szCs w:val="22"/>
          <w:lang w:val="en-CA"/>
        </w:rPr>
      </w:pPr>
      <w:r w:rsidRPr="00C82351">
        <w:rPr>
          <w:rFonts w:cs="Arial"/>
          <w:color w:val="000000" w:themeColor="text1"/>
          <w:sz w:val="22"/>
          <w:szCs w:val="22"/>
          <w:lang w:val="en-CA"/>
        </w:rPr>
        <w:t xml:space="preserve">Biodiversity governance and its related international instruments (article 8 (j), KMGBF, </w:t>
      </w:r>
      <w:proofErr w:type="spellStart"/>
      <w:r w:rsidRPr="00C82351">
        <w:rPr>
          <w:rFonts w:cs="Arial"/>
          <w:color w:val="000000" w:themeColor="text1"/>
          <w:sz w:val="22"/>
          <w:szCs w:val="22"/>
          <w:lang w:val="en-CA"/>
        </w:rPr>
        <w:t>etc</w:t>
      </w:r>
      <w:proofErr w:type="spellEnd"/>
      <w:r w:rsidRPr="00C82351">
        <w:rPr>
          <w:rFonts w:cs="Arial"/>
          <w:color w:val="000000" w:themeColor="text1"/>
          <w:sz w:val="22"/>
          <w:szCs w:val="22"/>
          <w:lang w:val="en-CA"/>
        </w:rPr>
        <w:t>)</w:t>
      </w:r>
    </w:p>
    <w:p w14:paraId="306E08BA" w14:textId="77777777" w:rsidR="002C7463" w:rsidRPr="00C82351" w:rsidRDefault="002C7463" w:rsidP="002C7463">
      <w:pPr>
        <w:pStyle w:val="ListParagraph"/>
        <w:numPr>
          <w:ilvl w:val="1"/>
          <w:numId w:val="191"/>
        </w:numPr>
        <w:autoSpaceDE w:val="0"/>
        <w:autoSpaceDN w:val="0"/>
        <w:adjustRightInd w:val="0"/>
        <w:contextualSpacing w:val="0"/>
        <w:rPr>
          <w:rFonts w:cs="Arial"/>
          <w:color w:val="000000" w:themeColor="text1"/>
          <w:sz w:val="22"/>
          <w:szCs w:val="22"/>
          <w:lang w:val="en-GB"/>
        </w:rPr>
      </w:pPr>
      <w:r w:rsidRPr="00C82351">
        <w:rPr>
          <w:rFonts w:cs="Arial"/>
          <w:color w:val="000000" w:themeColor="text1"/>
          <w:sz w:val="22"/>
          <w:szCs w:val="22"/>
          <w:lang w:val="en-CA"/>
        </w:rPr>
        <w:t>Rights-based approaches in UN frameworks, particularly UNDRIP.</w:t>
      </w:r>
    </w:p>
    <w:p w14:paraId="785C3EB2" w14:textId="77777777" w:rsidR="00030518" w:rsidRPr="002B7977" w:rsidRDefault="00030518" w:rsidP="00030518">
      <w:pPr>
        <w:pStyle w:val="ListParagraph"/>
        <w:numPr>
          <w:ilvl w:val="0"/>
          <w:numId w:val="200"/>
        </w:numPr>
        <w:autoSpaceDE w:val="0"/>
        <w:autoSpaceDN w:val="0"/>
        <w:adjustRightInd w:val="0"/>
        <w:rPr>
          <w:rFonts w:cs="Arial"/>
          <w:sz w:val="22"/>
          <w:szCs w:val="22"/>
          <w:lang w:val="en-GB"/>
        </w:rPr>
      </w:pPr>
      <w:r>
        <w:rPr>
          <w:rFonts w:cs="Arial"/>
          <w:sz w:val="22"/>
          <w:szCs w:val="22"/>
          <w:lang w:val="en-GB"/>
        </w:rPr>
        <w:t>Established</w:t>
      </w:r>
      <w:r w:rsidRPr="002B7977">
        <w:rPr>
          <w:rFonts w:cs="Arial"/>
          <w:sz w:val="22"/>
          <w:szCs w:val="22"/>
          <w:lang w:val="en-GB"/>
        </w:rPr>
        <w:t xml:space="preserve"> networks and contacts with Indigenous Peoples across all seven UNPFII-recognized sociocultural regions, ensuring equitable and regionally diverse representation.</w:t>
      </w:r>
    </w:p>
    <w:p w14:paraId="05DE2DA0" w14:textId="77777777" w:rsidR="00030518" w:rsidRPr="002B7977" w:rsidRDefault="00030518" w:rsidP="00030518">
      <w:pPr>
        <w:pStyle w:val="ListParagraph"/>
        <w:numPr>
          <w:ilvl w:val="0"/>
          <w:numId w:val="200"/>
        </w:numPr>
        <w:autoSpaceDE w:val="0"/>
        <w:autoSpaceDN w:val="0"/>
        <w:adjustRightInd w:val="0"/>
        <w:rPr>
          <w:rFonts w:cs="Arial"/>
          <w:sz w:val="22"/>
          <w:szCs w:val="22"/>
          <w:lang w:val="en-GB"/>
        </w:rPr>
      </w:pPr>
      <w:r w:rsidRPr="002B7977">
        <w:rPr>
          <w:rFonts w:cs="Arial"/>
          <w:sz w:val="22"/>
          <w:szCs w:val="22"/>
          <w:lang w:val="en-GB"/>
        </w:rPr>
        <w:t>Multilingual documentation and archiving of traditional knowledge systems.</w:t>
      </w:r>
    </w:p>
    <w:p w14:paraId="37890973" w14:textId="2B2E0C83" w:rsidR="00030518" w:rsidRPr="00452A96" w:rsidRDefault="00030518" w:rsidP="00030518">
      <w:pPr>
        <w:pStyle w:val="ListParagraph"/>
        <w:numPr>
          <w:ilvl w:val="0"/>
          <w:numId w:val="200"/>
        </w:numPr>
        <w:autoSpaceDE w:val="0"/>
        <w:autoSpaceDN w:val="0"/>
        <w:adjustRightInd w:val="0"/>
        <w:rPr>
          <w:rFonts w:cs="Arial"/>
          <w:sz w:val="22"/>
          <w:szCs w:val="22"/>
          <w:lang w:val="en-GB"/>
        </w:rPr>
      </w:pPr>
      <w:r w:rsidRPr="002B7977">
        <w:rPr>
          <w:rFonts w:cs="Arial"/>
          <w:sz w:val="22"/>
          <w:szCs w:val="22"/>
          <w:lang w:val="en-GB"/>
        </w:rPr>
        <w:t xml:space="preserve">Strong </w:t>
      </w:r>
      <w:r w:rsidR="00492274">
        <w:rPr>
          <w:rFonts w:cs="Arial"/>
          <w:sz w:val="22"/>
          <w:szCs w:val="22"/>
          <w:lang w:val="en-GB"/>
        </w:rPr>
        <w:t>experience</w:t>
      </w:r>
      <w:r w:rsidRPr="002B7977">
        <w:rPr>
          <w:rFonts w:cs="Arial"/>
          <w:sz w:val="22"/>
          <w:szCs w:val="22"/>
          <w:lang w:val="en-GB"/>
        </w:rPr>
        <w:t xml:space="preserve"> in documentation, research, and policy analysis, with experience in at least one of the following areas</w:t>
      </w:r>
      <w:r w:rsidRPr="00452A96">
        <w:rPr>
          <w:rFonts w:cs="Arial"/>
          <w:sz w:val="22"/>
          <w:szCs w:val="22"/>
          <w:lang w:val="en-GB"/>
        </w:rPr>
        <w:t>:</w:t>
      </w:r>
    </w:p>
    <w:p w14:paraId="1F3C4EB5" w14:textId="77777777" w:rsidR="00030518" w:rsidRPr="003E1012" w:rsidRDefault="00030518" w:rsidP="00DD61FB">
      <w:pPr>
        <w:pStyle w:val="ListParagraph"/>
        <w:numPr>
          <w:ilvl w:val="2"/>
          <w:numId w:val="200"/>
        </w:numPr>
        <w:autoSpaceDE w:val="0"/>
        <w:autoSpaceDN w:val="0"/>
        <w:adjustRightInd w:val="0"/>
        <w:rPr>
          <w:rFonts w:cs="Arial"/>
          <w:sz w:val="22"/>
          <w:szCs w:val="22"/>
          <w:lang w:val="en-GB"/>
        </w:rPr>
      </w:pPr>
      <w:r w:rsidRPr="003E1012">
        <w:rPr>
          <w:rFonts w:cs="Arial"/>
          <w:sz w:val="22"/>
          <w:szCs w:val="22"/>
          <w:lang w:val="en-GB"/>
        </w:rPr>
        <w:t>Traditional knowledge systems and Indigenous governance in biodiversity and health.</w:t>
      </w:r>
    </w:p>
    <w:p w14:paraId="67A425A2" w14:textId="77777777" w:rsidR="00030518" w:rsidRPr="003E1012" w:rsidRDefault="00030518" w:rsidP="00DD61FB">
      <w:pPr>
        <w:pStyle w:val="ListParagraph"/>
        <w:numPr>
          <w:ilvl w:val="2"/>
          <w:numId w:val="200"/>
        </w:numPr>
        <w:autoSpaceDE w:val="0"/>
        <w:autoSpaceDN w:val="0"/>
        <w:adjustRightInd w:val="0"/>
        <w:rPr>
          <w:rFonts w:cs="Arial"/>
          <w:sz w:val="22"/>
          <w:szCs w:val="22"/>
          <w:lang w:val="en-GB"/>
        </w:rPr>
      </w:pPr>
      <w:r w:rsidRPr="003E1012">
        <w:rPr>
          <w:rFonts w:cs="Arial"/>
          <w:sz w:val="22"/>
          <w:szCs w:val="22"/>
          <w:lang w:val="en-GB"/>
        </w:rPr>
        <w:t>Access and Benefit-Sharing (ABS), intellectual property rights, and Indigenous data sovereignty.</w:t>
      </w:r>
    </w:p>
    <w:p w14:paraId="30E3B451" w14:textId="68E4D3D0" w:rsidR="00030518" w:rsidRPr="00DD61FB" w:rsidRDefault="00030518" w:rsidP="00DD61FB">
      <w:pPr>
        <w:pStyle w:val="ListParagraph"/>
        <w:numPr>
          <w:ilvl w:val="2"/>
          <w:numId w:val="200"/>
        </w:numPr>
        <w:autoSpaceDE w:val="0"/>
        <w:autoSpaceDN w:val="0"/>
        <w:adjustRightInd w:val="0"/>
        <w:rPr>
          <w:rFonts w:cs="Arial"/>
          <w:sz w:val="22"/>
          <w:szCs w:val="22"/>
          <w:lang w:val="en-GB"/>
        </w:rPr>
      </w:pPr>
      <w:r w:rsidRPr="003E1012">
        <w:rPr>
          <w:rFonts w:cs="Arial"/>
          <w:sz w:val="22"/>
          <w:szCs w:val="22"/>
          <w:lang w:val="en-GB"/>
        </w:rPr>
        <w:t>Technical and policy reporting for UN agencies and international negotiations.</w:t>
      </w:r>
    </w:p>
    <w:p w14:paraId="08519653" w14:textId="11EC4A1B" w:rsidR="002C7463" w:rsidRPr="009D5DDE" w:rsidRDefault="002C7463" w:rsidP="002C7463">
      <w:pPr>
        <w:pStyle w:val="ListParagraph"/>
        <w:numPr>
          <w:ilvl w:val="0"/>
          <w:numId w:val="200"/>
        </w:numPr>
        <w:autoSpaceDE w:val="0"/>
        <w:autoSpaceDN w:val="0"/>
        <w:adjustRightInd w:val="0"/>
        <w:rPr>
          <w:rFonts w:cs="Arial"/>
          <w:sz w:val="22"/>
          <w:szCs w:val="22"/>
          <w:lang w:val="en-GB"/>
        </w:rPr>
      </w:pPr>
      <w:r w:rsidRPr="009D5DDE">
        <w:rPr>
          <w:rFonts w:cs="Arial"/>
          <w:sz w:val="22"/>
          <w:szCs w:val="22"/>
          <w:lang w:val="en-GB"/>
        </w:rPr>
        <w:t xml:space="preserve">coordinating or supporting high-level Indigenous participation in global policy spaces: </w:t>
      </w:r>
    </w:p>
    <w:p w14:paraId="3D009DF5" w14:textId="77777777" w:rsidR="002C7463" w:rsidRPr="00C82351" w:rsidRDefault="002C7463" w:rsidP="002C7463">
      <w:pPr>
        <w:pStyle w:val="ListParagraph"/>
        <w:numPr>
          <w:ilvl w:val="1"/>
          <w:numId w:val="191"/>
        </w:numPr>
        <w:autoSpaceDE w:val="0"/>
        <w:autoSpaceDN w:val="0"/>
        <w:adjustRightInd w:val="0"/>
        <w:rPr>
          <w:rFonts w:cs="Arial"/>
          <w:color w:val="000000" w:themeColor="text1"/>
          <w:sz w:val="22"/>
          <w:szCs w:val="22"/>
          <w:lang w:val="en-GB"/>
        </w:rPr>
      </w:pPr>
      <w:r w:rsidRPr="00C82351">
        <w:rPr>
          <w:rFonts w:cs="Arial"/>
          <w:color w:val="000000" w:themeColor="text1"/>
          <w:sz w:val="22"/>
          <w:szCs w:val="22"/>
          <w:lang w:val="en-GB"/>
        </w:rPr>
        <w:t>Conferences of the Parties, UNPFII, EMRIP, WIPO, etc</w:t>
      </w:r>
    </w:p>
    <w:p w14:paraId="5BB8957F" w14:textId="77777777" w:rsidR="002C7463" w:rsidRPr="00C82351" w:rsidRDefault="002C7463" w:rsidP="002C7463">
      <w:pPr>
        <w:pStyle w:val="ListParagraph"/>
        <w:numPr>
          <w:ilvl w:val="1"/>
          <w:numId w:val="191"/>
        </w:numPr>
        <w:autoSpaceDE w:val="0"/>
        <w:autoSpaceDN w:val="0"/>
        <w:adjustRightInd w:val="0"/>
        <w:rPr>
          <w:rFonts w:cs="Arial"/>
          <w:color w:val="000000" w:themeColor="text1"/>
          <w:sz w:val="22"/>
          <w:szCs w:val="22"/>
          <w:lang w:val="en-GB"/>
        </w:rPr>
      </w:pPr>
      <w:r w:rsidRPr="00C82351">
        <w:rPr>
          <w:rFonts w:cs="Arial"/>
          <w:color w:val="000000" w:themeColor="text1"/>
          <w:sz w:val="22"/>
          <w:szCs w:val="22"/>
          <w:lang w:val="en-GB"/>
        </w:rPr>
        <w:t>Drafting Indigenous interventions, statements, and policy recommendations for international negotiations.</w:t>
      </w:r>
    </w:p>
    <w:p w14:paraId="7AD51541" w14:textId="09E71FEA" w:rsidR="00030518" w:rsidRPr="003E1012" w:rsidRDefault="00030518" w:rsidP="00DD61FB">
      <w:pPr>
        <w:pStyle w:val="ListParagraph"/>
        <w:numPr>
          <w:ilvl w:val="0"/>
          <w:numId w:val="200"/>
        </w:numPr>
        <w:autoSpaceDE w:val="0"/>
        <w:autoSpaceDN w:val="0"/>
        <w:adjustRightInd w:val="0"/>
        <w:rPr>
          <w:rFonts w:cs="Arial"/>
          <w:sz w:val="22"/>
          <w:szCs w:val="22"/>
          <w:lang w:val="en-GB"/>
        </w:rPr>
      </w:pPr>
      <w:r w:rsidRPr="003E1012">
        <w:rPr>
          <w:rFonts w:cs="Arial"/>
          <w:sz w:val="22"/>
          <w:szCs w:val="22"/>
          <w:lang w:val="en-GB"/>
        </w:rPr>
        <w:t>Experience in organizing and managing international convenings, including:</w:t>
      </w:r>
    </w:p>
    <w:p w14:paraId="3C48EC55" w14:textId="77777777" w:rsidR="00030518" w:rsidRPr="00DD61FB" w:rsidRDefault="00030518" w:rsidP="00DD61FB">
      <w:pPr>
        <w:pStyle w:val="ListParagraph"/>
        <w:numPr>
          <w:ilvl w:val="1"/>
          <w:numId w:val="191"/>
        </w:numPr>
        <w:autoSpaceDE w:val="0"/>
        <w:autoSpaceDN w:val="0"/>
        <w:adjustRightInd w:val="0"/>
        <w:rPr>
          <w:rFonts w:cs="Arial"/>
          <w:sz w:val="22"/>
          <w:szCs w:val="22"/>
          <w:lang w:val="en-GB"/>
        </w:rPr>
      </w:pPr>
      <w:r w:rsidRPr="00DD61FB">
        <w:rPr>
          <w:rFonts w:cs="Arial"/>
          <w:sz w:val="22"/>
          <w:szCs w:val="22"/>
          <w:lang w:val="en-GB"/>
        </w:rPr>
        <w:t>Logistical coordination (venue selection, Indigenous-led facilitation, travel, and participant engagement).</w:t>
      </w:r>
    </w:p>
    <w:p w14:paraId="549F5125" w14:textId="77777777" w:rsidR="00030518" w:rsidRPr="00DD61FB" w:rsidRDefault="00030518" w:rsidP="00DD61FB">
      <w:pPr>
        <w:pStyle w:val="ListParagraph"/>
        <w:numPr>
          <w:ilvl w:val="1"/>
          <w:numId w:val="191"/>
        </w:numPr>
        <w:autoSpaceDE w:val="0"/>
        <w:autoSpaceDN w:val="0"/>
        <w:adjustRightInd w:val="0"/>
        <w:rPr>
          <w:rFonts w:cs="Arial"/>
          <w:sz w:val="22"/>
          <w:szCs w:val="22"/>
          <w:lang w:val="en-GB"/>
        </w:rPr>
      </w:pPr>
      <w:r w:rsidRPr="00DD61FB">
        <w:rPr>
          <w:rFonts w:cs="Arial"/>
          <w:sz w:val="22"/>
          <w:szCs w:val="22"/>
          <w:lang w:val="en-GB"/>
        </w:rPr>
        <w:t>Financial administration, including DSA disbursement and compliance with UN funding mechanisms.</w:t>
      </w:r>
    </w:p>
    <w:p w14:paraId="7EF8D13A" w14:textId="77777777" w:rsidR="00030518" w:rsidRPr="00DD61FB" w:rsidRDefault="00030518" w:rsidP="00DD61FB">
      <w:pPr>
        <w:pStyle w:val="ListParagraph"/>
        <w:numPr>
          <w:ilvl w:val="1"/>
          <w:numId w:val="191"/>
        </w:numPr>
        <w:autoSpaceDE w:val="0"/>
        <w:autoSpaceDN w:val="0"/>
        <w:adjustRightInd w:val="0"/>
        <w:rPr>
          <w:rFonts w:cs="Arial"/>
          <w:sz w:val="22"/>
          <w:szCs w:val="22"/>
          <w:lang w:val="en-GB"/>
        </w:rPr>
      </w:pPr>
      <w:r w:rsidRPr="00DD61FB">
        <w:rPr>
          <w:rFonts w:cs="Arial"/>
          <w:sz w:val="22"/>
          <w:szCs w:val="22"/>
          <w:lang w:val="en-GB"/>
        </w:rPr>
        <w:t xml:space="preserve">Simultaneous interpretation and multilingual facilitation to ensure culturally and linguistically inclusive participation.      </w:t>
      </w:r>
    </w:p>
    <w:p w14:paraId="72EDDC76" w14:textId="2A7FA7A4" w:rsidR="00030518" w:rsidRPr="001307E0" w:rsidRDefault="00030518" w:rsidP="00030518">
      <w:pPr>
        <w:pStyle w:val="ListParagraph"/>
        <w:numPr>
          <w:ilvl w:val="0"/>
          <w:numId w:val="191"/>
        </w:numPr>
        <w:autoSpaceDE w:val="0"/>
        <w:autoSpaceDN w:val="0"/>
        <w:adjustRightInd w:val="0"/>
        <w:ind w:left="426" w:firstLine="0"/>
        <w:contextualSpacing w:val="0"/>
        <w:rPr>
          <w:rFonts w:asciiTheme="minorBidi" w:hAnsiTheme="minorBidi" w:cstheme="minorBidi"/>
          <w:color w:val="000000" w:themeColor="text1"/>
          <w:sz w:val="22"/>
          <w:szCs w:val="22"/>
          <w:lang w:val="en-GB"/>
        </w:rPr>
      </w:pPr>
      <w:r>
        <w:rPr>
          <w:rFonts w:cs="Arial"/>
          <w:sz w:val="22"/>
          <w:szCs w:val="22"/>
          <w:lang w:val="en-GB"/>
        </w:rPr>
        <w:t>Prior Experience</w:t>
      </w:r>
      <w:r w:rsidRPr="003E1012">
        <w:rPr>
          <w:rFonts w:cs="Arial"/>
          <w:sz w:val="22"/>
          <w:szCs w:val="22"/>
          <w:lang w:val="en-GB"/>
        </w:rPr>
        <w:t xml:space="preserve"> to hire or engage specialized consultants, including legal, technical, and policy experts in Indigenous rights, biodiversity governance, and health policy</w:t>
      </w:r>
    </w:p>
    <w:bookmarkEnd w:id="55"/>
    <w:p w14:paraId="0624ABB7" w14:textId="77777777" w:rsidR="00F02294" w:rsidRPr="00EF4841" w:rsidRDefault="00F02294" w:rsidP="00EF4841">
      <w:pPr>
        <w:keepNext/>
        <w:keepLines/>
        <w:rPr>
          <w:rFonts w:cs="Arial"/>
          <w:sz w:val="22"/>
          <w:szCs w:val="22"/>
          <w:lang w:val="en-GB"/>
        </w:rPr>
      </w:pPr>
    </w:p>
    <w:p w14:paraId="47DC3271" w14:textId="77777777" w:rsidR="00516383" w:rsidRPr="00A112BC" w:rsidRDefault="00516383" w:rsidP="00A112BC">
      <w:pPr>
        <w:pStyle w:val="Heading3"/>
        <w:keepNext/>
        <w:widowControl w:val="0"/>
        <w:numPr>
          <w:ilvl w:val="2"/>
          <w:numId w:val="1"/>
        </w:numPr>
        <w:tabs>
          <w:tab w:val="clear" w:pos="720"/>
        </w:tabs>
        <w:spacing w:before="120" w:line="240" w:lineRule="atLeast"/>
        <w:jc w:val="lowKashida"/>
        <w:rPr>
          <w:rFonts w:ascii="Arial" w:hAnsi="Arial"/>
          <w:color w:val="447DB5"/>
        </w:rPr>
      </w:pPr>
      <w:bookmarkStart w:id="56" w:name="_Toc156364187"/>
      <w:bookmarkStart w:id="57" w:name="_Ref501033094"/>
      <w:bookmarkStart w:id="58" w:name="_Toc195713795"/>
      <w:r w:rsidRPr="00A112BC">
        <w:rPr>
          <w:rFonts w:ascii="Arial" w:hAnsi="Arial"/>
          <w:color w:val="447DB5"/>
        </w:rPr>
        <w:t>Staffing</w:t>
      </w:r>
      <w:bookmarkEnd w:id="56"/>
      <w:bookmarkEnd w:id="57"/>
      <w:bookmarkEnd w:id="58"/>
    </w:p>
    <w:p w14:paraId="69DC36BC" w14:textId="77777777" w:rsidR="008D7806" w:rsidRDefault="008D7806" w:rsidP="008D7806">
      <w:pPr>
        <w:autoSpaceDE w:val="0"/>
        <w:autoSpaceDN w:val="0"/>
        <w:adjustRightInd w:val="0"/>
        <w:rPr>
          <w:rFonts w:cs="Arial"/>
          <w:sz w:val="22"/>
          <w:szCs w:val="22"/>
        </w:rPr>
      </w:pPr>
      <w:r w:rsidRPr="00B63BE1">
        <w:rPr>
          <w:rFonts w:cs="Arial"/>
          <w:sz w:val="22"/>
          <w:szCs w:val="22"/>
        </w:rPr>
        <w:t>The selected contractor is expected to dedicate the following human resources to the project:</w:t>
      </w:r>
    </w:p>
    <w:p w14:paraId="402CA81B" w14:textId="77777777" w:rsidR="008D7806" w:rsidRPr="00B63BE1" w:rsidRDefault="008D7806" w:rsidP="008D7806">
      <w:pPr>
        <w:autoSpaceDE w:val="0"/>
        <w:autoSpaceDN w:val="0"/>
        <w:adjustRightInd w:val="0"/>
        <w:rPr>
          <w:rFonts w:cs="Arial"/>
          <w:sz w:val="22"/>
          <w:szCs w:val="22"/>
        </w:rPr>
      </w:pPr>
    </w:p>
    <w:p w14:paraId="2BA68A68" w14:textId="77777777" w:rsidR="00BC3849" w:rsidRDefault="00BC3849" w:rsidP="00BC3849">
      <w:pPr>
        <w:pStyle w:val="ListParagraph"/>
        <w:numPr>
          <w:ilvl w:val="0"/>
          <w:numId w:val="192"/>
        </w:numPr>
        <w:autoSpaceDE w:val="0"/>
        <w:autoSpaceDN w:val="0"/>
        <w:adjustRightInd w:val="0"/>
        <w:rPr>
          <w:rFonts w:cs="Arial"/>
          <w:sz w:val="22"/>
          <w:szCs w:val="22"/>
          <w:lang w:val="en-GB"/>
        </w:rPr>
      </w:pPr>
      <w:r>
        <w:rPr>
          <w:rFonts w:cs="Arial"/>
          <w:sz w:val="22"/>
          <w:szCs w:val="22"/>
          <w:lang w:val="en-GB"/>
        </w:rPr>
        <w:t>P</w:t>
      </w:r>
      <w:r w:rsidRPr="00B63BE1">
        <w:rPr>
          <w:rFonts w:cs="Arial"/>
          <w:sz w:val="22"/>
          <w:szCs w:val="22"/>
          <w:lang w:val="en-GB"/>
        </w:rPr>
        <w:t>roject manager</w:t>
      </w:r>
      <w:r>
        <w:rPr>
          <w:rFonts w:cs="Arial"/>
          <w:sz w:val="22"/>
          <w:szCs w:val="22"/>
          <w:lang w:val="en-GB"/>
        </w:rPr>
        <w:t>/s</w:t>
      </w:r>
      <w:r w:rsidRPr="00B63BE1">
        <w:rPr>
          <w:rFonts w:cs="Arial"/>
          <w:sz w:val="22"/>
          <w:szCs w:val="22"/>
          <w:lang w:val="en-GB"/>
        </w:rPr>
        <w:t xml:space="preserve"> </w:t>
      </w:r>
      <w:r>
        <w:rPr>
          <w:rFonts w:cs="Arial"/>
          <w:sz w:val="22"/>
          <w:szCs w:val="22"/>
          <w:lang w:val="en-GB"/>
        </w:rPr>
        <w:t>of</w:t>
      </w:r>
      <w:r w:rsidRPr="00B63BE1">
        <w:rPr>
          <w:rFonts w:cs="Arial"/>
          <w:sz w:val="22"/>
          <w:szCs w:val="22"/>
          <w:lang w:val="en-GB"/>
        </w:rPr>
        <w:t xml:space="preserve"> an adequate level of qualification and experience (please attach resume</w:t>
      </w:r>
      <w:r>
        <w:rPr>
          <w:rFonts w:cs="Arial"/>
          <w:sz w:val="22"/>
          <w:szCs w:val="22"/>
          <w:lang w:val="en-GB"/>
        </w:rPr>
        <w:t>(s)</w:t>
      </w:r>
      <w:r w:rsidRPr="00B63BE1">
        <w:rPr>
          <w:rFonts w:cs="Arial"/>
          <w:sz w:val="22"/>
          <w:szCs w:val="22"/>
          <w:lang w:val="en-GB"/>
        </w:rPr>
        <w:t xml:space="preserve"> to your proposal) shall be dedicated to the project.</w:t>
      </w:r>
    </w:p>
    <w:p w14:paraId="2F188209" w14:textId="77777777" w:rsidR="00BC3849" w:rsidRDefault="00BC3849" w:rsidP="00BC3849">
      <w:pPr>
        <w:pStyle w:val="ListParagraph"/>
        <w:numPr>
          <w:ilvl w:val="0"/>
          <w:numId w:val="192"/>
        </w:numPr>
        <w:autoSpaceDE w:val="0"/>
        <w:autoSpaceDN w:val="0"/>
        <w:adjustRightInd w:val="0"/>
        <w:rPr>
          <w:rFonts w:cs="Arial"/>
          <w:sz w:val="22"/>
          <w:szCs w:val="22"/>
          <w:lang w:val="en-GB"/>
        </w:rPr>
      </w:pPr>
      <w:r>
        <w:rPr>
          <w:rFonts w:cs="Arial"/>
          <w:sz w:val="22"/>
          <w:szCs w:val="22"/>
          <w:lang w:val="en-GB"/>
        </w:rPr>
        <w:t>An Indigenous liaison/technical legal expert with knowledge of relevant international instruments and standards on the rights of Indigenous Peoples, biodiversity-related instruments and intellectual property rights, to contribute to workshops, side events, policy briefs, and provide co-facilitation of workshops and support for preparation, review and dissemination of technical reports among Indigenous Peoples.</w:t>
      </w:r>
    </w:p>
    <w:p w14:paraId="5A416D55" w14:textId="77777777" w:rsidR="00BC3849" w:rsidRDefault="00BC3849" w:rsidP="00BC3849">
      <w:pPr>
        <w:pStyle w:val="ListParagraph"/>
        <w:numPr>
          <w:ilvl w:val="0"/>
          <w:numId w:val="192"/>
        </w:numPr>
        <w:autoSpaceDE w:val="0"/>
        <w:autoSpaceDN w:val="0"/>
        <w:adjustRightInd w:val="0"/>
        <w:rPr>
          <w:rFonts w:cs="Arial"/>
          <w:sz w:val="22"/>
          <w:szCs w:val="22"/>
          <w:lang w:val="en-GB"/>
        </w:rPr>
      </w:pPr>
      <w:r>
        <w:rPr>
          <w:rFonts w:cs="Arial"/>
          <w:sz w:val="22"/>
          <w:szCs w:val="22"/>
          <w:lang w:val="en-GB"/>
        </w:rPr>
        <w:t>Experienced staff for high-quality interpretation and translation</w:t>
      </w:r>
    </w:p>
    <w:p w14:paraId="1B0C3C75" w14:textId="77777777" w:rsidR="00BC3849" w:rsidRPr="00B63BE1" w:rsidRDefault="00BC3849" w:rsidP="00BC3849">
      <w:pPr>
        <w:pStyle w:val="ListParagraph"/>
        <w:numPr>
          <w:ilvl w:val="0"/>
          <w:numId w:val="192"/>
        </w:numPr>
        <w:autoSpaceDE w:val="0"/>
        <w:autoSpaceDN w:val="0"/>
        <w:adjustRightInd w:val="0"/>
        <w:rPr>
          <w:rFonts w:cs="Arial"/>
          <w:sz w:val="22"/>
          <w:szCs w:val="22"/>
          <w:lang w:val="en-GB"/>
        </w:rPr>
      </w:pPr>
      <w:r>
        <w:rPr>
          <w:rFonts w:cs="Arial"/>
          <w:sz w:val="22"/>
          <w:szCs w:val="22"/>
          <w:lang w:val="en-GB"/>
        </w:rPr>
        <w:t>At least one IT support person in each of the sociocultural exchange workshops</w:t>
      </w:r>
    </w:p>
    <w:p w14:paraId="3F782188" w14:textId="77777777" w:rsidR="00BC3849" w:rsidRPr="00B63BE1" w:rsidRDefault="00BC3849" w:rsidP="00BC3849">
      <w:pPr>
        <w:pStyle w:val="ListParagraph"/>
        <w:numPr>
          <w:ilvl w:val="0"/>
          <w:numId w:val="192"/>
        </w:numPr>
        <w:autoSpaceDE w:val="0"/>
        <w:autoSpaceDN w:val="0"/>
        <w:adjustRightInd w:val="0"/>
        <w:rPr>
          <w:rFonts w:cs="Arial"/>
          <w:sz w:val="22"/>
          <w:szCs w:val="22"/>
          <w:lang w:val="en-GB"/>
        </w:rPr>
      </w:pPr>
      <w:r w:rsidRPr="00B63BE1">
        <w:rPr>
          <w:rFonts w:cs="Arial"/>
          <w:sz w:val="22"/>
          <w:szCs w:val="22"/>
          <w:lang w:val="en-GB"/>
        </w:rPr>
        <w:lastRenderedPageBreak/>
        <w:t>The designated project manager should be the same all along implementation, including consideration in contingency plans in case the focal point is absent</w:t>
      </w:r>
      <w:r w:rsidRPr="009D5DDE">
        <w:rPr>
          <w:rFonts w:cs="Arial"/>
          <w:sz w:val="22"/>
          <w:szCs w:val="22"/>
          <w:lang w:val="en-GB"/>
        </w:rPr>
        <w:t>.</w:t>
      </w:r>
    </w:p>
    <w:p w14:paraId="7EAB2DC0" w14:textId="77777777" w:rsidR="00BC3849" w:rsidRPr="00B63BE1" w:rsidRDefault="00BC3849" w:rsidP="00BC3849">
      <w:pPr>
        <w:pStyle w:val="ListParagraph"/>
        <w:numPr>
          <w:ilvl w:val="0"/>
          <w:numId w:val="192"/>
        </w:numPr>
        <w:autoSpaceDE w:val="0"/>
        <w:autoSpaceDN w:val="0"/>
        <w:adjustRightInd w:val="0"/>
        <w:spacing w:after="60"/>
        <w:contextualSpacing w:val="0"/>
        <w:rPr>
          <w:rFonts w:cs="Arial"/>
          <w:sz w:val="22"/>
          <w:szCs w:val="22"/>
          <w:lang w:val="en-GB"/>
        </w:rPr>
      </w:pPr>
      <w:r w:rsidRPr="009D5DDE">
        <w:rPr>
          <w:rFonts w:cs="Arial"/>
          <w:sz w:val="22"/>
          <w:szCs w:val="22"/>
          <w:lang w:val="en-GB"/>
        </w:rPr>
        <w:t xml:space="preserve">Sufficient capacity and knowledge </w:t>
      </w:r>
      <w:r w:rsidRPr="00FC587E">
        <w:rPr>
          <w:rFonts w:cs="Arial"/>
          <w:sz w:val="22"/>
          <w:szCs w:val="22"/>
          <w:lang w:val="en-GB"/>
        </w:rPr>
        <w:t>are</w:t>
      </w:r>
      <w:r w:rsidRPr="009D5DDE">
        <w:rPr>
          <w:rFonts w:cs="Arial"/>
          <w:sz w:val="22"/>
          <w:szCs w:val="22"/>
          <w:lang w:val="en-GB"/>
        </w:rPr>
        <w:t xml:space="preserve"> required to cover the following areas of expertise</w:t>
      </w:r>
      <w:r w:rsidRPr="00B63BE1">
        <w:rPr>
          <w:rFonts w:cs="Arial"/>
          <w:sz w:val="22"/>
          <w:szCs w:val="22"/>
        </w:rPr>
        <w:t>:</w:t>
      </w:r>
    </w:p>
    <w:p w14:paraId="08072CAB" w14:textId="77777777" w:rsidR="00BC3849" w:rsidRPr="00795866" w:rsidRDefault="00BC3849" w:rsidP="00BC3849">
      <w:pPr>
        <w:pStyle w:val="ListParagraph"/>
        <w:numPr>
          <w:ilvl w:val="1"/>
          <w:numId w:val="192"/>
        </w:numPr>
        <w:autoSpaceDE w:val="0"/>
        <w:autoSpaceDN w:val="0"/>
        <w:adjustRightInd w:val="0"/>
        <w:spacing w:after="60"/>
        <w:contextualSpacing w:val="0"/>
        <w:rPr>
          <w:rFonts w:cs="Arial"/>
          <w:color w:val="FF0000"/>
          <w:sz w:val="22"/>
          <w:szCs w:val="22"/>
          <w:lang w:val="en-GB"/>
        </w:rPr>
      </w:pPr>
      <w:r w:rsidRPr="009D5DDE">
        <w:rPr>
          <w:rFonts w:cs="Arial"/>
          <w:color w:val="000000" w:themeColor="text1"/>
          <w:sz w:val="22"/>
          <w:szCs w:val="22"/>
          <w:lang w:val="en-GB"/>
        </w:rPr>
        <w:t>Lead researchers must have 10+ years of experience in documentation of practices related to Indigenous Peoples research, policy development, regulatory oversight and Indigenous rights</w:t>
      </w:r>
      <w:r w:rsidRPr="00CB50C0">
        <w:rPr>
          <w:rFonts w:cs="Arial"/>
          <w:color w:val="FF0000"/>
          <w:sz w:val="22"/>
          <w:szCs w:val="22"/>
        </w:rPr>
        <w:t xml:space="preserve"> </w:t>
      </w:r>
    </w:p>
    <w:p w14:paraId="164950CC" w14:textId="77777777" w:rsidR="00BC3849" w:rsidRPr="00B63BE1" w:rsidRDefault="00BC3849" w:rsidP="00BC3849">
      <w:pPr>
        <w:pStyle w:val="ListParagraph"/>
        <w:numPr>
          <w:ilvl w:val="0"/>
          <w:numId w:val="192"/>
        </w:numPr>
        <w:autoSpaceDE w:val="0"/>
        <w:autoSpaceDN w:val="0"/>
        <w:adjustRightInd w:val="0"/>
        <w:rPr>
          <w:rFonts w:cs="Arial"/>
          <w:sz w:val="22"/>
          <w:szCs w:val="22"/>
          <w:lang w:val="en-GB"/>
        </w:rPr>
      </w:pPr>
      <w:r w:rsidRPr="00B63BE1">
        <w:rPr>
          <w:rFonts w:cs="Arial"/>
          <w:sz w:val="22"/>
          <w:szCs w:val="22"/>
          <w:lang w:val="en-GB"/>
        </w:rPr>
        <w:t>WHO pays utmost attention to the level of qualification and experience of the individuals involved, and to continuity in the services. The profiles (no individual names required) of the personnel proposed for these services should be included in the technical proposal.</w:t>
      </w:r>
    </w:p>
    <w:p w14:paraId="088F5052" w14:textId="19AF1798" w:rsidR="005A0C3B" w:rsidRPr="0018543A" w:rsidRDefault="005A0C3B" w:rsidP="0018543A">
      <w:pPr>
        <w:pStyle w:val="ListParagraph"/>
        <w:numPr>
          <w:ilvl w:val="0"/>
          <w:numId w:val="192"/>
        </w:numPr>
        <w:autoSpaceDE w:val="0"/>
        <w:autoSpaceDN w:val="0"/>
        <w:adjustRightInd w:val="0"/>
        <w:rPr>
          <w:rFonts w:cs="Arial"/>
          <w:sz w:val="22"/>
          <w:szCs w:val="22"/>
          <w:lang w:val="en-GB"/>
        </w:rPr>
      </w:pPr>
      <w:r>
        <w:rPr>
          <w:rFonts w:cs="Arial"/>
          <w:sz w:val="22"/>
          <w:szCs w:val="22"/>
          <w:lang w:val="en-GB"/>
        </w:rPr>
        <w:t>K</w:t>
      </w:r>
      <w:r w:rsidRPr="009D5DDE">
        <w:rPr>
          <w:rFonts w:cs="Arial"/>
          <w:sz w:val="22"/>
          <w:szCs w:val="22"/>
          <w:lang w:val="en-GB"/>
        </w:rPr>
        <w:t xml:space="preserve">nowledge of other languages outside of official UN languages (e.g. Portuguese, Indigenous languages relevant to the sociocultural regions (Quechua, Aymara, </w:t>
      </w:r>
      <w:proofErr w:type="spellStart"/>
      <w:r w:rsidRPr="009D5DDE">
        <w:rPr>
          <w:rFonts w:cs="Arial"/>
          <w:sz w:val="22"/>
          <w:szCs w:val="22"/>
          <w:lang w:val="en-GB"/>
        </w:rPr>
        <w:t>Maori</w:t>
      </w:r>
      <w:proofErr w:type="spellEnd"/>
      <w:r w:rsidRPr="009D5DDE">
        <w:rPr>
          <w:rFonts w:cs="Arial"/>
          <w:sz w:val="22"/>
          <w:szCs w:val="22"/>
          <w:lang w:val="en-GB"/>
        </w:rPr>
        <w:t xml:space="preserve">, etc)). </w:t>
      </w:r>
      <w:r w:rsidRPr="005A0C3B">
        <w:rPr>
          <w:rFonts w:cs="Arial"/>
          <w:sz w:val="22"/>
          <w:szCs w:val="22"/>
          <w:lang w:val="en-GB"/>
        </w:rPr>
        <w:t xml:space="preserve"> </w:t>
      </w:r>
      <w:r>
        <w:rPr>
          <w:rFonts w:cs="Arial"/>
          <w:sz w:val="22"/>
          <w:szCs w:val="22"/>
          <w:lang w:val="en-GB"/>
        </w:rPr>
        <w:t>S</w:t>
      </w:r>
      <w:r w:rsidRPr="002D0325">
        <w:rPr>
          <w:rFonts w:cs="Arial"/>
          <w:sz w:val="22"/>
          <w:szCs w:val="22"/>
          <w:lang w:val="en-GB"/>
        </w:rPr>
        <w:t xml:space="preserve">taff </w:t>
      </w:r>
      <w:r>
        <w:rPr>
          <w:rFonts w:cs="Arial"/>
          <w:sz w:val="22"/>
          <w:szCs w:val="22"/>
          <w:lang w:val="en-GB"/>
        </w:rPr>
        <w:t xml:space="preserve">may </w:t>
      </w:r>
      <w:r w:rsidRPr="002D0325">
        <w:rPr>
          <w:rFonts w:cs="Arial"/>
          <w:sz w:val="22"/>
          <w:szCs w:val="22"/>
          <w:lang w:val="en-GB"/>
        </w:rPr>
        <w:t xml:space="preserve">have full professional working proficiency/native or bilingual proficiency in one or more of the UN languages among Indigenous Peoples (English, Spanish, French).  </w:t>
      </w:r>
    </w:p>
    <w:p w14:paraId="39B59F41" w14:textId="77777777" w:rsidR="00BC3849" w:rsidRPr="00B63BE1" w:rsidRDefault="00BC3849" w:rsidP="00BC3849">
      <w:pPr>
        <w:pStyle w:val="ListParagraph"/>
        <w:numPr>
          <w:ilvl w:val="0"/>
          <w:numId w:val="192"/>
        </w:numPr>
        <w:autoSpaceDE w:val="0"/>
        <w:autoSpaceDN w:val="0"/>
        <w:adjustRightInd w:val="0"/>
        <w:spacing w:after="60"/>
        <w:contextualSpacing w:val="0"/>
        <w:rPr>
          <w:rFonts w:cs="Arial"/>
          <w:sz w:val="22"/>
          <w:szCs w:val="22"/>
          <w:lang w:val="en-GB"/>
        </w:rPr>
      </w:pPr>
      <w:r w:rsidRPr="004507C9">
        <w:rPr>
          <w:rFonts w:cs="Arial"/>
          <w:sz w:val="22"/>
          <w:szCs w:val="22"/>
          <w:lang w:val="en-GB"/>
        </w:rPr>
        <w:t>Capacity to submit written materials/reports to WHO in English</w:t>
      </w:r>
      <w:r w:rsidRPr="00B63BE1">
        <w:rPr>
          <w:rFonts w:cs="Arial"/>
          <w:sz w:val="22"/>
          <w:szCs w:val="22"/>
          <w:lang w:val="en-GB"/>
        </w:rPr>
        <w:t xml:space="preserve">. </w:t>
      </w:r>
    </w:p>
    <w:p w14:paraId="07AB54D6" w14:textId="77777777" w:rsidR="00BC3849" w:rsidRDefault="00BC3849" w:rsidP="00BC3849">
      <w:pPr>
        <w:autoSpaceDE w:val="0"/>
        <w:autoSpaceDN w:val="0"/>
        <w:adjustRightInd w:val="0"/>
        <w:rPr>
          <w:rFonts w:cs="Arial"/>
          <w:sz w:val="22"/>
          <w:szCs w:val="22"/>
          <w:lang w:val="en-GB"/>
        </w:rPr>
      </w:pPr>
    </w:p>
    <w:p w14:paraId="52E24F83" w14:textId="77777777" w:rsidR="00BC3849" w:rsidRPr="00B63BE1" w:rsidRDefault="00BC3849" w:rsidP="00BC3849">
      <w:pPr>
        <w:autoSpaceDE w:val="0"/>
        <w:autoSpaceDN w:val="0"/>
        <w:adjustRightInd w:val="0"/>
        <w:rPr>
          <w:rFonts w:cs="Arial"/>
          <w:sz w:val="22"/>
          <w:szCs w:val="22"/>
          <w:lang w:val="en-GB"/>
        </w:rPr>
      </w:pPr>
      <w:r w:rsidRPr="00B63BE1">
        <w:rPr>
          <w:rFonts w:cs="Arial"/>
          <w:sz w:val="22"/>
          <w:szCs w:val="22"/>
          <w:lang w:val="en-GB"/>
        </w:rPr>
        <w:t xml:space="preserve">The bidder is expected to outline the roles and responsibilities of those staff in the technical proposal. </w:t>
      </w:r>
    </w:p>
    <w:p w14:paraId="2CC1E3ED" w14:textId="016BC172" w:rsidR="008D7806" w:rsidRPr="00BC3849" w:rsidRDefault="00BC3849" w:rsidP="00BC3849">
      <w:pPr>
        <w:autoSpaceDE w:val="0"/>
        <w:autoSpaceDN w:val="0"/>
        <w:adjustRightInd w:val="0"/>
        <w:spacing w:after="60"/>
        <w:rPr>
          <w:rFonts w:cs="Arial"/>
          <w:sz w:val="22"/>
          <w:szCs w:val="22"/>
          <w:lang w:val="en-GB"/>
        </w:rPr>
      </w:pPr>
      <w:r w:rsidRPr="00BC3849">
        <w:rPr>
          <w:rFonts w:cs="Arial"/>
          <w:sz w:val="22"/>
          <w:szCs w:val="22"/>
        </w:rPr>
        <w:t xml:space="preserve">Activities will be carried based on the </w:t>
      </w:r>
      <w:proofErr w:type="gramStart"/>
      <w:r w:rsidRPr="00BC3849">
        <w:rPr>
          <w:rFonts w:cs="Arial"/>
          <w:sz w:val="22"/>
          <w:szCs w:val="22"/>
        </w:rPr>
        <w:t>seven socio</w:t>
      </w:r>
      <w:proofErr w:type="gramEnd"/>
      <w:r w:rsidRPr="00BC3849">
        <w:rPr>
          <w:rFonts w:cs="Arial"/>
          <w:sz w:val="22"/>
          <w:szCs w:val="22"/>
        </w:rPr>
        <w:t xml:space="preserve"> cultural region while meetings with WHO may happen in working hours of Jamnagar, India time zone</w:t>
      </w:r>
      <w:r w:rsidR="008D7806" w:rsidRPr="00B63BE1">
        <w:rPr>
          <w:rFonts w:cs="Arial"/>
          <w:sz w:val="22"/>
          <w:szCs w:val="22"/>
        </w:rPr>
        <w:t xml:space="preserve"> </w:t>
      </w:r>
    </w:p>
    <w:p w14:paraId="2E18C87F" w14:textId="77777777" w:rsidR="00BE46BC" w:rsidRPr="00D07547" w:rsidRDefault="00BE46BC" w:rsidP="00D07547"/>
    <w:p w14:paraId="07D08C87" w14:textId="77777777" w:rsidR="00E96A3C" w:rsidRPr="00A112BC" w:rsidRDefault="00516383" w:rsidP="00A112BC">
      <w:pPr>
        <w:pStyle w:val="StyleHeading2LatinArialComplexArial"/>
        <w:numPr>
          <w:ilvl w:val="1"/>
          <w:numId w:val="1"/>
        </w:numPr>
        <w:pBdr>
          <w:top w:val="single" w:sz="4" w:space="1" w:color="2D6BB5"/>
        </w:pBdr>
        <w:tabs>
          <w:tab w:val="clear" w:pos="851"/>
          <w:tab w:val="num" w:pos="900"/>
        </w:tabs>
        <w:ind w:left="0"/>
        <w:rPr>
          <w:sz w:val="22"/>
        </w:rPr>
      </w:pPr>
      <w:bookmarkStart w:id="59" w:name="_Toc195713796"/>
      <w:r w:rsidRPr="00A112BC">
        <w:rPr>
          <w:sz w:val="22"/>
        </w:rPr>
        <w:t>Work to be performed</w:t>
      </w:r>
      <w:bookmarkStart w:id="60" w:name="_Toc191096576"/>
      <w:bookmarkEnd w:id="59"/>
    </w:p>
    <w:p w14:paraId="66ABC918" w14:textId="77777777" w:rsidR="00035024" w:rsidRDefault="00035024" w:rsidP="00035024">
      <w:pPr>
        <w:rPr>
          <w:lang w:val="en-GB"/>
        </w:rPr>
      </w:pPr>
    </w:p>
    <w:p w14:paraId="054D416E" w14:textId="77777777" w:rsidR="00BC3849" w:rsidRPr="003E1012" w:rsidRDefault="00BC3849" w:rsidP="00BC3849">
      <w:pPr>
        <w:tabs>
          <w:tab w:val="num" w:pos="567"/>
        </w:tabs>
        <w:autoSpaceDE w:val="0"/>
        <w:autoSpaceDN w:val="0"/>
        <w:adjustRightInd w:val="0"/>
        <w:rPr>
          <w:rFonts w:cs="Arial"/>
          <w:sz w:val="22"/>
          <w:szCs w:val="22"/>
          <w:lang w:val="en-GB"/>
        </w:rPr>
      </w:pPr>
      <w:r>
        <w:rPr>
          <w:rFonts w:cs="Arial"/>
          <w:sz w:val="22"/>
          <w:szCs w:val="22"/>
          <w:lang w:val="en-GB"/>
        </w:rPr>
        <w:t>T</w:t>
      </w:r>
      <w:r w:rsidRPr="003E1012">
        <w:rPr>
          <w:rFonts w:cs="Arial"/>
          <w:sz w:val="22"/>
          <w:szCs w:val="22"/>
          <w:lang w:val="en-GB"/>
        </w:rPr>
        <w:t>he Contractor, to support WHO’s efforts in the following areas:</w:t>
      </w:r>
    </w:p>
    <w:p w14:paraId="7FD3C71D" w14:textId="77777777" w:rsidR="00BC3849" w:rsidRPr="00CC74A8" w:rsidRDefault="00BC3849" w:rsidP="00BC3849">
      <w:pPr>
        <w:pStyle w:val="ListParagraph"/>
        <w:numPr>
          <w:ilvl w:val="0"/>
          <w:numId w:val="197"/>
        </w:numPr>
        <w:rPr>
          <w:rFonts w:cs="Arial"/>
          <w:sz w:val="22"/>
          <w:szCs w:val="22"/>
          <w:lang w:val="en-GB"/>
        </w:rPr>
      </w:pPr>
      <w:r w:rsidRPr="00CC74A8">
        <w:rPr>
          <w:rFonts w:cs="Arial"/>
          <w:sz w:val="22"/>
          <w:szCs w:val="22"/>
          <w:lang w:val="en-GB"/>
        </w:rPr>
        <w:t xml:space="preserve">To support and strengthen Indigenous leadership on biodiversity, </w:t>
      </w:r>
      <w:r>
        <w:rPr>
          <w:rFonts w:cs="Arial"/>
          <w:sz w:val="22"/>
          <w:szCs w:val="22"/>
          <w:lang w:val="en-GB"/>
        </w:rPr>
        <w:t xml:space="preserve">traditional knowledge systems, </w:t>
      </w:r>
      <w:r w:rsidRPr="00CC74A8">
        <w:rPr>
          <w:rFonts w:cs="Arial"/>
          <w:sz w:val="22"/>
          <w:szCs w:val="22"/>
          <w:lang w:val="en-GB"/>
        </w:rPr>
        <w:t>traditional medicine, and health through targeted knowledge exchange workshops. Anchored in the interlinked areas of traditional medicine, biodiversity, health and the rights of Indigenous Peoples</w:t>
      </w:r>
      <w:r>
        <w:rPr>
          <w:rFonts w:cs="Arial"/>
          <w:sz w:val="22"/>
          <w:szCs w:val="22"/>
          <w:lang w:val="en-GB"/>
        </w:rPr>
        <w:t xml:space="preserve"> ensuring that their rights uphold</w:t>
      </w:r>
      <w:r w:rsidRPr="00CC74A8">
        <w:rPr>
          <w:rFonts w:cs="Arial"/>
          <w:sz w:val="22"/>
          <w:szCs w:val="22"/>
          <w:lang w:val="en-GB"/>
        </w:rPr>
        <w:t xml:space="preserve"> their rights to self-determination, </w:t>
      </w:r>
      <w:r>
        <w:rPr>
          <w:rFonts w:cs="Arial"/>
          <w:sz w:val="22"/>
          <w:szCs w:val="22"/>
          <w:lang w:val="en-GB"/>
        </w:rPr>
        <w:t xml:space="preserve">the governance of </w:t>
      </w:r>
      <w:r w:rsidRPr="00CC74A8">
        <w:rPr>
          <w:rFonts w:cs="Arial"/>
          <w:sz w:val="22"/>
          <w:szCs w:val="22"/>
          <w:lang w:val="en-GB"/>
        </w:rPr>
        <w:t xml:space="preserve">ancestral knowledge </w:t>
      </w:r>
      <w:r>
        <w:rPr>
          <w:rFonts w:cs="Arial"/>
          <w:sz w:val="22"/>
          <w:szCs w:val="22"/>
          <w:lang w:val="en-GB"/>
        </w:rPr>
        <w:t>on</w:t>
      </w:r>
      <w:r w:rsidRPr="00CC74A8">
        <w:rPr>
          <w:rFonts w:cs="Arial"/>
          <w:sz w:val="22"/>
          <w:szCs w:val="22"/>
          <w:lang w:val="en-GB"/>
        </w:rPr>
        <w:t xml:space="preserve"> genetic </w:t>
      </w:r>
      <w:r>
        <w:rPr>
          <w:rFonts w:cs="Arial"/>
          <w:sz w:val="22"/>
          <w:szCs w:val="22"/>
          <w:lang w:val="en-GB"/>
        </w:rPr>
        <w:t xml:space="preserve">and biological </w:t>
      </w:r>
      <w:r w:rsidRPr="00CC74A8">
        <w:rPr>
          <w:rFonts w:cs="Arial"/>
          <w:sz w:val="22"/>
          <w:szCs w:val="22"/>
          <w:lang w:val="en-GB"/>
        </w:rPr>
        <w:t>resources and the intellectual property rights related to their use</w:t>
      </w:r>
      <w:r>
        <w:rPr>
          <w:rFonts w:cs="Arial"/>
          <w:sz w:val="22"/>
          <w:szCs w:val="22"/>
          <w:lang w:val="en-GB"/>
        </w:rPr>
        <w:t xml:space="preserve">. Workshops will also highlight governance models for ecosystem management and sustainable use of biodiversity. These </w:t>
      </w:r>
      <w:r w:rsidRPr="00CC74A8">
        <w:rPr>
          <w:rFonts w:cs="Arial"/>
          <w:sz w:val="22"/>
          <w:szCs w:val="22"/>
          <w:lang w:val="en-GB"/>
        </w:rPr>
        <w:t xml:space="preserve">exchange </w:t>
      </w:r>
      <w:proofErr w:type="spellStart"/>
      <w:r w:rsidRPr="00CC74A8">
        <w:rPr>
          <w:rFonts w:cs="Arial"/>
          <w:sz w:val="22"/>
          <w:szCs w:val="22"/>
          <w:lang w:val="en-GB"/>
        </w:rPr>
        <w:t>center</w:t>
      </w:r>
      <w:r>
        <w:rPr>
          <w:rFonts w:cs="Arial"/>
          <w:sz w:val="22"/>
          <w:szCs w:val="22"/>
          <w:lang w:val="en-GB"/>
        </w:rPr>
        <w:t>s</w:t>
      </w:r>
      <w:proofErr w:type="spellEnd"/>
      <w:r w:rsidRPr="00CC74A8">
        <w:rPr>
          <w:rFonts w:cs="Arial"/>
          <w:sz w:val="22"/>
          <w:szCs w:val="22"/>
          <w:lang w:val="en-GB"/>
        </w:rPr>
        <w:t xml:space="preserve"> on the holistic understandings of health held by Indigenous Peoples, which are deeply interconnected with the natural world.</w:t>
      </w:r>
    </w:p>
    <w:p w14:paraId="7A8A9F8A" w14:textId="77777777" w:rsidR="00BC3849" w:rsidRPr="00CC74A8" w:rsidRDefault="00BC3849" w:rsidP="00BC3849">
      <w:pPr>
        <w:rPr>
          <w:rFonts w:cs="Arial"/>
          <w:sz w:val="22"/>
          <w:szCs w:val="22"/>
          <w:lang w:val="en-GB"/>
        </w:rPr>
      </w:pPr>
    </w:p>
    <w:p w14:paraId="331762A6" w14:textId="77777777" w:rsidR="00BC3849" w:rsidRDefault="00BC3849" w:rsidP="00BC3849">
      <w:pPr>
        <w:pStyle w:val="ListParagraph"/>
        <w:numPr>
          <w:ilvl w:val="0"/>
          <w:numId w:val="197"/>
        </w:numPr>
        <w:rPr>
          <w:rFonts w:cs="Arial"/>
          <w:sz w:val="22"/>
          <w:szCs w:val="22"/>
          <w:lang w:val="en-GB"/>
        </w:rPr>
      </w:pPr>
      <w:r w:rsidRPr="00CC74A8">
        <w:rPr>
          <w:rFonts w:cs="Arial"/>
          <w:sz w:val="22"/>
          <w:szCs w:val="22"/>
          <w:lang w:val="en-GB"/>
        </w:rPr>
        <w:t>The knowledge exchange workshops align with the theme of the Second Global Traditional Medicine Summit, Restoring Balance for People and Planet (December 2025), by demonstrating how Indigenous leadership and worldviews contribute to this balance. These knowledge exchanges will emphasize equity</w:t>
      </w:r>
      <w:r>
        <w:rPr>
          <w:rFonts w:cs="Arial"/>
          <w:sz w:val="22"/>
          <w:szCs w:val="22"/>
          <w:lang w:val="en-GB"/>
        </w:rPr>
        <w:t>, including</w:t>
      </w:r>
      <w:r w:rsidRPr="00CC74A8">
        <w:rPr>
          <w:rFonts w:cs="Arial"/>
          <w:sz w:val="22"/>
          <w:szCs w:val="22"/>
          <w:lang w:val="en-GB"/>
        </w:rPr>
        <w:t xml:space="preserve"> by </w:t>
      </w:r>
      <w:r>
        <w:rPr>
          <w:rFonts w:cs="Arial"/>
          <w:sz w:val="22"/>
          <w:szCs w:val="22"/>
          <w:lang w:val="en-GB"/>
        </w:rPr>
        <w:t>supporting</w:t>
      </w:r>
      <w:r w:rsidRPr="00CC74A8">
        <w:rPr>
          <w:rFonts w:cs="Arial"/>
          <w:sz w:val="22"/>
          <w:szCs w:val="22"/>
          <w:lang w:val="en-GB"/>
        </w:rPr>
        <w:t xml:space="preserve"> the fair and equitable sharing of benefits derived from Indigenous knowledge systems, biological resources, and cultural heritage; identify actionable pathways to address health disparities and advance sustainability; and showcase Indigenous leadership at the intersection of these interconnected areas. </w:t>
      </w:r>
    </w:p>
    <w:p w14:paraId="23305B57" w14:textId="77777777" w:rsidR="00BC3849" w:rsidRPr="00A10CD2" w:rsidRDefault="00BC3849" w:rsidP="00BC3849">
      <w:pPr>
        <w:pStyle w:val="ListParagraph"/>
        <w:rPr>
          <w:rFonts w:cs="Arial"/>
          <w:sz w:val="22"/>
          <w:szCs w:val="22"/>
          <w:lang w:val="en-GB"/>
        </w:rPr>
      </w:pPr>
    </w:p>
    <w:p w14:paraId="112CD4B3" w14:textId="77777777" w:rsidR="00BC3849" w:rsidRPr="00A10CD2" w:rsidRDefault="00BC3849" w:rsidP="00BC3849">
      <w:pPr>
        <w:pStyle w:val="ListParagraph"/>
        <w:numPr>
          <w:ilvl w:val="0"/>
          <w:numId w:val="197"/>
        </w:numPr>
        <w:rPr>
          <w:rFonts w:cs="Arial"/>
          <w:sz w:val="22"/>
          <w:szCs w:val="22"/>
          <w:lang w:val="en-GB"/>
        </w:rPr>
      </w:pPr>
      <w:r w:rsidRPr="00A10CD2">
        <w:rPr>
          <w:rFonts w:cs="Arial"/>
          <w:sz w:val="22"/>
          <w:szCs w:val="22"/>
        </w:rPr>
        <w:t>To ensure maximum impact and policy coherence, the development and implementation of these workshops will be carried out in close consultation with WHO GTMC. This will ensure alignment with WHO’s ongoing strategy to integrate biodiversity, Indigenous knowledge systems, and traditional medicine into global health governance.</w:t>
      </w:r>
    </w:p>
    <w:p w14:paraId="36548EA2" w14:textId="63D4AA8E" w:rsidR="00BC3849" w:rsidRPr="00DD61FB" w:rsidRDefault="00BC3849" w:rsidP="007D663F">
      <w:pPr>
        <w:pStyle w:val="ListParagraph"/>
        <w:autoSpaceDE w:val="0"/>
        <w:autoSpaceDN w:val="0"/>
        <w:adjustRightInd w:val="0"/>
        <w:rPr>
          <w:rFonts w:cs="Arial"/>
          <w:sz w:val="22"/>
          <w:szCs w:val="22"/>
          <w:lang w:val="en-GB"/>
        </w:rPr>
      </w:pPr>
    </w:p>
    <w:p w14:paraId="0C2CBAB8" w14:textId="77777777" w:rsidR="0064439C" w:rsidRDefault="0064439C">
      <w:pPr>
        <w:autoSpaceDE w:val="0"/>
        <w:autoSpaceDN w:val="0"/>
        <w:adjustRightInd w:val="0"/>
        <w:ind w:left="360"/>
        <w:rPr>
          <w:rFonts w:cs="Arial"/>
          <w:sz w:val="22"/>
          <w:szCs w:val="22"/>
          <w:lang w:val="en-GB"/>
        </w:rPr>
      </w:pPr>
    </w:p>
    <w:p w14:paraId="1E8F3BC6" w14:textId="77777777" w:rsidR="004E2D17" w:rsidRDefault="004E2D17" w:rsidP="004E2D17">
      <w:pPr>
        <w:pStyle w:val="ListParagraph"/>
        <w:numPr>
          <w:ilvl w:val="0"/>
          <w:numId w:val="198"/>
        </w:numPr>
        <w:spacing w:after="120"/>
        <w:ind w:left="540"/>
        <w:jc w:val="left"/>
        <w:rPr>
          <w:rFonts w:cs="Arial"/>
          <w:sz w:val="22"/>
          <w:szCs w:val="22"/>
          <w:lang w:val="en-GB"/>
        </w:rPr>
      </w:pPr>
      <w:r w:rsidRPr="009D5DDE">
        <w:rPr>
          <w:rFonts w:cs="Arial"/>
          <w:sz w:val="22"/>
          <w:szCs w:val="22"/>
          <w:lang w:val="en-GB"/>
        </w:rPr>
        <w:t>Organize and facilitate seven knowledge exchange workshops (three in 2025 and four in 2026)</w:t>
      </w:r>
      <w:r>
        <w:rPr>
          <w:rFonts w:cs="Arial"/>
          <w:sz w:val="22"/>
          <w:szCs w:val="22"/>
          <w:lang w:val="en-GB"/>
        </w:rPr>
        <w:t xml:space="preserve"> </w:t>
      </w:r>
      <w:r w:rsidRPr="00E578D8">
        <w:rPr>
          <w:rFonts w:cs="Arial"/>
          <w:sz w:val="22"/>
          <w:szCs w:val="22"/>
          <w:lang w:val="en-GB"/>
        </w:rPr>
        <w:t xml:space="preserve">ensuring Indigenous representation from each of the seven sociocultural regions. Each workshop must: </w:t>
      </w:r>
    </w:p>
    <w:p w14:paraId="77F4EFAC" w14:textId="77777777" w:rsidR="004E2D17" w:rsidRPr="00B2474B" w:rsidRDefault="004E2D17" w:rsidP="004E2D17">
      <w:pPr>
        <w:pStyle w:val="ListParagraph"/>
        <w:numPr>
          <w:ilvl w:val="1"/>
          <w:numId w:val="198"/>
        </w:numPr>
        <w:spacing w:after="120"/>
        <w:jc w:val="left"/>
        <w:rPr>
          <w:rFonts w:cs="Arial"/>
          <w:sz w:val="22"/>
          <w:szCs w:val="22"/>
          <w:lang w:val="en-GB"/>
        </w:rPr>
      </w:pPr>
      <w:r w:rsidRPr="00B2474B">
        <w:rPr>
          <w:rFonts w:cs="Arial"/>
          <w:sz w:val="22"/>
          <w:szCs w:val="22"/>
          <w:lang w:val="en-GB"/>
        </w:rPr>
        <w:t>Focus on strengthening linkages between biodiversity conservation and sustainable use, equity, health and traditional medicine.</w:t>
      </w:r>
    </w:p>
    <w:p w14:paraId="0A9B8409" w14:textId="77777777" w:rsidR="004E2D17" w:rsidRDefault="004E2D17" w:rsidP="00164501">
      <w:pPr>
        <w:pStyle w:val="ListParagraph"/>
        <w:numPr>
          <w:ilvl w:val="1"/>
          <w:numId w:val="198"/>
        </w:numPr>
        <w:spacing w:after="120"/>
        <w:rPr>
          <w:rFonts w:cs="Arial"/>
          <w:sz w:val="22"/>
          <w:szCs w:val="22"/>
          <w:lang w:val="en-GB"/>
        </w:rPr>
      </w:pPr>
      <w:r w:rsidRPr="009E2B54">
        <w:rPr>
          <w:rFonts w:cs="Arial"/>
          <w:sz w:val="22"/>
          <w:szCs w:val="22"/>
          <w:lang w:val="en-GB"/>
        </w:rPr>
        <w:t xml:space="preserve">Facilitate the participation of up to 25 Indigenous leaders, traditional healers, knowledge holders, and/or policymakers, identified through consultation with the UN mechanisms responsible for the rights of Indigenous Peoples, in alignment with the principles of the UN </w:t>
      </w:r>
      <w:r w:rsidRPr="009E2B54">
        <w:rPr>
          <w:rFonts w:cs="Arial"/>
          <w:sz w:val="22"/>
          <w:szCs w:val="22"/>
          <w:lang w:val="en-GB"/>
        </w:rPr>
        <w:lastRenderedPageBreak/>
        <w:t>Declaration on the Rights of Indigenous Peoples (UNDRIP), and WHO in line with established criteria</w:t>
      </w:r>
    </w:p>
    <w:p w14:paraId="0B250C23" w14:textId="77777777" w:rsidR="004E2D17" w:rsidRDefault="004E2D17" w:rsidP="00164501">
      <w:pPr>
        <w:pStyle w:val="ListParagraph"/>
        <w:numPr>
          <w:ilvl w:val="1"/>
          <w:numId w:val="198"/>
        </w:numPr>
        <w:spacing w:after="120"/>
        <w:rPr>
          <w:rFonts w:cs="Arial"/>
          <w:sz w:val="22"/>
          <w:szCs w:val="22"/>
          <w:lang w:val="en-GB"/>
        </w:rPr>
      </w:pPr>
      <w:r w:rsidRPr="009E2B54">
        <w:rPr>
          <w:rFonts w:cs="Arial"/>
          <w:sz w:val="22"/>
          <w:szCs w:val="22"/>
          <w:lang w:val="en-GB"/>
        </w:rPr>
        <w:t>Provide simultaneous interpretation in two or three official languages (French, Spanish, Portuguese) per workshop (as applicable) to accommodate linguistic and cultural diversity</w:t>
      </w:r>
    </w:p>
    <w:p w14:paraId="274F5D67" w14:textId="77777777" w:rsidR="004E2D17" w:rsidRPr="0018748B" w:rsidRDefault="004E2D17" w:rsidP="00164501">
      <w:pPr>
        <w:pStyle w:val="ListParagraph"/>
        <w:numPr>
          <w:ilvl w:val="1"/>
          <w:numId w:val="198"/>
        </w:numPr>
        <w:spacing w:after="120"/>
        <w:rPr>
          <w:rFonts w:cs="Arial"/>
          <w:sz w:val="22"/>
          <w:szCs w:val="22"/>
          <w:lang w:val="en-GB"/>
        </w:rPr>
      </w:pPr>
      <w:r w:rsidRPr="0018748B">
        <w:rPr>
          <w:rFonts w:cs="Arial"/>
          <w:sz w:val="22"/>
          <w:szCs w:val="22"/>
          <w:lang w:val="en-GB"/>
        </w:rPr>
        <w:t xml:space="preserve">Official translation of workshop reports in the UN languages of the workshop. </w:t>
      </w:r>
    </w:p>
    <w:p w14:paraId="2ABF0539" w14:textId="77777777" w:rsidR="004E2D17" w:rsidRDefault="004E2D17" w:rsidP="00164501">
      <w:pPr>
        <w:pStyle w:val="ListParagraph"/>
        <w:numPr>
          <w:ilvl w:val="1"/>
          <w:numId w:val="198"/>
        </w:numPr>
        <w:spacing w:after="120"/>
        <w:rPr>
          <w:rFonts w:cs="Arial"/>
          <w:sz w:val="22"/>
          <w:szCs w:val="22"/>
          <w:lang w:val="en-GB"/>
        </w:rPr>
      </w:pPr>
      <w:r w:rsidRPr="006B5FEA">
        <w:rPr>
          <w:rFonts w:cs="Arial"/>
          <w:sz w:val="22"/>
          <w:szCs w:val="22"/>
          <w:lang w:val="en-GB"/>
        </w:rPr>
        <w:t>Ensure full logistical and administrative support, including:</w:t>
      </w:r>
    </w:p>
    <w:p w14:paraId="7D381626" w14:textId="77777777" w:rsidR="004E2D17" w:rsidRPr="00C47714" w:rsidRDefault="004E2D17" w:rsidP="00164501">
      <w:pPr>
        <w:pStyle w:val="ListParagraph"/>
        <w:numPr>
          <w:ilvl w:val="2"/>
          <w:numId w:val="198"/>
        </w:numPr>
        <w:spacing w:after="120"/>
        <w:rPr>
          <w:rFonts w:cs="Arial"/>
          <w:sz w:val="22"/>
          <w:szCs w:val="22"/>
          <w:lang w:val="en-GB"/>
        </w:rPr>
      </w:pPr>
      <w:r w:rsidRPr="00C47714">
        <w:rPr>
          <w:rFonts w:cs="Arial"/>
          <w:sz w:val="22"/>
          <w:szCs w:val="22"/>
          <w:lang w:val="en-GB"/>
        </w:rPr>
        <w:t>Venue identification and coordination</w:t>
      </w:r>
    </w:p>
    <w:p w14:paraId="6BB6A3B7" w14:textId="77777777" w:rsidR="004E2D17" w:rsidRPr="0086568F" w:rsidRDefault="004E2D17" w:rsidP="00164501">
      <w:pPr>
        <w:pStyle w:val="ListParagraph"/>
        <w:numPr>
          <w:ilvl w:val="2"/>
          <w:numId w:val="198"/>
        </w:numPr>
        <w:spacing w:after="120"/>
        <w:rPr>
          <w:rFonts w:cs="Arial"/>
          <w:sz w:val="22"/>
          <w:szCs w:val="22"/>
          <w:lang w:val="en-GB"/>
        </w:rPr>
      </w:pPr>
      <w:r w:rsidRPr="0086568F">
        <w:rPr>
          <w:rFonts w:cs="Arial"/>
          <w:sz w:val="22"/>
          <w:szCs w:val="22"/>
          <w:lang w:val="en-GB"/>
        </w:rPr>
        <w:t>Participant travel arrangements (flights, accommodation, ground transportation, catering, venue)</w:t>
      </w:r>
    </w:p>
    <w:p w14:paraId="58B3A3AE" w14:textId="77777777" w:rsidR="004E2D17" w:rsidRPr="007670C4" w:rsidRDefault="004E2D17" w:rsidP="00164501">
      <w:pPr>
        <w:pStyle w:val="ListParagraph"/>
        <w:numPr>
          <w:ilvl w:val="2"/>
          <w:numId w:val="198"/>
        </w:numPr>
        <w:spacing w:after="120"/>
        <w:rPr>
          <w:rFonts w:cs="Arial"/>
          <w:sz w:val="22"/>
          <w:szCs w:val="22"/>
          <w:lang w:val="en-GB"/>
        </w:rPr>
      </w:pPr>
      <w:r w:rsidRPr="007670C4">
        <w:rPr>
          <w:rFonts w:cs="Arial"/>
          <w:sz w:val="22"/>
          <w:szCs w:val="22"/>
          <w:lang w:val="en-GB"/>
        </w:rPr>
        <w:t>Disbursement of Daily Subsistence Allowance (DSA)</w:t>
      </w:r>
    </w:p>
    <w:p w14:paraId="7E9B4251" w14:textId="77777777" w:rsidR="004E2D17" w:rsidRPr="00D60FBA" w:rsidRDefault="004E2D17" w:rsidP="00164501">
      <w:pPr>
        <w:pStyle w:val="ListParagraph"/>
        <w:numPr>
          <w:ilvl w:val="2"/>
          <w:numId w:val="198"/>
        </w:numPr>
        <w:spacing w:after="120"/>
        <w:rPr>
          <w:rFonts w:cs="Arial"/>
          <w:sz w:val="22"/>
          <w:szCs w:val="22"/>
          <w:lang w:val="en-GB"/>
        </w:rPr>
      </w:pPr>
      <w:r w:rsidRPr="00D60FBA">
        <w:rPr>
          <w:rFonts w:cs="Arial"/>
          <w:sz w:val="22"/>
          <w:szCs w:val="22"/>
          <w:lang w:val="en-GB"/>
        </w:rPr>
        <w:t>Workshop co-facilitation and coordination with WHO GTMC and ECH.</w:t>
      </w:r>
    </w:p>
    <w:p w14:paraId="1B1438B7" w14:textId="7F0B8F91" w:rsidR="004E2D17" w:rsidRDefault="004E2D17" w:rsidP="00164501">
      <w:pPr>
        <w:pStyle w:val="ListParagraph"/>
        <w:numPr>
          <w:ilvl w:val="2"/>
          <w:numId w:val="198"/>
        </w:numPr>
        <w:spacing w:after="120"/>
        <w:rPr>
          <w:rFonts w:cs="Arial"/>
          <w:sz w:val="22"/>
          <w:szCs w:val="22"/>
          <w:lang w:val="en-GB"/>
        </w:rPr>
      </w:pPr>
      <w:r w:rsidRPr="004E2D17">
        <w:rPr>
          <w:rFonts w:cs="Arial"/>
          <w:sz w:val="22"/>
          <w:szCs w:val="22"/>
          <w:lang w:val="en-GB"/>
        </w:rPr>
        <w:t xml:space="preserve">Deliver comprehensive workshop documentation, including reports on discussions, key insights, and compilation of best practices identified by Indigenous Peoples during the workshops to inform WHO’s engagement in global forums and the second global summit on Traditional Medicine (2025), </w:t>
      </w:r>
    </w:p>
    <w:p w14:paraId="0680EE07" w14:textId="77777777" w:rsidR="004E2D17" w:rsidRPr="004E2D17" w:rsidRDefault="004E2D17" w:rsidP="00DD61FB">
      <w:pPr>
        <w:pStyle w:val="ListParagraph"/>
        <w:spacing w:after="120"/>
        <w:ind w:left="2160"/>
        <w:jc w:val="left"/>
        <w:rPr>
          <w:rFonts w:cs="Arial"/>
          <w:sz w:val="22"/>
          <w:szCs w:val="22"/>
          <w:lang w:val="en-GB"/>
        </w:rPr>
      </w:pPr>
    </w:p>
    <w:p w14:paraId="7513900E" w14:textId="77777777" w:rsidR="004E2D17" w:rsidRDefault="004E2D17" w:rsidP="004E2D17">
      <w:pPr>
        <w:pStyle w:val="ListParagraph"/>
        <w:numPr>
          <w:ilvl w:val="0"/>
          <w:numId w:val="198"/>
        </w:numPr>
        <w:spacing w:after="120"/>
        <w:ind w:left="540"/>
        <w:jc w:val="left"/>
        <w:rPr>
          <w:rFonts w:cs="Arial"/>
          <w:sz w:val="22"/>
          <w:szCs w:val="22"/>
          <w:lang w:val="en-GB"/>
        </w:rPr>
      </w:pPr>
      <w:r w:rsidRPr="009D5DDE">
        <w:rPr>
          <w:rFonts w:cs="Arial"/>
          <w:sz w:val="22"/>
          <w:szCs w:val="22"/>
          <w:lang w:val="en-GB"/>
        </w:rPr>
        <w:t>Document relevant international mechanisms and priorities by sociocultural region</w:t>
      </w:r>
      <w:r>
        <w:rPr>
          <w:rFonts w:cs="Arial"/>
          <w:sz w:val="22"/>
          <w:szCs w:val="22"/>
          <w:lang w:val="en-GB"/>
        </w:rPr>
        <w:t>.</w:t>
      </w:r>
    </w:p>
    <w:p w14:paraId="0A8A6984" w14:textId="77777777" w:rsidR="004E2D17" w:rsidRDefault="004E2D17" w:rsidP="004E2D17">
      <w:pPr>
        <w:pStyle w:val="ListParagraph"/>
        <w:numPr>
          <w:ilvl w:val="1"/>
          <w:numId w:val="198"/>
        </w:numPr>
        <w:spacing w:after="120"/>
        <w:jc w:val="left"/>
        <w:rPr>
          <w:rFonts w:cs="Arial"/>
          <w:sz w:val="22"/>
          <w:szCs w:val="22"/>
          <w:lang w:val="en-GB"/>
        </w:rPr>
      </w:pPr>
      <w:r w:rsidRPr="009E2B54">
        <w:rPr>
          <w:rFonts w:cs="Arial"/>
          <w:sz w:val="22"/>
          <w:szCs w:val="22"/>
          <w:lang w:val="en-GB"/>
        </w:rPr>
        <w:t>Provide summaries of discussions on biodiversity, health, and traditional knowledge governance in each region</w:t>
      </w:r>
    </w:p>
    <w:p w14:paraId="7AFEAD50" w14:textId="77777777" w:rsidR="004E2D17" w:rsidRPr="00B058ED" w:rsidRDefault="004E2D17" w:rsidP="004E2D17">
      <w:pPr>
        <w:pStyle w:val="ListParagraph"/>
        <w:numPr>
          <w:ilvl w:val="1"/>
          <w:numId w:val="198"/>
        </w:numPr>
        <w:spacing w:after="120"/>
        <w:jc w:val="left"/>
        <w:rPr>
          <w:rFonts w:cs="Arial"/>
          <w:sz w:val="22"/>
          <w:szCs w:val="22"/>
          <w:lang w:val="en-GB"/>
        </w:rPr>
      </w:pPr>
      <w:r w:rsidRPr="00B058ED">
        <w:rPr>
          <w:rFonts w:cs="Arial"/>
          <w:sz w:val="22"/>
          <w:szCs w:val="22"/>
          <w:lang w:val="en-GB"/>
        </w:rPr>
        <w:t>Identifying regional priorities, governance gaps, and opportunities to enhance Indigenous-led conservation, health and traditional medicine initiatives.</w:t>
      </w:r>
    </w:p>
    <w:p w14:paraId="174BD764" w14:textId="77777777" w:rsidR="004E2D17" w:rsidRPr="00A05741" w:rsidRDefault="004E2D17" w:rsidP="004E2D17">
      <w:pPr>
        <w:pStyle w:val="ListParagraph"/>
        <w:numPr>
          <w:ilvl w:val="1"/>
          <w:numId w:val="198"/>
        </w:numPr>
        <w:spacing w:after="120"/>
        <w:jc w:val="left"/>
        <w:rPr>
          <w:rFonts w:cs="Arial"/>
          <w:sz w:val="22"/>
          <w:szCs w:val="22"/>
          <w:lang w:val="en-GB"/>
        </w:rPr>
      </w:pPr>
      <w:r w:rsidRPr="00287250">
        <w:rPr>
          <w:rFonts w:cs="Arial"/>
          <w:sz w:val="22"/>
          <w:szCs w:val="22"/>
          <w:lang w:val="en-GB"/>
        </w:rPr>
        <w:t xml:space="preserve">Facilitating dialogue and knowledge exchange to support Indigenous Leadership and provide inputs to WHO on relevant global processes (CBD, UNFCCC, WIPO, and UN mechanisms on Indigenous rights (UNPFII, EMRIP). WHA). </w:t>
      </w:r>
    </w:p>
    <w:p w14:paraId="5392DE96" w14:textId="77777777" w:rsidR="004E2D17" w:rsidRDefault="004E2D17" w:rsidP="004E2D17">
      <w:pPr>
        <w:pStyle w:val="ListParagraph"/>
        <w:numPr>
          <w:ilvl w:val="0"/>
          <w:numId w:val="198"/>
        </w:numPr>
        <w:spacing w:after="120"/>
        <w:ind w:left="540"/>
        <w:jc w:val="left"/>
        <w:rPr>
          <w:rFonts w:cs="Arial"/>
          <w:sz w:val="22"/>
          <w:szCs w:val="22"/>
          <w:lang w:val="en-GB"/>
        </w:rPr>
      </w:pPr>
      <w:r w:rsidRPr="009D5DDE">
        <w:rPr>
          <w:rFonts w:cs="Arial"/>
          <w:sz w:val="22"/>
          <w:szCs w:val="22"/>
          <w:lang w:val="en-GB"/>
        </w:rPr>
        <w:t>Document Indigenous-led initiatives in biodiversity management, traditional knowledge systems, and health</w:t>
      </w:r>
      <w:r>
        <w:rPr>
          <w:rFonts w:cs="Arial"/>
          <w:sz w:val="22"/>
          <w:szCs w:val="22"/>
          <w:lang w:val="en-GB"/>
        </w:rPr>
        <w:t>.</w:t>
      </w:r>
    </w:p>
    <w:p w14:paraId="4471F05E" w14:textId="77777777" w:rsidR="004E2D17" w:rsidRPr="00F47020" w:rsidRDefault="004E2D17" w:rsidP="004E2D17">
      <w:pPr>
        <w:pStyle w:val="ListParagraph"/>
        <w:numPr>
          <w:ilvl w:val="1"/>
          <w:numId w:val="198"/>
        </w:numPr>
        <w:spacing w:after="120"/>
        <w:jc w:val="left"/>
        <w:rPr>
          <w:rFonts w:cs="Arial"/>
          <w:sz w:val="22"/>
          <w:szCs w:val="22"/>
          <w:lang w:val="en-GB"/>
        </w:rPr>
      </w:pPr>
      <w:r w:rsidRPr="00F47020">
        <w:rPr>
          <w:rFonts w:cs="Arial"/>
          <w:sz w:val="22"/>
          <w:szCs w:val="22"/>
          <w:lang w:val="en-GB"/>
        </w:rPr>
        <w:t>Best practices and governance models for integrating biodiversity conservation and traditional medicine.</w:t>
      </w:r>
    </w:p>
    <w:p w14:paraId="621F11C0" w14:textId="77777777" w:rsidR="004E2D17" w:rsidRPr="00E50CCD" w:rsidRDefault="004E2D17" w:rsidP="004E2D17">
      <w:pPr>
        <w:pStyle w:val="ListParagraph"/>
        <w:numPr>
          <w:ilvl w:val="1"/>
          <w:numId w:val="198"/>
        </w:numPr>
        <w:spacing w:after="120"/>
        <w:jc w:val="left"/>
        <w:rPr>
          <w:rFonts w:cs="Arial"/>
          <w:sz w:val="22"/>
          <w:szCs w:val="22"/>
          <w:lang w:val="en-GB"/>
        </w:rPr>
      </w:pPr>
      <w:r w:rsidRPr="00E50CCD">
        <w:rPr>
          <w:rFonts w:cs="Arial"/>
          <w:sz w:val="22"/>
          <w:szCs w:val="22"/>
          <w:lang w:val="en-GB"/>
        </w:rPr>
        <w:t>Ethical and legal considerations for benefit-sharing and knowledge protection (aligning with the Nagoya Protocol, Article 8(j) of the CBD, and WIPO treaties on Traditional Knowledge).</w:t>
      </w:r>
    </w:p>
    <w:p w14:paraId="5CF8D727" w14:textId="77777777" w:rsidR="004E2D17" w:rsidRPr="009668EE" w:rsidRDefault="004E2D17" w:rsidP="004E2D17">
      <w:pPr>
        <w:pStyle w:val="ListParagraph"/>
        <w:numPr>
          <w:ilvl w:val="1"/>
          <w:numId w:val="198"/>
        </w:numPr>
        <w:spacing w:after="120"/>
        <w:jc w:val="left"/>
        <w:rPr>
          <w:rFonts w:cs="Arial"/>
          <w:sz w:val="22"/>
          <w:szCs w:val="22"/>
          <w:lang w:val="en-GB"/>
        </w:rPr>
      </w:pPr>
      <w:r w:rsidRPr="009668EE">
        <w:rPr>
          <w:rFonts w:cs="Arial"/>
          <w:sz w:val="22"/>
          <w:szCs w:val="22"/>
          <w:lang w:val="en-GB"/>
        </w:rPr>
        <w:t>Community-led solutions for ecosystem-based health resilience, ensuring documentation is culturally appropriate and aligned with Indigenous protocols.</w:t>
      </w:r>
    </w:p>
    <w:p w14:paraId="5162DC4B" w14:textId="77777777" w:rsidR="004E2D17" w:rsidRDefault="004E2D17" w:rsidP="004E2D17">
      <w:pPr>
        <w:pStyle w:val="ListParagraph"/>
        <w:numPr>
          <w:ilvl w:val="0"/>
          <w:numId w:val="198"/>
        </w:numPr>
        <w:spacing w:after="120"/>
        <w:ind w:left="540"/>
        <w:jc w:val="left"/>
        <w:rPr>
          <w:rFonts w:cs="Arial"/>
          <w:sz w:val="22"/>
          <w:szCs w:val="22"/>
          <w:lang w:val="en-GB"/>
        </w:rPr>
      </w:pPr>
      <w:r w:rsidRPr="009D5DDE">
        <w:rPr>
          <w:rFonts w:cs="Arial"/>
          <w:sz w:val="22"/>
          <w:szCs w:val="22"/>
          <w:lang w:val="en-GB"/>
        </w:rPr>
        <w:t>Provide legal and technical expertise to support WHO’s work on Indigenous rights, traditional knowledge, and biodiversity-health governance</w:t>
      </w:r>
      <w:r>
        <w:rPr>
          <w:rFonts w:cs="Arial"/>
          <w:sz w:val="22"/>
          <w:szCs w:val="22"/>
          <w:lang w:val="en-GB"/>
        </w:rPr>
        <w:t>.</w:t>
      </w:r>
    </w:p>
    <w:p w14:paraId="58A9FD04" w14:textId="77777777" w:rsidR="004E2D17" w:rsidRPr="00F712A3" w:rsidRDefault="004E2D17" w:rsidP="004E2D17">
      <w:pPr>
        <w:pStyle w:val="ListParagraph"/>
        <w:numPr>
          <w:ilvl w:val="1"/>
          <w:numId w:val="198"/>
        </w:numPr>
        <w:spacing w:after="120"/>
        <w:jc w:val="left"/>
        <w:rPr>
          <w:rFonts w:cs="Arial"/>
          <w:sz w:val="22"/>
          <w:szCs w:val="22"/>
          <w:lang w:val="en-GB"/>
        </w:rPr>
      </w:pPr>
      <w:r w:rsidRPr="00F712A3">
        <w:rPr>
          <w:rFonts w:cs="Arial"/>
          <w:sz w:val="22"/>
          <w:szCs w:val="22"/>
          <w:lang w:val="en-GB"/>
        </w:rPr>
        <w:t>Engagement with UN processes, such as the UNPFII, EMRIP, CBD COP, and SBSTTA discussions on Indigenous knowledge, biodiversity, and climate resilience.</w:t>
      </w:r>
    </w:p>
    <w:p w14:paraId="0C5C5F25" w14:textId="77777777" w:rsidR="004E2D17" w:rsidRPr="00F712A3" w:rsidRDefault="004E2D17" w:rsidP="004E2D17">
      <w:pPr>
        <w:pStyle w:val="ListParagraph"/>
        <w:numPr>
          <w:ilvl w:val="1"/>
          <w:numId w:val="198"/>
        </w:numPr>
        <w:spacing w:after="120"/>
        <w:jc w:val="left"/>
        <w:rPr>
          <w:rFonts w:cs="Arial"/>
          <w:sz w:val="22"/>
          <w:szCs w:val="22"/>
          <w:lang w:val="en-GB"/>
        </w:rPr>
      </w:pPr>
      <w:r w:rsidRPr="00F712A3">
        <w:rPr>
          <w:rFonts w:cs="Arial"/>
          <w:sz w:val="22"/>
          <w:szCs w:val="22"/>
          <w:lang w:val="en-GB"/>
        </w:rPr>
        <w:t>Advising on ethical frameworks for knowledge exchanges, particularly on Access and Benefit-Sharing (ABS) and Intellectual Property Rights (IPR).</w:t>
      </w:r>
    </w:p>
    <w:p w14:paraId="4EBAB601" w14:textId="77777777" w:rsidR="004E2D17" w:rsidRPr="00F712A3" w:rsidRDefault="004E2D17" w:rsidP="004E2D17">
      <w:pPr>
        <w:pStyle w:val="ListParagraph"/>
        <w:numPr>
          <w:ilvl w:val="1"/>
          <w:numId w:val="198"/>
        </w:numPr>
        <w:spacing w:after="120"/>
        <w:jc w:val="left"/>
        <w:rPr>
          <w:rFonts w:cs="Arial"/>
          <w:sz w:val="22"/>
          <w:szCs w:val="22"/>
          <w:lang w:val="en-GB"/>
        </w:rPr>
      </w:pPr>
      <w:r w:rsidRPr="00F712A3">
        <w:rPr>
          <w:rFonts w:cs="Arial"/>
          <w:sz w:val="22"/>
          <w:szCs w:val="22"/>
          <w:lang w:val="en-GB"/>
        </w:rPr>
        <w:t>Hiring a consultant as needed with expertise in human rights, Indigenous law, and environmental policy to contribute legal and technical input.</w:t>
      </w:r>
    </w:p>
    <w:p w14:paraId="6BE51A9A" w14:textId="77777777" w:rsidR="004E2D17" w:rsidRPr="009D5DDE" w:rsidRDefault="004E2D17" w:rsidP="004E2D17">
      <w:pPr>
        <w:pStyle w:val="ListParagraph"/>
        <w:spacing w:after="120"/>
        <w:ind w:left="540"/>
        <w:jc w:val="left"/>
        <w:rPr>
          <w:rFonts w:cs="Arial"/>
          <w:sz w:val="22"/>
          <w:szCs w:val="22"/>
          <w:lang w:val="en-GB"/>
        </w:rPr>
      </w:pPr>
    </w:p>
    <w:p w14:paraId="4F3A88C5" w14:textId="77777777" w:rsidR="004E2D17" w:rsidRPr="00B73F69" w:rsidRDefault="004E2D17" w:rsidP="004E2D17">
      <w:pPr>
        <w:pStyle w:val="ListParagraph"/>
        <w:numPr>
          <w:ilvl w:val="0"/>
          <w:numId w:val="198"/>
        </w:numPr>
        <w:rPr>
          <w:rFonts w:cs="Arial"/>
          <w:sz w:val="22"/>
          <w:szCs w:val="22"/>
          <w:lang w:val="en-GB"/>
        </w:rPr>
      </w:pPr>
      <w:r w:rsidRPr="00B73F69">
        <w:rPr>
          <w:rFonts w:cs="Arial"/>
          <w:sz w:val="22"/>
          <w:szCs w:val="22"/>
          <w:lang w:val="en-GB"/>
        </w:rPr>
        <w:t>Support continued Indigenous advocacy and decision-making</w:t>
      </w:r>
    </w:p>
    <w:p w14:paraId="139DCD1A" w14:textId="77777777" w:rsidR="004E2D17" w:rsidRPr="000A701A" w:rsidRDefault="004E2D17" w:rsidP="004E2D17">
      <w:pPr>
        <w:pStyle w:val="ListParagraph"/>
        <w:numPr>
          <w:ilvl w:val="1"/>
          <w:numId w:val="198"/>
        </w:numPr>
        <w:tabs>
          <w:tab w:val="left" w:pos="567"/>
        </w:tabs>
        <w:spacing w:after="120"/>
        <w:jc w:val="left"/>
        <w:rPr>
          <w:rFonts w:cs="Arial"/>
          <w:sz w:val="22"/>
          <w:szCs w:val="22"/>
          <w:lang w:val="en-GB"/>
        </w:rPr>
      </w:pPr>
      <w:r w:rsidRPr="000A701A">
        <w:rPr>
          <w:rFonts w:cs="Arial"/>
          <w:sz w:val="22"/>
          <w:szCs w:val="22"/>
          <w:lang w:val="en-GB"/>
        </w:rPr>
        <w:t>Facilitating collaboration and networking opportunities between Indigenous leaders, policymakers, and researchers.</w:t>
      </w:r>
    </w:p>
    <w:p w14:paraId="29394140" w14:textId="6CEE2421" w:rsidR="004E2D17" w:rsidRDefault="004E2D17" w:rsidP="00BD158E">
      <w:pPr>
        <w:pStyle w:val="ListParagraph"/>
        <w:numPr>
          <w:ilvl w:val="1"/>
          <w:numId w:val="198"/>
        </w:numPr>
        <w:tabs>
          <w:tab w:val="left" w:pos="567"/>
        </w:tabs>
        <w:spacing w:after="120"/>
        <w:jc w:val="left"/>
        <w:rPr>
          <w:rFonts w:cs="Arial"/>
          <w:sz w:val="22"/>
          <w:szCs w:val="22"/>
          <w:lang w:val="en-GB"/>
        </w:rPr>
      </w:pPr>
      <w:r w:rsidRPr="000A701A">
        <w:rPr>
          <w:rFonts w:cs="Arial"/>
          <w:sz w:val="22"/>
          <w:szCs w:val="22"/>
          <w:lang w:val="en-GB"/>
        </w:rPr>
        <w:t>Contributing to a technical document for the second Global Traditional Medicine Summit (December 2025) to synthesize insights from workshops and best practices.</w:t>
      </w:r>
    </w:p>
    <w:p w14:paraId="3E43AE5B" w14:textId="77777777" w:rsidR="00BD158E" w:rsidRPr="003E1012" w:rsidRDefault="00BD158E" w:rsidP="00BD158E">
      <w:pPr>
        <w:tabs>
          <w:tab w:val="num" w:pos="567"/>
        </w:tabs>
        <w:autoSpaceDE w:val="0"/>
        <w:autoSpaceDN w:val="0"/>
        <w:adjustRightInd w:val="0"/>
        <w:rPr>
          <w:rFonts w:cs="Arial"/>
          <w:sz w:val="22"/>
          <w:szCs w:val="22"/>
          <w:lang w:val="en-GB"/>
        </w:rPr>
      </w:pPr>
      <w:r w:rsidRPr="003E1012">
        <w:rPr>
          <w:rFonts w:cs="Arial"/>
          <w:sz w:val="22"/>
          <w:szCs w:val="22"/>
          <w:lang w:val="en-GB"/>
        </w:rPr>
        <w:t>The requested outputs are:</w:t>
      </w:r>
    </w:p>
    <w:p w14:paraId="4584A14A" w14:textId="77777777" w:rsidR="00BD158E" w:rsidRPr="009D5DDE" w:rsidRDefault="00BD158E" w:rsidP="00BD158E">
      <w:pPr>
        <w:pStyle w:val="ListParagraph"/>
        <w:numPr>
          <w:ilvl w:val="0"/>
          <w:numId w:val="201"/>
        </w:numPr>
        <w:autoSpaceDE w:val="0"/>
        <w:autoSpaceDN w:val="0"/>
        <w:adjustRightInd w:val="0"/>
        <w:rPr>
          <w:rFonts w:cs="Arial"/>
          <w:sz w:val="22"/>
          <w:szCs w:val="22"/>
        </w:rPr>
      </w:pPr>
      <w:r w:rsidRPr="009D5DDE">
        <w:rPr>
          <w:rFonts w:cs="Arial"/>
          <w:b/>
          <w:bCs/>
          <w:sz w:val="22"/>
          <w:szCs w:val="22"/>
          <w:lang w:val="en-GB"/>
        </w:rPr>
        <w:t>Output 1:</w:t>
      </w:r>
      <w:r w:rsidRPr="009D5DDE">
        <w:rPr>
          <w:rFonts w:cs="Arial"/>
          <w:sz w:val="22"/>
          <w:szCs w:val="22"/>
          <w:lang w:val="en-GB"/>
        </w:rPr>
        <w:t xml:space="preserve"> </w:t>
      </w:r>
      <w:r w:rsidRPr="009D5DDE">
        <w:rPr>
          <w:rFonts w:cs="Arial"/>
          <w:sz w:val="22"/>
          <w:szCs w:val="22"/>
        </w:rPr>
        <w:t>Supporting Indigenous Peoples’ documentation and exchange of knowledge and practices for the health and well-being of people and planet, guided by Indigenous protocols and values, and with full respect for intellectual property rights and equitable access and benefit-sharing</w:t>
      </w:r>
    </w:p>
    <w:p w14:paraId="0C2C719F" w14:textId="77777777" w:rsidR="00BD158E" w:rsidRDefault="00BD158E" w:rsidP="00BD158E">
      <w:pPr>
        <w:pStyle w:val="ListParagraph"/>
        <w:numPr>
          <w:ilvl w:val="0"/>
          <w:numId w:val="201"/>
        </w:numPr>
        <w:autoSpaceDE w:val="0"/>
        <w:autoSpaceDN w:val="0"/>
        <w:adjustRightInd w:val="0"/>
        <w:rPr>
          <w:rFonts w:cs="Arial"/>
          <w:sz w:val="22"/>
          <w:szCs w:val="22"/>
          <w:lang w:val="en-GB"/>
        </w:rPr>
      </w:pPr>
      <w:r w:rsidRPr="009D5DDE">
        <w:rPr>
          <w:rFonts w:cs="Arial"/>
          <w:b/>
          <w:bCs/>
          <w:sz w:val="22"/>
          <w:szCs w:val="22"/>
          <w:lang w:val="en-GB"/>
        </w:rPr>
        <w:t>Output 2:</w:t>
      </w:r>
      <w:r w:rsidRPr="009D5DDE">
        <w:rPr>
          <w:rFonts w:cs="Arial"/>
          <w:sz w:val="22"/>
          <w:szCs w:val="22"/>
          <w:lang w:val="en-GB"/>
        </w:rPr>
        <w:t xml:space="preserve"> </w:t>
      </w:r>
      <w:r w:rsidRPr="009D5DDE">
        <w:rPr>
          <w:rFonts w:cs="Arial"/>
          <w:sz w:val="22"/>
          <w:szCs w:val="22"/>
        </w:rPr>
        <w:t xml:space="preserve">Logistical and Multilingual Support for </w:t>
      </w:r>
      <w:proofErr w:type="gramStart"/>
      <w:r w:rsidRPr="009D5DDE">
        <w:rPr>
          <w:rFonts w:cs="Arial"/>
          <w:sz w:val="22"/>
          <w:szCs w:val="22"/>
        </w:rPr>
        <w:t>Workshops</w:t>
      </w:r>
      <w:r w:rsidRPr="009D5DDE">
        <w:rPr>
          <w:rFonts w:cs="Arial"/>
          <w:sz w:val="22"/>
          <w:szCs w:val="22"/>
          <w:lang w:val="en-GB"/>
        </w:rPr>
        <w:t>;</w:t>
      </w:r>
      <w:proofErr w:type="gramEnd"/>
    </w:p>
    <w:p w14:paraId="6B20991D" w14:textId="200F9D28" w:rsidR="00BD158E" w:rsidRPr="00DD61FB" w:rsidRDefault="00BD158E" w:rsidP="00DD61FB">
      <w:pPr>
        <w:tabs>
          <w:tab w:val="left" w:pos="567"/>
        </w:tabs>
        <w:spacing w:after="120"/>
        <w:jc w:val="left"/>
        <w:rPr>
          <w:rFonts w:cs="Arial"/>
          <w:sz w:val="22"/>
          <w:szCs w:val="22"/>
          <w:lang w:val="en-GB"/>
        </w:rPr>
      </w:pPr>
      <w:r w:rsidRPr="00E92C26">
        <w:rPr>
          <w:rFonts w:cs="Arial"/>
          <w:b/>
          <w:bCs/>
          <w:sz w:val="22"/>
          <w:szCs w:val="22"/>
          <w:lang w:val="en-GB"/>
        </w:rPr>
        <w:t xml:space="preserve">Output 3: </w:t>
      </w:r>
      <w:r w:rsidRPr="00E92C26">
        <w:rPr>
          <w:rFonts w:cs="Arial"/>
          <w:sz w:val="22"/>
          <w:szCs w:val="22"/>
        </w:rPr>
        <w:t>Contribution to the Second Global Traditional Medicine Summit (December 2025</w:t>
      </w:r>
    </w:p>
    <w:p w14:paraId="4A3BE460" w14:textId="77777777" w:rsidR="00516383" w:rsidRPr="00A112BC" w:rsidRDefault="00516383" w:rsidP="00A112BC">
      <w:pPr>
        <w:pStyle w:val="Heading3"/>
        <w:keepNext/>
        <w:widowControl w:val="0"/>
        <w:numPr>
          <w:ilvl w:val="2"/>
          <w:numId w:val="1"/>
        </w:numPr>
        <w:tabs>
          <w:tab w:val="clear" w:pos="720"/>
        </w:tabs>
        <w:spacing w:before="120" w:line="240" w:lineRule="atLeast"/>
        <w:jc w:val="lowKashida"/>
        <w:rPr>
          <w:rFonts w:ascii="Arial" w:hAnsi="Arial"/>
          <w:color w:val="447DB5"/>
        </w:rPr>
      </w:pPr>
      <w:bookmarkStart w:id="61" w:name="_Toc195713797"/>
      <w:r w:rsidRPr="00A112BC">
        <w:rPr>
          <w:rFonts w:ascii="Arial" w:hAnsi="Arial"/>
          <w:color w:val="447DB5"/>
        </w:rPr>
        <w:lastRenderedPageBreak/>
        <w:t>Key requirements</w:t>
      </w:r>
      <w:bookmarkEnd w:id="60"/>
      <w:bookmarkEnd w:id="61"/>
    </w:p>
    <w:p w14:paraId="1CBB9925" w14:textId="77777777" w:rsidR="00BC3849" w:rsidRDefault="00BC3849" w:rsidP="00BC3849">
      <w:pPr>
        <w:rPr>
          <w:rFonts w:cs="Arial"/>
          <w:b/>
          <w:bCs/>
          <w:sz w:val="22"/>
          <w:szCs w:val="22"/>
          <w:lang w:val="en-CA"/>
        </w:rPr>
      </w:pPr>
      <w:bookmarkStart w:id="62" w:name="_Toc191096582"/>
      <w:r w:rsidRPr="001477DC">
        <w:rPr>
          <w:rFonts w:cs="Arial"/>
          <w:b/>
          <w:bCs/>
          <w:sz w:val="22"/>
          <w:szCs w:val="22"/>
          <w:lang w:val="en-GB"/>
        </w:rPr>
        <w:t>Output 1:</w:t>
      </w:r>
      <w:r w:rsidRPr="001477DC">
        <w:rPr>
          <w:rFonts w:cs="Arial"/>
          <w:sz w:val="22"/>
          <w:szCs w:val="22"/>
          <w:lang w:val="en-GB"/>
        </w:rPr>
        <w:t xml:space="preserve"> </w:t>
      </w:r>
      <w:r w:rsidRPr="00B11140">
        <w:rPr>
          <w:rFonts w:cs="Arial"/>
          <w:b/>
          <w:bCs/>
          <w:sz w:val="22"/>
          <w:szCs w:val="22"/>
          <w:lang w:val="en-CA"/>
        </w:rPr>
        <w:t>Supporting Indigenous Peoples’ documentation and exchange of knowledge and practices for the health and well-being of people and planet, guided by Indigenous protocols and values, and with full respect for intellectual property rights and equitable access and benefit-sharing</w:t>
      </w:r>
      <w:r>
        <w:rPr>
          <w:rFonts w:cs="Arial"/>
          <w:b/>
          <w:bCs/>
          <w:sz w:val="22"/>
          <w:szCs w:val="22"/>
          <w:lang w:val="en-CA"/>
        </w:rPr>
        <w:t>.</w:t>
      </w:r>
    </w:p>
    <w:p w14:paraId="63EEE719" w14:textId="77777777" w:rsidR="00BC3849" w:rsidRPr="00B11140" w:rsidRDefault="00BC3849" w:rsidP="00BC3849">
      <w:pPr>
        <w:pStyle w:val="ListParagraph"/>
        <w:numPr>
          <w:ilvl w:val="0"/>
          <w:numId w:val="197"/>
        </w:numPr>
        <w:rPr>
          <w:rFonts w:cs="Arial"/>
          <w:sz w:val="22"/>
          <w:szCs w:val="22"/>
        </w:rPr>
      </w:pPr>
      <w:proofErr w:type="spellStart"/>
      <w:r w:rsidRPr="009D5DDE">
        <w:rPr>
          <w:rFonts w:cs="Arial"/>
          <w:sz w:val="22"/>
          <w:szCs w:val="22"/>
        </w:rPr>
        <w:t>Organise</w:t>
      </w:r>
      <w:proofErr w:type="spellEnd"/>
      <w:r w:rsidRPr="009D5DDE">
        <w:rPr>
          <w:rFonts w:cs="Arial"/>
          <w:sz w:val="22"/>
          <w:szCs w:val="22"/>
        </w:rPr>
        <w:t xml:space="preserve"> </w:t>
      </w:r>
      <w:r>
        <w:rPr>
          <w:rFonts w:cs="Arial"/>
          <w:sz w:val="22"/>
          <w:szCs w:val="22"/>
        </w:rPr>
        <w:t>seven k</w:t>
      </w:r>
      <w:r w:rsidRPr="00B11140">
        <w:rPr>
          <w:rFonts w:cs="Arial"/>
          <w:sz w:val="22"/>
          <w:szCs w:val="22"/>
        </w:rPr>
        <w:t xml:space="preserve">nowledge </w:t>
      </w:r>
      <w:r>
        <w:rPr>
          <w:rFonts w:cs="Arial"/>
          <w:sz w:val="22"/>
          <w:szCs w:val="22"/>
        </w:rPr>
        <w:t>e</w:t>
      </w:r>
      <w:r w:rsidRPr="00B11140">
        <w:rPr>
          <w:rFonts w:cs="Arial"/>
          <w:sz w:val="22"/>
          <w:szCs w:val="22"/>
        </w:rPr>
        <w:t xml:space="preserve">xchange </w:t>
      </w:r>
      <w:r>
        <w:rPr>
          <w:rFonts w:cs="Arial"/>
          <w:sz w:val="22"/>
          <w:szCs w:val="22"/>
        </w:rPr>
        <w:t>w</w:t>
      </w:r>
      <w:r w:rsidRPr="00B11140">
        <w:rPr>
          <w:rFonts w:cs="Arial"/>
          <w:sz w:val="22"/>
          <w:szCs w:val="22"/>
        </w:rPr>
        <w:t xml:space="preserve">orkshops across the </w:t>
      </w:r>
      <w:r>
        <w:rPr>
          <w:rFonts w:cs="Arial"/>
          <w:sz w:val="22"/>
          <w:szCs w:val="22"/>
        </w:rPr>
        <w:t xml:space="preserve">seven </w:t>
      </w:r>
      <w:r w:rsidRPr="00B11140">
        <w:rPr>
          <w:rFonts w:cs="Arial"/>
          <w:sz w:val="22"/>
          <w:szCs w:val="22"/>
        </w:rPr>
        <w:t xml:space="preserve">socio cultural regions </w:t>
      </w:r>
    </w:p>
    <w:p w14:paraId="5F248EEF" w14:textId="77777777" w:rsidR="00BC3849" w:rsidRPr="009D5DDE" w:rsidRDefault="00BC3849" w:rsidP="00BC3849">
      <w:pPr>
        <w:pStyle w:val="ListParagraph"/>
        <w:numPr>
          <w:ilvl w:val="0"/>
          <w:numId w:val="191"/>
        </w:numPr>
        <w:autoSpaceDE w:val="0"/>
        <w:autoSpaceDN w:val="0"/>
        <w:adjustRightInd w:val="0"/>
        <w:ind w:left="1080"/>
        <w:rPr>
          <w:rFonts w:cs="Arial"/>
          <w:color w:val="000000" w:themeColor="text1"/>
          <w:sz w:val="22"/>
          <w:szCs w:val="22"/>
          <w:lang w:val="en-GB"/>
        </w:rPr>
      </w:pPr>
      <w:r w:rsidRPr="009D5DDE">
        <w:rPr>
          <w:rFonts w:cs="Arial"/>
          <w:color w:val="000000" w:themeColor="text1"/>
          <w:sz w:val="22"/>
          <w:szCs w:val="22"/>
          <w:lang w:val="en-GB"/>
        </w:rPr>
        <w:t>2025: Africa, Central &amp; South America &amp; the Caribbean, North America</w:t>
      </w:r>
    </w:p>
    <w:p w14:paraId="188C5366" w14:textId="77777777" w:rsidR="00BC3849" w:rsidRPr="009D5DDE" w:rsidRDefault="00BC3849" w:rsidP="00BC3849">
      <w:pPr>
        <w:pStyle w:val="ListParagraph"/>
        <w:numPr>
          <w:ilvl w:val="0"/>
          <w:numId w:val="191"/>
        </w:numPr>
        <w:autoSpaceDE w:val="0"/>
        <w:autoSpaceDN w:val="0"/>
        <w:adjustRightInd w:val="0"/>
        <w:ind w:left="1080"/>
        <w:rPr>
          <w:rFonts w:cs="Arial"/>
          <w:color w:val="000000" w:themeColor="text1"/>
          <w:sz w:val="22"/>
          <w:szCs w:val="22"/>
          <w:lang w:val="en-GB"/>
        </w:rPr>
      </w:pPr>
      <w:r w:rsidRPr="009D5DDE">
        <w:rPr>
          <w:rFonts w:cs="Arial"/>
          <w:color w:val="000000" w:themeColor="text1"/>
          <w:sz w:val="22"/>
          <w:szCs w:val="22"/>
          <w:lang w:val="en-GB"/>
        </w:rPr>
        <w:t xml:space="preserve">2026: Arctic, Asia, Eastern Europe &amp; Central Asia, the Pacific </w:t>
      </w:r>
    </w:p>
    <w:p w14:paraId="5A682B19" w14:textId="77777777" w:rsidR="00BC3849" w:rsidRDefault="00BC3849" w:rsidP="00BC3849">
      <w:pPr>
        <w:pStyle w:val="ListParagraph"/>
        <w:numPr>
          <w:ilvl w:val="0"/>
          <w:numId w:val="197"/>
        </w:numPr>
        <w:rPr>
          <w:rFonts w:cs="Arial"/>
          <w:sz w:val="22"/>
          <w:szCs w:val="22"/>
        </w:rPr>
      </w:pPr>
      <w:r w:rsidRPr="001477DC">
        <w:rPr>
          <w:rFonts w:cs="Arial"/>
          <w:sz w:val="22"/>
          <w:szCs w:val="22"/>
        </w:rPr>
        <w:t xml:space="preserve">Provide </w:t>
      </w:r>
      <w:r>
        <w:rPr>
          <w:rFonts w:cs="Arial"/>
          <w:sz w:val="22"/>
          <w:szCs w:val="22"/>
        </w:rPr>
        <w:t xml:space="preserve">technical and legal </w:t>
      </w:r>
      <w:r w:rsidRPr="001477DC">
        <w:rPr>
          <w:rFonts w:cs="Arial"/>
          <w:sz w:val="22"/>
          <w:szCs w:val="22"/>
        </w:rPr>
        <w:t>expertise</w:t>
      </w:r>
      <w:r>
        <w:rPr>
          <w:rFonts w:cs="Arial"/>
          <w:sz w:val="22"/>
          <w:szCs w:val="22"/>
        </w:rPr>
        <w:t xml:space="preserve"> (including legal knowledge of relevant international instruments) </w:t>
      </w:r>
    </w:p>
    <w:p w14:paraId="694A3D04" w14:textId="77777777" w:rsidR="00BC3849" w:rsidRPr="001477DC" w:rsidRDefault="00BC3849" w:rsidP="00BC3849">
      <w:pPr>
        <w:pStyle w:val="ListParagraph"/>
        <w:numPr>
          <w:ilvl w:val="0"/>
          <w:numId w:val="197"/>
        </w:numPr>
        <w:rPr>
          <w:rFonts w:cs="Arial"/>
          <w:sz w:val="22"/>
          <w:szCs w:val="22"/>
        </w:rPr>
      </w:pPr>
      <w:r>
        <w:rPr>
          <w:rFonts w:cs="Arial"/>
          <w:sz w:val="22"/>
          <w:szCs w:val="22"/>
        </w:rPr>
        <w:t>C</w:t>
      </w:r>
      <w:r w:rsidRPr="001477DC">
        <w:rPr>
          <w:rFonts w:cs="Arial"/>
          <w:sz w:val="22"/>
          <w:szCs w:val="22"/>
        </w:rPr>
        <w:t xml:space="preserve">o-facilitation for knowledge exchange workshops focused on Indigenous leadership in biodiversity, traditional medicine, and health. </w:t>
      </w:r>
    </w:p>
    <w:p w14:paraId="6013A19C" w14:textId="77777777" w:rsidR="00BC3849" w:rsidRPr="001477DC" w:rsidRDefault="00BC3849" w:rsidP="00BC3849">
      <w:pPr>
        <w:pStyle w:val="ListParagraph"/>
        <w:numPr>
          <w:ilvl w:val="0"/>
          <w:numId w:val="197"/>
        </w:numPr>
        <w:rPr>
          <w:rFonts w:cs="Arial"/>
          <w:sz w:val="22"/>
          <w:szCs w:val="22"/>
        </w:rPr>
      </w:pPr>
      <w:r w:rsidRPr="001477DC">
        <w:rPr>
          <w:rFonts w:cs="Arial"/>
          <w:sz w:val="22"/>
          <w:szCs w:val="22"/>
        </w:rPr>
        <w:t xml:space="preserve">Ensure that workshop content </w:t>
      </w:r>
      <w:r>
        <w:rPr>
          <w:rFonts w:cs="Arial"/>
          <w:sz w:val="22"/>
          <w:szCs w:val="22"/>
        </w:rPr>
        <w:t xml:space="preserve">and materials </w:t>
      </w:r>
      <w:r w:rsidRPr="001477DC">
        <w:rPr>
          <w:rFonts w:cs="Arial"/>
          <w:sz w:val="22"/>
          <w:szCs w:val="22"/>
        </w:rPr>
        <w:t xml:space="preserve">reflect the interconnections between traditional medicine, biodiversity, health, and the rights of Indigenous Peoples, including self-determination, sustainable management and use of biodiversity (including genetic resources), traditional knowledge, the fair and equitable sharing of resources, and intellectual property rights associated with traditional knowledge. </w:t>
      </w:r>
    </w:p>
    <w:p w14:paraId="6C2BD1BC" w14:textId="77777777" w:rsidR="00BC3849" w:rsidRPr="003E1012" w:rsidRDefault="00BC3849" w:rsidP="00BC3849">
      <w:pPr>
        <w:pStyle w:val="ListParagraph"/>
        <w:numPr>
          <w:ilvl w:val="0"/>
          <w:numId w:val="197"/>
        </w:numPr>
        <w:rPr>
          <w:rFonts w:cs="Arial"/>
          <w:sz w:val="22"/>
          <w:szCs w:val="22"/>
        </w:rPr>
      </w:pPr>
      <w:r w:rsidRPr="001477DC">
        <w:rPr>
          <w:rFonts w:cs="Arial"/>
          <w:sz w:val="22"/>
          <w:szCs w:val="22"/>
        </w:rPr>
        <w:t>Support dialogue</w:t>
      </w:r>
      <w:r>
        <w:rPr>
          <w:rFonts w:cs="Arial"/>
          <w:sz w:val="22"/>
          <w:szCs w:val="22"/>
        </w:rPr>
        <w:t>s</w:t>
      </w:r>
      <w:r w:rsidRPr="001477DC">
        <w:rPr>
          <w:rFonts w:cs="Arial"/>
          <w:sz w:val="22"/>
          <w:szCs w:val="22"/>
        </w:rPr>
        <w:t xml:space="preserve"> that uphold holistic Indigenous perspectives and worldviews on health and their intrinsic relationship with the natural world</w:t>
      </w:r>
      <w:r>
        <w:rPr>
          <w:rFonts w:cs="Arial"/>
          <w:sz w:val="22"/>
          <w:szCs w:val="22"/>
        </w:rPr>
        <w:t>.</w:t>
      </w:r>
      <w:r w:rsidRPr="009D5DDE">
        <w:rPr>
          <w:rFonts w:cs="Arial"/>
          <w:sz w:val="22"/>
          <w:szCs w:val="22"/>
        </w:rPr>
        <w:t xml:space="preserve"> </w:t>
      </w:r>
    </w:p>
    <w:p w14:paraId="681A00FF" w14:textId="77777777" w:rsidR="00BC3849" w:rsidRPr="00FE2E9C" w:rsidRDefault="00BC3849" w:rsidP="00BC3849">
      <w:pPr>
        <w:pStyle w:val="ListParagraph"/>
        <w:numPr>
          <w:ilvl w:val="0"/>
          <w:numId w:val="197"/>
        </w:numPr>
        <w:rPr>
          <w:rFonts w:cs="Arial"/>
          <w:sz w:val="22"/>
          <w:szCs w:val="22"/>
        </w:rPr>
      </w:pPr>
      <w:r w:rsidRPr="00FE2E9C">
        <w:rPr>
          <w:rFonts w:cs="Arial"/>
          <w:sz w:val="22"/>
          <w:szCs w:val="22"/>
        </w:rPr>
        <w:t>Facilitate documentation and dissemination of workshop outcomes, ensuring:</w:t>
      </w:r>
    </w:p>
    <w:p w14:paraId="48A51F76" w14:textId="26681F0B" w:rsidR="00BC3849" w:rsidRPr="009D5DDE" w:rsidRDefault="00BC3849" w:rsidP="00BC3849">
      <w:pPr>
        <w:pStyle w:val="ListParagraph"/>
        <w:numPr>
          <w:ilvl w:val="0"/>
          <w:numId w:val="191"/>
        </w:numPr>
        <w:autoSpaceDE w:val="0"/>
        <w:autoSpaceDN w:val="0"/>
        <w:adjustRightInd w:val="0"/>
        <w:ind w:left="1080"/>
        <w:rPr>
          <w:rFonts w:cs="Arial"/>
          <w:color w:val="000000" w:themeColor="text1"/>
          <w:sz w:val="22"/>
          <w:szCs w:val="22"/>
          <w:lang w:val="en-GB"/>
        </w:rPr>
      </w:pPr>
      <w:r w:rsidRPr="009D5DDE">
        <w:rPr>
          <w:rFonts w:cs="Arial"/>
          <w:color w:val="000000" w:themeColor="text1"/>
          <w:sz w:val="22"/>
          <w:szCs w:val="22"/>
          <w:lang w:val="en-GB"/>
        </w:rPr>
        <w:t>Workshop reports summarizing key insights</w:t>
      </w:r>
      <w:r w:rsidR="00082F34">
        <w:rPr>
          <w:rFonts w:cs="Arial"/>
          <w:color w:val="000000" w:themeColor="text1"/>
          <w:sz w:val="22"/>
          <w:szCs w:val="22"/>
          <w:lang w:val="en-GB"/>
        </w:rPr>
        <w:t>,</w:t>
      </w:r>
      <w:r w:rsidRPr="009D5DDE">
        <w:rPr>
          <w:rFonts w:cs="Arial"/>
          <w:color w:val="000000" w:themeColor="text1"/>
          <w:sz w:val="22"/>
          <w:szCs w:val="22"/>
          <w:lang w:val="en-GB"/>
        </w:rPr>
        <w:t xml:space="preserve"> discussions and best practices identified by Indigenous Participants in line with methodologies that are culturally appropriate and respect Indigenous Peoples’ rights</w:t>
      </w:r>
    </w:p>
    <w:p w14:paraId="01B4D022" w14:textId="77777777" w:rsidR="00BC3849" w:rsidRDefault="00BC3849" w:rsidP="00BC3849">
      <w:pPr>
        <w:pStyle w:val="ListParagraph"/>
        <w:numPr>
          <w:ilvl w:val="0"/>
          <w:numId w:val="191"/>
        </w:numPr>
        <w:autoSpaceDE w:val="0"/>
        <w:autoSpaceDN w:val="0"/>
        <w:adjustRightInd w:val="0"/>
        <w:ind w:left="1080"/>
        <w:rPr>
          <w:rFonts w:cs="Arial"/>
          <w:color w:val="000000" w:themeColor="text1"/>
          <w:sz w:val="22"/>
          <w:szCs w:val="22"/>
          <w:lang w:val="en-GB"/>
        </w:rPr>
      </w:pPr>
      <w:r w:rsidRPr="009D5DDE">
        <w:rPr>
          <w:rFonts w:cs="Arial"/>
          <w:color w:val="000000" w:themeColor="text1"/>
          <w:sz w:val="22"/>
          <w:szCs w:val="22"/>
          <w:lang w:val="en-GB"/>
        </w:rPr>
        <w:t>Translation of summaries of workshop reports in official UN languages used during the workshop</w:t>
      </w:r>
    </w:p>
    <w:p w14:paraId="1817A653" w14:textId="77777777" w:rsidR="00BC3849" w:rsidRPr="009D5DDE" w:rsidRDefault="00BC3849" w:rsidP="00BC3849">
      <w:pPr>
        <w:pStyle w:val="ListParagraph"/>
        <w:numPr>
          <w:ilvl w:val="0"/>
          <w:numId w:val="191"/>
        </w:numPr>
        <w:autoSpaceDE w:val="0"/>
        <w:autoSpaceDN w:val="0"/>
        <w:adjustRightInd w:val="0"/>
        <w:ind w:left="1080"/>
        <w:rPr>
          <w:rFonts w:cs="Arial"/>
          <w:color w:val="000000" w:themeColor="text1"/>
          <w:sz w:val="22"/>
          <w:szCs w:val="22"/>
          <w:lang w:val="en-GB"/>
        </w:rPr>
      </w:pPr>
      <w:r w:rsidRPr="009D5DDE">
        <w:rPr>
          <w:rFonts w:cs="Arial"/>
          <w:color w:val="000000" w:themeColor="text1"/>
          <w:sz w:val="22"/>
          <w:szCs w:val="22"/>
          <w:lang w:val="en-GB"/>
        </w:rPr>
        <w:t>Compilation of best practices identified during workshops in line with ethical data governance principles into knowledge documentation.</w:t>
      </w:r>
    </w:p>
    <w:p w14:paraId="5E54808A" w14:textId="77777777" w:rsidR="00BC3849" w:rsidRPr="001477DC" w:rsidRDefault="00BC3849" w:rsidP="00BC3849">
      <w:pPr>
        <w:pStyle w:val="ListParagraph"/>
        <w:numPr>
          <w:ilvl w:val="0"/>
          <w:numId w:val="197"/>
        </w:numPr>
        <w:rPr>
          <w:rFonts w:cs="Arial"/>
          <w:sz w:val="22"/>
          <w:szCs w:val="22"/>
        </w:rPr>
      </w:pPr>
      <w:r w:rsidRPr="001477DC">
        <w:rPr>
          <w:rFonts w:cs="Arial"/>
          <w:sz w:val="22"/>
          <w:szCs w:val="22"/>
        </w:rPr>
        <w:t>Document</w:t>
      </w:r>
      <w:r>
        <w:rPr>
          <w:rFonts w:cs="Arial"/>
          <w:sz w:val="22"/>
          <w:szCs w:val="22"/>
        </w:rPr>
        <w:t>ing</w:t>
      </w:r>
      <w:r w:rsidRPr="001477DC">
        <w:rPr>
          <w:rFonts w:cs="Arial"/>
          <w:sz w:val="22"/>
          <w:szCs w:val="22"/>
        </w:rPr>
        <w:t xml:space="preserve"> Indigenous-led best practices and governance models emerging from workshops, ensuring:</w:t>
      </w:r>
    </w:p>
    <w:p w14:paraId="6AD4056C" w14:textId="77777777" w:rsidR="00BC3849" w:rsidRPr="009D5DDE" w:rsidRDefault="00BC3849" w:rsidP="00BC3849">
      <w:pPr>
        <w:pStyle w:val="ListParagraph"/>
        <w:numPr>
          <w:ilvl w:val="0"/>
          <w:numId w:val="191"/>
        </w:numPr>
        <w:autoSpaceDE w:val="0"/>
        <w:autoSpaceDN w:val="0"/>
        <w:adjustRightInd w:val="0"/>
        <w:ind w:left="1080"/>
        <w:rPr>
          <w:rFonts w:cs="Arial"/>
          <w:color w:val="000000" w:themeColor="text1"/>
          <w:sz w:val="22"/>
          <w:szCs w:val="22"/>
          <w:lang w:val="en-GB"/>
        </w:rPr>
      </w:pPr>
      <w:r w:rsidRPr="009D5DDE">
        <w:rPr>
          <w:rFonts w:cs="Arial"/>
          <w:color w:val="000000" w:themeColor="text1"/>
          <w:sz w:val="22"/>
          <w:szCs w:val="22"/>
          <w:lang w:val="en-GB"/>
        </w:rPr>
        <w:t>Knowledge is ethically documented and respects Indigenous data sovereignty.</w:t>
      </w:r>
    </w:p>
    <w:p w14:paraId="62E0F186" w14:textId="77777777" w:rsidR="00BC3849" w:rsidRPr="009D5DDE" w:rsidRDefault="00BC3849" w:rsidP="00BC3849">
      <w:pPr>
        <w:pStyle w:val="ListParagraph"/>
        <w:numPr>
          <w:ilvl w:val="0"/>
          <w:numId w:val="191"/>
        </w:numPr>
        <w:autoSpaceDE w:val="0"/>
        <w:autoSpaceDN w:val="0"/>
        <w:adjustRightInd w:val="0"/>
        <w:ind w:left="1080"/>
        <w:rPr>
          <w:rFonts w:cs="Arial"/>
          <w:color w:val="000000" w:themeColor="text1"/>
          <w:sz w:val="22"/>
          <w:szCs w:val="22"/>
          <w:lang w:val="en-GB"/>
        </w:rPr>
      </w:pPr>
      <w:r w:rsidRPr="009D5DDE">
        <w:rPr>
          <w:rFonts w:cs="Arial"/>
          <w:color w:val="000000" w:themeColor="text1"/>
          <w:sz w:val="22"/>
          <w:szCs w:val="22"/>
          <w:lang w:val="en-GB"/>
        </w:rPr>
        <w:t>Workshops result in a repository of Indigenous-led conservation and health solutions that can inform global policy discussions.</w:t>
      </w:r>
    </w:p>
    <w:p w14:paraId="6A9E9418" w14:textId="77777777" w:rsidR="00BC3849" w:rsidRDefault="00BC3849" w:rsidP="00BC3849">
      <w:pPr>
        <w:pStyle w:val="ListParagraph"/>
        <w:numPr>
          <w:ilvl w:val="0"/>
          <w:numId w:val="197"/>
        </w:numPr>
        <w:rPr>
          <w:rFonts w:cs="Arial"/>
          <w:sz w:val="22"/>
          <w:szCs w:val="22"/>
        </w:rPr>
      </w:pPr>
      <w:r w:rsidRPr="001477DC">
        <w:rPr>
          <w:rFonts w:cs="Arial"/>
          <w:sz w:val="22"/>
          <w:szCs w:val="22"/>
        </w:rPr>
        <w:t>This output will be developed in close consultation with WHO to ensure alignment with WHO’s ongoing work on Indigenous peoples, traditional knowledge, biodiversity, and health governance.</w:t>
      </w:r>
    </w:p>
    <w:p w14:paraId="60A44491" w14:textId="77777777" w:rsidR="00BC3849" w:rsidRPr="001477DC" w:rsidRDefault="00BC3849" w:rsidP="00BC3849">
      <w:pPr>
        <w:pStyle w:val="ListParagraph"/>
        <w:ind w:left="1440"/>
        <w:rPr>
          <w:rFonts w:cs="Arial"/>
          <w:sz w:val="22"/>
          <w:szCs w:val="22"/>
        </w:rPr>
      </w:pPr>
    </w:p>
    <w:p w14:paraId="18E76571" w14:textId="77777777" w:rsidR="00BC3849" w:rsidRPr="00FE2E9C" w:rsidRDefault="00BC3849" w:rsidP="00BC3849">
      <w:pPr>
        <w:rPr>
          <w:rFonts w:cs="Arial"/>
          <w:sz w:val="22"/>
          <w:szCs w:val="22"/>
        </w:rPr>
      </w:pPr>
      <w:r w:rsidRPr="001477DC">
        <w:rPr>
          <w:rFonts w:cs="Arial"/>
          <w:b/>
          <w:bCs/>
          <w:sz w:val="22"/>
          <w:szCs w:val="22"/>
          <w:lang w:val="en-GB"/>
        </w:rPr>
        <w:t>Output 2:</w:t>
      </w:r>
      <w:r w:rsidRPr="001477DC">
        <w:rPr>
          <w:rFonts w:cs="Arial"/>
          <w:sz w:val="22"/>
          <w:szCs w:val="22"/>
          <w:lang w:val="en-GB"/>
        </w:rPr>
        <w:t xml:space="preserve"> </w:t>
      </w:r>
      <w:r w:rsidRPr="00FE2E9C">
        <w:rPr>
          <w:rFonts w:cs="Arial"/>
          <w:b/>
          <w:bCs/>
          <w:sz w:val="22"/>
          <w:szCs w:val="22"/>
        </w:rPr>
        <w:t>Logistical, administrative and multilingual support for the Workshops, and cost-sharing</w:t>
      </w:r>
    </w:p>
    <w:p w14:paraId="002B4FB6" w14:textId="77777777" w:rsidR="00BC3849" w:rsidRPr="00FE2E9C" w:rsidRDefault="00BC3849" w:rsidP="00BC3849">
      <w:pPr>
        <w:pStyle w:val="ListParagraph"/>
        <w:numPr>
          <w:ilvl w:val="0"/>
          <w:numId w:val="197"/>
        </w:numPr>
        <w:rPr>
          <w:rFonts w:cs="Arial"/>
          <w:sz w:val="22"/>
          <w:szCs w:val="22"/>
        </w:rPr>
      </w:pPr>
      <w:r>
        <w:rPr>
          <w:rFonts w:cs="Arial"/>
          <w:sz w:val="22"/>
          <w:szCs w:val="22"/>
        </w:rPr>
        <w:t xml:space="preserve">Provide </w:t>
      </w:r>
      <w:r w:rsidRPr="00FE2E9C">
        <w:rPr>
          <w:rFonts w:cs="Arial"/>
          <w:sz w:val="22"/>
          <w:szCs w:val="22"/>
        </w:rPr>
        <w:t>full logistical</w:t>
      </w:r>
      <w:r>
        <w:rPr>
          <w:rFonts w:cs="Arial"/>
          <w:sz w:val="22"/>
          <w:szCs w:val="22"/>
        </w:rPr>
        <w:t xml:space="preserve">, </w:t>
      </w:r>
      <w:r w:rsidRPr="00FE2E9C">
        <w:rPr>
          <w:rFonts w:cs="Arial"/>
          <w:sz w:val="22"/>
          <w:szCs w:val="22"/>
        </w:rPr>
        <w:t xml:space="preserve">administrative </w:t>
      </w:r>
      <w:r>
        <w:rPr>
          <w:rFonts w:cs="Arial"/>
          <w:sz w:val="22"/>
          <w:szCs w:val="22"/>
        </w:rPr>
        <w:t xml:space="preserve">and Indigenous liaison </w:t>
      </w:r>
      <w:r w:rsidRPr="00FE2E9C">
        <w:rPr>
          <w:rFonts w:cs="Arial"/>
          <w:sz w:val="22"/>
          <w:szCs w:val="22"/>
        </w:rPr>
        <w:t xml:space="preserve">support for the workshops including: </w:t>
      </w:r>
    </w:p>
    <w:p w14:paraId="189D9A50" w14:textId="77777777" w:rsidR="00BC3849" w:rsidRPr="009D5DDE" w:rsidRDefault="00BC3849" w:rsidP="00BC3849">
      <w:pPr>
        <w:pStyle w:val="ListParagraph"/>
        <w:numPr>
          <w:ilvl w:val="0"/>
          <w:numId w:val="191"/>
        </w:numPr>
        <w:autoSpaceDE w:val="0"/>
        <w:autoSpaceDN w:val="0"/>
        <w:adjustRightInd w:val="0"/>
        <w:ind w:left="1080"/>
        <w:rPr>
          <w:rFonts w:cs="Arial"/>
          <w:color w:val="000000" w:themeColor="text1"/>
          <w:sz w:val="22"/>
          <w:szCs w:val="22"/>
          <w:lang w:val="en-GB"/>
        </w:rPr>
      </w:pPr>
      <w:r w:rsidRPr="009D5DDE">
        <w:rPr>
          <w:rFonts w:cs="Arial"/>
          <w:color w:val="000000" w:themeColor="text1"/>
          <w:sz w:val="22"/>
          <w:szCs w:val="22"/>
          <w:lang w:val="en-GB"/>
        </w:rPr>
        <w:t>Venue identification and coordination</w:t>
      </w:r>
    </w:p>
    <w:p w14:paraId="7135B472" w14:textId="77777777" w:rsidR="00BC3849" w:rsidRPr="009D5DDE" w:rsidRDefault="00BC3849" w:rsidP="00BC3849">
      <w:pPr>
        <w:pStyle w:val="ListParagraph"/>
        <w:numPr>
          <w:ilvl w:val="0"/>
          <w:numId w:val="191"/>
        </w:numPr>
        <w:autoSpaceDE w:val="0"/>
        <w:autoSpaceDN w:val="0"/>
        <w:adjustRightInd w:val="0"/>
        <w:ind w:left="1080"/>
        <w:rPr>
          <w:rFonts w:cs="Arial"/>
          <w:color w:val="000000" w:themeColor="text1"/>
          <w:sz w:val="22"/>
          <w:szCs w:val="22"/>
          <w:lang w:val="en-GB"/>
        </w:rPr>
      </w:pPr>
      <w:r w:rsidRPr="009D5DDE">
        <w:rPr>
          <w:rFonts w:cs="Arial"/>
          <w:color w:val="000000" w:themeColor="text1"/>
          <w:sz w:val="22"/>
          <w:szCs w:val="22"/>
          <w:lang w:val="en-GB"/>
        </w:rPr>
        <w:t xml:space="preserve">Participant travel arrangements (flights, accommodation, catering, ground transportation, venue setup and workshop materials). </w:t>
      </w:r>
    </w:p>
    <w:p w14:paraId="34586944" w14:textId="77777777" w:rsidR="00BC3849" w:rsidRPr="009D5DDE" w:rsidRDefault="00BC3849" w:rsidP="00BC3849">
      <w:pPr>
        <w:pStyle w:val="ListParagraph"/>
        <w:numPr>
          <w:ilvl w:val="0"/>
          <w:numId w:val="191"/>
        </w:numPr>
        <w:autoSpaceDE w:val="0"/>
        <w:autoSpaceDN w:val="0"/>
        <w:adjustRightInd w:val="0"/>
        <w:ind w:left="1080"/>
        <w:rPr>
          <w:rFonts w:cs="Arial"/>
          <w:color w:val="000000" w:themeColor="text1"/>
          <w:sz w:val="22"/>
          <w:szCs w:val="22"/>
          <w:lang w:val="en-GB"/>
        </w:rPr>
      </w:pPr>
      <w:r w:rsidRPr="009D5DDE">
        <w:rPr>
          <w:rFonts w:cs="Arial"/>
          <w:color w:val="000000" w:themeColor="text1"/>
          <w:sz w:val="22"/>
          <w:szCs w:val="22"/>
          <w:lang w:val="en-GB"/>
        </w:rPr>
        <w:t>Disbursement of Daily Subsistence Allowance and financial administration following WHO and UN protocols.</w:t>
      </w:r>
    </w:p>
    <w:p w14:paraId="3ECB1851" w14:textId="77777777" w:rsidR="00BC3849" w:rsidRPr="009D5DDE" w:rsidRDefault="00BC3849" w:rsidP="00BC3849">
      <w:pPr>
        <w:pStyle w:val="ListParagraph"/>
        <w:numPr>
          <w:ilvl w:val="0"/>
          <w:numId w:val="191"/>
        </w:numPr>
        <w:autoSpaceDE w:val="0"/>
        <w:autoSpaceDN w:val="0"/>
        <w:adjustRightInd w:val="0"/>
        <w:ind w:left="1080"/>
        <w:rPr>
          <w:rFonts w:cs="Arial"/>
          <w:color w:val="000000" w:themeColor="text1"/>
          <w:sz w:val="22"/>
          <w:szCs w:val="22"/>
          <w:lang w:val="en-GB"/>
        </w:rPr>
      </w:pPr>
      <w:r w:rsidRPr="009D5DDE">
        <w:rPr>
          <w:rFonts w:cs="Arial"/>
          <w:color w:val="000000" w:themeColor="text1"/>
          <w:sz w:val="22"/>
          <w:szCs w:val="22"/>
          <w:lang w:val="en-GB"/>
        </w:rPr>
        <w:t>IT equipment and support (e.g. projectors, computers, microphones and at least one IT staff)</w:t>
      </w:r>
    </w:p>
    <w:p w14:paraId="1070A143" w14:textId="77777777" w:rsidR="00BC3849" w:rsidRPr="009D5DDE" w:rsidRDefault="00BC3849" w:rsidP="00BC3849">
      <w:pPr>
        <w:pStyle w:val="ListParagraph"/>
        <w:numPr>
          <w:ilvl w:val="0"/>
          <w:numId w:val="191"/>
        </w:numPr>
        <w:autoSpaceDE w:val="0"/>
        <w:autoSpaceDN w:val="0"/>
        <w:adjustRightInd w:val="0"/>
        <w:ind w:left="1080"/>
        <w:rPr>
          <w:rFonts w:cs="Arial"/>
          <w:color w:val="000000" w:themeColor="text1"/>
          <w:sz w:val="22"/>
          <w:szCs w:val="22"/>
          <w:lang w:val="en-GB"/>
        </w:rPr>
      </w:pPr>
      <w:r w:rsidRPr="009D5DDE">
        <w:rPr>
          <w:rFonts w:cs="Arial"/>
          <w:color w:val="000000" w:themeColor="text1"/>
          <w:sz w:val="22"/>
          <w:szCs w:val="22"/>
          <w:lang w:val="en-GB"/>
        </w:rPr>
        <w:t>Workshop co-facilitation and coordination with WHO GTMC and ECH</w:t>
      </w:r>
    </w:p>
    <w:p w14:paraId="4BE745E8" w14:textId="77777777" w:rsidR="00BC3849" w:rsidRPr="009D5DDE" w:rsidRDefault="00BC3849" w:rsidP="00BC3849">
      <w:pPr>
        <w:pStyle w:val="ListParagraph"/>
        <w:numPr>
          <w:ilvl w:val="0"/>
          <w:numId w:val="191"/>
        </w:numPr>
        <w:autoSpaceDE w:val="0"/>
        <w:autoSpaceDN w:val="0"/>
        <w:adjustRightInd w:val="0"/>
        <w:ind w:left="1080"/>
        <w:rPr>
          <w:rFonts w:cs="Arial"/>
          <w:color w:val="000000" w:themeColor="text1"/>
          <w:sz w:val="22"/>
          <w:szCs w:val="22"/>
          <w:lang w:val="en-GB"/>
        </w:rPr>
      </w:pPr>
      <w:r w:rsidRPr="009D5DDE">
        <w:rPr>
          <w:rFonts w:cs="Arial"/>
          <w:color w:val="000000" w:themeColor="text1"/>
          <w:sz w:val="22"/>
          <w:szCs w:val="22"/>
          <w:lang w:val="en-GB"/>
        </w:rPr>
        <w:t>Identification of Indigenous leaders and knowledge holders in consultation with UN mechanisms for Indigenous Peoples and in compliance with UNDRIP and established participant criteria</w:t>
      </w:r>
    </w:p>
    <w:p w14:paraId="0271A276" w14:textId="77777777" w:rsidR="00BC3849" w:rsidRPr="009D5DDE" w:rsidRDefault="00BC3849" w:rsidP="00BC3849">
      <w:pPr>
        <w:pStyle w:val="ListParagraph"/>
        <w:numPr>
          <w:ilvl w:val="0"/>
          <w:numId w:val="191"/>
        </w:numPr>
        <w:autoSpaceDE w:val="0"/>
        <w:autoSpaceDN w:val="0"/>
        <w:adjustRightInd w:val="0"/>
        <w:ind w:left="1080"/>
        <w:rPr>
          <w:rFonts w:cs="Arial"/>
          <w:color w:val="000000" w:themeColor="text1"/>
          <w:sz w:val="22"/>
          <w:szCs w:val="22"/>
          <w:lang w:val="en-GB"/>
        </w:rPr>
      </w:pPr>
      <w:r w:rsidRPr="009D5DDE">
        <w:rPr>
          <w:rFonts w:cs="Arial"/>
          <w:color w:val="000000" w:themeColor="text1"/>
          <w:sz w:val="22"/>
          <w:szCs w:val="22"/>
          <w:lang w:val="en-GB"/>
        </w:rPr>
        <w:t>Manage event planning and execution to facilitate meaningful engagement and knowledge sharing, ensuring methods used for dialogue and data gathering are culturally appropriate and respect Indigenous Rights and methods</w:t>
      </w:r>
    </w:p>
    <w:p w14:paraId="5C723FCA" w14:textId="77777777" w:rsidR="00BC3849" w:rsidRPr="00FE2E9C" w:rsidRDefault="00BC3849" w:rsidP="00BC3849">
      <w:pPr>
        <w:pStyle w:val="ListParagraph"/>
        <w:ind w:left="1440"/>
        <w:rPr>
          <w:rFonts w:cs="Arial"/>
          <w:sz w:val="22"/>
          <w:szCs w:val="22"/>
        </w:rPr>
      </w:pPr>
    </w:p>
    <w:p w14:paraId="260607B2" w14:textId="0228ABE2" w:rsidR="00BC3849" w:rsidRPr="00C81441" w:rsidRDefault="005A0C3B" w:rsidP="00BC3849">
      <w:pPr>
        <w:pStyle w:val="ListParagraph"/>
        <w:numPr>
          <w:ilvl w:val="0"/>
          <w:numId w:val="197"/>
        </w:numPr>
        <w:rPr>
          <w:rFonts w:cs="Arial"/>
          <w:sz w:val="22"/>
          <w:szCs w:val="22"/>
        </w:rPr>
      </w:pPr>
      <w:r>
        <w:rPr>
          <w:rFonts w:cs="Arial"/>
          <w:sz w:val="22"/>
          <w:szCs w:val="22"/>
        </w:rPr>
        <w:t xml:space="preserve">Explore possibility of </w:t>
      </w:r>
      <w:r w:rsidR="00BC3849" w:rsidRPr="00FE2E9C">
        <w:rPr>
          <w:rFonts w:cs="Arial"/>
          <w:sz w:val="22"/>
          <w:szCs w:val="22"/>
        </w:rPr>
        <w:t>cost-sharing arrangements (monetary or in-kind) with key partners such as the Convention on Biological Diversity (CBD), host national governments, or other relevant stakeholders to enhance efficiency and sustainability, for at least two workshops in 2025</w:t>
      </w:r>
    </w:p>
    <w:p w14:paraId="506203F1" w14:textId="77777777" w:rsidR="00BC3849" w:rsidRDefault="00BC3849" w:rsidP="00BC3849">
      <w:pPr>
        <w:pStyle w:val="ListParagraph"/>
        <w:numPr>
          <w:ilvl w:val="0"/>
          <w:numId w:val="197"/>
        </w:numPr>
        <w:rPr>
          <w:rFonts w:cs="Arial"/>
          <w:sz w:val="22"/>
          <w:szCs w:val="22"/>
        </w:rPr>
      </w:pPr>
      <w:r w:rsidRPr="00FE2E9C">
        <w:rPr>
          <w:rFonts w:cs="Arial"/>
          <w:sz w:val="22"/>
          <w:szCs w:val="22"/>
        </w:rPr>
        <w:t>Provide high-quality interpretation and translation services to support multilingual engagement and ensure inclusive participation.</w:t>
      </w:r>
    </w:p>
    <w:p w14:paraId="5B3E0AF1" w14:textId="77777777" w:rsidR="00BC3849" w:rsidRPr="00FE2E9C" w:rsidRDefault="00BC3849" w:rsidP="00BC3849">
      <w:pPr>
        <w:pStyle w:val="ListParagraph"/>
        <w:ind w:left="1440"/>
        <w:rPr>
          <w:rFonts w:cs="Arial"/>
          <w:sz w:val="22"/>
          <w:szCs w:val="22"/>
        </w:rPr>
      </w:pPr>
    </w:p>
    <w:p w14:paraId="7636A9F2" w14:textId="77777777" w:rsidR="00BC3849" w:rsidRPr="003E1012" w:rsidRDefault="00BC3849" w:rsidP="00BC3849">
      <w:pPr>
        <w:rPr>
          <w:rFonts w:cs="Arial"/>
          <w:b/>
          <w:bCs/>
          <w:sz w:val="22"/>
          <w:szCs w:val="22"/>
          <w:lang w:val="en-GB"/>
        </w:rPr>
      </w:pPr>
      <w:r w:rsidRPr="00FE2E9C">
        <w:rPr>
          <w:rFonts w:cs="Arial"/>
          <w:b/>
          <w:bCs/>
          <w:sz w:val="22"/>
          <w:szCs w:val="22"/>
          <w:lang w:val="en-GB"/>
        </w:rPr>
        <w:lastRenderedPageBreak/>
        <w:t>Output 3:</w:t>
      </w:r>
      <w:r w:rsidRPr="003E1012">
        <w:rPr>
          <w:rFonts w:cs="Arial"/>
          <w:b/>
          <w:bCs/>
          <w:sz w:val="22"/>
          <w:szCs w:val="22"/>
          <w:lang w:val="en-GB"/>
        </w:rPr>
        <w:t xml:space="preserve"> </w:t>
      </w:r>
      <w:r w:rsidRPr="003E1012">
        <w:rPr>
          <w:rFonts w:cs="Arial"/>
          <w:b/>
          <w:bCs/>
          <w:sz w:val="22"/>
          <w:szCs w:val="22"/>
        </w:rPr>
        <w:t>Contribution to the Second Global Traditional Medicine Summit (December 2025)</w:t>
      </w:r>
      <w:r w:rsidRPr="003E1012">
        <w:rPr>
          <w:rFonts w:cs="Arial"/>
          <w:b/>
          <w:bCs/>
          <w:sz w:val="22"/>
          <w:szCs w:val="22"/>
          <w:lang w:val="en-GB"/>
        </w:rPr>
        <w:t xml:space="preserve"> </w:t>
      </w:r>
    </w:p>
    <w:p w14:paraId="2A22A66C" w14:textId="77777777" w:rsidR="00BC3849" w:rsidRPr="009D5DDE" w:rsidRDefault="00BC3849" w:rsidP="00BC3849">
      <w:pPr>
        <w:pStyle w:val="ListParagraph"/>
        <w:numPr>
          <w:ilvl w:val="0"/>
          <w:numId w:val="197"/>
        </w:numPr>
        <w:rPr>
          <w:rFonts w:cs="Arial"/>
          <w:sz w:val="22"/>
          <w:szCs w:val="22"/>
        </w:rPr>
      </w:pPr>
      <w:r w:rsidRPr="001477DC">
        <w:rPr>
          <w:rFonts w:cs="Arial"/>
          <w:sz w:val="22"/>
          <w:szCs w:val="22"/>
        </w:rPr>
        <w:t xml:space="preserve">Align workshop outcomes with the theme </w:t>
      </w:r>
      <w:r w:rsidRPr="009D5DDE">
        <w:rPr>
          <w:rFonts w:cs="Arial"/>
          <w:sz w:val="22"/>
          <w:szCs w:val="22"/>
        </w:rPr>
        <w:t>Restoring Balance for People and Planet</w:t>
      </w:r>
      <w:r w:rsidRPr="001477DC">
        <w:rPr>
          <w:rFonts w:cs="Arial"/>
          <w:sz w:val="22"/>
          <w:szCs w:val="22"/>
        </w:rPr>
        <w:t>, demonstrating the role of Indigenous leadership and worldviews in achieving this balance.</w:t>
      </w:r>
    </w:p>
    <w:p w14:paraId="0E573A4E" w14:textId="77777777" w:rsidR="00BC3849" w:rsidRPr="009D5DDE" w:rsidRDefault="00BC3849" w:rsidP="00BC3849">
      <w:pPr>
        <w:pStyle w:val="ListParagraph"/>
        <w:numPr>
          <w:ilvl w:val="0"/>
          <w:numId w:val="197"/>
        </w:numPr>
        <w:rPr>
          <w:rFonts w:cs="Arial"/>
          <w:sz w:val="22"/>
          <w:szCs w:val="22"/>
        </w:rPr>
      </w:pPr>
      <w:proofErr w:type="spellStart"/>
      <w:r w:rsidRPr="001477DC">
        <w:rPr>
          <w:rFonts w:cs="Arial"/>
          <w:sz w:val="22"/>
          <w:szCs w:val="22"/>
        </w:rPr>
        <w:t>Organise</w:t>
      </w:r>
      <w:proofErr w:type="spellEnd"/>
      <w:r w:rsidRPr="001477DC">
        <w:rPr>
          <w:rFonts w:cs="Arial"/>
          <w:sz w:val="22"/>
          <w:szCs w:val="22"/>
        </w:rPr>
        <w:t xml:space="preserve"> a dedicated panel to share the learnings from the 3 knowledge exchange workshops in 2025</w:t>
      </w:r>
    </w:p>
    <w:p w14:paraId="4364773C" w14:textId="77777777" w:rsidR="00BC3849" w:rsidRPr="009D5DDE" w:rsidRDefault="00BC3849" w:rsidP="00BC3849">
      <w:pPr>
        <w:pStyle w:val="ListParagraph"/>
        <w:numPr>
          <w:ilvl w:val="0"/>
          <w:numId w:val="197"/>
        </w:numPr>
        <w:rPr>
          <w:rFonts w:cs="Arial"/>
          <w:sz w:val="22"/>
          <w:szCs w:val="22"/>
        </w:rPr>
      </w:pPr>
      <w:r w:rsidRPr="009D5DDE">
        <w:rPr>
          <w:rFonts w:cs="Arial"/>
          <w:sz w:val="22"/>
          <w:szCs w:val="22"/>
        </w:rPr>
        <w:t>Contribute to the preparation of a post-summit report summarizing key discussions and outcomes</w:t>
      </w:r>
    </w:p>
    <w:p w14:paraId="003F1BC8" w14:textId="77777777" w:rsidR="00BC3849" w:rsidRPr="00FE2E9C" w:rsidRDefault="00BC3849" w:rsidP="00BC3849">
      <w:pPr>
        <w:pStyle w:val="ListParagraph"/>
        <w:numPr>
          <w:ilvl w:val="0"/>
          <w:numId w:val="197"/>
        </w:numPr>
        <w:rPr>
          <w:rFonts w:cs="Arial"/>
          <w:sz w:val="22"/>
          <w:szCs w:val="22"/>
        </w:rPr>
      </w:pPr>
      <w:r>
        <w:rPr>
          <w:rFonts w:cs="Arial"/>
          <w:sz w:val="22"/>
          <w:szCs w:val="22"/>
        </w:rPr>
        <w:t xml:space="preserve">Co-design </w:t>
      </w:r>
      <w:r w:rsidRPr="001477DC">
        <w:rPr>
          <w:rFonts w:cs="Arial"/>
          <w:sz w:val="22"/>
          <w:szCs w:val="22"/>
        </w:rPr>
        <w:t xml:space="preserve">at least two policy briefs to be launched at </w:t>
      </w:r>
      <w:r>
        <w:rPr>
          <w:rFonts w:cs="Arial"/>
          <w:sz w:val="22"/>
          <w:szCs w:val="22"/>
        </w:rPr>
        <w:t>Second Global TM summit</w:t>
      </w:r>
    </w:p>
    <w:p w14:paraId="1019791D" w14:textId="77777777" w:rsidR="00BC3849" w:rsidRPr="00FE2E9C" w:rsidRDefault="00BC3849" w:rsidP="00BC3849">
      <w:pPr>
        <w:pStyle w:val="ListParagraph"/>
        <w:numPr>
          <w:ilvl w:val="0"/>
          <w:numId w:val="197"/>
        </w:numPr>
        <w:rPr>
          <w:rFonts w:cs="Arial"/>
          <w:sz w:val="22"/>
          <w:szCs w:val="22"/>
        </w:rPr>
      </w:pPr>
      <w:r w:rsidRPr="001477DC">
        <w:rPr>
          <w:rFonts w:cs="Arial"/>
          <w:sz w:val="22"/>
          <w:szCs w:val="22"/>
        </w:rPr>
        <w:t>Policy briefs will focus on</w:t>
      </w:r>
      <w:r>
        <w:rPr>
          <w:rFonts w:cs="Arial"/>
          <w:sz w:val="22"/>
          <w:szCs w:val="22"/>
        </w:rPr>
        <w:t xml:space="preserve"> the content discussed during the workshops which may include</w:t>
      </w:r>
      <w:r w:rsidRPr="001477DC">
        <w:rPr>
          <w:rFonts w:cs="Arial"/>
          <w:sz w:val="22"/>
          <w:szCs w:val="22"/>
        </w:rPr>
        <w:t>:</w:t>
      </w:r>
    </w:p>
    <w:p w14:paraId="3C47FC84" w14:textId="77777777" w:rsidR="00BC3849" w:rsidRPr="009D5DDE" w:rsidRDefault="00BC3849" w:rsidP="00BC3849">
      <w:pPr>
        <w:pStyle w:val="ListParagraph"/>
        <w:numPr>
          <w:ilvl w:val="0"/>
          <w:numId w:val="191"/>
        </w:numPr>
        <w:autoSpaceDE w:val="0"/>
        <w:autoSpaceDN w:val="0"/>
        <w:adjustRightInd w:val="0"/>
        <w:ind w:left="1080"/>
        <w:rPr>
          <w:rFonts w:cs="Arial"/>
          <w:color w:val="000000" w:themeColor="text1"/>
          <w:sz w:val="22"/>
          <w:szCs w:val="22"/>
          <w:lang w:val="en-GB"/>
        </w:rPr>
      </w:pPr>
      <w:r w:rsidRPr="009D5DDE">
        <w:rPr>
          <w:rFonts w:cs="Arial"/>
          <w:color w:val="000000" w:themeColor="text1"/>
          <w:sz w:val="22"/>
          <w:szCs w:val="22"/>
          <w:lang w:val="en-GB"/>
        </w:rPr>
        <w:t>The role of Indigenous-led biodiversity and health governance in global policy frameworks (e.g. Kunming Montreal Global Biodiversity Framework; Global Plan of Action on Biodiversity and Health).</w:t>
      </w:r>
    </w:p>
    <w:p w14:paraId="30AF37E4" w14:textId="77777777" w:rsidR="00BC3849" w:rsidRDefault="00BC3849" w:rsidP="00BC3849">
      <w:pPr>
        <w:pStyle w:val="ListParagraph"/>
        <w:numPr>
          <w:ilvl w:val="0"/>
          <w:numId w:val="191"/>
        </w:numPr>
        <w:autoSpaceDE w:val="0"/>
        <w:autoSpaceDN w:val="0"/>
        <w:adjustRightInd w:val="0"/>
        <w:ind w:left="1080"/>
        <w:rPr>
          <w:rFonts w:cs="Arial"/>
          <w:color w:val="000000" w:themeColor="text1"/>
          <w:sz w:val="22"/>
          <w:szCs w:val="22"/>
          <w:lang w:val="en-GB"/>
        </w:rPr>
      </w:pPr>
      <w:r w:rsidRPr="009D5DDE">
        <w:rPr>
          <w:rFonts w:cs="Arial"/>
          <w:color w:val="000000" w:themeColor="text1"/>
          <w:sz w:val="22"/>
          <w:szCs w:val="22"/>
          <w:lang w:val="en-GB"/>
        </w:rPr>
        <w:t>Legal considerations in traditional knowledge protection and benefit-sharing in international instruments</w:t>
      </w:r>
    </w:p>
    <w:p w14:paraId="1E402C45" w14:textId="0EF28C7D" w:rsidR="00BE46BC" w:rsidRPr="00BC3849" w:rsidRDefault="00BC3849" w:rsidP="00A112BC">
      <w:pPr>
        <w:pStyle w:val="ListParagraph"/>
        <w:numPr>
          <w:ilvl w:val="0"/>
          <w:numId w:val="191"/>
        </w:numPr>
        <w:autoSpaceDE w:val="0"/>
        <w:autoSpaceDN w:val="0"/>
        <w:adjustRightInd w:val="0"/>
        <w:ind w:left="1080"/>
        <w:rPr>
          <w:rFonts w:cs="Arial"/>
          <w:color w:val="000000" w:themeColor="text1"/>
          <w:sz w:val="22"/>
          <w:szCs w:val="22"/>
          <w:lang w:val="en-GB"/>
        </w:rPr>
      </w:pPr>
      <w:r w:rsidRPr="00DC587B">
        <w:rPr>
          <w:rFonts w:cs="Arial"/>
          <w:color w:val="000000" w:themeColor="text1"/>
          <w:sz w:val="22"/>
          <w:szCs w:val="22"/>
          <w:lang w:val="en-GB"/>
        </w:rPr>
        <w:t>Scaling up Indigenous-led solutions for biodiversity, climate resilience, and holistic approaches to health</w:t>
      </w:r>
    </w:p>
    <w:p w14:paraId="1EEF26EA" w14:textId="77777777" w:rsidR="00BE46BC" w:rsidRPr="00091745" w:rsidRDefault="00BE46BC" w:rsidP="00BE46BC">
      <w:pPr>
        <w:pStyle w:val="Heading3"/>
        <w:keepNext/>
        <w:widowControl w:val="0"/>
        <w:numPr>
          <w:ilvl w:val="2"/>
          <w:numId w:val="1"/>
        </w:numPr>
        <w:tabs>
          <w:tab w:val="clear" w:pos="720"/>
        </w:tabs>
        <w:spacing w:before="120" w:line="240" w:lineRule="atLeast"/>
        <w:jc w:val="lowKashida"/>
        <w:rPr>
          <w:rFonts w:ascii="Arial" w:hAnsi="Arial" w:cs="Arial"/>
          <w:color w:val="447DB5"/>
        </w:rPr>
      </w:pPr>
      <w:bookmarkStart w:id="63" w:name="_Ref507416008"/>
      <w:bookmarkStart w:id="64" w:name="_Ref511815963"/>
      <w:bookmarkStart w:id="65" w:name="_Toc195713798"/>
      <w:r>
        <w:rPr>
          <w:rFonts w:ascii="Arial" w:hAnsi="Arial" w:cs="Arial"/>
          <w:color w:val="447DB5"/>
        </w:rPr>
        <w:t>Place of performance</w:t>
      </w:r>
      <w:bookmarkEnd w:id="63"/>
      <w:bookmarkEnd w:id="64"/>
      <w:bookmarkEnd w:id="65"/>
    </w:p>
    <w:p w14:paraId="329D69CF" w14:textId="6D62C7C1" w:rsidR="00C0532E" w:rsidRPr="00FB7052" w:rsidRDefault="00271012" w:rsidP="00C0532E">
      <w:pPr>
        <w:tabs>
          <w:tab w:val="num" w:pos="567"/>
        </w:tabs>
        <w:autoSpaceDE w:val="0"/>
        <w:autoSpaceDN w:val="0"/>
        <w:adjustRightInd w:val="0"/>
        <w:rPr>
          <w:rFonts w:cs="Arial"/>
          <w:sz w:val="22"/>
          <w:szCs w:val="22"/>
          <w:lang w:val="en-GB"/>
        </w:rPr>
      </w:pPr>
      <w:r w:rsidRPr="00FB7052">
        <w:rPr>
          <w:sz w:val="22"/>
          <w:lang w:val="en-GB"/>
        </w:rPr>
        <w:t>The Contractor can carry out the planning of workshops remotely. However, at least one representative with technical expertise is expected to participate in 07 workshops and the Global Summit for Traditional Medicine</w:t>
      </w:r>
    </w:p>
    <w:p w14:paraId="46DCFFC7" w14:textId="77777777" w:rsidR="00BE46BC" w:rsidRPr="00A112BC" w:rsidRDefault="00BE46BC" w:rsidP="00A112BC">
      <w:pPr>
        <w:rPr>
          <w:i/>
          <w:color w:val="FF0000"/>
          <w:sz w:val="22"/>
          <w:lang w:val="en-GB"/>
        </w:rPr>
      </w:pPr>
    </w:p>
    <w:p w14:paraId="274D4BE9" w14:textId="77777777" w:rsidR="00BE46BC" w:rsidRPr="00091745" w:rsidRDefault="00BE46BC" w:rsidP="00BE46BC">
      <w:pPr>
        <w:pStyle w:val="Heading3"/>
        <w:keepNext/>
        <w:widowControl w:val="0"/>
        <w:numPr>
          <w:ilvl w:val="2"/>
          <w:numId w:val="1"/>
        </w:numPr>
        <w:tabs>
          <w:tab w:val="clear" w:pos="720"/>
        </w:tabs>
        <w:spacing w:before="120" w:line="240" w:lineRule="atLeast"/>
        <w:jc w:val="lowKashida"/>
        <w:rPr>
          <w:rFonts w:ascii="Arial" w:hAnsi="Arial" w:cs="Arial"/>
          <w:color w:val="447DB5"/>
        </w:rPr>
      </w:pPr>
      <w:bookmarkStart w:id="66" w:name="_Toc195713799"/>
      <w:r>
        <w:rPr>
          <w:rFonts w:ascii="Arial" w:hAnsi="Arial" w:cs="Arial"/>
          <w:color w:val="447DB5"/>
        </w:rPr>
        <w:t>Timelines</w:t>
      </w:r>
      <w:bookmarkEnd w:id="66"/>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190"/>
        <w:gridCol w:w="3347"/>
      </w:tblGrid>
      <w:tr w:rsidR="00271012" w:rsidRPr="00434423" w14:paraId="354C0ABF" w14:textId="77777777" w:rsidTr="00A6012F">
        <w:trPr>
          <w:tblCellSpacing w:w="15" w:type="dxa"/>
        </w:trPr>
        <w:tc>
          <w:tcPr>
            <w:tcW w:w="0" w:type="auto"/>
            <w:vAlign w:val="center"/>
            <w:hideMark/>
          </w:tcPr>
          <w:p w14:paraId="629C059D" w14:textId="77777777" w:rsidR="00271012" w:rsidRPr="00434423" w:rsidRDefault="00271012" w:rsidP="00A6012F">
            <w:pPr>
              <w:jc w:val="center"/>
              <w:rPr>
                <w:rFonts w:asciiTheme="minorBidi" w:hAnsiTheme="minorBidi" w:cstheme="minorBidi"/>
                <w:b/>
                <w:bCs/>
                <w:color w:val="000000"/>
                <w:sz w:val="22"/>
                <w:szCs w:val="22"/>
              </w:rPr>
            </w:pPr>
            <w:r w:rsidRPr="00434423">
              <w:rPr>
                <w:rFonts w:asciiTheme="minorBidi" w:hAnsiTheme="minorBidi" w:cstheme="minorBidi"/>
                <w:b/>
                <w:bCs/>
                <w:color w:val="000000"/>
                <w:sz w:val="22"/>
                <w:szCs w:val="22"/>
              </w:rPr>
              <w:t>Deliverable</w:t>
            </w:r>
          </w:p>
        </w:tc>
        <w:tc>
          <w:tcPr>
            <w:tcW w:w="0" w:type="auto"/>
            <w:vAlign w:val="center"/>
            <w:hideMark/>
          </w:tcPr>
          <w:p w14:paraId="169034F3" w14:textId="77777777" w:rsidR="00271012" w:rsidRPr="00434423" w:rsidRDefault="00271012" w:rsidP="00A6012F">
            <w:pPr>
              <w:jc w:val="center"/>
              <w:rPr>
                <w:rFonts w:asciiTheme="minorBidi" w:hAnsiTheme="minorBidi" w:cstheme="minorBidi"/>
                <w:b/>
                <w:bCs/>
                <w:color w:val="000000"/>
                <w:sz w:val="22"/>
                <w:szCs w:val="22"/>
              </w:rPr>
            </w:pPr>
            <w:r w:rsidRPr="00434423">
              <w:rPr>
                <w:rFonts w:asciiTheme="minorBidi" w:hAnsiTheme="minorBidi" w:cstheme="minorBidi"/>
                <w:b/>
                <w:bCs/>
                <w:color w:val="000000"/>
                <w:sz w:val="22"/>
                <w:szCs w:val="22"/>
              </w:rPr>
              <w:t>Timeline</w:t>
            </w:r>
          </w:p>
        </w:tc>
      </w:tr>
      <w:tr w:rsidR="00271012" w:rsidRPr="00434423" w14:paraId="4BE0A4B4" w14:textId="77777777" w:rsidTr="00A6012F">
        <w:trPr>
          <w:tblCellSpacing w:w="15" w:type="dxa"/>
        </w:trPr>
        <w:tc>
          <w:tcPr>
            <w:tcW w:w="0" w:type="auto"/>
            <w:vAlign w:val="center"/>
            <w:hideMark/>
          </w:tcPr>
          <w:p w14:paraId="41450B44" w14:textId="77777777" w:rsidR="00271012" w:rsidRPr="00434423" w:rsidRDefault="00271012" w:rsidP="00A6012F">
            <w:pPr>
              <w:rPr>
                <w:rFonts w:asciiTheme="minorBidi" w:hAnsiTheme="minorBidi" w:cstheme="minorBidi"/>
                <w:color w:val="000000"/>
                <w:sz w:val="22"/>
                <w:szCs w:val="22"/>
              </w:rPr>
            </w:pPr>
            <w:r>
              <w:rPr>
                <w:rFonts w:asciiTheme="minorBidi" w:hAnsiTheme="minorBidi" w:cstheme="minorBidi"/>
                <w:color w:val="000000"/>
                <w:sz w:val="22"/>
                <w:szCs w:val="22"/>
              </w:rPr>
              <w:t xml:space="preserve">Summary </w:t>
            </w:r>
            <w:proofErr w:type="gramStart"/>
            <w:r>
              <w:rPr>
                <w:rFonts w:asciiTheme="minorBidi" w:hAnsiTheme="minorBidi" w:cstheme="minorBidi"/>
                <w:color w:val="000000"/>
                <w:sz w:val="22"/>
                <w:szCs w:val="22"/>
              </w:rPr>
              <w:t>report  of</w:t>
            </w:r>
            <w:proofErr w:type="gramEnd"/>
            <w:r>
              <w:rPr>
                <w:rFonts w:asciiTheme="minorBidi" w:hAnsiTheme="minorBidi" w:cstheme="minorBidi"/>
                <w:color w:val="000000"/>
                <w:sz w:val="22"/>
                <w:szCs w:val="22"/>
              </w:rPr>
              <w:t xml:space="preserve"> the 3 initial knowledge exchange workshops </w:t>
            </w:r>
          </w:p>
        </w:tc>
        <w:tc>
          <w:tcPr>
            <w:tcW w:w="0" w:type="auto"/>
            <w:vAlign w:val="center"/>
            <w:hideMark/>
          </w:tcPr>
          <w:p w14:paraId="10CE0D4B" w14:textId="75739C6D" w:rsidR="00271012" w:rsidRPr="00434423" w:rsidRDefault="00271012" w:rsidP="00A6012F">
            <w:pPr>
              <w:jc w:val="right"/>
              <w:rPr>
                <w:rFonts w:asciiTheme="minorBidi" w:hAnsiTheme="minorBidi" w:cstheme="minorBidi"/>
                <w:color w:val="000000"/>
                <w:sz w:val="22"/>
                <w:szCs w:val="22"/>
              </w:rPr>
            </w:pPr>
            <w:proofErr w:type="gramStart"/>
            <w:r>
              <w:rPr>
                <w:rFonts w:asciiTheme="minorBidi" w:hAnsiTheme="minorBidi" w:cstheme="minorBidi"/>
                <w:color w:val="000000"/>
                <w:sz w:val="22"/>
                <w:szCs w:val="22"/>
              </w:rPr>
              <w:t xml:space="preserve">October </w:t>
            </w:r>
            <w:r w:rsidRPr="00434423">
              <w:rPr>
                <w:rFonts w:asciiTheme="minorBidi" w:hAnsiTheme="minorBidi" w:cstheme="minorBidi"/>
                <w:color w:val="000000"/>
                <w:sz w:val="22"/>
                <w:szCs w:val="22"/>
              </w:rPr>
              <w:t xml:space="preserve"> 2025</w:t>
            </w:r>
            <w:proofErr w:type="gramEnd"/>
          </w:p>
        </w:tc>
      </w:tr>
      <w:tr w:rsidR="00991791" w:rsidRPr="00434423" w14:paraId="08AB16A2" w14:textId="77777777" w:rsidTr="00991791">
        <w:trPr>
          <w:tblCellSpacing w:w="15" w:type="dxa"/>
        </w:trPr>
        <w:tc>
          <w:tcPr>
            <w:tcW w:w="0" w:type="auto"/>
            <w:vAlign w:val="center"/>
          </w:tcPr>
          <w:p w14:paraId="041B588C" w14:textId="138A512C" w:rsidR="00991791" w:rsidRPr="00434423" w:rsidRDefault="00991791" w:rsidP="00991791">
            <w:pPr>
              <w:rPr>
                <w:rFonts w:asciiTheme="minorBidi" w:hAnsiTheme="minorBidi" w:cstheme="minorBidi"/>
                <w:color w:val="000000"/>
                <w:sz w:val="22"/>
                <w:szCs w:val="22"/>
              </w:rPr>
            </w:pPr>
            <w:r>
              <w:rPr>
                <w:rFonts w:cs="Arial"/>
                <w:sz w:val="22"/>
                <w:szCs w:val="22"/>
                <w:lang w:val="en-GB"/>
              </w:rPr>
              <w:t>Two Policy briefs for launch at Global TM Summit</w:t>
            </w:r>
          </w:p>
        </w:tc>
        <w:tc>
          <w:tcPr>
            <w:tcW w:w="0" w:type="auto"/>
            <w:vAlign w:val="center"/>
          </w:tcPr>
          <w:p w14:paraId="2820AD75" w14:textId="3C58B098" w:rsidR="00991791" w:rsidRPr="00434423" w:rsidRDefault="00991791" w:rsidP="00991791">
            <w:pPr>
              <w:jc w:val="right"/>
              <w:rPr>
                <w:rFonts w:asciiTheme="minorBidi" w:hAnsiTheme="minorBidi" w:cstheme="minorBidi"/>
                <w:color w:val="000000"/>
                <w:sz w:val="22"/>
                <w:szCs w:val="22"/>
              </w:rPr>
            </w:pPr>
            <w:r>
              <w:rPr>
                <w:rFonts w:asciiTheme="minorBidi" w:hAnsiTheme="minorBidi" w:cstheme="minorBidi"/>
                <w:color w:val="000000"/>
                <w:sz w:val="22"/>
                <w:szCs w:val="22"/>
              </w:rPr>
              <w:t>November 2025</w:t>
            </w:r>
          </w:p>
        </w:tc>
      </w:tr>
      <w:tr w:rsidR="00991791" w:rsidRPr="00434423" w14:paraId="0158A0F8" w14:textId="77777777" w:rsidTr="00A6012F">
        <w:trPr>
          <w:tblCellSpacing w:w="15" w:type="dxa"/>
        </w:trPr>
        <w:tc>
          <w:tcPr>
            <w:tcW w:w="0" w:type="auto"/>
            <w:vAlign w:val="center"/>
          </w:tcPr>
          <w:p w14:paraId="268FF003" w14:textId="77777777" w:rsidR="00991791" w:rsidRPr="00434423" w:rsidRDefault="00991791" w:rsidP="00991791">
            <w:pPr>
              <w:rPr>
                <w:rFonts w:asciiTheme="minorBidi" w:hAnsiTheme="minorBidi" w:cstheme="minorBidi"/>
                <w:color w:val="000000"/>
                <w:sz w:val="22"/>
                <w:szCs w:val="22"/>
              </w:rPr>
            </w:pPr>
            <w:r>
              <w:rPr>
                <w:rFonts w:cs="Arial"/>
                <w:sz w:val="22"/>
                <w:szCs w:val="22"/>
                <w:lang w:val="en-GB"/>
              </w:rPr>
              <w:t xml:space="preserve">Documentation of </w:t>
            </w:r>
            <w:r w:rsidRPr="00CC74A8">
              <w:rPr>
                <w:rFonts w:cs="Arial"/>
                <w:sz w:val="22"/>
                <w:szCs w:val="22"/>
                <w:lang w:val="en-GB"/>
              </w:rPr>
              <w:t>a select number of Indigenous-led initiatives in biodiversity management, traditional knowledge systems</w:t>
            </w:r>
          </w:p>
        </w:tc>
        <w:tc>
          <w:tcPr>
            <w:tcW w:w="0" w:type="auto"/>
            <w:vAlign w:val="center"/>
          </w:tcPr>
          <w:p w14:paraId="7AF76E8A" w14:textId="77777777" w:rsidR="00991791" w:rsidRPr="00434423" w:rsidRDefault="00991791" w:rsidP="00991791">
            <w:pPr>
              <w:jc w:val="right"/>
              <w:rPr>
                <w:rFonts w:asciiTheme="minorBidi" w:hAnsiTheme="minorBidi" w:cstheme="minorBidi"/>
                <w:color w:val="000000"/>
                <w:sz w:val="22"/>
                <w:szCs w:val="22"/>
              </w:rPr>
            </w:pPr>
            <w:r>
              <w:rPr>
                <w:rFonts w:asciiTheme="minorBidi" w:hAnsiTheme="minorBidi" w:cstheme="minorBidi"/>
                <w:color w:val="000000"/>
                <w:sz w:val="22"/>
                <w:szCs w:val="22"/>
              </w:rPr>
              <w:t xml:space="preserve">November  </w:t>
            </w:r>
            <w:r w:rsidRPr="00434423">
              <w:rPr>
                <w:rFonts w:asciiTheme="minorBidi" w:hAnsiTheme="minorBidi" w:cstheme="minorBidi"/>
                <w:color w:val="000000"/>
                <w:sz w:val="22"/>
                <w:szCs w:val="22"/>
              </w:rPr>
              <w:t xml:space="preserve"> 2025</w:t>
            </w:r>
            <w:r>
              <w:rPr>
                <w:rFonts w:asciiTheme="minorBidi" w:hAnsiTheme="minorBidi" w:cstheme="minorBidi"/>
                <w:color w:val="000000"/>
                <w:sz w:val="22"/>
                <w:szCs w:val="22"/>
              </w:rPr>
              <w:t xml:space="preserve"> and </w:t>
            </w:r>
            <w:r w:rsidRPr="00434423">
              <w:rPr>
                <w:rFonts w:asciiTheme="minorBidi" w:hAnsiTheme="minorBidi" w:cstheme="minorBidi"/>
                <w:color w:val="000000"/>
                <w:sz w:val="22"/>
                <w:szCs w:val="22"/>
              </w:rPr>
              <w:t>September 2026</w:t>
            </w:r>
            <w:r>
              <w:rPr>
                <w:rFonts w:asciiTheme="minorBidi" w:hAnsiTheme="minorBidi" w:cstheme="minorBidi"/>
                <w:color w:val="000000"/>
                <w:sz w:val="22"/>
                <w:szCs w:val="22"/>
              </w:rPr>
              <w:t xml:space="preserve"> respectively</w:t>
            </w:r>
          </w:p>
        </w:tc>
      </w:tr>
      <w:tr w:rsidR="00991791" w:rsidRPr="00434423" w14:paraId="2271A288" w14:textId="77777777" w:rsidTr="00A6012F">
        <w:trPr>
          <w:tblCellSpacing w:w="15" w:type="dxa"/>
        </w:trPr>
        <w:tc>
          <w:tcPr>
            <w:tcW w:w="0" w:type="auto"/>
            <w:vAlign w:val="center"/>
            <w:hideMark/>
          </w:tcPr>
          <w:p w14:paraId="079BA3ED" w14:textId="77777777" w:rsidR="00991791" w:rsidRPr="00434423" w:rsidRDefault="00991791" w:rsidP="00991791">
            <w:pPr>
              <w:rPr>
                <w:rFonts w:asciiTheme="minorBidi" w:hAnsiTheme="minorBidi" w:cstheme="minorBidi"/>
                <w:color w:val="000000"/>
                <w:sz w:val="22"/>
                <w:szCs w:val="22"/>
              </w:rPr>
            </w:pPr>
            <w:r>
              <w:rPr>
                <w:rFonts w:asciiTheme="minorBidi" w:hAnsiTheme="minorBidi" w:cstheme="minorBidi"/>
                <w:color w:val="000000"/>
                <w:sz w:val="22"/>
                <w:szCs w:val="22"/>
              </w:rPr>
              <w:t xml:space="preserve">Participation </w:t>
            </w:r>
            <w:r w:rsidRPr="00434423">
              <w:rPr>
                <w:rFonts w:asciiTheme="minorBidi" w:hAnsiTheme="minorBidi" w:cstheme="minorBidi"/>
                <w:color w:val="000000"/>
                <w:sz w:val="22"/>
                <w:szCs w:val="22"/>
              </w:rPr>
              <w:t>in WHO Traditional Medicine Global Summit &amp; post-summit report</w:t>
            </w:r>
          </w:p>
        </w:tc>
        <w:tc>
          <w:tcPr>
            <w:tcW w:w="0" w:type="auto"/>
            <w:vAlign w:val="center"/>
            <w:hideMark/>
          </w:tcPr>
          <w:p w14:paraId="78EC75D7" w14:textId="77777777" w:rsidR="00991791" w:rsidRPr="00434423" w:rsidRDefault="00991791" w:rsidP="00991791">
            <w:pPr>
              <w:jc w:val="right"/>
              <w:rPr>
                <w:rFonts w:asciiTheme="minorBidi" w:hAnsiTheme="minorBidi" w:cstheme="minorBidi"/>
                <w:color w:val="000000"/>
                <w:sz w:val="22"/>
                <w:szCs w:val="22"/>
              </w:rPr>
            </w:pPr>
            <w:r w:rsidRPr="00434423">
              <w:rPr>
                <w:rFonts w:asciiTheme="minorBidi" w:hAnsiTheme="minorBidi" w:cstheme="minorBidi"/>
                <w:color w:val="000000"/>
                <w:sz w:val="22"/>
                <w:szCs w:val="22"/>
              </w:rPr>
              <w:t>December 2025 and February 2026</w:t>
            </w:r>
          </w:p>
        </w:tc>
      </w:tr>
      <w:tr w:rsidR="00991791" w:rsidRPr="00434423" w14:paraId="642366C0" w14:textId="77777777" w:rsidTr="00A6012F">
        <w:trPr>
          <w:tblCellSpacing w:w="15" w:type="dxa"/>
        </w:trPr>
        <w:tc>
          <w:tcPr>
            <w:tcW w:w="0" w:type="auto"/>
            <w:vAlign w:val="center"/>
          </w:tcPr>
          <w:p w14:paraId="67FB0B95" w14:textId="588ECFA1" w:rsidR="00991791" w:rsidRDefault="00991791" w:rsidP="00991791">
            <w:pPr>
              <w:rPr>
                <w:rFonts w:asciiTheme="minorBidi" w:hAnsiTheme="minorBidi" w:cstheme="minorBidi"/>
                <w:color w:val="000000"/>
                <w:sz w:val="22"/>
                <w:szCs w:val="22"/>
              </w:rPr>
            </w:pPr>
            <w:r>
              <w:rPr>
                <w:rFonts w:asciiTheme="minorBidi" w:hAnsiTheme="minorBidi" w:cstheme="minorBidi"/>
                <w:color w:val="000000"/>
                <w:sz w:val="22"/>
                <w:szCs w:val="22"/>
              </w:rPr>
              <w:t>Summary report of the 4 remaining Knowledge exchange workshops and global report of all workshops</w:t>
            </w:r>
          </w:p>
        </w:tc>
        <w:tc>
          <w:tcPr>
            <w:tcW w:w="0" w:type="auto"/>
            <w:vAlign w:val="center"/>
          </w:tcPr>
          <w:p w14:paraId="24F8495E" w14:textId="79C0303F" w:rsidR="00991791" w:rsidRPr="00434423" w:rsidRDefault="00991791" w:rsidP="00991791">
            <w:pPr>
              <w:jc w:val="right"/>
              <w:rPr>
                <w:rFonts w:asciiTheme="minorBidi" w:hAnsiTheme="minorBidi" w:cstheme="minorBidi"/>
                <w:color w:val="000000"/>
                <w:sz w:val="22"/>
                <w:szCs w:val="22"/>
              </w:rPr>
            </w:pPr>
            <w:r>
              <w:rPr>
                <w:rFonts w:asciiTheme="minorBidi" w:hAnsiTheme="minorBidi" w:cstheme="minorBidi"/>
                <w:color w:val="000000"/>
                <w:sz w:val="22"/>
                <w:szCs w:val="22"/>
              </w:rPr>
              <w:t>December</w:t>
            </w:r>
            <w:r w:rsidRPr="00434423">
              <w:rPr>
                <w:rFonts w:asciiTheme="minorBidi" w:hAnsiTheme="minorBidi" w:cstheme="minorBidi"/>
                <w:color w:val="000000"/>
                <w:sz w:val="22"/>
                <w:szCs w:val="22"/>
              </w:rPr>
              <w:t xml:space="preserve"> 202</w:t>
            </w:r>
            <w:r>
              <w:rPr>
                <w:rFonts w:asciiTheme="minorBidi" w:hAnsiTheme="minorBidi" w:cstheme="minorBidi"/>
                <w:color w:val="000000"/>
                <w:sz w:val="22"/>
                <w:szCs w:val="22"/>
              </w:rPr>
              <w:t>6</w:t>
            </w:r>
          </w:p>
        </w:tc>
      </w:tr>
    </w:tbl>
    <w:p w14:paraId="29AAB838" w14:textId="18B61E5E" w:rsidR="00C0532E" w:rsidRPr="00022065" w:rsidRDefault="00C0532E" w:rsidP="00C0532E">
      <w:pPr>
        <w:tabs>
          <w:tab w:val="num" w:pos="567"/>
        </w:tabs>
        <w:autoSpaceDE w:val="0"/>
        <w:autoSpaceDN w:val="0"/>
        <w:adjustRightInd w:val="0"/>
        <w:rPr>
          <w:rFonts w:cs="Arial"/>
          <w:color w:val="FF0000"/>
          <w:sz w:val="22"/>
          <w:szCs w:val="22"/>
          <w:lang w:val="en-GB"/>
        </w:rPr>
      </w:pPr>
    </w:p>
    <w:p w14:paraId="737DFF45" w14:textId="77777777" w:rsidR="00BE46BC" w:rsidRDefault="00BE46BC" w:rsidP="00D07547">
      <w:pPr>
        <w:rPr>
          <w:rFonts w:cs="Arial"/>
          <w:i/>
          <w:iCs/>
          <w:color w:val="FF0000"/>
          <w:sz w:val="22"/>
          <w:szCs w:val="22"/>
          <w:lang w:val="en-GB"/>
        </w:rPr>
      </w:pPr>
    </w:p>
    <w:p w14:paraId="43B6DE8C" w14:textId="77777777" w:rsidR="00F72826" w:rsidRPr="00A112BC" w:rsidRDefault="00F72826" w:rsidP="00A112BC">
      <w:pPr>
        <w:pStyle w:val="Heading3"/>
        <w:keepNext/>
        <w:widowControl w:val="0"/>
        <w:numPr>
          <w:ilvl w:val="2"/>
          <w:numId w:val="1"/>
        </w:numPr>
        <w:tabs>
          <w:tab w:val="clear" w:pos="720"/>
        </w:tabs>
        <w:spacing w:before="120" w:line="240" w:lineRule="atLeast"/>
        <w:jc w:val="lowKashida"/>
        <w:rPr>
          <w:rFonts w:ascii="Arial" w:hAnsi="Arial"/>
          <w:color w:val="447DB5"/>
        </w:rPr>
      </w:pPr>
      <w:bookmarkStart w:id="67" w:name="_Toc195713800"/>
      <w:r w:rsidRPr="00A112BC">
        <w:rPr>
          <w:rFonts w:ascii="Arial" w:hAnsi="Arial"/>
          <w:color w:val="447DB5"/>
        </w:rPr>
        <w:t>Reporting requirements</w:t>
      </w:r>
      <w:bookmarkEnd w:id="67"/>
    </w:p>
    <w:p w14:paraId="1F7DD481" w14:textId="27FBC44F" w:rsidR="00C0532E" w:rsidRPr="002559AA" w:rsidRDefault="00C0532E" w:rsidP="00C0532E">
      <w:pPr>
        <w:tabs>
          <w:tab w:val="num" w:pos="567"/>
        </w:tabs>
        <w:autoSpaceDE w:val="0"/>
        <w:autoSpaceDN w:val="0"/>
        <w:adjustRightInd w:val="0"/>
        <w:spacing w:after="60"/>
        <w:rPr>
          <w:rFonts w:cs="Arial"/>
          <w:sz w:val="22"/>
          <w:szCs w:val="22"/>
          <w:lang w:val="en-GB"/>
        </w:rPr>
      </w:pPr>
      <w:bookmarkStart w:id="68" w:name="_Toc191096584"/>
      <w:r w:rsidRPr="002559AA">
        <w:rPr>
          <w:rFonts w:cs="Arial"/>
          <w:sz w:val="22"/>
          <w:szCs w:val="22"/>
          <w:lang w:val="en-GB"/>
        </w:rPr>
        <w:t xml:space="preserve">The project manager of the selected contractor will be expected to provide an updated status in a written format </w:t>
      </w:r>
      <w:proofErr w:type="gramStart"/>
      <w:r w:rsidRPr="002559AA">
        <w:rPr>
          <w:rFonts w:cs="Arial"/>
          <w:sz w:val="22"/>
          <w:szCs w:val="22"/>
          <w:lang w:val="en-GB"/>
        </w:rPr>
        <w:t xml:space="preserve">on a </w:t>
      </w:r>
      <w:r w:rsidR="00271012" w:rsidRPr="002559AA">
        <w:rPr>
          <w:rFonts w:cs="Arial"/>
          <w:sz w:val="22"/>
          <w:szCs w:val="22"/>
          <w:lang w:val="en-GB"/>
        </w:rPr>
        <w:t>monthly</w:t>
      </w:r>
      <w:r w:rsidRPr="002559AA">
        <w:rPr>
          <w:rFonts w:cs="Arial"/>
          <w:sz w:val="22"/>
          <w:szCs w:val="22"/>
          <w:lang w:val="en-GB"/>
        </w:rPr>
        <w:t xml:space="preserve"> basis</w:t>
      </w:r>
      <w:proofErr w:type="gramEnd"/>
      <w:r w:rsidRPr="002559AA">
        <w:rPr>
          <w:rFonts w:cs="Arial"/>
          <w:sz w:val="22"/>
          <w:szCs w:val="22"/>
          <w:lang w:val="en-GB"/>
        </w:rPr>
        <w:t>.</w:t>
      </w:r>
    </w:p>
    <w:p w14:paraId="394E1362" w14:textId="77777777" w:rsidR="00C0532E" w:rsidRPr="002559AA" w:rsidRDefault="00C0532E" w:rsidP="00C0532E">
      <w:pPr>
        <w:tabs>
          <w:tab w:val="num" w:pos="567"/>
        </w:tabs>
        <w:autoSpaceDE w:val="0"/>
        <w:autoSpaceDN w:val="0"/>
        <w:adjustRightInd w:val="0"/>
        <w:spacing w:after="60"/>
        <w:rPr>
          <w:rFonts w:cs="Arial"/>
          <w:sz w:val="22"/>
          <w:szCs w:val="22"/>
          <w:lang w:val="en-GB"/>
        </w:rPr>
      </w:pPr>
      <w:r w:rsidRPr="002559AA">
        <w:rPr>
          <w:rFonts w:cs="Arial"/>
          <w:sz w:val="22"/>
          <w:szCs w:val="22"/>
          <w:lang w:val="en-GB"/>
        </w:rPr>
        <w:t>Formal reporting (by VC and in the format of a technical report) is expected upon delivery of each deliverable (see above).</w:t>
      </w:r>
    </w:p>
    <w:p w14:paraId="034A6B20" w14:textId="77777777" w:rsidR="00C0532E" w:rsidRPr="002559AA" w:rsidRDefault="00C0532E" w:rsidP="00C0532E">
      <w:pPr>
        <w:tabs>
          <w:tab w:val="num" w:pos="567"/>
        </w:tabs>
        <w:rPr>
          <w:rFonts w:cs="Arial"/>
          <w:sz w:val="22"/>
          <w:szCs w:val="22"/>
          <w:lang w:val="en-GB"/>
        </w:rPr>
      </w:pPr>
      <w:r w:rsidRPr="002559AA">
        <w:rPr>
          <w:rFonts w:cs="Arial"/>
          <w:sz w:val="22"/>
          <w:szCs w:val="22"/>
          <w:lang w:val="en-GB"/>
        </w:rPr>
        <w:t xml:space="preserve">Additional reporting activities may be requested by </w:t>
      </w:r>
      <w:proofErr w:type="gramStart"/>
      <w:r w:rsidRPr="002559AA">
        <w:rPr>
          <w:rFonts w:cs="Arial"/>
          <w:sz w:val="22"/>
          <w:szCs w:val="22"/>
          <w:lang w:val="en-GB"/>
        </w:rPr>
        <w:t>WHO, or</w:t>
      </w:r>
      <w:proofErr w:type="gramEnd"/>
      <w:r w:rsidRPr="002559AA">
        <w:rPr>
          <w:rFonts w:cs="Arial"/>
          <w:sz w:val="22"/>
          <w:szCs w:val="22"/>
          <w:lang w:val="en-GB"/>
        </w:rPr>
        <w:t xml:space="preserve"> initiated by the project manager on a need basis.</w:t>
      </w:r>
    </w:p>
    <w:p w14:paraId="47FCD260" w14:textId="77777777" w:rsidR="00F72826" w:rsidRPr="00A112BC" w:rsidRDefault="00F72826" w:rsidP="00F72826">
      <w:pPr>
        <w:keepNext/>
        <w:keepLines/>
        <w:rPr>
          <w:i/>
          <w:color w:val="FF0000"/>
          <w:sz w:val="22"/>
          <w:lang w:val="en-GB"/>
        </w:rPr>
      </w:pPr>
    </w:p>
    <w:p w14:paraId="491F85D1" w14:textId="77777777" w:rsidR="00E203E0" w:rsidRPr="00D07547" w:rsidRDefault="00E203E0" w:rsidP="00A112BC">
      <w:pPr>
        <w:pStyle w:val="Heading3"/>
        <w:keepNext/>
        <w:widowControl w:val="0"/>
        <w:numPr>
          <w:ilvl w:val="2"/>
          <w:numId w:val="1"/>
        </w:numPr>
        <w:tabs>
          <w:tab w:val="clear" w:pos="720"/>
        </w:tabs>
        <w:spacing w:before="120" w:line="240" w:lineRule="atLeast"/>
        <w:jc w:val="lowKashida"/>
        <w:rPr>
          <w:rFonts w:cs="Arial"/>
          <w:color w:val="447DB5"/>
        </w:rPr>
      </w:pPr>
      <w:bookmarkStart w:id="69" w:name="_Toc195713801"/>
      <w:r w:rsidRPr="00A112BC">
        <w:rPr>
          <w:rFonts w:ascii="Arial" w:hAnsi="Arial"/>
          <w:color w:val="447DB5"/>
        </w:rPr>
        <w:t>Performance monitoring</w:t>
      </w:r>
      <w:bookmarkEnd w:id="68"/>
      <w:bookmarkEnd w:id="69"/>
    </w:p>
    <w:p w14:paraId="293BA3DA" w14:textId="50DB13C4" w:rsidR="00C0532E" w:rsidRPr="00F82621" w:rsidRDefault="00C0532E" w:rsidP="00C0532E">
      <w:pPr>
        <w:rPr>
          <w:sz w:val="22"/>
          <w:lang w:val="en-GB"/>
        </w:rPr>
      </w:pPr>
      <w:r w:rsidRPr="00F82621">
        <w:rPr>
          <w:sz w:val="22"/>
          <w:lang w:val="en-GB"/>
        </w:rPr>
        <w:t>The Contractor will be evaluated on:</w:t>
      </w:r>
    </w:p>
    <w:p w14:paraId="7009AF5E" w14:textId="14F0FEB5" w:rsidR="00C0532E" w:rsidRPr="00E92C26" w:rsidRDefault="00C0532E" w:rsidP="00E92C26">
      <w:pPr>
        <w:pStyle w:val="ListParagraph"/>
        <w:numPr>
          <w:ilvl w:val="0"/>
          <w:numId w:val="202"/>
        </w:numPr>
        <w:rPr>
          <w:sz w:val="22"/>
          <w:lang w:val="en-GB"/>
        </w:rPr>
      </w:pPr>
      <w:r w:rsidRPr="00E92C26">
        <w:rPr>
          <w:sz w:val="22"/>
          <w:lang w:val="en-GB"/>
        </w:rPr>
        <w:t xml:space="preserve">their capacity to deliver products of an optimal technical quality within the agreed </w:t>
      </w:r>
      <w:proofErr w:type="gramStart"/>
      <w:r w:rsidRPr="00E92C26">
        <w:rPr>
          <w:sz w:val="22"/>
          <w:lang w:val="en-GB"/>
        </w:rPr>
        <w:t>timelines;</w:t>
      </w:r>
      <w:proofErr w:type="gramEnd"/>
    </w:p>
    <w:p w14:paraId="3E99ACCC" w14:textId="4165F50E" w:rsidR="00C0532E" w:rsidRPr="00E92C26" w:rsidRDefault="00C0532E" w:rsidP="00E92C26">
      <w:pPr>
        <w:pStyle w:val="ListParagraph"/>
        <w:numPr>
          <w:ilvl w:val="0"/>
          <w:numId w:val="202"/>
        </w:numPr>
        <w:rPr>
          <w:sz w:val="22"/>
          <w:lang w:val="en-GB"/>
        </w:rPr>
      </w:pPr>
      <w:r w:rsidRPr="00E92C26">
        <w:rPr>
          <w:sz w:val="22"/>
          <w:lang w:val="en-GB"/>
        </w:rPr>
        <w:t xml:space="preserve">the control of the </w:t>
      </w:r>
      <w:proofErr w:type="gramStart"/>
      <w:r w:rsidRPr="00E92C26">
        <w:rPr>
          <w:sz w:val="22"/>
          <w:lang w:val="en-GB"/>
        </w:rPr>
        <w:t>costs;</w:t>
      </w:r>
      <w:proofErr w:type="gramEnd"/>
    </w:p>
    <w:p w14:paraId="2886ED7F" w14:textId="0E6ABFF3" w:rsidR="00C0532E" w:rsidRPr="00E92C26" w:rsidRDefault="00C0532E" w:rsidP="00E92C26">
      <w:pPr>
        <w:pStyle w:val="ListParagraph"/>
        <w:numPr>
          <w:ilvl w:val="0"/>
          <w:numId w:val="202"/>
        </w:numPr>
        <w:rPr>
          <w:sz w:val="22"/>
          <w:lang w:val="en-GB"/>
        </w:rPr>
      </w:pPr>
      <w:r w:rsidRPr="00E92C26">
        <w:rPr>
          <w:sz w:val="22"/>
          <w:lang w:val="en-GB"/>
        </w:rPr>
        <w:t>their proper and smooth project management (including communication with the Technical Officer, the Project Lead and any other stakeholder</w:t>
      </w:r>
      <w:proofErr w:type="gramStart"/>
      <w:r w:rsidRPr="00E92C26">
        <w:rPr>
          <w:sz w:val="22"/>
          <w:lang w:val="en-GB"/>
        </w:rPr>
        <w:t>);</w:t>
      </w:r>
      <w:proofErr w:type="gramEnd"/>
    </w:p>
    <w:p w14:paraId="5B51DD61" w14:textId="6958AFD1" w:rsidR="00C0532E" w:rsidRPr="00E92C26" w:rsidRDefault="00C0532E" w:rsidP="00E92C26">
      <w:pPr>
        <w:pStyle w:val="ListParagraph"/>
        <w:numPr>
          <w:ilvl w:val="0"/>
          <w:numId w:val="202"/>
        </w:numPr>
        <w:rPr>
          <w:sz w:val="22"/>
          <w:lang w:val="en-GB"/>
        </w:rPr>
      </w:pPr>
      <w:r w:rsidRPr="00E92C26">
        <w:rPr>
          <w:sz w:val="22"/>
          <w:lang w:val="en-GB"/>
        </w:rPr>
        <w:t>their service orientation and responsiveness to WHO’s needs and expectations.</w:t>
      </w:r>
    </w:p>
    <w:p w14:paraId="39DC9857" w14:textId="5B5C4D00" w:rsidR="00BE46BC" w:rsidRPr="002559AA" w:rsidRDefault="00BE46BC" w:rsidP="002559AA">
      <w:pPr>
        <w:pStyle w:val="Heading3"/>
        <w:keepNext/>
        <w:widowControl w:val="0"/>
        <w:numPr>
          <w:ilvl w:val="0"/>
          <w:numId w:val="0"/>
        </w:numPr>
        <w:spacing w:before="120" w:line="240" w:lineRule="atLeast"/>
        <w:jc w:val="lowKashida"/>
        <w:rPr>
          <w:rFonts w:ascii="Arial" w:hAnsi="Arial"/>
          <w:color w:val="447DB5"/>
        </w:rPr>
      </w:pPr>
      <w:bookmarkStart w:id="70" w:name="_Toc499734280"/>
      <w:bookmarkStart w:id="71" w:name="_Toc499734409"/>
      <w:bookmarkStart w:id="72" w:name="_Toc499734281"/>
      <w:bookmarkStart w:id="73" w:name="_Toc499734410"/>
      <w:bookmarkStart w:id="74" w:name="_Toc499734282"/>
      <w:bookmarkStart w:id="75" w:name="_Toc499734411"/>
      <w:bookmarkStart w:id="76" w:name="_Toc499734283"/>
      <w:bookmarkStart w:id="77" w:name="_Toc499734412"/>
      <w:bookmarkStart w:id="78" w:name="_Toc499734284"/>
      <w:bookmarkStart w:id="79" w:name="_Toc499734413"/>
      <w:bookmarkStart w:id="80" w:name="_Toc499734285"/>
      <w:bookmarkStart w:id="81" w:name="_Toc499734414"/>
      <w:bookmarkStart w:id="82" w:name="_Toc499734286"/>
      <w:bookmarkStart w:id="83" w:name="_Toc499734415"/>
      <w:bookmarkStart w:id="84" w:name="_Toc499734287"/>
      <w:bookmarkStart w:id="85" w:name="_Toc499734416"/>
      <w:bookmarkStart w:id="86" w:name="_Toc499734288"/>
      <w:bookmarkStart w:id="87" w:name="_Toc499734417"/>
      <w:bookmarkStart w:id="88" w:name="_Toc499734289"/>
      <w:bookmarkStart w:id="89" w:name="_Toc499734418"/>
      <w:bookmarkStart w:id="90" w:name="_Toc499734290"/>
      <w:bookmarkStart w:id="91" w:name="_Toc499734419"/>
      <w:bookmarkStart w:id="92" w:name="_Toc499734291"/>
      <w:bookmarkStart w:id="93" w:name="_Toc499734420"/>
      <w:bookmarkStart w:id="94" w:name="_Toc499734292"/>
      <w:bookmarkStart w:id="95" w:name="_Toc499734421"/>
      <w:bookmarkStart w:id="96" w:name="_Toc499734293"/>
      <w:bookmarkStart w:id="97" w:name="_Toc499734422"/>
      <w:bookmarkStart w:id="98" w:name="_Toc191446310"/>
      <w:bookmarkEnd w:id="62"/>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p>
    <w:p w14:paraId="0079F5F4" w14:textId="77777777" w:rsidR="002559AA" w:rsidRDefault="002559AA">
      <w:pPr>
        <w:jc w:val="left"/>
        <w:rPr>
          <w:rFonts w:eastAsia="SimSun" w:cs="Arial"/>
          <w:b/>
          <w:caps/>
          <w:color w:val="447DB5"/>
          <w:sz w:val="22"/>
          <w:szCs w:val="22"/>
          <w:lang w:val="en-GB"/>
        </w:rPr>
      </w:pPr>
      <w:bookmarkStart w:id="99" w:name="_Ref501551843"/>
      <w:r>
        <w:rPr>
          <w:rFonts w:cs="Arial"/>
          <w:color w:val="447DB5"/>
          <w:sz w:val="22"/>
          <w:szCs w:val="22"/>
        </w:rPr>
        <w:br w:type="page"/>
      </w:r>
    </w:p>
    <w:p w14:paraId="5ECD1FF0" w14:textId="7483D471" w:rsidR="00141137" w:rsidRPr="00091745" w:rsidRDefault="00141137" w:rsidP="00D77D19">
      <w:pPr>
        <w:pStyle w:val="Heading1"/>
        <w:pageBreakBefore w:val="0"/>
        <w:numPr>
          <w:ilvl w:val="0"/>
          <w:numId w:val="1"/>
        </w:numPr>
        <w:spacing w:after="0"/>
        <w:ind w:left="0"/>
        <w:rPr>
          <w:rFonts w:ascii="Arial" w:hAnsi="Arial" w:cs="Arial"/>
          <w:color w:val="447DB5"/>
          <w:sz w:val="22"/>
          <w:szCs w:val="22"/>
        </w:rPr>
      </w:pPr>
      <w:bookmarkStart w:id="100" w:name="_Toc195713802"/>
      <w:r w:rsidRPr="00091745">
        <w:rPr>
          <w:rFonts w:ascii="Arial" w:hAnsi="Arial" w:cs="Arial"/>
          <w:color w:val="447DB5"/>
          <w:sz w:val="22"/>
          <w:szCs w:val="22"/>
        </w:rPr>
        <w:lastRenderedPageBreak/>
        <w:t>Instructions To Bidders</w:t>
      </w:r>
      <w:bookmarkEnd w:id="39"/>
      <w:bookmarkEnd w:id="40"/>
      <w:bookmarkEnd w:id="98"/>
      <w:bookmarkEnd w:id="99"/>
      <w:bookmarkEnd w:id="100"/>
    </w:p>
    <w:p w14:paraId="7E4F2E53" w14:textId="77777777" w:rsidR="00141137" w:rsidRPr="00091745" w:rsidRDefault="00141137" w:rsidP="00141137">
      <w:pPr>
        <w:rPr>
          <w:rFonts w:cs="Arial"/>
          <w:sz w:val="22"/>
          <w:szCs w:val="22"/>
          <w:lang w:val="en-GB"/>
        </w:rPr>
      </w:pPr>
    </w:p>
    <w:p w14:paraId="3EB114D2" w14:textId="63C3ACFE" w:rsidR="00141137" w:rsidRDefault="00972E5E" w:rsidP="008F3D42">
      <w:pPr>
        <w:rPr>
          <w:rFonts w:cs="Arial"/>
          <w:sz w:val="22"/>
          <w:szCs w:val="22"/>
          <w:lang w:val="en-GB"/>
        </w:rPr>
      </w:pPr>
      <w:r w:rsidRPr="00091745">
        <w:rPr>
          <w:rFonts w:cs="Arial"/>
          <w:sz w:val="22"/>
          <w:szCs w:val="22"/>
          <w:lang w:val="en-GB"/>
        </w:rPr>
        <w:t>Bidders should follow the instructions set forth below in the submission of their proposal to WHO</w:t>
      </w:r>
      <w:r w:rsidR="008F3D42">
        <w:rPr>
          <w:rFonts w:cs="Arial"/>
          <w:sz w:val="22"/>
          <w:szCs w:val="22"/>
          <w:lang w:val="en-GB"/>
        </w:rPr>
        <w:t>:</w:t>
      </w:r>
    </w:p>
    <w:p w14:paraId="2A78A112" w14:textId="77777777" w:rsidR="00AD55F4" w:rsidRDefault="00AD55F4" w:rsidP="008F3D42">
      <w:pPr>
        <w:rPr>
          <w:rFonts w:cs="Arial"/>
          <w:sz w:val="22"/>
          <w:szCs w:val="22"/>
          <w:lang w:val="en-GB"/>
        </w:rPr>
      </w:pPr>
    </w:p>
    <w:p w14:paraId="70C7EEC7" w14:textId="4E570F5D" w:rsidR="00AD55F4" w:rsidRPr="005E6CC6" w:rsidRDefault="00AD55F4" w:rsidP="00F57C68">
      <w:pPr>
        <w:tabs>
          <w:tab w:val="num" w:pos="540"/>
        </w:tabs>
        <w:autoSpaceDE w:val="0"/>
        <w:autoSpaceDN w:val="0"/>
        <w:adjustRightInd w:val="0"/>
        <w:rPr>
          <w:rFonts w:asciiTheme="minorBidi" w:hAnsiTheme="minorBidi" w:cstheme="minorBidi"/>
          <w:b/>
          <w:sz w:val="22"/>
          <w:szCs w:val="22"/>
          <w:lang w:val="en-GB"/>
        </w:rPr>
      </w:pPr>
      <w:r w:rsidRPr="005E6CC6">
        <w:rPr>
          <w:rFonts w:asciiTheme="minorBidi" w:hAnsiTheme="minorBidi" w:cstheme="minorBidi"/>
          <w:b/>
          <w:sz w:val="22"/>
          <w:szCs w:val="22"/>
          <w:lang w:val="en-GB"/>
        </w:rPr>
        <w:t xml:space="preserve">WHO will not be responsible for </w:t>
      </w:r>
      <w:r>
        <w:rPr>
          <w:rFonts w:asciiTheme="minorBidi" w:hAnsiTheme="minorBidi" w:cstheme="minorBidi"/>
          <w:b/>
          <w:sz w:val="22"/>
          <w:szCs w:val="22"/>
          <w:lang w:val="en-GB"/>
        </w:rPr>
        <w:t xml:space="preserve">any </w:t>
      </w:r>
      <w:r w:rsidRPr="005E6CC6">
        <w:rPr>
          <w:rFonts w:asciiTheme="minorBidi" w:hAnsiTheme="minorBidi" w:cstheme="minorBidi"/>
          <w:b/>
          <w:sz w:val="22"/>
          <w:szCs w:val="22"/>
          <w:lang w:val="en-GB"/>
        </w:rPr>
        <w:t>proposal which do</w:t>
      </w:r>
      <w:r>
        <w:rPr>
          <w:rFonts w:asciiTheme="minorBidi" w:hAnsiTheme="minorBidi" w:cstheme="minorBidi"/>
          <w:b/>
          <w:sz w:val="22"/>
          <w:szCs w:val="22"/>
          <w:lang w:val="en-GB"/>
        </w:rPr>
        <w:t>es</w:t>
      </w:r>
      <w:r w:rsidRPr="005E6CC6">
        <w:rPr>
          <w:rFonts w:asciiTheme="minorBidi" w:hAnsiTheme="minorBidi" w:cstheme="minorBidi"/>
          <w:b/>
          <w:sz w:val="22"/>
          <w:szCs w:val="22"/>
          <w:lang w:val="en-GB"/>
        </w:rPr>
        <w:t xml:space="preserve"> not follow the </w:t>
      </w:r>
      <w:r>
        <w:rPr>
          <w:rFonts w:asciiTheme="minorBidi" w:hAnsiTheme="minorBidi" w:cstheme="minorBidi"/>
          <w:b/>
          <w:sz w:val="22"/>
          <w:szCs w:val="22"/>
          <w:lang w:val="en-GB"/>
        </w:rPr>
        <w:t xml:space="preserve">instructions </w:t>
      </w:r>
      <w:r w:rsidRPr="005E6CC6">
        <w:rPr>
          <w:rFonts w:asciiTheme="minorBidi" w:hAnsiTheme="minorBidi" w:cstheme="minorBidi"/>
          <w:b/>
          <w:sz w:val="22"/>
          <w:szCs w:val="22"/>
          <w:lang w:val="en-GB"/>
        </w:rPr>
        <w:t>in this R</w:t>
      </w:r>
      <w:r>
        <w:rPr>
          <w:rFonts w:asciiTheme="minorBidi" w:hAnsiTheme="minorBidi" w:cstheme="minorBidi"/>
          <w:b/>
          <w:sz w:val="22"/>
          <w:szCs w:val="22"/>
          <w:lang w:val="en-GB"/>
        </w:rPr>
        <w:t xml:space="preserve">FP, including this Section </w:t>
      </w:r>
      <w:r w:rsidR="00280E07">
        <w:rPr>
          <w:rFonts w:asciiTheme="minorBidi" w:hAnsiTheme="minorBidi" w:cstheme="minorBidi"/>
          <w:b/>
          <w:sz w:val="22"/>
          <w:szCs w:val="22"/>
          <w:lang w:val="en-GB"/>
        </w:rPr>
        <w:fldChar w:fldCharType="begin"/>
      </w:r>
      <w:r w:rsidR="00280E07">
        <w:rPr>
          <w:rFonts w:asciiTheme="minorBidi" w:hAnsiTheme="minorBidi" w:cstheme="minorBidi"/>
          <w:b/>
          <w:sz w:val="22"/>
          <w:szCs w:val="22"/>
          <w:lang w:val="en-GB"/>
        </w:rPr>
        <w:instrText xml:space="preserve"> REF _Ref501551843 \r \h </w:instrText>
      </w:r>
      <w:r w:rsidR="00280E07">
        <w:rPr>
          <w:rFonts w:asciiTheme="minorBidi" w:hAnsiTheme="minorBidi" w:cstheme="minorBidi"/>
          <w:b/>
          <w:sz w:val="22"/>
          <w:szCs w:val="22"/>
          <w:lang w:val="en-GB"/>
        </w:rPr>
      </w:r>
      <w:r w:rsidR="00280E07">
        <w:rPr>
          <w:rFonts w:asciiTheme="minorBidi" w:hAnsiTheme="minorBidi" w:cstheme="minorBidi"/>
          <w:b/>
          <w:sz w:val="22"/>
          <w:szCs w:val="22"/>
          <w:lang w:val="en-GB"/>
        </w:rPr>
        <w:fldChar w:fldCharType="separate"/>
      </w:r>
      <w:r w:rsidR="004929BF">
        <w:rPr>
          <w:rFonts w:asciiTheme="minorBidi" w:hAnsiTheme="minorBidi" w:cstheme="minorBidi"/>
          <w:b/>
          <w:sz w:val="22"/>
          <w:szCs w:val="22"/>
          <w:lang w:val="en-GB"/>
        </w:rPr>
        <w:t>4</w:t>
      </w:r>
      <w:r w:rsidR="00280E07">
        <w:rPr>
          <w:rFonts w:asciiTheme="minorBidi" w:hAnsiTheme="minorBidi" w:cstheme="minorBidi"/>
          <w:b/>
          <w:sz w:val="22"/>
          <w:szCs w:val="22"/>
          <w:lang w:val="en-GB"/>
        </w:rPr>
        <w:fldChar w:fldCharType="end"/>
      </w:r>
      <w:r w:rsidRPr="005E6CC6">
        <w:rPr>
          <w:rFonts w:asciiTheme="minorBidi" w:hAnsiTheme="minorBidi" w:cstheme="minorBidi"/>
          <w:b/>
          <w:sz w:val="22"/>
          <w:szCs w:val="22"/>
          <w:lang w:val="en-GB"/>
        </w:rPr>
        <w:t xml:space="preserve">, and may, at its discretion, reject </w:t>
      </w:r>
      <w:r>
        <w:rPr>
          <w:rFonts w:asciiTheme="minorBidi" w:hAnsiTheme="minorBidi" w:cstheme="minorBidi"/>
          <w:b/>
          <w:sz w:val="22"/>
          <w:szCs w:val="22"/>
          <w:lang w:val="en-GB"/>
        </w:rPr>
        <w:t xml:space="preserve">any </w:t>
      </w:r>
      <w:r w:rsidRPr="005E6CC6">
        <w:rPr>
          <w:rFonts w:asciiTheme="minorBidi" w:hAnsiTheme="minorBidi" w:cstheme="minorBidi"/>
          <w:b/>
          <w:sz w:val="22"/>
          <w:szCs w:val="22"/>
          <w:lang w:val="en-GB"/>
        </w:rPr>
        <w:t xml:space="preserve">such </w:t>
      </w:r>
      <w:r w:rsidR="00AE1D3B">
        <w:rPr>
          <w:rFonts w:asciiTheme="minorBidi" w:hAnsiTheme="minorBidi" w:cstheme="minorBidi"/>
          <w:b/>
          <w:sz w:val="22"/>
          <w:szCs w:val="22"/>
          <w:lang w:val="en-GB"/>
        </w:rPr>
        <w:t>non-compliant</w:t>
      </w:r>
      <w:r w:rsidRPr="005E6CC6">
        <w:rPr>
          <w:rFonts w:asciiTheme="minorBidi" w:hAnsiTheme="minorBidi" w:cstheme="minorBidi"/>
          <w:b/>
          <w:sz w:val="22"/>
          <w:szCs w:val="22"/>
          <w:lang w:val="en-GB"/>
        </w:rPr>
        <w:t xml:space="preserve"> proposal.</w:t>
      </w:r>
    </w:p>
    <w:p w14:paraId="41202DD2" w14:textId="77777777" w:rsidR="00AD55F4" w:rsidRPr="00091745" w:rsidRDefault="00AD55F4" w:rsidP="008F3D42">
      <w:pPr>
        <w:rPr>
          <w:rFonts w:cs="Arial"/>
          <w:sz w:val="22"/>
          <w:szCs w:val="22"/>
          <w:lang w:val="en-GB"/>
        </w:rPr>
      </w:pPr>
    </w:p>
    <w:p w14:paraId="0A8AAFED" w14:textId="77777777" w:rsidR="008821D9" w:rsidRPr="00091745" w:rsidRDefault="008821D9" w:rsidP="00141137">
      <w:pPr>
        <w:rPr>
          <w:rFonts w:cs="Arial"/>
          <w:sz w:val="22"/>
          <w:szCs w:val="22"/>
          <w:lang w:val="en-GB"/>
        </w:rPr>
      </w:pPr>
    </w:p>
    <w:p w14:paraId="058BDA63" w14:textId="77777777" w:rsidR="00141137" w:rsidRPr="00091745" w:rsidRDefault="00141137"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101" w:name="_Toc108259888"/>
      <w:bookmarkStart w:id="102" w:name="_Toc122240159"/>
      <w:bookmarkStart w:id="103" w:name="_Toc122246468"/>
      <w:bookmarkStart w:id="104" w:name="_Toc191446311"/>
      <w:bookmarkStart w:id="105" w:name="_Toc195713803"/>
      <w:r w:rsidRPr="00091745">
        <w:rPr>
          <w:sz w:val="22"/>
          <w:szCs w:val="22"/>
        </w:rPr>
        <w:t xml:space="preserve">Language of the </w:t>
      </w:r>
      <w:bookmarkEnd w:id="101"/>
      <w:r w:rsidRPr="00091745">
        <w:rPr>
          <w:sz w:val="22"/>
          <w:szCs w:val="22"/>
        </w:rPr>
        <w:t xml:space="preserve">Proposal and other </w:t>
      </w:r>
      <w:bookmarkEnd w:id="102"/>
      <w:bookmarkEnd w:id="103"/>
      <w:r w:rsidRPr="00091745">
        <w:rPr>
          <w:sz w:val="22"/>
          <w:szCs w:val="22"/>
        </w:rPr>
        <w:t>Documents</w:t>
      </w:r>
      <w:bookmarkEnd w:id="104"/>
      <w:bookmarkEnd w:id="105"/>
    </w:p>
    <w:p w14:paraId="6145BFC9" w14:textId="77777777" w:rsidR="00141137" w:rsidRPr="00091745" w:rsidRDefault="00141137" w:rsidP="00F02294">
      <w:pPr>
        <w:tabs>
          <w:tab w:val="left" w:pos="851"/>
        </w:tabs>
        <w:autoSpaceDE w:val="0"/>
        <w:autoSpaceDN w:val="0"/>
        <w:adjustRightInd w:val="0"/>
        <w:rPr>
          <w:rFonts w:cs="Arial"/>
          <w:sz w:val="22"/>
          <w:szCs w:val="22"/>
          <w:lang w:val="en-GB"/>
        </w:rPr>
      </w:pPr>
    </w:p>
    <w:p w14:paraId="4BDB6839" w14:textId="64D06A3B" w:rsidR="00141137" w:rsidRPr="00091745" w:rsidRDefault="00141137" w:rsidP="00F02294">
      <w:pPr>
        <w:tabs>
          <w:tab w:val="left" w:pos="851"/>
        </w:tabs>
        <w:autoSpaceDE w:val="0"/>
        <w:autoSpaceDN w:val="0"/>
        <w:adjustRightInd w:val="0"/>
        <w:rPr>
          <w:rFonts w:cs="Arial"/>
          <w:sz w:val="22"/>
          <w:szCs w:val="22"/>
          <w:lang w:val="en-GB"/>
        </w:rPr>
      </w:pPr>
      <w:r w:rsidRPr="00091745">
        <w:rPr>
          <w:rFonts w:cs="Arial"/>
          <w:sz w:val="22"/>
          <w:szCs w:val="22"/>
          <w:lang w:val="en-GB"/>
        </w:rPr>
        <w:t>The proposal prepared by the bidder, and all correspondence and documents relating to the proposal exchanged by the bidder and WHO shall be written in the English language.</w:t>
      </w:r>
      <w:r w:rsidR="00544974">
        <w:rPr>
          <w:rFonts w:cs="Arial"/>
          <w:sz w:val="22"/>
          <w:szCs w:val="22"/>
          <w:lang w:val="en-GB"/>
        </w:rPr>
        <w:t xml:space="preserve"> </w:t>
      </w:r>
    </w:p>
    <w:p w14:paraId="3B3A2341" w14:textId="77777777" w:rsidR="00141137" w:rsidRPr="00091745" w:rsidRDefault="00141137" w:rsidP="00F02294">
      <w:pPr>
        <w:tabs>
          <w:tab w:val="left" w:pos="851"/>
        </w:tabs>
        <w:autoSpaceDE w:val="0"/>
        <w:autoSpaceDN w:val="0"/>
        <w:adjustRightInd w:val="0"/>
        <w:rPr>
          <w:rFonts w:cs="Arial"/>
          <w:sz w:val="22"/>
          <w:szCs w:val="22"/>
          <w:lang w:val="en-GB"/>
        </w:rPr>
      </w:pPr>
    </w:p>
    <w:p w14:paraId="40675891" w14:textId="77777777" w:rsidR="00141137" w:rsidRPr="00091745" w:rsidRDefault="00141137"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106" w:name="_Toc108259891"/>
      <w:bookmarkStart w:id="107" w:name="_Toc122240160"/>
      <w:bookmarkStart w:id="108" w:name="_Toc122246469"/>
      <w:bookmarkStart w:id="109" w:name="_Toc191446312"/>
      <w:bookmarkStart w:id="110" w:name="_Toc322348223"/>
      <w:bookmarkStart w:id="111" w:name="_Ref490146527"/>
      <w:bookmarkStart w:id="112" w:name="_Ref490146529"/>
      <w:bookmarkStart w:id="113" w:name="_Ref490146544"/>
      <w:bookmarkStart w:id="114" w:name="_Ref490146596"/>
      <w:bookmarkStart w:id="115" w:name="_Ref499718894"/>
      <w:bookmarkStart w:id="116" w:name="_Toc195713804"/>
      <w:r w:rsidRPr="00091745">
        <w:rPr>
          <w:sz w:val="22"/>
          <w:szCs w:val="22"/>
        </w:rPr>
        <w:t xml:space="preserve">Intention to </w:t>
      </w:r>
      <w:bookmarkEnd w:id="106"/>
      <w:bookmarkEnd w:id="107"/>
      <w:bookmarkEnd w:id="108"/>
      <w:r w:rsidRPr="00091745">
        <w:rPr>
          <w:sz w:val="22"/>
          <w:szCs w:val="22"/>
        </w:rPr>
        <w:t>Bid</w:t>
      </w:r>
      <w:bookmarkEnd w:id="109"/>
      <w:bookmarkEnd w:id="110"/>
      <w:bookmarkEnd w:id="111"/>
      <w:bookmarkEnd w:id="112"/>
      <w:bookmarkEnd w:id="113"/>
      <w:bookmarkEnd w:id="114"/>
      <w:bookmarkEnd w:id="115"/>
      <w:bookmarkEnd w:id="116"/>
    </w:p>
    <w:p w14:paraId="57BD985A" w14:textId="77777777" w:rsidR="00141137" w:rsidRPr="00091745" w:rsidRDefault="00141137" w:rsidP="00F02294">
      <w:pPr>
        <w:tabs>
          <w:tab w:val="left" w:pos="851"/>
        </w:tabs>
        <w:autoSpaceDE w:val="0"/>
        <w:autoSpaceDN w:val="0"/>
        <w:adjustRightInd w:val="0"/>
        <w:rPr>
          <w:rFonts w:cs="Arial"/>
          <w:sz w:val="22"/>
          <w:szCs w:val="22"/>
          <w:lang w:val="en-GB"/>
        </w:rPr>
      </w:pPr>
    </w:p>
    <w:p w14:paraId="1F8AA132" w14:textId="08130258" w:rsidR="00141137" w:rsidRPr="00091745" w:rsidRDefault="00141137" w:rsidP="00E203E0">
      <w:pPr>
        <w:tabs>
          <w:tab w:val="left" w:pos="851"/>
        </w:tabs>
        <w:autoSpaceDE w:val="0"/>
        <w:autoSpaceDN w:val="0"/>
        <w:adjustRightInd w:val="0"/>
        <w:rPr>
          <w:rFonts w:cs="Arial"/>
          <w:sz w:val="22"/>
          <w:szCs w:val="22"/>
          <w:lang w:val="en-GB"/>
        </w:rPr>
      </w:pPr>
      <w:r w:rsidRPr="00091745">
        <w:rPr>
          <w:rFonts w:cs="Arial"/>
          <w:b/>
          <w:bCs/>
          <w:sz w:val="22"/>
          <w:szCs w:val="22"/>
          <w:u w:val="single"/>
          <w:lang w:val="en-GB"/>
        </w:rPr>
        <w:t>No later than</w:t>
      </w:r>
      <w:r w:rsidRPr="001D6F24">
        <w:rPr>
          <w:rFonts w:cs="Arial"/>
          <w:b/>
          <w:bCs/>
          <w:sz w:val="22"/>
          <w:szCs w:val="22"/>
          <w:lang w:val="en-GB"/>
        </w:rPr>
        <w:t xml:space="preserve"> </w:t>
      </w:r>
      <w:r w:rsidR="005A0C3B" w:rsidRPr="001D6F24">
        <w:rPr>
          <w:rFonts w:cs="Arial"/>
          <w:b/>
          <w:bCs/>
          <w:color w:val="E36C0A" w:themeColor="accent6" w:themeShade="BF"/>
          <w:sz w:val="22"/>
          <w:szCs w:val="22"/>
          <w:lang w:val="en-GB"/>
        </w:rPr>
        <w:t>02</w:t>
      </w:r>
      <w:r w:rsidR="001D6F24">
        <w:rPr>
          <w:rFonts w:cs="Arial"/>
          <w:b/>
          <w:bCs/>
          <w:color w:val="E36C0A" w:themeColor="accent6" w:themeShade="BF"/>
          <w:sz w:val="22"/>
          <w:szCs w:val="22"/>
          <w:lang w:val="en-GB"/>
        </w:rPr>
        <w:t xml:space="preserve"> May </w:t>
      </w:r>
      <w:r w:rsidR="00271012" w:rsidRPr="001D6F24">
        <w:rPr>
          <w:rFonts w:cs="Arial"/>
          <w:b/>
          <w:bCs/>
          <w:color w:val="E36C0A" w:themeColor="accent6" w:themeShade="BF"/>
          <w:sz w:val="22"/>
          <w:szCs w:val="22"/>
          <w:lang w:val="en-GB"/>
        </w:rPr>
        <w:t>2025</w:t>
      </w:r>
      <w:r w:rsidR="005B4170" w:rsidRPr="001D6F24">
        <w:rPr>
          <w:rFonts w:cs="Arial"/>
          <w:color w:val="E36C0A" w:themeColor="accent6" w:themeShade="BF"/>
          <w:sz w:val="22"/>
          <w:szCs w:val="22"/>
          <w:lang w:val="en-GB"/>
        </w:rPr>
        <w:t xml:space="preserve"> </w:t>
      </w:r>
      <w:r w:rsidR="00E203E0">
        <w:rPr>
          <w:rFonts w:cs="Arial"/>
          <w:sz w:val="22"/>
          <w:szCs w:val="22"/>
          <w:lang w:val="en-GB"/>
        </w:rPr>
        <w:t>t</w:t>
      </w:r>
      <w:r w:rsidRPr="00091745">
        <w:rPr>
          <w:rFonts w:cs="Arial"/>
          <w:sz w:val="22"/>
          <w:szCs w:val="22"/>
          <w:lang w:val="en-GB"/>
        </w:rPr>
        <w:t>he bidder shall complete and return by email to WHO</w:t>
      </w:r>
      <w:r w:rsidR="00A97A7A" w:rsidRPr="00091745">
        <w:rPr>
          <w:rFonts w:cs="Arial"/>
          <w:sz w:val="22"/>
          <w:szCs w:val="22"/>
          <w:lang w:val="en-GB"/>
        </w:rPr>
        <w:t xml:space="preserve"> to the following addres</w:t>
      </w:r>
      <w:r w:rsidR="00E203E0">
        <w:rPr>
          <w:rFonts w:cs="Arial"/>
          <w:sz w:val="22"/>
          <w:szCs w:val="22"/>
          <w:lang w:val="en-GB"/>
        </w:rPr>
        <w:t xml:space="preserve">s:   </w:t>
      </w:r>
      <w:r w:rsidR="001D5B90" w:rsidRPr="001D6F24">
        <w:rPr>
          <w:rFonts w:cs="Arial"/>
          <w:b/>
          <w:bCs/>
          <w:color w:val="E36C0A" w:themeColor="accent6" w:themeShade="BF"/>
          <w:sz w:val="22"/>
          <w:szCs w:val="22"/>
          <w:lang w:val="en-GB"/>
        </w:rPr>
        <w:t>t</w:t>
      </w:r>
      <w:r w:rsidR="00271012" w:rsidRPr="001D6F24">
        <w:rPr>
          <w:rFonts w:cs="Arial"/>
          <w:b/>
          <w:bCs/>
          <w:color w:val="E36C0A" w:themeColor="accent6" w:themeShade="BF"/>
          <w:sz w:val="22"/>
          <w:szCs w:val="22"/>
          <w:lang w:val="en-GB"/>
        </w:rPr>
        <w:t>mcentre</w:t>
      </w:r>
      <w:r w:rsidR="00A97A7A" w:rsidRPr="001D6F24">
        <w:rPr>
          <w:rFonts w:cs="Arial"/>
          <w:b/>
          <w:bCs/>
          <w:color w:val="E36C0A" w:themeColor="accent6" w:themeShade="BF"/>
          <w:sz w:val="22"/>
          <w:szCs w:val="22"/>
          <w:lang w:val="en-GB"/>
        </w:rPr>
        <w:t>@who.int</w:t>
      </w:r>
      <w:r w:rsidR="00A97A7A" w:rsidRPr="001D6F24">
        <w:rPr>
          <w:rStyle w:val="Hyperlink"/>
          <w:rFonts w:cs="Arial"/>
          <w:b/>
          <w:bCs/>
          <w:color w:val="E36C0A" w:themeColor="accent6" w:themeShade="BF"/>
          <w:sz w:val="22"/>
          <w:szCs w:val="22"/>
          <w:lang w:val="en-GB"/>
        </w:rPr>
        <w:t xml:space="preserve"> </w:t>
      </w:r>
    </w:p>
    <w:p w14:paraId="2456AF3E" w14:textId="77777777" w:rsidR="003F5CBD" w:rsidRPr="00091745" w:rsidRDefault="003F5CBD" w:rsidP="00F02294">
      <w:pPr>
        <w:tabs>
          <w:tab w:val="left" w:pos="851"/>
        </w:tabs>
        <w:autoSpaceDE w:val="0"/>
        <w:autoSpaceDN w:val="0"/>
        <w:adjustRightInd w:val="0"/>
        <w:rPr>
          <w:rFonts w:cs="Arial"/>
          <w:sz w:val="22"/>
          <w:szCs w:val="22"/>
          <w:lang w:val="en-GB"/>
        </w:rPr>
      </w:pPr>
      <w:r w:rsidRPr="00091745">
        <w:rPr>
          <w:rFonts w:cs="Arial"/>
          <w:sz w:val="22"/>
          <w:szCs w:val="22"/>
          <w:lang w:val="en-GB"/>
        </w:rPr>
        <w:t xml:space="preserve"> </w:t>
      </w:r>
    </w:p>
    <w:p w14:paraId="2C8D9A38" w14:textId="0522D51D" w:rsidR="00141137" w:rsidRPr="00091745" w:rsidRDefault="00141137" w:rsidP="00F02294">
      <w:pPr>
        <w:numPr>
          <w:ilvl w:val="0"/>
          <w:numId w:val="9"/>
        </w:numPr>
        <w:tabs>
          <w:tab w:val="left" w:pos="851"/>
        </w:tabs>
        <w:autoSpaceDE w:val="0"/>
        <w:autoSpaceDN w:val="0"/>
        <w:adjustRightInd w:val="0"/>
        <w:spacing w:before="80" w:after="80"/>
        <w:ind w:left="0" w:firstLine="0"/>
        <w:rPr>
          <w:rFonts w:cs="Arial"/>
          <w:sz w:val="22"/>
          <w:szCs w:val="22"/>
          <w:lang w:val="en-GB"/>
        </w:rPr>
      </w:pPr>
      <w:r w:rsidRPr="00091745">
        <w:rPr>
          <w:rFonts w:cs="Arial"/>
          <w:sz w:val="22"/>
          <w:szCs w:val="22"/>
          <w:lang w:val="en-GB"/>
        </w:rPr>
        <w:t>The RFP</w:t>
      </w:r>
      <w:r w:rsidR="00544974">
        <w:rPr>
          <w:rFonts w:cs="Arial"/>
          <w:sz w:val="22"/>
          <w:szCs w:val="22"/>
          <w:lang w:val="en-GB"/>
        </w:rPr>
        <w:t xml:space="preserve"> </w:t>
      </w:r>
      <w:sdt>
        <w:sdtPr>
          <w:rPr>
            <w:rStyle w:val="Style3"/>
            <w:sz w:val="20"/>
            <w:szCs w:val="20"/>
          </w:rPr>
          <w:alias w:val="Bid Reference"/>
          <w:tag w:val="Bid Reference"/>
          <w:id w:val="232669828"/>
          <w:dataBinding w:prefixMappings="xmlns:ns0='http://schemas.microsoft.com/office/2006/coverPageProps' " w:xpath="/ns0:CoverPageProperties[1]/ns0:Abstract[1]" w:storeItemID="{55AF091B-3C7A-41E3-B477-F2FDAA23CFDA}"/>
          <w:text/>
        </w:sdtPr>
        <w:sdtEndPr>
          <w:rPr>
            <w:rStyle w:val="Style3"/>
          </w:rPr>
        </w:sdtEndPr>
        <w:sdtContent>
          <w:r w:rsidR="00BD44FB">
            <w:rPr>
              <w:rStyle w:val="Style3"/>
              <w:sz w:val="20"/>
              <w:szCs w:val="20"/>
            </w:rPr>
            <w:t>WHO-SHQ-GTMC-IN-RFP-25-2029</w:t>
          </w:r>
        </w:sdtContent>
      </w:sdt>
      <w:r w:rsidR="00544974">
        <w:rPr>
          <w:rFonts w:cs="Arial"/>
          <w:sz w:val="22"/>
          <w:szCs w:val="22"/>
          <w:lang w:val="en-GB"/>
        </w:rPr>
        <w:t xml:space="preserve"> </w:t>
      </w:r>
      <w:r w:rsidRPr="00091745">
        <w:rPr>
          <w:rFonts w:cs="Arial"/>
          <w:sz w:val="22"/>
          <w:szCs w:val="22"/>
          <w:lang w:val="en-GB"/>
        </w:rPr>
        <w:t>Acknowledgement form</w:t>
      </w:r>
      <w:r w:rsidR="006C572E" w:rsidRPr="00091745">
        <w:rPr>
          <w:rFonts w:cs="Arial"/>
          <w:sz w:val="22"/>
          <w:szCs w:val="22"/>
          <w:lang w:val="en-GB"/>
        </w:rPr>
        <w:t xml:space="preserve">, attached hereto as Annex 1, </w:t>
      </w:r>
      <w:r w:rsidRPr="00091745">
        <w:rPr>
          <w:rFonts w:cs="Arial"/>
          <w:sz w:val="22"/>
          <w:szCs w:val="22"/>
          <w:lang w:val="en-GB"/>
        </w:rPr>
        <w:t>signed as confirmation of the bidder's intention to submit a bona fide proposal and designate its representative to whom communications may be directed, including any addenda; and</w:t>
      </w:r>
    </w:p>
    <w:p w14:paraId="4F620EC4" w14:textId="4E7F9EC7" w:rsidR="00141137" w:rsidRDefault="00141137" w:rsidP="00F02294">
      <w:pPr>
        <w:numPr>
          <w:ilvl w:val="0"/>
          <w:numId w:val="9"/>
        </w:numPr>
        <w:tabs>
          <w:tab w:val="left" w:pos="851"/>
        </w:tabs>
        <w:autoSpaceDE w:val="0"/>
        <w:autoSpaceDN w:val="0"/>
        <w:adjustRightInd w:val="0"/>
        <w:spacing w:before="80" w:after="80"/>
        <w:ind w:left="0" w:firstLine="0"/>
        <w:rPr>
          <w:rFonts w:cs="Arial"/>
          <w:sz w:val="22"/>
          <w:szCs w:val="22"/>
          <w:lang w:val="en-GB"/>
        </w:rPr>
      </w:pPr>
      <w:r w:rsidRPr="00091745">
        <w:rPr>
          <w:rFonts w:cs="Arial"/>
          <w:sz w:val="22"/>
          <w:szCs w:val="22"/>
          <w:lang w:val="en-GB"/>
        </w:rPr>
        <w:t>The RFP</w:t>
      </w:r>
      <w:r w:rsidR="00544974">
        <w:rPr>
          <w:rFonts w:cs="Arial"/>
          <w:sz w:val="22"/>
          <w:szCs w:val="22"/>
          <w:lang w:val="en-GB"/>
        </w:rPr>
        <w:t xml:space="preserve"> </w:t>
      </w:r>
      <w:sdt>
        <w:sdtPr>
          <w:rPr>
            <w:rStyle w:val="Style3"/>
            <w:sz w:val="20"/>
            <w:szCs w:val="20"/>
          </w:rPr>
          <w:alias w:val="Bid Reference"/>
          <w:tag w:val="Bid Reference"/>
          <w:id w:val="980343147"/>
          <w:dataBinding w:prefixMappings="xmlns:ns0='http://schemas.microsoft.com/office/2006/coverPageProps' " w:xpath="/ns0:CoverPageProperties[1]/ns0:Abstract[1]" w:storeItemID="{55AF091B-3C7A-41E3-B477-F2FDAA23CFDA}"/>
          <w:text/>
        </w:sdtPr>
        <w:sdtEndPr>
          <w:rPr>
            <w:rStyle w:val="Style3"/>
          </w:rPr>
        </w:sdtEndPr>
        <w:sdtContent>
          <w:r w:rsidR="00BD44FB">
            <w:rPr>
              <w:rStyle w:val="Style3"/>
              <w:sz w:val="20"/>
              <w:szCs w:val="20"/>
            </w:rPr>
            <w:t>WHO-SHQ-GTMC-IN-RFP-25-2029</w:t>
          </w:r>
        </w:sdtContent>
      </w:sdt>
      <w:r w:rsidR="00544974">
        <w:rPr>
          <w:rFonts w:cs="Arial"/>
          <w:sz w:val="22"/>
          <w:szCs w:val="22"/>
          <w:lang w:val="en-GB"/>
        </w:rPr>
        <w:t xml:space="preserve"> </w:t>
      </w:r>
      <w:r w:rsidRPr="00091745">
        <w:rPr>
          <w:rFonts w:cs="Arial"/>
          <w:sz w:val="22"/>
          <w:szCs w:val="22"/>
          <w:lang w:val="en-GB"/>
        </w:rPr>
        <w:t>Confidentiality</w:t>
      </w:r>
      <w:r w:rsidR="003C72F6">
        <w:rPr>
          <w:rFonts w:cs="Arial"/>
          <w:sz w:val="22"/>
          <w:szCs w:val="22"/>
          <w:lang w:val="en-GB"/>
        </w:rPr>
        <w:t xml:space="preserve"> Undertaking</w:t>
      </w:r>
      <w:r w:rsidRPr="00091745">
        <w:rPr>
          <w:rFonts w:cs="Arial"/>
          <w:sz w:val="22"/>
          <w:szCs w:val="22"/>
          <w:lang w:val="en-GB"/>
        </w:rPr>
        <w:t xml:space="preserve"> form</w:t>
      </w:r>
      <w:r w:rsidR="006C572E" w:rsidRPr="00091745">
        <w:rPr>
          <w:rFonts w:cs="Arial"/>
          <w:sz w:val="22"/>
          <w:szCs w:val="22"/>
          <w:lang w:val="en-GB"/>
        </w:rPr>
        <w:t>, attached hereto as Annex 2,</w:t>
      </w:r>
      <w:r w:rsidR="00544974">
        <w:rPr>
          <w:rFonts w:cs="Arial"/>
          <w:sz w:val="22"/>
          <w:szCs w:val="22"/>
          <w:lang w:val="en-GB"/>
        </w:rPr>
        <w:t xml:space="preserve"> </w:t>
      </w:r>
      <w:proofErr w:type="gramStart"/>
      <w:r w:rsidRPr="00091745">
        <w:rPr>
          <w:rFonts w:cs="Arial"/>
          <w:sz w:val="22"/>
          <w:szCs w:val="22"/>
          <w:lang w:val="en-GB"/>
        </w:rPr>
        <w:t>signed</w:t>
      </w:r>
      <w:r w:rsidR="00DD4561">
        <w:rPr>
          <w:rFonts w:cs="Arial"/>
          <w:sz w:val="22"/>
          <w:szCs w:val="22"/>
          <w:lang w:val="en-GB"/>
        </w:rPr>
        <w:t>;</w:t>
      </w:r>
      <w:proofErr w:type="gramEnd"/>
    </w:p>
    <w:p w14:paraId="7FDD466C" w14:textId="2B0743E3" w:rsidR="00F03871" w:rsidRPr="00F03871" w:rsidRDefault="00DD4561" w:rsidP="00F57C68">
      <w:pPr>
        <w:numPr>
          <w:ilvl w:val="0"/>
          <w:numId w:val="9"/>
        </w:numPr>
        <w:tabs>
          <w:tab w:val="left" w:pos="851"/>
        </w:tabs>
        <w:autoSpaceDE w:val="0"/>
        <w:autoSpaceDN w:val="0"/>
        <w:adjustRightInd w:val="0"/>
        <w:spacing w:before="80" w:after="80"/>
        <w:ind w:left="0" w:firstLine="0"/>
        <w:rPr>
          <w:rFonts w:cs="Arial"/>
          <w:sz w:val="22"/>
          <w:szCs w:val="22"/>
          <w:lang w:val="en-GB"/>
        </w:rPr>
      </w:pPr>
      <w:r>
        <w:rPr>
          <w:rFonts w:cs="Arial"/>
          <w:sz w:val="22"/>
          <w:szCs w:val="22"/>
          <w:lang w:val="en-GB"/>
        </w:rPr>
        <w:t xml:space="preserve">The Self-Declaration </w:t>
      </w:r>
      <w:r w:rsidR="00E203E0">
        <w:rPr>
          <w:rFonts w:cs="Arial"/>
          <w:sz w:val="22"/>
          <w:szCs w:val="22"/>
          <w:lang w:val="en-GB"/>
        </w:rPr>
        <w:t>f</w:t>
      </w:r>
      <w:r>
        <w:rPr>
          <w:rFonts w:cs="Arial"/>
          <w:sz w:val="22"/>
          <w:szCs w:val="22"/>
          <w:lang w:val="en-GB"/>
        </w:rPr>
        <w:t>orm</w:t>
      </w:r>
      <w:r w:rsidR="00280E07">
        <w:rPr>
          <w:rFonts w:cs="Arial"/>
          <w:sz w:val="22"/>
          <w:szCs w:val="22"/>
          <w:lang w:val="en-GB"/>
        </w:rPr>
        <w:t>,</w:t>
      </w:r>
      <w:r>
        <w:rPr>
          <w:rFonts w:cs="Arial"/>
          <w:sz w:val="22"/>
          <w:szCs w:val="22"/>
          <w:lang w:val="en-GB"/>
        </w:rPr>
        <w:t xml:space="preserve"> </w:t>
      </w:r>
      <w:r w:rsidR="00A024A8" w:rsidRPr="00091745">
        <w:rPr>
          <w:rFonts w:cs="Arial"/>
          <w:sz w:val="22"/>
          <w:szCs w:val="22"/>
          <w:lang w:val="en-GB"/>
        </w:rPr>
        <w:t xml:space="preserve">attached hereto as </w:t>
      </w:r>
      <w:r>
        <w:rPr>
          <w:rFonts w:cs="Arial"/>
          <w:sz w:val="22"/>
          <w:szCs w:val="22"/>
          <w:lang w:val="en-GB"/>
        </w:rPr>
        <w:t>Annex 6, signed.</w:t>
      </w:r>
    </w:p>
    <w:p w14:paraId="66E3998A" w14:textId="77777777" w:rsidR="00E203E0" w:rsidRDefault="00E203E0" w:rsidP="00D07547">
      <w:pPr>
        <w:jc w:val="left"/>
        <w:rPr>
          <w:rFonts w:cs="Arial"/>
          <w:sz w:val="22"/>
          <w:szCs w:val="22"/>
          <w:lang w:val="en-GB"/>
        </w:rPr>
      </w:pPr>
    </w:p>
    <w:p w14:paraId="44862A29" w14:textId="77777777" w:rsidR="00F03871" w:rsidRPr="00D07547" w:rsidRDefault="00F03871" w:rsidP="00D07547">
      <w:pPr>
        <w:tabs>
          <w:tab w:val="left" w:pos="851"/>
        </w:tabs>
        <w:autoSpaceDE w:val="0"/>
        <w:autoSpaceDN w:val="0"/>
        <w:adjustRightInd w:val="0"/>
        <w:rPr>
          <w:rFonts w:cs="Arial"/>
          <w:sz w:val="22"/>
          <w:szCs w:val="22"/>
          <w:lang w:val="en-GB"/>
        </w:rPr>
      </w:pPr>
      <w:r w:rsidRPr="00D07547">
        <w:rPr>
          <w:rFonts w:cs="Arial"/>
          <w:sz w:val="22"/>
          <w:szCs w:val="22"/>
          <w:lang w:val="en-GB"/>
        </w:rPr>
        <w:t>These forms are confirming the bidder’s intention to submit a bona fide proposal and designating a representative to whom communications may be directed, including any addenda.</w:t>
      </w:r>
    </w:p>
    <w:p w14:paraId="6A0C375E" w14:textId="77777777" w:rsidR="00F03871" w:rsidRPr="00D07547" w:rsidRDefault="00F03871" w:rsidP="00D07547">
      <w:pPr>
        <w:tabs>
          <w:tab w:val="left" w:pos="851"/>
        </w:tabs>
        <w:autoSpaceDE w:val="0"/>
        <w:autoSpaceDN w:val="0"/>
        <w:adjustRightInd w:val="0"/>
        <w:rPr>
          <w:rFonts w:cs="Arial"/>
          <w:sz w:val="22"/>
          <w:szCs w:val="22"/>
          <w:lang w:val="en-GB"/>
        </w:rPr>
      </w:pPr>
    </w:p>
    <w:p w14:paraId="71B4EE22" w14:textId="1A2F8C30" w:rsidR="00F03871" w:rsidRPr="00D07547" w:rsidRDefault="00F03871" w:rsidP="00280E07">
      <w:pPr>
        <w:tabs>
          <w:tab w:val="left" w:pos="851"/>
        </w:tabs>
        <w:autoSpaceDE w:val="0"/>
        <w:autoSpaceDN w:val="0"/>
        <w:adjustRightInd w:val="0"/>
        <w:rPr>
          <w:rFonts w:cs="Arial"/>
          <w:sz w:val="22"/>
          <w:szCs w:val="22"/>
          <w:lang w:val="en-GB"/>
        </w:rPr>
      </w:pPr>
      <w:r w:rsidRPr="00D07547">
        <w:rPr>
          <w:rFonts w:cs="Arial"/>
          <w:sz w:val="22"/>
          <w:szCs w:val="22"/>
          <w:lang w:val="en-GB"/>
        </w:rPr>
        <w:t>WHO reserves the right to reject proposals from bidders who have not submitted the above</w:t>
      </w:r>
      <w:r w:rsidR="00280E07">
        <w:rPr>
          <w:rFonts w:cs="Arial"/>
          <w:sz w:val="22"/>
          <w:szCs w:val="22"/>
          <w:lang w:val="en-GB"/>
        </w:rPr>
        <w:t>-</w:t>
      </w:r>
      <w:r w:rsidRPr="00D07547">
        <w:rPr>
          <w:rFonts w:cs="Arial"/>
          <w:sz w:val="22"/>
          <w:szCs w:val="22"/>
          <w:lang w:val="en-GB"/>
        </w:rPr>
        <w:t xml:space="preserve">listed forms in accordance with this section. </w:t>
      </w:r>
    </w:p>
    <w:p w14:paraId="45207826" w14:textId="77777777" w:rsidR="00A97A7A" w:rsidRPr="00A112BC" w:rsidRDefault="00A97A7A" w:rsidP="00F02294">
      <w:pPr>
        <w:tabs>
          <w:tab w:val="left" w:pos="851"/>
        </w:tabs>
        <w:autoSpaceDE w:val="0"/>
        <w:autoSpaceDN w:val="0"/>
        <w:adjustRightInd w:val="0"/>
        <w:spacing w:before="80" w:after="80"/>
        <w:rPr>
          <w:b/>
          <w:sz w:val="22"/>
          <w:lang w:val="en-GB"/>
        </w:rPr>
      </w:pPr>
    </w:p>
    <w:p w14:paraId="09AE35EE" w14:textId="77777777" w:rsidR="00141137" w:rsidRPr="00091745" w:rsidRDefault="00141137"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117" w:name="_Toc108259889"/>
      <w:bookmarkStart w:id="118" w:name="_Toc122240161"/>
      <w:bookmarkStart w:id="119" w:name="_Toc122246470"/>
      <w:bookmarkStart w:id="120" w:name="_Toc191446313"/>
      <w:bookmarkStart w:id="121" w:name="_Toc195713805"/>
      <w:r w:rsidRPr="00091745">
        <w:rPr>
          <w:sz w:val="22"/>
          <w:szCs w:val="22"/>
        </w:rPr>
        <w:t xml:space="preserve">Cost of </w:t>
      </w:r>
      <w:bookmarkEnd w:id="117"/>
      <w:bookmarkEnd w:id="118"/>
      <w:bookmarkEnd w:id="119"/>
      <w:r w:rsidRPr="00091745">
        <w:rPr>
          <w:sz w:val="22"/>
          <w:szCs w:val="22"/>
        </w:rPr>
        <w:t>Proposal</w:t>
      </w:r>
      <w:bookmarkEnd w:id="120"/>
      <w:bookmarkEnd w:id="121"/>
    </w:p>
    <w:p w14:paraId="7B57A30E" w14:textId="77777777" w:rsidR="00141137" w:rsidRPr="00091745" w:rsidRDefault="00141137" w:rsidP="00F02294">
      <w:pPr>
        <w:tabs>
          <w:tab w:val="left" w:pos="851"/>
        </w:tabs>
        <w:autoSpaceDE w:val="0"/>
        <w:autoSpaceDN w:val="0"/>
        <w:adjustRightInd w:val="0"/>
        <w:rPr>
          <w:rFonts w:cs="Arial"/>
          <w:sz w:val="22"/>
          <w:szCs w:val="22"/>
          <w:lang w:val="en-GB"/>
        </w:rPr>
      </w:pPr>
    </w:p>
    <w:p w14:paraId="6C1747BE" w14:textId="77777777" w:rsidR="005E3E39" w:rsidRPr="00091745" w:rsidRDefault="00141137" w:rsidP="00F02294">
      <w:pPr>
        <w:tabs>
          <w:tab w:val="left" w:pos="851"/>
        </w:tabs>
        <w:autoSpaceDE w:val="0"/>
        <w:autoSpaceDN w:val="0"/>
        <w:adjustRightInd w:val="0"/>
        <w:rPr>
          <w:rFonts w:cs="Arial"/>
          <w:sz w:val="22"/>
          <w:szCs w:val="22"/>
          <w:lang w:val="en-GB"/>
        </w:rPr>
      </w:pPr>
      <w:r w:rsidRPr="00091745">
        <w:rPr>
          <w:rFonts w:cs="Arial"/>
          <w:sz w:val="22"/>
          <w:szCs w:val="22"/>
          <w:lang w:val="en-GB"/>
        </w:rPr>
        <w:t>The bidder shall bear all costs associated with the preparation and submission of the proposal</w:t>
      </w:r>
      <w:r w:rsidR="005E3E39" w:rsidRPr="00091745">
        <w:rPr>
          <w:rFonts w:cs="Arial"/>
          <w:sz w:val="22"/>
          <w:szCs w:val="22"/>
          <w:lang w:val="en-GB"/>
        </w:rPr>
        <w:t>, including but not limited to the possible cost of d</w:t>
      </w:r>
      <w:r w:rsidR="00471F19" w:rsidRPr="00091745">
        <w:rPr>
          <w:rFonts w:cs="Arial"/>
          <w:sz w:val="22"/>
          <w:szCs w:val="22"/>
          <w:lang w:val="en-GB"/>
        </w:rPr>
        <w:t>iscussing the proposal with WHO</w:t>
      </w:r>
      <w:r w:rsidR="005E3E39" w:rsidRPr="00091745">
        <w:rPr>
          <w:rFonts w:cs="Arial"/>
          <w:sz w:val="22"/>
          <w:szCs w:val="22"/>
          <w:lang w:val="en-GB"/>
        </w:rPr>
        <w:t xml:space="preserve">, making a presentation, negotiating a contract and any related travel. </w:t>
      </w:r>
    </w:p>
    <w:p w14:paraId="5428475F" w14:textId="77777777" w:rsidR="00141137" w:rsidRPr="00091745" w:rsidRDefault="00141137" w:rsidP="00F02294">
      <w:pPr>
        <w:tabs>
          <w:tab w:val="left" w:pos="851"/>
        </w:tabs>
        <w:autoSpaceDE w:val="0"/>
        <w:autoSpaceDN w:val="0"/>
        <w:adjustRightInd w:val="0"/>
        <w:rPr>
          <w:rFonts w:cs="Arial"/>
          <w:sz w:val="22"/>
          <w:szCs w:val="22"/>
          <w:lang w:val="en-GB"/>
        </w:rPr>
      </w:pPr>
      <w:r w:rsidRPr="00091745">
        <w:rPr>
          <w:rFonts w:cs="Arial"/>
          <w:sz w:val="22"/>
          <w:szCs w:val="22"/>
          <w:lang w:val="en-GB"/>
        </w:rPr>
        <w:t xml:space="preserve">WHO will in no case be responsible or liable for those costs, regardless of the conduct or outcome of the </w:t>
      </w:r>
      <w:r w:rsidR="005E3E39" w:rsidRPr="00091745">
        <w:rPr>
          <w:rFonts w:cs="Arial"/>
          <w:sz w:val="22"/>
          <w:szCs w:val="22"/>
          <w:lang w:val="en-GB"/>
        </w:rPr>
        <w:t xml:space="preserve">selection </w:t>
      </w:r>
      <w:r w:rsidRPr="00091745">
        <w:rPr>
          <w:rFonts w:cs="Arial"/>
          <w:sz w:val="22"/>
          <w:szCs w:val="22"/>
          <w:lang w:val="en-GB"/>
        </w:rPr>
        <w:t>process.</w:t>
      </w:r>
    </w:p>
    <w:p w14:paraId="2846F163" w14:textId="77777777" w:rsidR="00141137" w:rsidRPr="00091745" w:rsidRDefault="00141137" w:rsidP="00F02294">
      <w:pPr>
        <w:tabs>
          <w:tab w:val="left" w:pos="851"/>
        </w:tabs>
        <w:autoSpaceDE w:val="0"/>
        <w:autoSpaceDN w:val="0"/>
        <w:adjustRightInd w:val="0"/>
        <w:rPr>
          <w:rFonts w:cs="Arial"/>
          <w:sz w:val="22"/>
          <w:szCs w:val="22"/>
          <w:lang w:val="en-GB"/>
        </w:rPr>
      </w:pPr>
    </w:p>
    <w:p w14:paraId="44A72FB1" w14:textId="77777777" w:rsidR="00141137" w:rsidRPr="00091745" w:rsidRDefault="00141137"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122" w:name="_Toc108259890"/>
      <w:bookmarkStart w:id="123" w:name="_Toc122240162"/>
      <w:bookmarkStart w:id="124" w:name="_Toc122246471"/>
      <w:bookmarkStart w:id="125" w:name="_Toc191446314"/>
      <w:bookmarkStart w:id="126" w:name="_Ref490146626"/>
      <w:bookmarkStart w:id="127" w:name="_Toc195713806"/>
      <w:r w:rsidRPr="00091745">
        <w:rPr>
          <w:sz w:val="22"/>
          <w:szCs w:val="22"/>
        </w:rPr>
        <w:t xml:space="preserve">Contents of </w:t>
      </w:r>
      <w:bookmarkEnd w:id="122"/>
      <w:r w:rsidRPr="00091745">
        <w:rPr>
          <w:sz w:val="22"/>
          <w:szCs w:val="22"/>
        </w:rPr>
        <w:t xml:space="preserve">the </w:t>
      </w:r>
      <w:bookmarkEnd w:id="123"/>
      <w:bookmarkEnd w:id="124"/>
      <w:r w:rsidRPr="00091745">
        <w:rPr>
          <w:sz w:val="22"/>
          <w:szCs w:val="22"/>
        </w:rPr>
        <w:t>Proposal</w:t>
      </w:r>
      <w:bookmarkEnd w:id="125"/>
      <w:bookmarkEnd w:id="126"/>
      <w:bookmarkEnd w:id="127"/>
    </w:p>
    <w:p w14:paraId="5CDD7323" w14:textId="77777777" w:rsidR="00141137" w:rsidRPr="00091745" w:rsidRDefault="00141137" w:rsidP="00F02294">
      <w:pPr>
        <w:tabs>
          <w:tab w:val="left" w:pos="851"/>
        </w:tabs>
        <w:autoSpaceDE w:val="0"/>
        <w:autoSpaceDN w:val="0"/>
        <w:adjustRightInd w:val="0"/>
        <w:rPr>
          <w:rFonts w:cs="Arial"/>
          <w:sz w:val="22"/>
          <w:szCs w:val="22"/>
          <w:lang w:val="en-GB"/>
        </w:rPr>
      </w:pPr>
    </w:p>
    <w:p w14:paraId="3696FDC0" w14:textId="14EEF4B1" w:rsidR="00F421BF" w:rsidRPr="001D6F24" w:rsidRDefault="00141137" w:rsidP="00F02294">
      <w:pPr>
        <w:tabs>
          <w:tab w:val="left" w:pos="851"/>
        </w:tabs>
        <w:autoSpaceDE w:val="0"/>
        <w:autoSpaceDN w:val="0"/>
        <w:adjustRightInd w:val="0"/>
        <w:rPr>
          <w:sz w:val="22"/>
          <w:lang w:val="en-GB"/>
        </w:rPr>
      </w:pPr>
      <w:r w:rsidRPr="001D6F24">
        <w:rPr>
          <w:sz w:val="22"/>
          <w:lang w:val="en-GB"/>
        </w:rPr>
        <w:t xml:space="preserve">Proposals must offer the </w:t>
      </w:r>
      <w:r w:rsidRPr="001D6F24">
        <w:rPr>
          <w:sz w:val="22"/>
          <w:u w:val="single"/>
          <w:lang w:val="en-GB"/>
        </w:rPr>
        <w:t>total</w:t>
      </w:r>
      <w:r w:rsidRPr="001D6F24">
        <w:rPr>
          <w:sz w:val="22"/>
          <w:lang w:val="en-GB"/>
        </w:rPr>
        <w:t xml:space="preserve"> requirement. Proposals offering only part of the requirement </w:t>
      </w:r>
      <w:r w:rsidR="00A9525A" w:rsidRPr="001D6F24">
        <w:rPr>
          <w:sz w:val="22"/>
          <w:lang w:val="en-GB"/>
        </w:rPr>
        <w:t xml:space="preserve">may </w:t>
      </w:r>
      <w:r w:rsidRPr="001D6F24">
        <w:rPr>
          <w:sz w:val="22"/>
          <w:lang w:val="en-GB"/>
        </w:rPr>
        <w:t xml:space="preserve">be rejected. </w:t>
      </w:r>
    </w:p>
    <w:p w14:paraId="59918823" w14:textId="77777777" w:rsidR="00F421BF" w:rsidRPr="00E203E0" w:rsidRDefault="00F421BF" w:rsidP="00F02294">
      <w:pPr>
        <w:tabs>
          <w:tab w:val="left" w:pos="851"/>
        </w:tabs>
        <w:autoSpaceDE w:val="0"/>
        <w:autoSpaceDN w:val="0"/>
        <w:adjustRightInd w:val="0"/>
        <w:rPr>
          <w:rFonts w:cs="Arial"/>
          <w:sz w:val="22"/>
          <w:szCs w:val="22"/>
          <w:u w:val="single"/>
          <w:lang w:val="en-GB"/>
        </w:rPr>
      </w:pPr>
    </w:p>
    <w:p w14:paraId="5D65FD55" w14:textId="77777777" w:rsidR="005E3E39" w:rsidRPr="00091745" w:rsidRDefault="00141137" w:rsidP="008E776C">
      <w:pPr>
        <w:tabs>
          <w:tab w:val="left" w:pos="851"/>
        </w:tabs>
        <w:autoSpaceDE w:val="0"/>
        <w:autoSpaceDN w:val="0"/>
        <w:adjustRightInd w:val="0"/>
        <w:rPr>
          <w:rFonts w:cs="Arial"/>
          <w:sz w:val="22"/>
          <w:szCs w:val="22"/>
          <w:lang w:val="en-GB"/>
        </w:rPr>
      </w:pPr>
      <w:r w:rsidRPr="00091745">
        <w:rPr>
          <w:rFonts w:cs="Arial"/>
          <w:sz w:val="22"/>
          <w:szCs w:val="22"/>
          <w:lang w:val="en-GB"/>
        </w:rPr>
        <w:t xml:space="preserve">The bidder is expected to </w:t>
      </w:r>
      <w:r w:rsidR="00700D02" w:rsidRPr="00091745">
        <w:rPr>
          <w:rFonts w:cs="Arial"/>
          <w:sz w:val="22"/>
          <w:szCs w:val="22"/>
          <w:lang w:val="en-GB"/>
        </w:rPr>
        <w:t xml:space="preserve">follow the proposal structure described in paragraph </w:t>
      </w:r>
      <w:r w:rsidR="008E776C">
        <w:rPr>
          <w:rFonts w:cs="Arial"/>
          <w:sz w:val="22"/>
          <w:szCs w:val="22"/>
          <w:lang w:val="en-GB"/>
        </w:rPr>
        <w:t>“</w:t>
      </w:r>
      <w:r w:rsidR="008E776C" w:rsidRPr="008E776C">
        <w:rPr>
          <w:rFonts w:cs="Arial"/>
          <w:sz w:val="22"/>
          <w:szCs w:val="22"/>
          <w:lang w:val="en-GB"/>
        </w:rPr>
        <w:t>Proposal Structure</w:t>
      </w:r>
      <w:r w:rsidR="008E776C">
        <w:rPr>
          <w:rFonts w:cs="Arial"/>
          <w:sz w:val="22"/>
          <w:szCs w:val="22"/>
          <w:lang w:val="en-GB"/>
        </w:rPr>
        <w:t>”</w:t>
      </w:r>
      <w:r w:rsidR="00700D02" w:rsidRPr="00091745">
        <w:rPr>
          <w:rFonts w:cs="Arial"/>
          <w:sz w:val="22"/>
          <w:szCs w:val="22"/>
          <w:lang w:val="en-GB"/>
        </w:rPr>
        <w:t xml:space="preserve"> below and otherwise comply with</w:t>
      </w:r>
      <w:r w:rsidRPr="00091745">
        <w:rPr>
          <w:rFonts w:cs="Arial"/>
          <w:sz w:val="22"/>
          <w:szCs w:val="22"/>
          <w:lang w:val="en-GB"/>
        </w:rPr>
        <w:t xml:space="preserve"> all instructions, terms and specifications contained in</w:t>
      </w:r>
      <w:r w:rsidR="00700D02" w:rsidRPr="00091745">
        <w:rPr>
          <w:rFonts w:cs="Arial"/>
          <w:sz w:val="22"/>
          <w:szCs w:val="22"/>
          <w:lang w:val="en-GB"/>
        </w:rPr>
        <w:t xml:space="preserve">, and submit all forms required pursuant to, </w:t>
      </w:r>
      <w:r w:rsidR="00A9525A" w:rsidRPr="00091745">
        <w:rPr>
          <w:rFonts w:cs="Arial"/>
          <w:sz w:val="22"/>
          <w:szCs w:val="22"/>
          <w:lang w:val="en-GB"/>
        </w:rPr>
        <w:t xml:space="preserve">this </w:t>
      </w:r>
      <w:r w:rsidRPr="00091745">
        <w:rPr>
          <w:rFonts w:cs="Arial"/>
          <w:sz w:val="22"/>
          <w:szCs w:val="22"/>
          <w:lang w:val="en-GB"/>
        </w:rPr>
        <w:t>RFP.</w:t>
      </w:r>
      <w:r w:rsidR="005E3E39" w:rsidRPr="00091745">
        <w:rPr>
          <w:rFonts w:cs="Arial"/>
          <w:sz w:val="22"/>
          <w:szCs w:val="22"/>
          <w:lang w:val="en-GB"/>
        </w:rPr>
        <w:t xml:space="preserve"> Failure to </w:t>
      </w:r>
      <w:r w:rsidR="00B6271E" w:rsidRPr="00091745">
        <w:rPr>
          <w:rFonts w:cs="Arial"/>
          <w:sz w:val="22"/>
          <w:szCs w:val="22"/>
          <w:lang w:val="en-GB"/>
        </w:rPr>
        <w:t xml:space="preserve">follow the aforesaid proposal structure, to </w:t>
      </w:r>
      <w:r w:rsidR="005E3E39" w:rsidRPr="00091745">
        <w:rPr>
          <w:rFonts w:cs="Arial"/>
          <w:sz w:val="22"/>
          <w:szCs w:val="22"/>
          <w:lang w:val="en-GB"/>
        </w:rPr>
        <w:t>comply with</w:t>
      </w:r>
      <w:r w:rsidR="00B6271E" w:rsidRPr="00091745">
        <w:rPr>
          <w:rFonts w:cs="Arial"/>
          <w:sz w:val="22"/>
          <w:szCs w:val="22"/>
          <w:lang w:val="en-GB"/>
        </w:rPr>
        <w:t xml:space="preserve"> the aforesaid </w:t>
      </w:r>
      <w:r w:rsidR="005E3E39" w:rsidRPr="00091745">
        <w:rPr>
          <w:rFonts w:cs="Arial"/>
          <w:sz w:val="22"/>
          <w:szCs w:val="22"/>
          <w:lang w:val="en-GB"/>
        </w:rPr>
        <w:t xml:space="preserve">instructions, </w:t>
      </w:r>
      <w:r w:rsidR="00471F19" w:rsidRPr="00091745">
        <w:rPr>
          <w:rFonts w:cs="Arial"/>
          <w:sz w:val="22"/>
          <w:szCs w:val="22"/>
          <w:lang w:val="en-GB"/>
        </w:rPr>
        <w:t>terms and specifications</w:t>
      </w:r>
      <w:r w:rsidR="00B6271E" w:rsidRPr="00091745">
        <w:rPr>
          <w:rFonts w:cs="Arial"/>
          <w:sz w:val="22"/>
          <w:szCs w:val="22"/>
          <w:lang w:val="en-GB"/>
        </w:rPr>
        <w:t>, and/or to submit the aforesaid forms</w:t>
      </w:r>
      <w:r w:rsidR="005E3E39" w:rsidRPr="00091745">
        <w:rPr>
          <w:rFonts w:cs="Arial"/>
          <w:sz w:val="22"/>
          <w:szCs w:val="22"/>
          <w:lang w:val="en-GB"/>
        </w:rPr>
        <w:t xml:space="preserve"> will be at the bidder’s risk and may affect the evaluation of the proposal.</w:t>
      </w:r>
    </w:p>
    <w:p w14:paraId="2CB486C3" w14:textId="77777777" w:rsidR="00141137" w:rsidRPr="00091745" w:rsidRDefault="00141137" w:rsidP="00F02294">
      <w:pPr>
        <w:tabs>
          <w:tab w:val="left" w:pos="851"/>
        </w:tabs>
        <w:autoSpaceDE w:val="0"/>
        <w:autoSpaceDN w:val="0"/>
        <w:adjustRightInd w:val="0"/>
        <w:rPr>
          <w:rFonts w:cs="Arial"/>
          <w:sz w:val="22"/>
          <w:szCs w:val="22"/>
          <w:lang w:val="en-GB"/>
        </w:rPr>
      </w:pPr>
    </w:p>
    <w:p w14:paraId="24A2BB5C" w14:textId="77777777" w:rsidR="00F421BF" w:rsidRPr="00091745" w:rsidRDefault="00F421BF"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128" w:name="_Toc191096593"/>
      <w:bookmarkStart w:id="129" w:name="_Ref501033110"/>
      <w:bookmarkStart w:id="130" w:name="_Toc108259892"/>
      <w:bookmarkStart w:id="131" w:name="_Toc122240163"/>
      <w:bookmarkStart w:id="132" w:name="_Toc122246472"/>
      <w:bookmarkStart w:id="133" w:name="_Toc191446315"/>
      <w:bookmarkStart w:id="134" w:name="_Toc195713807"/>
      <w:r w:rsidRPr="00091745">
        <w:rPr>
          <w:sz w:val="22"/>
          <w:szCs w:val="22"/>
        </w:rPr>
        <w:lastRenderedPageBreak/>
        <w:t>Joint Proposal</w:t>
      </w:r>
      <w:bookmarkEnd w:id="128"/>
      <w:bookmarkEnd w:id="129"/>
      <w:bookmarkEnd w:id="134"/>
    </w:p>
    <w:p w14:paraId="11FA8E11" w14:textId="77777777" w:rsidR="00F421BF" w:rsidRPr="00091745" w:rsidRDefault="00F421BF" w:rsidP="00F02294">
      <w:pPr>
        <w:keepNext/>
        <w:tabs>
          <w:tab w:val="left" w:pos="851"/>
        </w:tabs>
        <w:autoSpaceDE w:val="0"/>
        <w:autoSpaceDN w:val="0"/>
        <w:adjustRightInd w:val="0"/>
        <w:rPr>
          <w:rFonts w:cs="Arial"/>
          <w:sz w:val="22"/>
          <w:szCs w:val="22"/>
          <w:lang w:val="en-GB"/>
        </w:rPr>
      </w:pPr>
    </w:p>
    <w:p w14:paraId="5428ED41" w14:textId="77777777" w:rsidR="00F421BF" w:rsidRPr="00091745" w:rsidRDefault="00F421BF" w:rsidP="00F02294">
      <w:pPr>
        <w:tabs>
          <w:tab w:val="left" w:pos="851"/>
        </w:tabs>
        <w:autoSpaceDE w:val="0"/>
        <w:autoSpaceDN w:val="0"/>
        <w:adjustRightInd w:val="0"/>
        <w:rPr>
          <w:rFonts w:cs="Arial"/>
          <w:sz w:val="22"/>
          <w:szCs w:val="22"/>
          <w:lang w:val="en-GB"/>
        </w:rPr>
      </w:pPr>
      <w:r w:rsidRPr="00091745">
        <w:rPr>
          <w:rFonts w:cs="Arial"/>
          <w:sz w:val="22"/>
          <w:szCs w:val="22"/>
          <w:lang w:val="en-GB"/>
        </w:rPr>
        <w:t xml:space="preserve">Two or more </w:t>
      </w:r>
      <w:r w:rsidR="005E3E39" w:rsidRPr="00091745">
        <w:rPr>
          <w:rFonts w:cs="Arial"/>
          <w:sz w:val="22"/>
          <w:szCs w:val="22"/>
          <w:lang w:val="en-GB"/>
        </w:rPr>
        <w:t xml:space="preserve">entities </w:t>
      </w:r>
      <w:r w:rsidRPr="00091745">
        <w:rPr>
          <w:rFonts w:cs="Arial"/>
          <w:sz w:val="22"/>
          <w:szCs w:val="22"/>
          <w:lang w:val="en-GB"/>
        </w:rPr>
        <w:t>may form a consortium and submit a joint proposal</w:t>
      </w:r>
      <w:r w:rsidR="005E3E39" w:rsidRPr="00091745">
        <w:rPr>
          <w:rFonts w:cs="Arial"/>
          <w:sz w:val="22"/>
          <w:szCs w:val="22"/>
          <w:lang w:val="en-GB"/>
        </w:rPr>
        <w:t xml:space="preserve"> offering to jointly undertake</w:t>
      </w:r>
      <w:r w:rsidRPr="00091745">
        <w:rPr>
          <w:rFonts w:cs="Arial"/>
          <w:sz w:val="22"/>
          <w:szCs w:val="22"/>
          <w:lang w:val="en-GB"/>
        </w:rPr>
        <w:t xml:space="preserve"> the work. Such a proposal must be submitted </w:t>
      </w:r>
      <w:r w:rsidR="005E3E39" w:rsidRPr="00091745">
        <w:rPr>
          <w:rFonts w:cs="Arial"/>
          <w:sz w:val="22"/>
          <w:szCs w:val="22"/>
          <w:lang w:val="en-GB"/>
        </w:rPr>
        <w:t xml:space="preserve">in </w:t>
      </w:r>
      <w:r w:rsidRPr="00091745">
        <w:rPr>
          <w:rFonts w:cs="Arial"/>
          <w:sz w:val="22"/>
          <w:szCs w:val="22"/>
          <w:lang w:val="en-GB"/>
        </w:rPr>
        <w:t>the name of one member of the consortium - hereinafter</w:t>
      </w:r>
      <w:r w:rsidR="005E3E39" w:rsidRPr="00091745">
        <w:rPr>
          <w:rFonts w:cs="Arial"/>
          <w:sz w:val="22"/>
          <w:szCs w:val="22"/>
          <w:lang w:val="en-GB"/>
        </w:rPr>
        <w:t xml:space="preserve"> the</w:t>
      </w:r>
      <w:r w:rsidRPr="00091745">
        <w:rPr>
          <w:rFonts w:cs="Arial"/>
          <w:sz w:val="22"/>
          <w:szCs w:val="22"/>
          <w:lang w:val="en-GB"/>
        </w:rPr>
        <w:t xml:space="preserve"> “lead organization". The lead organization will be responsible for undertaking all negotiations and discussions with</w:t>
      </w:r>
      <w:r w:rsidR="005E3E39" w:rsidRPr="00091745">
        <w:rPr>
          <w:rFonts w:cs="Arial"/>
          <w:sz w:val="22"/>
          <w:szCs w:val="22"/>
          <w:lang w:val="en-GB"/>
        </w:rPr>
        <w:t>, and be the main point of contact for,</w:t>
      </w:r>
      <w:r w:rsidRPr="00091745">
        <w:rPr>
          <w:rFonts w:cs="Arial"/>
          <w:sz w:val="22"/>
          <w:szCs w:val="22"/>
          <w:lang w:val="en-GB"/>
        </w:rPr>
        <w:t xml:space="preserve"> WHO.</w:t>
      </w:r>
      <w:r w:rsidR="005E3E39" w:rsidRPr="00091745">
        <w:rPr>
          <w:rFonts w:cs="Arial"/>
          <w:sz w:val="22"/>
          <w:szCs w:val="22"/>
          <w:lang w:val="en-GB"/>
        </w:rPr>
        <w:t xml:space="preserve"> The lead organization and each member of the consortium will be jointly and severally responsible for the proper performance of the contract.</w:t>
      </w:r>
    </w:p>
    <w:p w14:paraId="4122B09A" w14:textId="77777777" w:rsidR="005E3E39" w:rsidRPr="00091745" w:rsidRDefault="005E3E39" w:rsidP="00F02294">
      <w:pPr>
        <w:tabs>
          <w:tab w:val="left" w:pos="851"/>
        </w:tabs>
        <w:autoSpaceDE w:val="0"/>
        <w:autoSpaceDN w:val="0"/>
        <w:adjustRightInd w:val="0"/>
        <w:rPr>
          <w:rFonts w:cs="Arial"/>
          <w:sz w:val="22"/>
          <w:szCs w:val="22"/>
          <w:lang w:val="en-GB"/>
        </w:rPr>
      </w:pPr>
    </w:p>
    <w:p w14:paraId="6ADDE38D" w14:textId="77777777" w:rsidR="00141137" w:rsidRPr="00091745" w:rsidRDefault="00141137"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135" w:name="_Ref490146369"/>
      <w:bookmarkStart w:id="136" w:name="_Toc195713808"/>
      <w:r w:rsidRPr="00091745">
        <w:rPr>
          <w:sz w:val="22"/>
          <w:szCs w:val="22"/>
        </w:rPr>
        <w:t xml:space="preserve">Communications during the RFP </w:t>
      </w:r>
      <w:bookmarkEnd w:id="130"/>
      <w:bookmarkEnd w:id="131"/>
      <w:bookmarkEnd w:id="132"/>
      <w:r w:rsidRPr="00091745">
        <w:rPr>
          <w:sz w:val="22"/>
          <w:szCs w:val="22"/>
        </w:rPr>
        <w:t>Period</w:t>
      </w:r>
      <w:bookmarkEnd w:id="133"/>
      <w:bookmarkEnd w:id="135"/>
      <w:bookmarkEnd w:id="136"/>
    </w:p>
    <w:p w14:paraId="5D6F8FBB" w14:textId="77777777" w:rsidR="00141137" w:rsidRPr="00091745" w:rsidRDefault="00141137" w:rsidP="00F02294">
      <w:pPr>
        <w:tabs>
          <w:tab w:val="left" w:pos="851"/>
        </w:tabs>
        <w:autoSpaceDE w:val="0"/>
        <w:autoSpaceDN w:val="0"/>
        <w:adjustRightInd w:val="0"/>
        <w:rPr>
          <w:rFonts w:cs="Arial"/>
          <w:sz w:val="22"/>
          <w:szCs w:val="22"/>
          <w:lang w:val="en-GB"/>
        </w:rPr>
      </w:pPr>
    </w:p>
    <w:p w14:paraId="1BE9EE59" w14:textId="298B2AFF" w:rsidR="00141137" w:rsidRPr="00091745" w:rsidRDefault="00141137" w:rsidP="00E203E0">
      <w:pPr>
        <w:tabs>
          <w:tab w:val="left" w:pos="851"/>
        </w:tabs>
        <w:autoSpaceDE w:val="0"/>
        <w:autoSpaceDN w:val="0"/>
        <w:adjustRightInd w:val="0"/>
        <w:rPr>
          <w:rFonts w:cs="Arial"/>
          <w:sz w:val="22"/>
          <w:szCs w:val="22"/>
          <w:lang w:val="en-GB"/>
        </w:rPr>
      </w:pPr>
      <w:r w:rsidRPr="00091745">
        <w:rPr>
          <w:rFonts w:cs="Arial"/>
          <w:sz w:val="22"/>
          <w:szCs w:val="22"/>
          <w:lang w:val="en-GB"/>
        </w:rPr>
        <w:t>A prospective bidder requiring any clarification on technical, contractual or commercial matters may notify WHO via email at the following address</w:t>
      </w:r>
      <w:r w:rsidR="005E3E39" w:rsidRPr="00091745">
        <w:rPr>
          <w:rFonts w:cs="Arial"/>
          <w:sz w:val="22"/>
          <w:szCs w:val="22"/>
          <w:lang w:val="en-GB"/>
        </w:rPr>
        <w:t xml:space="preserve"> no later </w:t>
      </w:r>
      <w:bookmarkStart w:id="137" w:name="_Hlk62060854"/>
      <w:proofErr w:type="gramStart"/>
      <w:r w:rsidR="005E3E39" w:rsidRPr="00091745">
        <w:rPr>
          <w:rFonts w:cs="Arial"/>
          <w:sz w:val="22"/>
          <w:szCs w:val="22"/>
          <w:lang w:val="en-GB"/>
        </w:rPr>
        <w:t xml:space="preserve">than </w:t>
      </w:r>
      <w:r w:rsidR="00271012" w:rsidRPr="001D6F24">
        <w:rPr>
          <w:rFonts w:cs="Arial"/>
          <w:color w:val="E36C0A" w:themeColor="accent6" w:themeShade="BF"/>
          <w:sz w:val="22"/>
          <w:szCs w:val="22"/>
          <w:lang w:val="en-GB"/>
        </w:rPr>
        <w:t xml:space="preserve"> </w:t>
      </w:r>
      <w:r w:rsidR="005A0C3B" w:rsidRPr="001D6F24">
        <w:rPr>
          <w:b/>
          <w:color w:val="E36C0A" w:themeColor="accent6" w:themeShade="BF"/>
          <w:sz w:val="22"/>
          <w:lang w:val="en-GB"/>
        </w:rPr>
        <w:t>07</w:t>
      </w:r>
      <w:proofErr w:type="gramEnd"/>
      <w:r w:rsidR="001D6F24">
        <w:rPr>
          <w:b/>
          <w:color w:val="E36C0A" w:themeColor="accent6" w:themeShade="BF"/>
          <w:sz w:val="22"/>
          <w:lang w:val="en-GB"/>
        </w:rPr>
        <w:t xml:space="preserve"> </w:t>
      </w:r>
      <w:r w:rsidR="005A0C3B" w:rsidRPr="001D6F24">
        <w:rPr>
          <w:b/>
          <w:color w:val="E36C0A" w:themeColor="accent6" w:themeShade="BF"/>
          <w:sz w:val="22"/>
          <w:lang w:val="en-GB"/>
        </w:rPr>
        <w:t>May</w:t>
      </w:r>
      <w:r w:rsidR="001D6F24">
        <w:rPr>
          <w:b/>
          <w:color w:val="E36C0A" w:themeColor="accent6" w:themeShade="BF"/>
          <w:sz w:val="22"/>
          <w:lang w:val="en-GB"/>
        </w:rPr>
        <w:t xml:space="preserve"> </w:t>
      </w:r>
      <w:r w:rsidR="00271012" w:rsidRPr="001D6F24">
        <w:rPr>
          <w:b/>
          <w:color w:val="E36C0A" w:themeColor="accent6" w:themeShade="BF"/>
          <w:sz w:val="22"/>
          <w:lang w:val="en-GB"/>
        </w:rPr>
        <w:t>2025</w:t>
      </w:r>
      <w:r w:rsidRPr="00091745">
        <w:rPr>
          <w:rFonts w:cs="Arial"/>
          <w:sz w:val="22"/>
          <w:szCs w:val="22"/>
          <w:lang w:val="en-GB"/>
        </w:rPr>
        <w:t>:</w:t>
      </w:r>
    </w:p>
    <w:bookmarkEnd w:id="137"/>
    <w:p w14:paraId="78699802" w14:textId="77777777" w:rsidR="00141137" w:rsidRPr="00091745" w:rsidRDefault="00141137" w:rsidP="00F02294">
      <w:pPr>
        <w:tabs>
          <w:tab w:val="left" w:pos="851"/>
        </w:tabs>
        <w:autoSpaceDE w:val="0"/>
        <w:autoSpaceDN w:val="0"/>
        <w:adjustRightInd w:val="0"/>
        <w:rPr>
          <w:rFonts w:cs="Arial"/>
          <w:sz w:val="22"/>
          <w:szCs w:val="22"/>
          <w:lang w:val="en-GB"/>
        </w:rPr>
      </w:pPr>
    </w:p>
    <w:p w14:paraId="05F9701A" w14:textId="5AFD30E8" w:rsidR="00F421BF" w:rsidRPr="00A112BC" w:rsidRDefault="00141137" w:rsidP="00A112BC">
      <w:pPr>
        <w:tabs>
          <w:tab w:val="left" w:pos="851"/>
        </w:tabs>
        <w:autoSpaceDE w:val="0"/>
        <w:autoSpaceDN w:val="0"/>
        <w:adjustRightInd w:val="0"/>
        <w:ind w:left="1418" w:hanging="1418"/>
        <w:jc w:val="center"/>
        <w:rPr>
          <w:b/>
          <w:color w:val="000080"/>
          <w:sz w:val="22"/>
          <w:lang w:val="en-GB"/>
        </w:rPr>
      </w:pPr>
      <w:r w:rsidRPr="00A112BC">
        <w:rPr>
          <w:b/>
          <w:sz w:val="22"/>
          <w:lang w:val="en-GB"/>
        </w:rPr>
        <w:t>Email for submissions of all querie</w:t>
      </w:r>
      <w:r w:rsidR="00E203E0" w:rsidRPr="00A112BC">
        <w:rPr>
          <w:b/>
          <w:sz w:val="22"/>
          <w:lang w:val="en-GB"/>
        </w:rPr>
        <w:t>s:</w:t>
      </w:r>
      <w:r w:rsidR="001D6F24">
        <w:rPr>
          <w:b/>
          <w:sz w:val="22"/>
          <w:lang w:val="en-GB"/>
        </w:rPr>
        <w:t xml:space="preserve"> </w:t>
      </w:r>
      <w:r w:rsidR="00271012" w:rsidRPr="001D6F24">
        <w:rPr>
          <w:rFonts w:cs="Arial"/>
          <w:b/>
          <w:bCs/>
          <w:color w:val="E36C0A" w:themeColor="accent6" w:themeShade="BF"/>
          <w:sz w:val="22"/>
          <w:szCs w:val="22"/>
          <w:lang w:val="en-GB"/>
        </w:rPr>
        <w:t>tmcentre</w:t>
      </w:r>
      <w:r w:rsidR="00F421BF" w:rsidRPr="001D6F24">
        <w:rPr>
          <w:rFonts w:cs="Arial"/>
          <w:b/>
          <w:bCs/>
          <w:color w:val="E36C0A" w:themeColor="accent6" w:themeShade="BF"/>
          <w:sz w:val="22"/>
          <w:szCs w:val="22"/>
          <w:lang w:val="en-GB"/>
        </w:rPr>
        <w:t>@who.int</w:t>
      </w:r>
    </w:p>
    <w:p w14:paraId="4D4E5429" w14:textId="54B37351" w:rsidR="00F421BF" w:rsidRPr="00A112BC" w:rsidRDefault="00621F22" w:rsidP="00A112BC">
      <w:pPr>
        <w:tabs>
          <w:tab w:val="left" w:pos="851"/>
        </w:tabs>
        <w:autoSpaceDE w:val="0"/>
        <w:autoSpaceDN w:val="0"/>
        <w:adjustRightInd w:val="0"/>
        <w:ind w:left="1418" w:hanging="1418"/>
        <w:jc w:val="center"/>
        <w:rPr>
          <w:i/>
          <w:sz w:val="22"/>
          <w:lang w:val="en-GB"/>
        </w:rPr>
      </w:pPr>
      <w:r w:rsidRPr="00A112BC">
        <w:rPr>
          <w:i/>
          <w:sz w:val="22"/>
          <w:lang w:val="en-GB"/>
        </w:rPr>
        <w:t xml:space="preserve">(use subject: </w:t>
      </w:r>
      <w:r w:rsidR="00827F24" w:rsidRPr="00A112BC">
        <w:rPr>
          <w:i/>
          <w:sz w:val="22"/>
          <w:lang w:val="en-GB"/>
        </w:rPr>
        <w:t xml:space="preserve">Bid Ref. </w:t>
      </w:r>
      <w:sdt>
        <w:sdtPr>
          <w:rPr>
            <w:rStyle w:val="Style3"/>
            <w:i/>
            <w:iCs/>
            <w:sz w:val="20"/>
            <w:szCs w:val="20"/>
          </w:rPr>
          <w:alias w:val="Bid Reference"/>
          <w:tag w:val="Bid Reference"/>
          <w:id w:val="1340897538"/>
          <w:dataBinding w:prefixMappings="xmlns:ns0='http://schemas.microsoft.com/office/2006/coverPageProps' " w:xpath="/ns0:CoverPageProperties[1]/ns0:Abstract[1]" w:storeItemID="{55AF091B-3C7A-41E3-B477-F2FDAA23CFDA}"/>
          <w:text/>
        </w:sdtPr>
        <w:sdtEndPr>
          <w:rPr>
            <w:rStyle w:val="Style3"/>
          </w:rPr>
        </w:sdtEndPr>
        <w:sdtContent>
          <w:r w:rsidR="00BD44FB">
            <w:rPr>
              <w:rStyle w:val="Style3"/>
              <w:i/>
              <w:iCs/>
              <w:sz w:val="20"/>
              <w:szCs w:val="20"/>
            </w:rPr>
            <w:t>WHO-SHQ-GTMC-IN-RFP-25-2029</w:t>
          </w:r>
        </w:sdtContent>
      </w:sdt>
      <w:r w:rsidR="00112793" w:rsidRPr="00A112BC">
        <w:rPr>
          <w:i/>
          <w:sz w:val="22"/>
          <w:lang w:val="en-GB"/>
        </w:rPr>
        <w:t xml:space="preserve"> </w:t>
      </w:r>
      <w:r w:rsidR="00843102" w:rsidRPr="00A112BC">
        <w:rPr>
          <w:i/>
          <w:sz w:val="22"/>
          <w:lang w:val="en-GB"/>
        </w:rPr>
        <w:t>)</w:t>
      </w:r>
    </w:p>
    <w:p w14:paraId="50FF8402" w14:textId="77777777" w:rsidR="00141137" w:rsidRPr="00091745" w:rsidRDefault="00141137" w:rsidP="00F02294">
      <w:pPr>
        <w:tabs>
          <w:tab w:val="left" w:pos="851"/>
        </w:tabs>
        <w:autoSpaceDE w:val="0"/>
        <w:autoSpaceDN w:val="0"/>
        <w:adjustRightInd w:val="0"/>
        <w:rPr>
          <w:rFonts w:cs="Arial"/>
          <w:color w:val="000080"/>
          <w:sz w:val="22"/>
          <w:szCs w:val="22"/>
          <w:lang w:val="en-GB"/>
        </w:rPr>
      </w:pPr>
    </w:p>
    <w:p w14:paraId="757815C4" w14:textId="17CB8E67" w:rsidR="00096B5C" w:rsidRPr="00091745" w:rsidRDefault="00141137" w:rsidP="00F02294">
      <w:pPr>
        <w:tabs>
          <w:tab w:val="left" w:pos="851"/>
        </w:tabs>
        <w:autoSpaceDE w:val="0"/>
        <w:autoSpaceDN w:val="0"/>
        <w:adjustRightInd w:val="0"/>
        <w:rPr>
          <w:rFonts w:cs="Arial"/>
          <w:sz w:val="22"/>
          <w:szCs w:val="22"/>
          <w:lang w:val="en-GB"/>
        </w:rPr>
      </w:pPr>
      <w:r w:rsidRPr="00091745">
        <w:rPr>
          <w:rFonts w:cs="Arial"/>
          <w:sz w:val="22"/>
          <w:szCs w:val="22"/>
          <w:lang w:val="en-GB"/>
        </w:rPr>
        <w:t xml:space="preserve">The </w:t>
      </w:r>
      <w:sdt>
        <w:sdtPr>
          <w:rPr>
            <w:rStyle w:val="Style3"/>
            <w:sz w:val="20"/>
            <w:szCs w:val="20"/>
          </w:rPr>
          <w:alias w:val="Unit Name"/>
          <w:tag w:val=""/>
          <w:id w:val="1130817246"/>
          <w:dataBinding w:prefixMappings="xmlns:ns0='http://purl.org/dc/elements/1.1/' xmlns:ns1='http://schemas.openxmlformats.org/package/2006/metadata/core-properties' " w:xpath="/ns1:coreProperties[1]/ns1:category[1]" w:storeItemID="{6C3C8BC8-F283-45AE-878A-BAB7291924A1}"/>
          <w:text/>
        </w:sdtPr>
        <w:sdtEndPr>
          <w:rPr>
            <w:rStyle w:val="Style3"/>
          </w:rPr>
        </w:sdtEndPr>
        <w:sdtContent>
          <w:r w:rsidR="00F54582">
            <w:rPr>
              <w:rStyle w:val="Style3"/>
              <w:sz w:val="20"/>
              <w:szCs w:val="20"/>
            </w:rPr>
            <w:t>WHO Global Traditional Medicine Centre (GTMC)</w:t>
          </w:r>
        </w:sdtContent>
      </w:sdt>
      <w:r w:rsidR="00215751" w:rsidRPr="00091745">
        <w:rPr>
          <w:rFonts w:cs="Arial"/>
          <w:sz w:val="22"/>
          <w:szCs w:val="22"/>
          <w:lang w:val="en-GB"/>
        </w:rPr>
        <w:t xml:space="preserve"> </w:t>
      </w:r>
      <w:r w:rsidRPr="00091745">
        <w:rPr>
          <w:rFonts w:cs="Arial"/>
          <w:sz w:val="22"/>
          <w:szCs w:val="22"/>
          <w:lang w:val="en-GB"/>
        </w:rPr>
        <w:t xml:space="preserve">Team </w:t>
      </w:r>
      <w:r w:rsidR="005E3E39" w:rsidRPr="00091745">
        <w:rPr>
          <w:rFonts w:cs="Arial"/>
          <w:sz w:val="22"/>
          <w:szCs w:val="22"/>
          <w:lang w:val="en-GB"/>
        </w:rPr>
        <w:t xml:space="preserve">at WHO </w:t>
      </w:r>
      <w:r w:rsidRPr="00091745">
        <w:rPr>
          <w:rFonts w:cs="Arial"/>
          <w:sz w:val="22"/>
          <w:szCs w:val="22"/>
          <w:lang w:val="en-GB"/>
        </w:rPr>
        <w:t xml:space="preserve">will respond in writing (via email only) to any request for clarification of the RFP that it receives </w:t>
      </w:r>
      <w:r w:rsidR="000C69D6" w:rsidRPr="00091745">
        <w:rPr>
          <w:rFonts w:cs="Arial"/>
          <w:sz w:val="22"/>
          <w:szCs w:val="22"/>
          <w:lang w:val="en-GB"/>
        </w:rPr>
        <w:t>by the deadline indicated above.</w:t>
      </w:r>
      <w:r w:rsidR="00544974">
        <w:rPr>
          <w:rFonts w:cs="Arial"/>
          <w:sz w:val="22"/>
          <w:szCs w:val="22"/>
          <w:lang w:val="en-GB"/>
        </w:rPr>
        <w:t xml:space="preserve"> </w:t>
      </w:r>
      <w:r w:rsidRPr="00091745">
        <w:rPr>
          <w:rFonts w:cs="Arial"/>
          <w:sz w:val="22"/>
          <w:szCs w:val="22"/>
          <w:lang w:val="en-GB"/>
        </w:rPr>
        <w:t>A consolidated document of WHO's response</w:t>
      </w:r>
      <w:r w:rsidR="00F03871">
        <w:rPr>
          <w:rFonts w:cs="Arial"/>
          <w:sz w:val="22"/>
          <w:szCs w:val="22"/>
          <w:lang w:val="en-GB"/>
        </w:rPr>
        <w:t>s</w:t>
      </w:r>
      <w:r w:rsidRPr="00091745">
        <w:rPr>
          <w:rFonts w:cs="Arial"/>
          <w:sz w:val="22"/>
          <w:szCs w:val="22"/>
          <w:lang w:val="en-GB"/>
        </w:rPr>
        <w:t xml:space="preserve"> to all questions (including an explanation of the query but without identifying the source of enquiry) will be sent to all prospective bidders who have received the RFP.</w:t>
      </w:r>
      <w:r w:rsidRPr="00091745">
        <w:rPr>
          <w:rFonts w:cs="Arial"/>
          <w:b/>
          <w:bCs/>
          <w:sz w:val="22"/>
          <w:szCs w:val="22"/>
          <w:lang w:val="en-GB"/>
        </w:rPr>
        <w:t xml:space="preserve"> </w:t>
      </w:r>
      <w:r w:rsidRPr="00091745">
        <w:rPr>
          <w:rFonts w:cs="Arial"/>
          <w:sz w:val="22"/>
          <w:szCs w:val="22"/>
          <w:lang w:val="en-GB"/>
        </w:rPr>
        <w:t xml:space="preserve">Questions are to be submitted </w:t>
      </w:r>
      <w:r w:rsidR="002B2FED" w:rsidRPr="001307E0">
        <w:rPr>
          <w:rFonts w:cs="Arial"/>
          <w:sz w:val="22"/>
          <w:szCs w:val="22"/>
          <w:lang w:val="en-GB"/>
        </w:rPr>
        <w:t>following the format of</w:t>
      </w:r>
      <w:r w:rsidR="00096B5C" w:rsidRPr="00091745">
        <w:rPr>
          <w:rFonts w:cs="Arial"/>
          <w:sz w:val="22"/>
          <w:szCs w:val="22"/>
          <w:lang w:val="en-GB"/>
        </w:rPr>
        <w:t xml:space="preserve"> the form "Questions from Bidders"</w:t>
      </w:r>
      <w:r w:rsidR="006C572E" w:rsidRPr="00091745">
        <w:rPr>
          <w:rFonts w:cs="Arial"/>
          <w:sz w:val="22"/>
          <w:szCs w:val="22"/>
          <w:lang w:val="en-GB"/>
        </w:rPr>
        <w:t xml:space="preserve">, attached hereto as Annex </w:t>
      </w:r>
      <w:r w:rsidR="00A34C45">
        <w:rPr>
          <w:rFonts w:cs="Arial"/>
          <w:sz w:val="22"/>
          <w:szCs w:val="22"/>
          <w:lang w:val="en-GB"/>
        </w:rPr>
        <w:t>7</w:t>
      </w:r>
      <w:r w:rsidR="00096B5C" w:rsidRPr="00091745">
        <w:rPr>
          <w:rFonts w:cs="Arial"/>
          <w:sz w:val="22"/>
          <w:szCs w:val="22"/>
          <w:lang w:val="en-GB"/>
        </w:rPr>
        <w:t>.</w:t>
      </w:r>
    </w:p>
    <w:p w14:paraId="1AE806A1" w14:textId="77777777" w:rsidR="00141137" w:rsidRPr="00091745" w:rsidRDefault="00B6271E" w:rsidP="00F02294">
      <w:pPr>
        <w:tabs>
          <w:tab w:val="left" w:pos="851"/>
        </w:tabs>
        <w:autoSpaceDE w:val="0"/>
        <w:autoSpaceDN w:val="0"/>
        <w:adjustRightInd w:val="0"/>
        <w:rPr>
          <w:rFonts w:cs="Arial"/>
          <w:sz w:val="22"/>
          <w:szCs w:val="22"/>
          <w:lang w:val="en-GB"/>
        </w:rPr>
      </w:pPr>
      <w:r w:rsidRPr="00091745">
        <w:rPr>
          <w:rFonts w:cs="Arial"/>
          <w:sz w:val="22"/>
          <w:szCs w:val="22"/>
          <w:lang w:val="en-GB"/>
        </w:rPr>
        <w:tab/>
      </w:r>
    </w:p>
    <w:p w14:paraId="5252FCDE" w14:textId="583B2788" w:rsidR="00EB3974" w:rsidRPr="00091745" w:rsidRDefault="00141137" w:rsidP="00F02294">
      <w:pPr>
        <w:tabs>
          <w:tab w:val="left" w:pos="851"/>
        </w:tabs>
        <w:autoSpaceDE w:val="0"/>
        <w:autoSpaceDN w:val="0"/>
        <w:adjustRightInd w:val="0"/>
        <w:rPr>
          <w:rFonts w:cs="Arial"/>
          <w:sz w:val="22"/>
          <w:szCs w:val="22"/>
          <w:lang w:val="en-GB"/>
        </w:rPr>
      </w:pPr>
      <w:r w:rsidRPr="00091745">
        <w:rPr>
          <w:rFonts w:cs="Arial"/>
          <w:sz w:val="22"/>
          <w:szCs w:val="22"/>
          <w:lang w:val="en-GB"/>
        </w:rPr>
        <w:t>There shall be no individual presentation by or meeting with bidders until after the closing date</w:t>
      </w:r>
      <w:r w:rsidR="008C25C4">
        <w:rPr>
          <w:rFonts w:cs="Arial"/>
          <w:sz w:val="22"/>
          <w:szCs w:val="22"/>
          <w:lang w:val="en-GB"/>
        </w:rPr>
        <w:t xml:space="preserve"> for submission of proposals</w:t>
      </w:r>
      <w:r w:rsidRPr="00091745">
        <w:rPr>
          <w:rFonts w:cs="Arial"/>
          <w:sz w:val="22"/>
          <w:szCs w:val="22"/>
          <w:lang w:val="en-GB"/>
        </w:rPr>
        <w:t xml:space="preserve">. </w:t>
      </w:r>
      <w:r w:rsidR="00096B5C" w:rsidRPr="00091745">
        <w:rPr>
          <w:rFonts w:cs="Arial"/>
          <w:sz w:val="22"/>
          <w:szCs w:val="22"/>
          <w:lang w:val="en-GB"/>
        </w:rPr>
        <w:t>F</w:t>
      </w:r>
      <w:r w:rsidRPr="00091745">
        <w:rPr>
          <w:rFonts w:cs="Arial"/>
          <w:sz w:val="22"/>
          <w:szCs w:val="22"/>
          <w:lang w:val="en-GB"/>
        </w:rPr>
        <w:t xml:space="preserve">rom the date of issue of this RFP to the final selection, </w:t>
      </w:r>
      <w:r w:rsidR="00096B5C" w:rsidRPr="00091745">
        <w:rPr>
          <w:rFonts w:cs="Arial"/>
          <w:sz w:val="22"/>
          <w:szCs w:val="22"/>
          <w:lang w:val="en-GB"/>
        </w:rPr>
        <w:t xml:space="preserve">contact with WHO officials concerning the RFP process shall not be permitted, </w:t>
      </w:r>
      <w:r w:rsidRPr="00091745">
        <w:rPr>
          <w:rFonts w:cs="Arial"/>
          <w:sz w:val="22"/>
          <w:szCs w:val="22"/>
          <w:lang w:val="en-GB"/>
        </w:rPr>
        <w:t xml:space="preserve">other than </w:t>
      </w:r>
      <w:r w:rsidR="00EB3974" w:rsidRPr="00091745">
        <w:rPr>
          <w:rFonts w:cs="Arial"/>
          <w:sz w:val="22"/>
          <w:szCs w:val="22"/>
          <w:lang w:val="en-GB"/>
        </w:rPr>
        <w:t xml:space="preserve">through the submission of queries and/or through a possible presentation or meeting called for by WHO, in accordance with the terms of this RFP. </w:t>
      </w:r>
    </w:p>
    <w:p w14:paraId="54BBBB32" w14:textId="77777777" w:rsidR="00141137" w:rsidRPr="00091745" w:rsidRDefault="00141137" w:rsidP="00F02294">
      <w:pPr>
        <w:tabs>
          <w:tab w:val="left" w:pos="851"/>
        </w:tabs>
        <w:autoSpaceDE w:val="0"/>
        <w:autoSpaceDN w:val="0"/>
        <w:adjustRightInd w:val="0"/>
        <w:rPr>
          <w:rFonts w:cs="Arial"/>
          <w:sz w:val="22"/>
          <w:szCs w:val="22"/>
          <w:lang w:val="en-GB"/>
        </w:rPr>
      </w:pPr>
    </w:p>
    <w:p w14:paraId="4109523E" w14:textId="77777777" w:rsidR="00141137" w:rsidRPr="00091745" w:rsidRDefault="000D2148"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138" w:name="_Toc108259894"/>
      <w:bookmarkStart w:id="139" w:name="_Toc122240164"/>
      <w:bookmarkStart w:id="140" w:name="_Toc122246473"/>
      <w:bookmarkStart w:id="141" w:name="_Toc191446316"/>
      <w:bookmarkStart w:id="142" w:name="_Ref490146660"/>
      <w:bookmarkStart w:id="143" w:name="_Ref490146821"/>
      <w:bookmarkStart w:id="144" w:name="_Ref501551963"/>
      <w:bookmarkStart w:id="145" w:name="_Toc195713809"/>
      <w:r w:rsidRPr="00091745">
        <w:rPr>
          <w:sz w:val="22"/>
          <w:szCs w:val="22"/>
        </w:rPr>
        <w:t>Submission of Proposals</w:t>
      </w:r>
      <w:bookmarkEnd w:id="138"/>
      <w:bookmarkEnd w:id="139"/>
      <w:bookmarkEnd w:id="140"/>
      <w:bookmarkEnd w:id="141"/>
      <w:bookmarkEnd w:id="142"/>
      <w:bookmarkEnd w:id="143"/>
      <w:bookmarkEnd w:id="144"/>
      <w:bookmarkEnd w:id="145"/>
    </w:p>
    <w:p w14:paraId="1DA4EFA3" w14:textId="77777777" w:rsidR="00141137" w:rsidRPr="00091745" w:rsidRDefault="00141137" w:rsidP="00141137">
      <w:pPr>
        <w:rPr>
          <w:rFonts w:cs="Arial"/>
          <w:sz w:val="22"/>
          <w:szCs w:val="22"/>
          <w:lang w:val="en-GB"/>
        </w:rPr>
      </w:pPr>
    </w:p>
    <w:p w14:paraId="5B8A1542" w14:textId="50D8C705" w:rsidR="001122FF" w:rsidRPr="00C0532E" w:rsidRDefault="00141137" w:rsidP="00D07547">
      <w:pPr>
        <w:rPr>
          <w:b/>
          <w:color w:val="FF0000"/>
          <w:sz w:val="22"/>
        </w:rPr>
      </w:pPr>
      <w:r w:rsidRPr="00C0532E">
        <w:rPr>
          <w:rFonts w:cs="Arial"/>
          <w:b/>
          <w:color w:val="FF0000"/>
          <w:sz w:val="22"/>
          <w:szCs w:val="22"/>
          <w:lang w:val="en-GB"/>
        </w:rPr>
        <w:t xml:space="preserve">The bidder shall submit the complete proposal </w:t>
      </w:r>
      <w:r w:rsidR="003705F6" w:rsidRPr="00C0532E">
        <w:rPr>
          <w:rFonts w:cs="Arial"/>
          <w:b/>
          <w:color w:val="FF0000"/>
          <w:sz w:val="22"/>
          <w:szCs w:val="22"/>
          <w:lang w:val="en-GB"/>
        </w:rPr>
        <w:t xml:space="preserve">to WHO </w:t>
      </w:r>
      <w:r w:rsidR="0050488D" w:rsidRPr="006E2236">
        <w:rPr>
          <w:rFonts w:cs="Arial"/>
          <w:b/>
          <w:bCs/>
          <w:color w:val="FF0000"/>
          <w:sz w:val="22"/>
          <w:szCs w:val="22"/>
          <w:u w:val="single"/>
          <w:lang w:val="en-GB"/>
        </w:rPr>
        <w:t>no later than</w:t>
      </w:r>
      <w:r w:rsidR="00843102" w:rsidRPr="00C0532E">
        <w:rPr>
          <w:rFonts w:cs="Arial"/>
          <w:b/>
          <w:color w:val="FF0000"/>
          <w:sz w:val="22"/>
          <w:szCs w:val="22"/>
          <w:lang w:val="en-GB"/>
        </w:rPr>
        <w:t xml:space="preserve"> </w:t>
      </w:r>
      <w:sdt>
        <w:sdtPr>
          <w:rPr>
            <w:rStyle w:val="Style3"/>
            <w:rFonts w:cs="Arial"/>
            <w:color w:val="FF0000"/>
            <w:sz w:val="22"/>
            <w:szCs w:val="22"/>
          </w:rPr>
          <w:alias w:val="Closing Date"/>
          <w:tag w:val=""/>
          <w:id w:val="-1948537640"/>
          <w:dataBinding w:prefixMappings="xmlns:ns0='http://schemas.microsoft.com/office/2006/coverPageProps' " w:xpath="/ns0:CoverPageProperties[1]/ns0:PublishDate[1]" w:storeItemID="{55AF091B-3C7A-41E3-B477-F2FDAA23CFDA}"/>
          <w:date w:fullDate="2025-05-19T00:00:00Z">
            <w:dateFormat w:val="dd/MM/yyyy"/>
            <w:lid w:val="en-GB"/>
            <w:storeMappedDataAs w:val="dateTime"/>
            <w:calendar w:val="gregorian"/>
          </w:date>
        </w:sdtPr>
        <w:sdtEndPr>
          <w:rPr>
            <w:rStyle w:val="Style3"/>
          </w:rPr>
        </w:sdtEndPr>
        <w:sdtContent>
          <w:r w:rsidR="005A0C3B">
            <w:rPr>
              <w:rStyle w:val="Style3"/>
              <w:rFonts w:cs="Arial"/>
              <w:color w:val="FF0000"/>
              <w:sz w:val="22"/>
              <w:szCs w:val="22"/>
              <w:lang w:val="en-GB"/>
            </w:rPr>
            <w:t>19/05/2025</w:t>
          </w:r>
        </w:sdtContent>
      </w:sdt>
      <w:r w:rsidR="00843102" w:rsidRPr="00C0532E">
        <w:rPr>
          <w:rFonts w:cs="Arial"/>
          <w:b/>
          <w:color w:val="FF0000"/>
          <w:sz w:val="22"/>
          <w:szCs w:val="22"/>
          <w:lang w:val="en-GB"/>
        </w:rPr>
        <w:t xml:space="preserve"> </w:t>
      </w:r>
      <w:r w:rsidR="00BD77A3" w:rsidRPr="00C0532E">
        <w:rPr>
          <w:rFonts w:cs="Arial"/>
          <w:b/>
          <w:color w:val="FF0000"/>
          <w:sz w:val="22"/>
          <w:szCs w:val="22"/>
          <w:lang w:val="en-GB"/>
        </w:rPr>
        <w:t>at</w:t>
      </w:r>
      <w:r w:rsidR="00843102" w:rsidRPr="00C0532E">
        <w:rPr>
          <w:rFonts w:cs="Arial"/>
          <w:b/>
          <w:color w:val="FF0000"/>
          <w:sz w:val="22"/>
          <w:szCs w:val="22"/>
          <w:lang w:val="en-GB"/>
        </w:rPr>
        <w:t xml:space="preserve"> </w:t>
      </w:r>
      <w:sdt>
        <w:sdtPr>
          <w:rPr>
            <w:rFonts w:cs="Arial"/>
            <w:b/>
            <w:bCs/>
            <w:color w:val="FF0000"/>
            <w:sz w:val="22"/>
            <w:szCs w:val="22"/>
            <w:lang w:val="en-GB"/>
          </w:rPr>
          <w:alias w:val="Closing Time"/>
          <w:tag w:val="Closing Time"/>
          <w:id w:val="875586256"/>
          <w:dataBinding w:prefixMappings="xmlns:ns0='http://purl.org/dc/elements/1.1/' xmlns:ns1='http://schemas.openxmlformats.org/package/2006/metadata/core-properties' " w:xpath="/ns1:coreProperties[1]/ns1:keywords[1]" w:storeItemID="{6C3C8BC8-F283-45AE-878A-BAB7291924A1}"/>
          <w:text/>
        </w:sdtPr>
        <w:sdtEndPr/>
        <w:sdtContent>
          <w:r w:rsidR="00271012">
            <w:rPr>
              <w:rFonts w:cs="Arial"/>
              <w:b/>
              <w:bCs/>
              <w:color w:val="FF0000"/>
              <w:sz w:val="22"/>
              <w:szCs w:val="22"/>
              <w:lang w:val="en-GB"/>
            </w:rPr>
            <w:t>23</w:t>
          </w:r>
          <w:r w:rsidR="002A0AF0" w:rsidRPr="006E2236">
            <w:rPr>
              <w:rFonts w:cs="Arial"/>
              <w:b/>
              <w:bCs/>
              <w:color w:val="FF0000"/>
              <w:sz w:val="22"/>
              <w:szCs w:val="22"/>
              <w:lang w:val="en-GB"/>
            </w:rPr>
            <w:t>:</w:t>
          </w:r>
          <w:r w:rsidR="00271012">
            <w:rPr>
              <w:rFonts w:cs="Arial"/>
              <w:b/>
              <w:bCs/>
              <w:color w:val="FF0000"/>
              <w:sz w:val="22"/>
              <w:szCs w:val="22"/>
              <w:lang w:val="en-GB"/>
            </w:rPr>
            <w:t>59</w:t>
          </w:r>
        </w:sdtContent>
      </w:sdt>
      <w:r w:rsidR="00C30400" w:rsidRPr="00C0532E">
        <w:rPr>
          <w:rFonts w:cs="Arial"/>
          <w:b/>
          <w:color w:val="FF0000"/>
          <w:sz w:val="22"/>
          <w:szCs w:val="22"/>
          <w:lang w:val="en-GB"/>
        </w:rPr>
        <w:t xml:space="preserve"> hours</w:t>
      </w:r>
      <w:r w:rsidR="006D68C4" w:rsidRPr="00C0532E">
        <w:rPr>
          <w:rFonts w:cs="Arial"/>
          <w:b/>
          <w:color w:val="FF0000"/>
          <w:sz w:val="22"/>
          <w:szCs w:val="22"/>
        </w:rPr>
        <w:t xml:space="preserve"> </w:t>
      </w:r>
      <w:sdt>
        <w:sdtPr>
          <w:rPr>
            <w:rStyle w:val="Style3"/>
            <w:rFonts w:cs="Arial"/>
            <w:color w:val="FF0000"/>
            <w:sz w:val="22"/>
            <w:szCs w:val="22"/>
          </w:rPr>
          <w:alias w:val="Location"/>
          <w:tag w:val="Location"/>
          <w:id w:val="-1901816808"/>
          <w:dataBinding w:prefixMappings="xmlns:ns0='http://schemas.microsoft.com/office/2006/coverPageProps' " w:xpath="/ns0:CoverPageProperties[1]/ns0:CompanyAddress[1]" w:storeItemID="{55AF091B-3C7A-41E3-B477-F2FDAA23CFDA}"/>
          <w:text/>
        </w:sdtPr>
        <w:sdtEndPr>
          <w:rPr>
            <w:rStyle w:val="DefaultParagraphFont"/>
            <w:b w:val="0"/>
            <w:bCs/>
          </w:rPr>
        </w:sdtEndPr>
        <w:sdtContent>
          <w:r w:rsidR="00E92C26">
            <w:rPr>
              <w:rStyle w:val="Style3"/>
              <w:rFonts w:cs="Arial"/>
              <w:color w:val="FF0000"/>
              <w:sz w:val="22"/>
              <w:szCs w:val="22"/>
              <w:lang w:val="en-GB"/>
            </w:rPr>
            <w:t>I</w:t>
          </w:r>
          <w:r w:rsidR="00AE1D3B">
            <w:rPr>
              <w:rStyle w:val="Style3"/>
              <w:rFonts w:cs="Arial"/>
              <w:color w:val="FF0000"/>
              <w:sz w:val="22"/>
              <w:szCs w:val="22"/>
              <w:lang w:val="en-GB"/>
            </w:rPr>
            <w:t>ndian Standard</w:t>
          </w:r>
        </w:sdtContent>
      </w:sdt>
      <w:r w:rsidR="00544974" w:rsidRPr="00C0532E">
        <w:rPr>
          <w:rFonts w:cs="Arial"/>
          <w:b/>
          <w:color w:val="FF0000"/>
          <w:sz w:val="22"/>
          <w:szCs w:val="22"/>
        </w:rPr>
        <w:t xml:space="preserve"> </w:t>
      </w:r>
      <w:r w:rsidR="000B4330" w:rsidRPr="00C0532E">
        <w:rPr>
          <w:rFonts w:cs="Arial"/>
          <w:b/>
          <w:color w:val="FF0000"/>
          <w:sz w:val="22"/>
          <w:szCs w:val="22"/>
        </w:rPr>
        <w:t>t</w:t>
      </w:r>
      <w:r w:rsidR="0050488D" w:rsidRPr="00C0532E">
        <w:rPr>
          <w:rFonts w:cs="Arial"/>
          <w:b/>
          <w:color w:val="FF0000"/>
          <w:sz w:val="22"/>
          <w:szCs w:val="22"/>
        </w:rPr>
        <w:t xml:space="preserve">ime (“the </w:t>
      </w:r>
      <w:r w:rsidR="00544974" w:rsidRPr="00C0532E">
        <w:rPr>
          <w:rFonts w:cs="Arial"/>
          <w:b/>
          <w:color w:val="FF0000"/>
          <w:sz w:val="22"/>
          <w:szCs w:val="22"/>
        </w:rPr>
        <w:t>Closing Date for Submission of Proposals</w:t>
      </w:r>
      <w:r w:rsidR="0050488D" w:rsidRPr="00C0532E">
        <w:rPr>
          <w:rFonts w:cs="Arial"/>
          <w:b/>
          <w:color w:val="FF0000"/>
          <w:sz w:val="22"/>
          <w:szCs w:val="22"/>
        </w:rPr>
        <w:t xml:space="preserve">”), </w:t>
      </w:r>
      <w:r w:rsidR="001122FF" w:rsidRPr="00C0532E">
        <w:rPr>
          <w:rFonts w:cs="Arial"/>
          <w:b/>
          <w:color w:val="FF0000"/>
          <w:sz w:val="22"/>
          <w:szCs w:val="22"/>
        </w:rPr>
        <w:t>as follows:</w:t>
      </w:r>
    </w:p>
    <w:p w14:paraId="5B5E6509" w14:textId="23E3B129" w:rsidR="00544974" w:rsidRPr="00D07547" w:rsidRDefault="00544974" w:rsidP="00CD221B">
      <w:pPr>
        <w:pStyle w:val="BodyText"/>
        <w:spacing w:after="0"/>
        <w:ind w:left="1080" w:hanging="1080"/>
        <w:rPr>
          <w:rFonts w:ascii="Arial" w:hAnsi="Arial" w:cs="Arial"/>
          <w:sz w:val="22"/>
          <w:szCs w:val="22"/>
        </w:rPr>
      </w:pPr>
    </w:p>
    <w:p w14:paraId="4F56DEDD" w14:textId="42592DDD" w:rsidR="00AA1C69" w:rsidRPr="00D07547" w:rsidRDefault="00C22ACB" w:rsidP="00F32096">
      <w:pPr>
        <w:jc w:val="center"/>
        <w:rPr>
          <w:rFonts w:asciiTheme="minorBidi" w:hAnsiTheme="minorBidi" w:cstheme="minorBidi"/>
          <w:sz w:val="22"/>
          <w:szCs w:val="22"/>
          <w:u w:val="single"/>
          <w:lang w:val="en-GB"/>
        </w:rPr>
      </w:pPr>
      <w:r w:rsidRPr="00194ABC">
        <w:rPr>
          <w:rFonts w:asciiTheme="minorBidi" w:hAnsiTheme="minorBidi" w:cstheme="minorBidi"/>
          <w:sz w:val="22"/>
          <w:szCs w:val="22"/>
          <w:u w:val="single"/>
          <w:lang w:val="en-GB"/>
        </w:rPr>
        <w:t>by E-mail at the following address:</w:t>
      </w:r>
      <w:r w:rsidR="00F32096" w:rsidRPr="00F32096">
        <w:rPr>
          <w:rFonts w:asciiTheme="minorBidi" w:hAnsiTheme="minorBidi" w:cstheme="minorBidi"/>
          <w:sz w:val="22"/>
          <w:szCs w:val="22"/>
          <w:lang w:val="en-GB"/>
        </w:rPr>
        <w:t xml:space="preserve"> </w:t>
      </w:r>
      <w:r w:rsidR="00271012" w:rsidRPr="00F32096">
        <w:rPr>
          <w:rFonts w:asciiTheme="minorBidi" w:hAnsiTheme="minorBidi" w:cstheme="minorBidi"/>
          <w:sz w:val="22"/>
          <w:szCs w:val="22"/>
          <w:lang w:val="en-GB"/>
        </w:rPr>
        <w:t xml:space="preserve"> </w:t>
      </w:r>
      <w:r w:rsidR="00271012" w:rsidRPr="00F32096">
        <w:rPr>
          <w:rFonts w:asciiTheme="minorBidi" w:hAnsiTheme="minorBidi" w:cstheme="minorBidi"/>
          <w:b/>
          <w:bCs/>
          <w:color w:val="FF0000"/>
          <w:sz w:val="22"/>
          <w:szCs w:val="22"/>
          <w:lang w:val="en-GB"/>
        </w:rPr>
        <w:t>tmcentre</w:t>
      </w:r>
      <w:r w:rsidRPr="00F32096">
        <w:rPr>
          <w:rFonts w:asciiTheme="minorBidi" w:hAnsiTheme="minorBidi" w:cstheme="minorBidi"/>
          <w:b/>
          <w:bCs/>
          <w:color w:val="FF0000"/>
          <w:sz w:val="22"/>
          <w:szCs w:val="22"/>
          <w:lang w:val="en-GB"/>
        </w:rPr>
        <w:t>@who.int</w:t>
      </w:r>
    </w:p>
    <w:p w14:paraId="52B0A0E5" w14:textId="77777777" w:rsidR="0050488D" w:rsidRDefault="0050488D" w:rsidP="00AA1C69">
      <w:pPr>
        <w:pStyle w:val="BodyText"/>
        <w:spacing w:after="0"/>
        <w:ind w:left="1080"/>
        <w:rPr>
          <w:rFonts w:asciiTheme="minorBidi" w:hAnsiTheme="minorBidi" w:cstheme="minorBidi"/>
          <w:b/>
          <w:bCs/>
          <w:sz w:val="22"/>
          <w:szCs w:val="22"/>
          <w:u w:val="single"/>
        </w:rPr>
      </w:pPr>
    </w:p>
    <w:p w14:paraId="6B88519E" w14:textId="317B295A" w:rsidR="00C22ACB" w:rsidRPr="00D07547" w:rsidRDefault="00280E07" w:rsidP="009F070C">
      <w:pPr>
        <w:widowControl w:val="0"/>
        <w:autoSpaceDE w:val="0"/>
        <w:autoSpaceDN w:val="0"/>
        <w:adjustRightInd w:val="0"/>
        <w:spacing w:before="120" w:line="240" w:lineRule="atLeast"/>
        <w:rPr>
          <w:rFonts w:asciiTheme="minorHAnsi" w:hAnsiTheme="minorHAnsi" w:cstheme="minorBidi"/>
          <w:sz w:val="24"/>
          <w:lang w:val="en-GB"/>
        </w:rPr>
      </w:pPr>
      <w:r>
        <w:rPr>
          <w:rFonts w:asciiTheme="minorBidi" w:hAnsiTheme="minorBidi" w:cstheme="minorBidi"/>
          <w:sz w:val="22"/>
          <w:szCs w:val="22"/>
        </w:rPr>
        <w:t>E</w:t>
      </w:r>
      <w:r w:rsidR="00C22ACB" w:rsidRPr="00D07547">
        <w:rPr>
          <w:rFonts w:asciiTheme="minorBidi" w:hAnsiTheme="minorBidi" w:cstheme="minorBidi"/>
          <w:sz w:val="22"/>
          <w:szCs w:val="22"/>
        </w:rPr>
        <w:t>ach proposal should be prepared in two distinct parts: the technical proposal and the financial offer.</w:t>
      </w:r>
    </w:p>
    <w:p w14:paraId="67B01A26" w14:textId="297291C8" w:rsidR="004F63E9" w:rsidRPr="00091745" w:rsidRDefault="004F63E9">
      <w:pPr>
        <w:widowControl w:val="0"/>
        <w:spacing w:line="240" w:lineRule="atLeast"/>
        <w:jc w:val="lowKashida"/>
        <w:rPr>
          <w:rFonts w:cs="Arial"/>
          <w:sz w:val="22"/>
          <w:szCs w:val="22"/>
          <w:lang w:val="en-GB"/>
        </w:rPr>
      </w:pPr>
      <w:r w:rsidRPr="00091745">
        <w:rPr>
          <w:rFonts w:cs="Arial"/>
          <w:sz w:val="22"/>
          <w:szCs w:val="22"/>
          <w:lang w:val="en-GB"/>
        </w:rPr>
        <w:t xml:space="preserve">Each proposal </w:t>
      </w:r>
      <w:r w:rsidR="007C5335">
        <w:rPr>
          <w:rFonts w:cs="Arial"/>
          <w:sz w:val="22"/>
          <w:szCs w:val="22"/>
          <w:lang w:val="en-GB"/>
        </w:rPr>
        <w:t>must</w:t>
      </w:r>
      <w:r w:rsidR="007C5335" w:rsidRPr="00091745">
        <w:rPr>
          <w:rFonts w:cs="Arial"/>
          <w:sz w:val="22"/>
          <w:szCs w:val="22"/>
          <w:lang w:val="en-GB"/>
        </w:rPr>
        <w:t xml:space="preserve"> </w:t>
      </w:r>
      <w:r w:rsidRPr="00091745">
        <w:rPr>
          <w:rFonts w:cs="Arial"/>
          <w:sz w:val="22"/>
          <w:szCs w:val="22"/>
          <w:lang w:val="en-GB"/>
        </w:rPr>
        <w:t xml:space="preserve">include the </w:t>
      </w:r>
      <w:r w:rsidR="006E420B" w:rsidRPr="00091745">
        <w:rPr>
          <w:rFonts w:cs="Arial"/>
          <w:sz w:val="22"/>
          <w:szCs w:val="22"/>
          <w:lang w:val="en-GB"/>
        </w:rPr>
        <w:t xml:space="preserve">signed </w:t>
      </w:r>
      <w:r w:rsidR="00865F56" w:rsidRPr="00091745">
        <w:rPr>
          <w:rFonts w:cs="Arial"/>
          <w:sz w:val="22"/>
          <w:szCs w:val="22"/>
          <w:lang w:val="en-GB"/>
        </w:rPr>
        <w:t xml:space="preserve">Proposal </w:t>
      </w:r>
      <w:r w:rsidR="00112FD3" w:rsidRPr="00091745">
        <w:rPr>
          <w:rFonts w:cs="Arial"/>
          <w:sz w:val="22"/>
          <w:szCs w:val="22"/>
          <w:lang w:val="en-GB"/>
        </w:rPr>
        <w:t>C</w:t>
      </w:r>
      <w:r w:rsidRPr="00091745">
        <w:rPr>
          <w:rFonts w:cs="Arial"/>
          <w:sz w:val="22"/>
          <w:szCs w:val="22"/>
          <w:lang w:val="en-GB"/>
        </w:rPr>
        <w:t>omplete</w:t>
      </w:r>
      <w:r w:rsidR="00865F56" w:rsidRPr="00091745">
        <w:rPr>
          <w:rFonts w:cs="Arial"/>
          <w:sz w:val="22"/>
          <w:szCs w:val="22"/>
          <w:lang w:val="en-GB"/>
        </w:rPr>
        <w:t>ness</w:t>
      </w:r>
      <w:r w:rsidRPr="00091745">
        <w:rPr>
          <w:rFonts w:cs="Arial"/>
          <w:sz w:val="22"/>
          <w:szCs w:val="22"/>
          <w:lang w:val="en-GB"/>
        </w:rPr>
        <w:t xml:space="preserve"> </w:t>
      </w:r>
      <w:r w:rsidR="00112FD3" w:rsidRPr="00091745">
        <w:rPr>
          <w:rFonts w:cs="Arial"/>
          <w:sz w:val="22"/>
          <w:szCs w:val="22"/>
          <w:lang w:val="en-GB"/>
        </w:rPr>
        <w:t>F</w:t>
      </w:r>
      <w:r w:rsidRPr="00091745">
        <w:rPr>
          <w:rFonts w:cs="Arial"/>
          <w:sz w:val="22"/>
          <w:szCs w:val="22"/>
          <w:lang w:val="en-GB"/>
        </w:rPr>
        <w:t xml:space="preserve">orm </w:t>
      </w:r>
      <w:r w:rsidR="006C572E" w:rsidRPr="00091745">
        <w:rPr>
          <w:rFonts w:cs="Arial"/>
          <w:sz w:val="22"/>
          <w:szCs w:val="22"/>
          <w:lang w:val="en-GB"/>
        </w:rPr>
        <w:t xml:space="preserve">(attached hereto as Annex 3) </w:t>
      </w:r>
      <w:r w:rsidRPr="00091745">
        <w:rPr>
          <w:rFonts w:cs="Arial"/>
          <w:sz w:val="22"/>
          <w:szCs w:val="22"/>
          <w:lang w:val="en-GB"/>
        </w:rPr>
        <w:t xml:space="preserve">and supporting documents, as well as the </w:t>
      </w:r>
      <w:r w:rsidR="00865F56" w:rsidRPr="00091745">
        <w:rPr>
          <w:rFonts w:cs="Arial"/>
          <w:sz w:val="22"/>
          <w:szCs w:val="22"/>
          <w:lang w:val="en-GB"/>
        </w:rPr>
        <w:t>signed</w:t>
      </w:r>
      <w:r w:rsidRPr="00091745">
        <w:rPr>
          <w:rFonts w:cs="Arial"/>
          <w:sz w:val="22"/>
          <w:szCs w:val="22"/>
          <w:lang w:val="en-GB"/>
        </w:rPr>
        <w:t xml:space="preserve"> Acceptance Form</w:t>
      </w:r>
      <w:r w:rsidR="006C572E" w:rsidRPr="00091745">
        <w:rPr>
          <w:rFonts w:cs="Arial"/>
          <w:sz w:val="22"/>
          <w:szCs w:val="22"/>
          <w:lang w:val="en-GB"/>
        </w:rPr>
        <w:t xml:space="preserve"> (attached hereto as Annex 5)</w:t>
      </w:r>
      <w:r w:rsidR="009C116C" w:rsidRPr="00091745">
        <w:rPr>
          <w:rFonts w:cs="Arial"/>
          <w:sz w:val="22"/>
          <w:szCs w:val="22"/>
          <w:lang w:val="en-GB"/>
        </w:rPr>
        <w:t>.</w:t>
      </w:r>
    </w:p>
    <w:p w14:paraId="69E81877" w14:textId="77777777" w:rsidR="004F63E9" w:rsidRPr="00091745" w:rsidRDefault="004F63E9" w:rsidP="004F63E9">
      <w:pPr>
        <w:autoSpaceDE w:val="0"/>
        <w:autoSpaceDN w:val="0"/>
        <w:adjustRightInd w:val="0"/>
        <w:rPr>
          <w:rFonts w:cs="Arial"/>
          <w:sz w:val="22"/>
          <w:szCs w:val="22"/>
          <w:u w:val="single"/>
          <w:lang w:val="en-GB"/>
        </w:rPr>
      </w:pPr>
    </w:p>
    <w:p w14:paraId="07FF8651" w14:textId="4830FBCF" w:rsidR="00F4017E" w:rsidRPr="00091745" w:rsidRDefault="004F63E9" w:rsidP="00112793">
      <w:pPr>
        <w:pStyle w:val="BodyText"/>
        <w:spacing w:after="0"/>
        <w:ind w:left="0"/>
        <w:rPr>
          <w:rFonts w:ascii="Arial" w:hAnsi="Arial" w:cs="Arial"/>
          <w:sz w:val="22"/>
          <w:szCs w:val="22"/>
        </w:rPr>
      </w:pPr>
      <w:r w:rsidRPr="00091745">
        <w:rPr>
          <w:rFonts w:ascii="Arial" w:hAnsi="Arial" w:cs="Arial"/>
          <w:sz w:val="22"/>
          <w:szCs w:val="22"/>
        </w:rPr>
        <w:t>Each</w:t>
      </w:r>
      <w:r w:rsidR="009F070C" w:rsidRPr="00091745">
        <w:rPr>
          <w:rFonts w:ascii="Arial" w:hAnsi="Arial" w:cs="Arial"/>
          <w:sz w:val="22"/>
          <w:szCs w:val="22"/>
        </w:rPr>
        <w:t xml:space="preserve"> proposal </w:t>
      </w:r>
      <w:r w:rsidR="00AA1C69" w:rsidRPr="00091745">
        <w:rPr>
          <w:rFonts w:ascii="Arial" w:hAnsi="Arial" w:cs="Arial"/>
          <w:sz w:val="22"/>
          <w:szCs w:val="22"/>
        </w:rPr>
        <w:t xml:space="preserve">shall be </w:t>
      </w:r>
      <w:r w:rsidR="009F070C" w:rsidRPr="00091745">
        <w:rPr>
          <w:rFonts w:ascii="Arial" w:hAnsi="Arial" w:cs="Arial"/>
          <w:sz w:val="22"/>
          <w:szCs w:val="22"/>
        </w:rPr>
        <w:t>marked Bid Ref:</w:t>
      </w:r>
      <w:r w:rsidR="00544974">
        <w:rPr>
          <w:rFonts w:ascii="Arial" w:hAnsi="Arial" w:cs="Arial"/>
          <w:sz w:val="22"/>
          <w:szCs w:val="22"/>
        </w:rPr>
        <w:t xml:space="preserve"> </w:t>
      </w:r>
      <w:sdt>
        <w:sdtPr>
          <w:rPr>
            <w:rStyle w:val="Style3"/>
            <w:sz w:val="20"/>
          </w:rPr>
          <w:alias w:val="Bid Reference"/>
          <w:tag w:val="Bid Reference"/>
          <w:id w:val="1126816408"/>
          <w:dataBinding w:prefixMappings="xmlns:ns0='http://schemas.microsoft.com/office/2006/coverPageProps' " w:xpath="/ns0:CoverPageProperties[1]/ns0:Abstract[1]" w:storeItemID="{55AF091B-3C7A-41E3-B477-F2FDAA23CFDA}"/>
          <w:text/>
        </w:sdtPr>
        <w:sdtEndPr>
          <w:rPr>
            <w:rStyle w:val="Style3"/>
          </w:rPr>
        </w:sdtEndPr>
        <w:sdtContent>
          <w:r w:rsidR="00BD44FB">
            <w:rPr>
              <w:rStyle w:val="Style3"/>
              <w:sz w:val="20"/>
            </w:rPr>
            <w:t>WHO-SHQ-GTMC-IN-RFP-25-2029</w:t>
          </w:r>
        </w:sdtContent>
      </w:sdt>
      <w:r w:rsidR="00112793" w:rsidRPr="00091745">
        <w:rPr>
          <w:rFonts w:ascii="Arial" w:hAnsi="Arial" w:cs="Arial"/>
          <w:sz w:val="22"/>
          <w:szCs w:val="22"/>
        </w:rPr>
        <w:t xml:space="preserve"> </w:t>
      </w:r>
      <w:r w:rsidR="009F070C" w:rsidRPr="00091745">
        <w:rPr>
          <w:rFonts w:ascii="Arial" w:hAnsi="Arial" w:cs="Arial"/>
          <w:sz w:val="22"/>
          <w:szCs w:val="22"/>
        </w:rPr>
        <w:t xml:space="preserve">and be </w:t>
      </w:r>
      <w:r w:rsidR="00AA1C69" w:rsidRPr="00091745">
        <w:rPr>
          <w:rFonts w:ascii="Arial" w:hAnsi="Arial" w:cs="Arial"/>
          <w:sz w:val="22"/>
          <w:szCs w:val="22"/>
        </w:rPr>
        <w:t>signed by a person or persons duly authorized to represent the bidder, submit a proposal and bind the bidder to the terms of the RFP.</w:t>
      </w:r>
      <w:r w:rsidR="00544974">
        <w:rPr>
          <w:rFonts w:ascii="Arial" w:hAnsi="Arial" w:cs="Arial"/>
          <w:sz w:val="22"/>
          <w:szCs w:val="22"/>
        </w:rPr>
        <w:t xml:space="preserve">  </w:t>
      </w:r>
    </w:p>
    <w:p w14:paraId="70D09948" w14:textId="77777777" w:rsidR="00F4017E" w:rsidRPr="00091745" w:rsidRDefault="00F4017E" w:rsidP="00F4017E">
      <w:pPr>
        <w:pStyle w:val="BodyText"/>
        <w:spacing w:after="0"/>
        <w:ind w:left="0"/>
        <w:rPr>
          <w:rFonts w:ascii="Arial" w:hAnsi="Arial" w:cs="Arial"/>
          <w:sz w:val="22"/>
          <w:szCs w:val="22"/>
        </w:rPr>
      </w:pPr>
    </w:p>
    <w:p w14:paraId="0D95406B" w14:textId="164BA263" w:rsidR="00AA1C69" w:rsidRPr="00091745" w:rsidRDefault="00AA1C69" w:rsidP="00F4017E">
      <w:pPr>
        <w:pStyle w:val="BodyText"/>
        <w:spacing w:after="0"/>
        <w:ind w:left="0"/>
        <w:rPr>
          <w:rFonts w:ascii="Arial" w:hAnsi="Arial" w:cs="Arial"/>
          <w:sz w:val="22"/>
          <w:szCs w:val="22"/>
        </w:rPr>
      </w:pPr>
      <w:r w:rsidRPr="00091745">
        <w:rPr>
          <w:rFonts w:ascii="Arial" w:hAnsi="Arial" w:cs="Arial"/>
          <w:sz w:val="22"/>
          <w:szCs w:val="22"/>
        </w:rPr>
        <w:t>A proposal shall contain no interlineations, erasures, or overwriting except, as necessary to correct errors made by the bidder, in which case such corrections shall be initialled by the person or persons signing the proposal.</w:t>
      </w:r>
      <w:r w:rsidR="00544974">
        <w:rPr>
          <w:rFonts w:ascii="Arial" w:hAnsi="Arial" w:cs="Arial"/>
          <w:sz w:val="22"/>
          <w:szCs w:val="22"/>
        </w:rPr>
        <w:t xml:space="preserve"> </w:t>
      </w:r>
      <w:r w:rsidR="00F4017E" w:rsidRPr="00091745">
        <w:rPr>
          <w:rFonts w:ascii="Arial" w:hAnsi="Arial" w:cs="Arial"/>
          <w:sz w:val="22"/>
          <w:szCs w:val="22"/>
        </w:rPr>
        <w:t xml:space="preserve"> </w:t>
      </w:r>
    </w:p>
    <w:p w14:paraId="31D4F3A8" w14:textId="77777777" w:rsidR="004F63E9" w:rsidRPr="00091745" w:rsidRDefault="004F63E9" w:rsidP="009F070C">
      <w:pPr>
        <w:pStyle w:val="BodyText"/>
        <w:spacing w:after="0"/>
        <w:ind w:left="0"/>
        <w:rPr>
          <w:rFonts w:ascii="Arial" w:hAnsi="Arial" w:cs="Arial"/>
          <w:sz w:val="22"/>
          <w:szCs w:val="22"/>
        </w:rPr>
      </w:pPr>
    </w:p>
    <w:p w14:paraId="51944301" w14:textId="34981046" w:rsidR="009F070C" w:rsidRPr="00091745" w:rsidRDefault="009F070C" w:rsidP="009F589D">
      <w:pPr>
        <w:autoSpaceDE w:val="0"/>
        <w:autoSpaceDN w:val="0"/>
        <w:adjustRightInd w:val="0"/>
        <w:rPr>
          <w:rFonts w:cs="Arial"/>
          <w:sz w:val="22"/>
          <w:szCs w:val="22"/>
          <w:lang w:val="en-GB"/>
        </w:rPr>
      </w:pPr>
      <w:r w:rsidRPr="00091745">
        <w:rPr>
          <w:rFonts w:cs="Arial"/>
          <w:sz w:val="22"/>
          <w:szCs w:val="22"/>
          <w:lang w:val="en-GB"/>
        </w:rPr>
        <w:t xml:space="preserve">It shall be the Bidder’s responsibility to obtain a confirmation of receipt </w:t>
      </w:r>
      <w:r w:rsidR="00F071BF" w:rsidRPr="00091745">
        <w:rPr>
          <w:rFonts w:cs="Arial"/>
          <w:sz w:val="22"/>
          <w:szCs w:val="22"/>
          <w:lang w:val="en-GB"/>
        </w:rPr>
        <w:t xml:space="preserve">by WHO </w:t>
      </w:r>
      <w:r w:rsidRPr="00091745">
        <w:rPr>
          <w:rFonts w:cs="Arial"/>
          <w:sz w:val="22"/>
          <w:szCs w:val="22"/>
          <w:lang w:val="en-GB"/>
        </w:rPr>
        <w:t xml:space="preserve">of </w:t>
      </w:r>
      <w:r w:rsidR="003F5CBD" w:rsidRPr="00091745">
        <w:rPr>
          <w:rFonts w:cs="Arial"/>
          <w:sz w:val="22"/>
          <w:szCs w:val="22"/>
          <w:lang w:val="en-GB"/>
        </w:rPr>
        <w:t>the signed Acknowledgement form (</w:t>
      </w:r>
      <w:r w:rsidR="00CB313A" w:rsidRPr="00091745">
        <w:rPr>
          <w:rFonts w:cs="Arial"/>
          <w:sz w:val="22"/>
          <w:szCs w:val="22"/>
          <w:lang w:val="en-GB"/>
        </w:rPr>
        <w:t>see section</w:t>
      </w:r>
      <w:r w:rsidR="00CB313A">
        <w:rPr>
          <w:rFonts w:cs="Arial"/>
          <w:sz w:val="22"/>
          <w:szCs w:val="22"/>
          <w:lang w:val="en-GB"/>
        </w:rPr>
        <w:t xml:space="preserve"> “</w:t>
      </w:r>
      <w:r w:rsidR="00CB313A" w:rsidRPr="00AE132A">
        <w:rPr>
          <w:rFonts w:cs="Arial"/>
          <w:sz w:val="22"/>
          <w:szCs w:val="22"/>
          <w:lang w:val="en-GB"/>
        </w:rPr>
        <w:t>Intention to Bid</w:t>
      </w:r>
      <w:r w:rsidR="00CB313A">
        <w:rPr>
          <w:rFonts w:cs="Arial"/>
          <w:sz w:val="22"/>
          <w:szCs w:val="22"/>
          <w:lang w:val="en-GB"/>
        </w:rPr>
        <w:t>”</w:t>
      </w:r>
      <w:r w:rsidR="009F589D">
        <w:rPr>
          <w:rFonts w:cs="Arial"/>
          <w:sz w:val="22"/>
          <w:szCs w:val="22"/>
          <w:lang w:val="en-GB"/>
        </w:rPr>
        <w:t xml:space="preserve"> </w:t>
      </w:r>
      <w:r w:rsidR="009F589D">
        <w:rPr>
          <w:rFonts w:cs="Arial"/>
          <w:sz w:val="22"/>
          <w:szCs w:val="22"/>
          <w:lang w:val="en-GB"/>
        </w:rPr>
        <w:fldChar w:fldCharType="begin"/>
      </w:r>
      <w:r w:rsidR="009F589D">
        <w:rPr>
          <w:rFonts w:cs="Arial"/>
          <w:sz w:val="22"/>
          <w:szCs w:val="22"/>
          <w:lang w:val="en-GB"/>
        </w:rPr>
        <w:instrText xml:space="preserve"> REF _Ref499718894 \r \h </w:instrText>
      </w:r>
      <w:r w:rsidR="009F589D">
        <w:rPr>
          <w:rFonts w:cs="Arial"/>
          <w:sz w:val="22"/>
          <w:szCs w:val="22"/>
          <w:lang w:val="en-GB"/>
        </w:rPr>
      </w:r>
      <w:r w:rsidR="009F589D">
        <w:rPr>
          <w:rFonts w:cs="Arial"/>
          <w:sz w:val="22"/>
          <w:szCs w:val="22"/>
          <w:lang w:val="en-GB"/>
        </w:rPr>
        <w:fldChar w:fldCharType="separate"/>
      </w:r>
      <w:r w:rsidR="004929BF">
        <w:rPr>
          <w:rFonts w:cs="Arial"/>
          <w:sz w:val="22"/>
          <w:szCs w:val="22"/>
          <w:lang w:val="en-GB"/>
        </w:rPr>
        <w:t>4.2</w:t>
      </w:r>
      <w:r w:rsidR="009F589D">
        <w:rPr>
          <w:rFonts w:cs="Arial"/>
          <w:sz w:val="22"/>
          <w:szCs w:val="22"/>
          <w:lang w:val="en-GB"/>
        </w:rPr>
        <w:fldChar w:fldCharType="end"/>
      </w:r>
      <w:r w:rsidR="009F589D">
        <w:rPr>
          <w:rFonts w:cs="Arial"/>
          <w:sz w:val="22"/>
          <w:szCs w:val="22"/>
          <w:lang w:val="en-GB"/>
        </w:rPr>
        <w:fldChar w:fldCharType="begin"/>
      </w:r>
      <w:r w:rsidR="009F589D">
        <w:rPr>
          <w:rFonts w:cs="Arial"/>
          <w:sz w:val="22"/>
          <w:szCs w:val="22"/>
          <w:lang w:val="en-GB"/>
        </w:rPr>
        <w:instrText xml:space="preserve"> REF _Ref499718894 \r \h </w:instrText>
      </w:r>
      <w:r w:rsidR="009F589D">
        <w:rPr>
          <w:rFonts w:cs="Arial"/>
          <w:sz w:val="22"/>
          <w:szCs w:val="22"/>
          <w:lang w:val="en-GB"/>
        </w:rPr>
      </w:r>
      <w:r w:rsidR="009F589D">
        <w:rPr>
          <w:rFonts w:cs="Arial"/>
          <w:sz w:val="22"/>
          <w:szCs w:val="22"/>
          <w:lang w:val="en-GB"/>
        </w:rPr>
        <w:fldChar w:fldCharType="separate"/>
      </w:r>
      <w:r w:rsidR="004929BF">
        <w:rPr>
          <w:rFonts w:cs="Arial"/>
          <w:sz w:val="22"/>
          <w:szCs w:val="22"/>
          <w:lang w:val="en-GB"/>
        </w:rPr>
        <w:t>4.2</w:t>
      </w:r>
      <w:r w:rsidR="009F589D">
        <w:rPr>
          <w:rFonts w:cs="Arial"/>
          <w:sz w:val="22"/>
          <w:szCs w:val="22"/>
          <w:lang w:val="en-GB"/>
        </w:rPr>
        <w:fldChar w:fldCharType="end"/>
      </w:r>
      <w:r w:rsidR="00CB313A">
        <w:rPr>
          <w:rFonts w:cs="Arial"/>
          <w:sz w:val="22"/>
          <w:szCs w:val="22"/>
          <w:lang w:val="en-GB"/>
        </w:rPr>
        <w:t xml:space="preserve"> above</w:t>
      </w:r>
      <w:r w:rsidR="003F5CBD" w:rsidRPr="00091745">
        <w:rPr>
          <w:rFonts w:cs="Arial"/>
          <w:sz w:val="22"/>
          <w:szCs w:val="22"/>
          <w:lang w:val="en-GB"/>
        </w:rPr>
        <w:t xml:space="preserve">) and </w:t>
      </w:r>
      <w:r w:rsidRPr="00091745">
        <w:rPr>
          <w:rFonts w:cs="Arial"/>
          <w:sz w:val="22"/>
          <w:szCs w:val="22"/>
          <w:lang w:val="en-GB"/>
        </w:rPr>
        <w:t>the proposal, marking in particular the Bid Reference number and the date and time of receipt by WHO.</w:t>
      </w:r>
    </w:p>
    <w:p w14:paraId="3FDB6870" w14:textId="77777777" w:rsidR="009F070C" w:rsidRPr="00091745" w:rsidRDefault="009F070C" w:rsidP="009F070C">
      <w:pPr>
        <w:autoSpaceDE w:val="0"/>
        <w:autoSpaceDN w:val="0"/>
        <w:adjustRightInd w:val="0"/>
        <w:rPr>
          <w:rFonts w:cs="Arial"/>
          <w:sz w:val="22"/>
          <w:szCs w:val="22"/>
          <w:lang w:val="en-GB"/>
        </w:rPr>
      </w:pPr>
    </w:p>
    <w:p w14:paraId="5F4259D1" w14:textId="77777777" w:rsidR="00074C4A" w:rsidRPr="00091745" w:rsidRDefault="00074C4A" w:rsidP="009F070C">
      <w:pPr>
        <w:autoSpaceDE w:val="0"/>
        <w:autoSpaceDN w:val="0"/>
        <w:adjustRightInd w:val="0"/>
        <w:rPr>
          <w:rFonts w:cs="Arial"/>
          <w:sz w:val="22"/>
          <w:szCs w:val="22"/>
          <w:lang w:val="en-GB"/>
        </w:rPr>
      </w:pPr>
      <w:r w:rsidRPr="00091745">
        <w:rPr>
          <w:rFonts w:cs="Arial"/>
          <w:sz w:val="22"/>
          <w:szCs w:val="22"/>
          <w:lang w:val="en-GB"/>
        </w:rPr>
        <w:t xml:space="preserve">WHO may, at its own discretion, extend </w:t>
      </w:r>
      <w:r w:rsidR="00CC2A77" w:rsidRPr="00091745">
        <w:rPr>
          <w:rFonts w:cs="Arial"/>
          <w:sz w:val="22"/>
          <w:szCs w:val="22"/>
          <w:lang w:val="en-GB"/>
        </w:rPr>
        <w:t>the</w:t>
      </w:r>
      <w:r w:rsidRPr="00091745">
        <w:rPr>
          <w:rFonts w:cs="Arial"/>
          <w:sz w:val="22"/>
          <w:szCs w:val="22"/>
          <w:lang w:val="en-GB"/>
        </w:rPr>
        <w:t xml:space="preserve"> closing date for the submission of proposals by notifying all bidders thereof in writing. </w:t>
      </w:r>
    </w:p>
    <w:p w14:paraId="0F7C8B8F" w14:textId="77777777" w:rsidR="00450E77" w:rsidRPr="00091745" w:rsidRDefault="00450E77" w:rsidP="009F070C">
      <w:pPr>
        <w:autoSpaceDE w:val="0"/>
        <w:autoSpaceDN w:val="0"/>
        <w:adjustRightInd w:val="0"/>
        <w:rPr>
          <w:rFonts w:cs="Arial"/>
          <w:sz w:val="22"/>
          <w:szCs w:val="22"/>
          <w:lang w:val="en-GB"/>
        </w:rPr>
      </w:pPr>
    </w:p>
    <w:p w14:paraId="38029E41" w14:textId="4070B7B9" w:rsidR="00074C4A" w:rsidRDefault="00074C4A">
      <w:pPr>
        <w:autoSpaceDE w:val="0"/>
        <w:autoSpaceDN w:val="0"/>
        <w:adjustRightInd w:val="0"/>
        <w:rPr>
          <w:rFonts w:cs="Arial"/>
          <w:sz w:val="22"/>
          <w:szCs w:val="22"/>
          <w:lang w:val="en-GB"/>
        </w:rPr>
      </w:pPr>
      <w:r w:rsidRPr="00091745">
        <w:rPr>
          <w:rFonts w:cs="Arial"/>
          <w:sz w:val="22"/>
          <w:szCs w:val="22"/>
          <w:lang w:val="en-GB"/>
        </w:rPr>
        <w:t xml:space="preserve">Any proposal received by WHO after the closing date for submission of proposals </w:t>
      </w:r>
      <w:r w:rsidR="007C5335">
        <w:rPr>
          <w:rFonts w:cs="Arial"/>
          <w:sz w:val="22"/>
          <w:szCs w:val="22"/>
          <w:lang w:val="en-GB"/>
        </w:rPr>
        <w:t>will</w:t>
      </w:r>
      <w:r w:rsidR="00D22045" w:rsidRPr="00091745">
        <w:rPr>
          <w:rFonts w:cs="Arial"/>
          <w:sz w:val="22"/>
          <w:szCs w:val="22"/>
          <w:lang w:val="en-GB"/>
        </w:rPr>
        <w:t xml:space="preserve"> </w:t>
      </w:r>
      <w:r w:rsidRPr="00091745">
        <w:rPr>
          <w:rFonts w:cs="Arial"/>
          <w:sz w:val="22"/>
          <w:szCs w:val="22"/>
          <w:lang w:val="en-GB"/>
        </w:rPr>
        <w:t>be rejected.</w:t>
      </w:r>
      <w:r w:rsidR="00544974">
        <w:rPr>
          <w:rFonts w:cs="Arial"/>
          <w:sz w:val="22"/>
          <w:szCs w:val="22"/>
          <w:lang w:val="en-GB"/>
        </w:rPr>
        <w:t xml:space="preserve"> </w:t>
      </w:r>
    </w:p>
    <w:p w14:paraId="577DEB05" w14:textId="77777777" w:rsidR="00D22045" w:rsidRDefault="00D22045" w:rsidP="00D22045">
      <w:pPr>
        <w:autoSpaceDE w:val="0"/>
        <w:autoSpaceDN w:val="0"/>
        <w:adjustRightInd w:val="0"/>
        <w:rPr>
          <w:rFonts w:cs="Arial"/>
          <w:sz w:val="22"/>
          <w:szCs w:val="22"/>
          <w:lang w:val="en-GB"/>
        </w:rPr>
      </w:pPr>
    </w:p>
    <w:p w14:paraId="14ADFCA1" w14:textId="0B5A3DEA" w:rsidR="00D22045" w:rsidRPr="00091745" w:rsidRDefault="00280E07" w:rsidP="00280E07">
      <w:pPr>
        <w:autoSpaceDE w:val="0"/>
        <w:autoSpaceDN w:val="0"/>
        <w:adjustRightInd w:val="0"/>
        <w:rPr>
          <w:rFonts w:cs="Arial"/>
          <w:sz w:val="22"/>
          <w:szCs w:val="22"/>
          <w:lang w:val="en-GB"/>
        </w:rPr>
      </w:pPr>
      <w:r w:rsidRPr="00D409E9">
        <w:rPr>
          <w:rFonts w:cs="Arial"/>
          <w:b/>
          <w:sz w:val="22"/>
          <w:szCs w:val="22"/>
          <w:lang w:val="en-GB"/>
        </w:rPr>
        <w:t>WHO may, at its discretion</w:t>
      </w:r>
      <w:r>
        <w:rPr>
          <w:rFonts w:cs="Arial"/>
          <w:b/>
          <w:sz w:val="22"/>
          <w:szCs w:val="22"/>
          <w:lang w:val="en-GB"/>
        </w:rPr>
        <w:t xml:space="preserve">, </w:t>
      </w:r>
      <w:r w:rsidRPr="00D409E9">
        <w:rPr>
          <w:rFonts w:cs="Arial"/>
          <w:b/>
          <w:sz w:val="22"/>
          <w:szCs w:val="22"/>
          <w:lang w:val="en-GB"/>
        </w:rPr>
        <w:t xml:space="preserve">reject late bids. </w:t>
      </w:r>
      <w:r w:rsidR="00D22045">
        <w:rPr>
          <w:rFonts w:cs="Arial"/>
          <w:b/>
          <w:sz w:val="22"/>
          <w:szCs w:val="22"/>
          <w:lang w:val="en-GB"/>
        </w:rPr>
        <w:t>Bidders are therefore advised to ensure that they have taken all steps to submit their proposals in advance of the above closing date and time.</w:t>
      </w:r>
    </w:p>
    <w:p w14:paraId="71C16FD9" w14:textId="77777777" w:rsidR="002C29C8" w:rsidRPr="00091745" w:rsidRDefault="002C29C8" w:rsidP="00827F24">
      <w:pPr>
        <w:widowControl w:val="0"/>
        <w:autoSpaceDE w:val="0"/>
        <w:autoSpaceDN w:val="0"/>
        <w:adjustRightInd w:val="0"/>
        <w:spacing w:line="240" w:lineRule="atLeast"/>
        <w:rPr>
          <w:rFonts w:cs="Arial"/>
          <w:sz w:val="22"/>
          <w:szCs w:val="22"/>
          <w:lang w:val="en-GB"/>
        </w:rPr>
      </w:pPr>
    </w:p>
    <w:p w14:paraId="24ECBCFD" w14:textId="77777777" w:rsidR="00141137" w:rsidRPr="00091745" w:rsidRDefault="00141137"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146" w:name="_Toc108259896"/>
      <w:bookmarkStart w:id="147" w:name="_Toc122240166"/>
      <w:bookmarkStart w:id="148" w:name="_Toc122246475"/>
      <w:bookmarkStart w:id="149" w:name="_Toc191446318"/>
      <w:bookmarkStart w:id="150" w:name="_Ref322355843"/>
      <w:bookmarkStart w:id="151" w:name="_Ref322355975"/>
      <w:bookmarkStart w:id="152" w:name="_Ref490146696"/>
      <w:bookmarkStart w:id="153" w:name="_Ref499719654"/>
      <w:bookmarkStart w:id="154" w:name="_Ref501033573"/>
      <w:bookmarkStart w:id="155" w:name="_Ref501552018"/>
      <w:bookmarkStart w:id="156" w:name="_Toc195713810"/>
      <w:r w:rsidRPr="00091745">
        <w:rPr>
          <w:sz w:val="22"/>
          <w:szCs w:val="22"/>
        </w:rPr>
        <w:t xml:space="preserve">Period of Validity of </w:t>
      </w:r>
      <w:bookmarkEnd w:id="146"/>
      <w:bookmarkEnd w:id="147"/>
      <w:bookmarkEnd w:id="148"/>
      <w:r w:rsidRPr="00091745">
        <w:rPr>
          <w:sz w:val="22"/>
          <w:szCs w:val="22"/>
        </w:rPr>
        <w:t>Proposals</w:t>
      </w:r>
      <w:bookmarkEnd w:id="149"/>
      <w:bookmarkEnd w:id="150"/>
      <w:bookmarkEnd w:id="151"/>
      <w:bookmarkEnd w:id="152"/>
      <w:bookmarkEnd w:id="153"/>
      <w:bookmarkEnd w:id="154"/>
      <w:bookmarkEnd w:id="155"/>
      <w:bookmarkEnd w:id="156"/>
    </w:p>
    <w:p w14:paraId="291AF1C8" w14:textId="77777777" w:rsidR="00141137" w:rsidRPr="00091745" w:rsidRDefault="00141137" w:rsidP="00F02294">
      <w:pPr>
        <w:tabs>
          <w:tab w:val="left" w:pos="142"/>
        </w:tabs>
        <w:autoSpaceDE w:val="0"/>
        <w:autoSpaceDN w:val="0"/>
        <w:adjustRightInd w:val="0"/>
        <w:rPr>
          <w:rFonts w:cs="Arial"/>
          <w:sz w:val="22"/>
          <w:szCs w:val="22"/>
          <w:lang w:val="en-GB"/>
        </w:rPr>
      </w:pPr>
    </w:p>
    <w:p w14:paraId="09BA3E28" w14:textId="74F988B1" w:rsidR="00141137" w:rsidRPr="00091745" w:rsidRDefault="00141137" w:rsidP="00342863">
      <w:pPr>
        <w:tabs>
          <w:tab w:val="left" w:pos="142"/>
        </w:tabs>
        <w:autoSpaceDE w:val="0"/>
        <w:autoSpaceDN w:val="0"/>
        <w:adjustRightInd w:val="0"/>
        <w:rPr>
          <w:rFonts w:cs="Arial"/>
          <w:sz w:val="22"/>
          <w:szCs w:val="22"/>
          <w:lang w:val="en-GB"/>
        </w:rPr>
      </w:pPr>
      <w:r w:rsidRPr="00091745">
        <w:rPr>
          <w:rFonts w:cs="Arial"/>
          <w:sz w:val="22"/>
          <w:szCs w:val="22"/>
          <w:lang w:val="en-GB"/>
        </w:rPr>
        <w:t xml:space="preserve">The offer outlined in the proposal must be valid for a minimum period of </w:t>
      </w:r>
      <w:r w:rsidR="00C22ACB" w:rsidRPr="00AE1D3B">
        <w:rPr>
          <w:rFonts w:cs="Arial"/>
          <w:b/>
          <w:bCs/>
          <w:i/>
          <w:iCs/>
          <w:color w:val="0070C0"/>
          <w:sz w:val="22"/>
          <w:szCs w:val="22"/>
          <w:lang w:val="en-GB"/>
        </w:rPr>
        <w:t>1</w:t>
      </w:r>
      <w:r w:rsidR="00342863" w:rsidRPr="00AE1D3B">
        <w:rPr>
          <w:rFonts w:cs="Arial"/>
          <w:b/>
          <w:bCs/>
          <w:i/>
          <w:iCs/>
          <w:color w:val="0070C0"/>
          <w:sz w:val="22"/>
          <w:szCs w:val="22"/>
          <w:lang w:val="en-GB"/>
        </w:rPr>
        <w:t>8</w:t>
      </w:r>
      <w:r w:rsidR="00C22ACB" w:rsidRPr="00AE1D3B">
        <w:rPr>
          <w:rFonts w:cs="Arial"/>
          <w:b/>
          <w:bCs/>
          <w:i/>
          <w:iCs/>
          <w:color w:val="0070C0"/>
          <w:sz w:val="22"/>
          <w:szCs w:val="22"/>
          <w:lang w:val="en-GB"/>
        </w:rPr>
        <w:t>0</w:t>
      </w:r>
      <w:r w:rsidR="00C22ACB" w:rsidRPr="00091745">
        <w:rPr>
          <w:rFonts w:cs="Arial"/>
          <w:sz w:val="22"/>
          <w:szCs w:val="22"/>
          <w:lang w:val="en-GB"/>
        </w:rPr>
        <w:t xml:space="preserve"> </w:t>
      </w:r>
      <w:r w:rsidRPr="00091745">
        <w:rPr>
          <w:rFonts w:cs="Arial"/>
          <w:sz w:val="22"/>
          <w:szCs w:val="22"/>
          <w:lang w:val="en-GB"/>
        </w:rPr>
        <w:t>calendar days after the closing date</w:t>
      </w:r>
      <w:r w:rsidR="008C25C4">
        <w:rPr>
          <w:rFonts w:cs="Arial"/>
          <w:sz w:val="22"/>
          <w:szCs w:val="22"/>
          <w:lang w:val="en-GB"/>
        </w:rPr>
        <w:t xml:space="preserve"> for submission of proposals</w:t>
      </w:r>
      <w:r w:rsidRPr="00091745">
        <w:rPr>
          <w:rFonts w:cs="Arial"/>
          <w:sz w:val="22"/>
          <w:szCs w:val="22"/>
          <w:lang w:val="en-GB"/>
        </w:rPr>
        <w:t>. A proposal valid for a shorter period may be rejected by WHO. In exceptional circumstances, WHO may solicit the bidder’s consent to an extension of the period of validity.</w:t>
      </w:r>
      <w:r w:rsidR="00544974">
        <w:rPr>
          <w:rFonts w:cs="Arial"/>
          <w:sz w:val="22"/>
          <w:szCs w:val="22"/>
          <w:lang w:val="en-GB"/>
        </w:rPr>
        <w:t xml:space="preserve"> </w:t>
      </w:r>
      <w:r w:rsidRPr="00091745">
        <w:rPr>
          <w:rFonts w:cs="Arial"/>
          <w:sz w:val="22"/>
          <w:szCs w:val="22"/>
          <w:lang w:val="en-GB"/>
        </w:rPr>
        <w:t xml:space="preserve">The request and the responses thereto shall be made in writing. </w:t>
      </w:r>
      <w:r w:rsidR="003222FA" w:rsidRPr="00091745">
        <w:rPr>
          <w:rFonts w:cs="Arial"/>
          <w:sz w:val="22"/>
          <w:szCs w:val="22"/>
          <w:lang w:val="en-GB"/>
        </w:rPr>
        <w:t>Any bidder granting such an extension will not, however, be</w:t>
      </w:r>
      <w:r w:rsidR="00544974">
        <w:rPr>
          <w:rFonts w:cs="Arial"/>
          <w:sz w:val="22"/>
          <w:szCs w:val="22"/>
          <w:lang w:val="en-GB"/>
        </w:rPr>
        <w:t xml:space="preserve"> </w:t>
      </w:r>
      <w:r w:rsidR="003222FA" w:rsidRPr="00091745">
        <w:rPr>
          <w:rFonts w:cs="Arial"/>
          <w:sz w:val="22"/>
          <w:szCs w:val="22"/>
          <w:lang w:val="en-GB"/>
        </w:rPr>
        <w:t>permitted to otherwise modify its proposal.</w:t>
      </w:r>
    </w:p>
    <w:p w14:paraId="48EF365C" w14:textId="77777777" w:rsidR="00F86C53" w:rsidRPr="00091745" w:rsidRDefault="00F86C53" w:rsidP="00F02294">
      <w:pPr>
        <w:tabs>
          <w:tab w:val="left" w:pos="142"/>
        </w:tabs>
        <w:autoSpaceDE w:val="0"/>
        <w:autoSpaceDN w:val="0"/>
        <w:adjustRightInd w:val="0"/>
        <w:rPr>
          <w:rFonts w:cs="Arial"/>
          <w:sz w:val="22"/>
          <w:szCs w:val="22"/>
          <w:lang w:val="en-GB"/>
        </w:rPr>
      </w:pPr>
    </w:p>
    <w:p w14:paraId="1C05393F" w14:textId="77777777" w:rsidR="00141137" w:rsidRPr="00091745" w:rsidRDefault="00141137"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157" w:name="_Toc108259898"/>
      <w:bookmarkStart w:id="158" w:name="_Toc122240168"/>
      <w:bookmarkStart w:id="159" w:name="_Toc122246477"/>
      <w:bookmarkStart w:id="160" w:name="_Toc191446320"/>
      <w:bookmarkStart w:id="161" w:name="_Toc195713811"/>
      <w:r w:rsidRPr="00091745">
        <w:rPr>
          <w:sz w:val="22"/>
          <w:szCs w:val="22"/>
        </w:rPr>
        <w:t xml:space="preserve">Modification and Withdrawal of </w:t>
      </w:r>
      <w:bookmarkEnd w:id="157"/>
      <w:bookmarkEnd w:id="158"/>
      <w:bookmarkEnd w:id="159"/>
      <w:r w:rsidRPr="00091745">
        <w:rPr>
          <w:sz w:val="22"/>
          <w:szCs w:val="22"/>
        </w:rPr>
        <w:t>Proposals</w:t>
      </w:r>
      <w:bookmarkEnd w:id="160"/>
      <w:bookmarkEnd w:id="161"/>
    </w:p>
    <w:p w14:paraId="0F71E6DA" w14:textId="77777777" w:rsidR="00141137" w:rsidRPr="00091745" w:rsidRDefault="00141137" w:rsidP="00F02294">
      <w:pPr>
        <w:tabs>
          <w:tab w:val="left" w:pos="142"/>
        </w:tabs>
        <w:autoSpaceDE w:val="0"/>
        <w:autoSpaceDN w:val="0"/>
        <w:adjustRightInd w:val="0"/>
        <w:rPr>
          <w:rFonts w:cs="Arial"/>
          <w:sz w:val="22"/>
          <w:szCs w:val="22"/>
          <w:lang w:val="en-GB"/>
        </w:rPr>
      </w:pPr>
    </w:p>
    <w:p w14:paraId="1FB1FF2E" w14:textId="68EF90E4" w:rsidR="00141137" w:rsidRPr="00091745" w:rsidRDefault="00141137" w:rsidP="00F57C68">
      <w:pPr>
        <w:tabs>
          <w:tab w:val="left" w:pos="142"/>
        </w:tabs>
        <w:autoSpaceDE w:val="0"/>
        <w:autoSpaceDN w:val="0"/>
        <w:adjustRightInd w:val="0"/>
        <w:rPr>
          <w:rFonts w:cs="Arial"/>
          <w:sz w:val="22"/>
          <w:szCs w:val="22"/>
          <w:lang w:val="en-GB"/>
        </w:rPr>
      </w:pPr>
      <w:r w:rsidRPr="00091745">
        <w:rPr>
          <w:rFonts w:cs="Arial"/>
          <w:sz w:val="22"/>
          <w:szCs w:val="22"/>
          <w:lang w:val="en-GB"/>
        </w:rPr>
        <w:t>The bidder may withdraw its proposal any</w:t>
      </w:r>
      <w:r w:rsidR="002A24B9" w:rsidRPr="00091745">
        <w:rPr>
          <w:rFonts w:cs="Arial"/>
          <w:sz w:val="22"/>
          <w:szCs w:val="22"/>
          <w:lang w:val="en-GB"/>
        </w:rPr>
        <w:t xml:space="preserve"> </w:t>
      </w:r>
      <w:r w:rsidRPr="00091745">
        <w:rPr>
          <w:rFonts w:cs="Arial"/>
          <w:sz w:val="22"/>
          <w:szCs w:val="22"/>
          <w:lang w:val="en-GB"/>
        </w:rPr>
        <w:t xml:space="preserve">time after the proposal’s submission and before the </w:t>
      </w:r>
      <w:r w:rsidR="00666112" w:rsidRPr="00091745">
        <w:rPr>
          <w:rFonts w:cs="Arial"/>
          <w:sz w:val="22"/>
          <w:szCs w:val="22"/>
          <w:lang w:val="en-GB"/>
        </w:rPr>
        <w:t>closing date for submission of proposals</w:t>
      </w:r>
      <w:r w:rsidRPr="00091745">
        <w:rPr>
          <w:rFonts w:cs="Arial"/>
          <w:sz w:val="22"/>
          <w:szCs w:val="22"/>
          <w:lang w:val="en-GB"/>
        </w:rPr>
        <w:t xml:space="preserve">, provided that written notice of the withdrawal is received by WHO </w:t>
      </w:r>
      <w:r w:rsidR="004C0EC2" w:rsidRPr="00091745">
        <w:rPr>
          <w:rFonts w:cs="Arial"/>
          <w:sz w:val="22"/>
          <w:szCs w:val="22"/>
          <w:lang w:val="en-GB"/>
        </w:rPr>
        <w:t xml:space="preserve">via </w:t>
      </w:r>
      <w:r w:rsidR="00C22ACB">
        <w:rPr>
          <w:rFonts w:cs="Arial"/>
          <w:sz w:val="22"/>
          <w:szCs w:val="22"/>
          <w:lang w:val="en-GB"/>
        </w:rPr>
        <w:t>e</w:t>
      </w:r>
      <w:r w:rsidR="004C0EC2" w:rsidRPr="00091745">
        <w:rPr>
          <w:rFonts w:cs="Arial"/>
          <w:sz w:val="22"/>
          <w:szCs w:val="22"/>
          <w:lang w:val="en-GB"/>
        </w:rPr>
        <w:t>mail</w:t>
      </w:r>
      <w:r w:rsidR="00A97A7A" w:rsidRPr="00091745">
        <w:rPr>
          <w:rFonts w:cs="Arial"/>
          <w:sz w:val="22"/>
          <w:szCs w:val="22"/>
          <w:lang w:val="en-GB"/>
        </w:rPr>
        <w:t xml:space="preserve"> or</w:t>
      </w:r>
      <w:r w:rsidR="004C0EC2" w:rsidRPr="00091745">
        <w:rPr>
          <w:rFonts w:cs="Arial"/>
          <w:sz w:val="22"/>
          <w:szCs w:val="22"/>
          <w:lang w:val="en-GB"/>
        </w:rPr>
        <w:t xml:space="preserve"> mail as provided in section </w:t>
      </w:r>
      <w:r w:rsidR="008C68CA">
        <w:rPr>
          <w:rFonts w:cs="Arial"/>
          <w:sz w:val="22"/>
          <w:szCs w:val="22"/>
          <w:lang w:val="en-GB"/>
        </w:rPr>
        <w:fldChar w:fldCharType="begin"/>
      </w:r>
      <w:r w:rsidR="008C68CA">
        <w:rPr>
          <w:rFonts w:cs="Arial"/>
          <w:sz w:val="22"/>
          <w:szCs w:val="22"/>
          <w:lang w:val="en-GB"/>
        </w:rPr>
        <w:instrText xml:space="preserve"> REF _Ref501551963 \r \h </w:instrText>
      </w:r>
      <w:r w:rsidR="008C68CA">
        <w:rPr>
          <w:rFonts w:cs="Arial"/>
          <w:sz w:val="22"/>
          <w:szCs w:val="22"/>
          <w:lang w:val="en-GB"/>
        </w:rPr>
      </w:r>
      <w:r w:rsidR="008C68CA">
        <w:rPr>
          <w:rFonts w:cs="Arial"/>
          <w:sz w:val="22"/>
          <w:szCs w:val="22"/>
          <w:lang w:val="en-GB"/>
        </w:rPr>
        <w:fldChar w:fldCharType="separate"/>
      </w:r>
      <w:r w:rsidR="004929BF">
        <w:rPr>
          <w:rFonts w:cs="Arial"/>
          <w:sz w:val="22"/>
          <w:szCs w:val="22"/>
          <w:lang w:val="en-GB"/>
        </w:rPr>
        <w:t>4.7</w:t>
      </w:r>
      <w:r w:rsidR="008C68CA">
        <w:rPr>
          <w:rFonts w:cs="Arial"/>
          <w:sz w:val="22"/>
          <w:szCs w:val="22"/>
          <w:lang w:val="en-GB"/>
        </w:rPr>
        <w:fldChar w:fldCharType="end"/>
      </w:r>
      <w:r w:rsidR="008C68CA">
        <w:rPr>
          <w:rFonts w:cs="Arial"/>
          <w:sz w:val="22"/>
          <w:szCs w:val="22"/>
          <w:lang w:val="en-GB"/>
        </w:rPr>
        <w:t xml:space="preserve"> </w:t>
      </w:r>
      <w:r w:rsidR="004C0EC2" w:rsidRPr="00091745">
        <w:rPr>
          <w:rFonts w:cs="Arial"/>
          <w:sz w:val="22"/>
          <w:szCs w:val="22"/>
          <w:lang w:val="en-GB"/>
        </w:rPr>
        <w:t>above,</w:t>
      </w:r>
      <w:r w:rsidR="00544974">
        <w:rPr>
          <w:rFonts w:cs="Arial"/>
          <w:sz w:val="22"/>
          <w:szCs w:val="22"/>
          <w:lang w:val="en-GB"/>
        </w:rPr>
        <w:t xml:space="preserve"> </w:t>
      </w:r>
      <w:r w:rsidRPr="00091745">
        <w:rPr>
          <w:rFonts w:cs="Arial"/>
          <w:sz w:val="22"/>
          <w:szCs w:val="22"/>
          <w:lang w:val="en-GB"/>
        </w:rPr>
        <w:t xml:space="preserve">prior to the </w:t>
      </w:r>
      <w:r w:rsidR="00134F65">
        <w:rPr>
          <w:rFonts w:cs="Arial"/>
          <w:sz w:val="22"/>
          <w:szCs w:val="22"/>
          <w:lang w:val="en-GB"/>
        </w:rPr>
        <w:t>Closing Date for Submission of Proposals.</w:t>
      </w:r>
    </w:p>
    <w:p w14:paraId="0A975437" w14:textId="77777777" w:rsidR="00141137" w:rsidRPr="00091745" w:rsidRDefault="00141137" w:rsidP="00F02294">
      <w:pPr>
        <w:tabs>
          <w:tab w:val="left" w:pos="142"/>
        </w:tabs>
        <w:autoSpaceDE w:val="0"/>
        <w:autoSpaceDN w:val="0"/>
        <w:adjustRightInd w:val="0"/>
        <w:rPr>
          <w:rFonts w:cs="Arial"/>
          <w:sz w:val="22"/>
          <w:szCs w:val="22"/>
          <w:lang w:val="en-GB"/>
        </w:rPr>
      </w:pPr>
    </w:p>
    <w:p w14:paraId="6A8686EA" w14:textId="2AD2CC69" w:rsidR="00141137" w:rsidRPr="00091745" w:rsidRDefault="00141137" w:rsidP="00F57C68">
      <w:pPr>
        <w:tabs>
          <w:tab w:val="left" w:pos="142"/>
        </w:tabs>
        <w:autoSpaceDE w:val="0"/>
        <w:autoSpaceDN w:val="0"/>
        <w:adjustRightInd w:val="0"/>
        <w:rPr>
          <w:rFonts w:cs="Arial"/>
          <w:sz w:val="22"/>
          <w:szCs w:val="22"/>
          <w:lang w:val="en-GB"/>
        </w:rPr>
      </w:pPr>
      <w:r w:rsidRPr="00091745">
        <w:rPr>
          <w:rFonts w:cs="Arial"/>
          <w:sz w:val="22"/>
          <w:szCs w:val="22"/>
          <w:lang w:val="en-GB"/>
        </w:rPr>
        <w:t xml:space="preserve">No proposal may be modified after </w:t>
      </w:r>
      <w:r w:rsidR="00D22045">
        <w:rPr>
          <w:rFonts w:cs="Arial"/>
          <w:sz w:val="22"/>
          <w:szCs w:val="22"/>
          <w:lang w:val="en-GB"/>
        </w:rPr>
        <w:t>the closing date for submission of proposals</w:t>
      </w:r>
      <w:r w:rsidRPr="00091745">
        <w:rPr>
          <w:rFonts w:cs="Arial"/>
          <w:sz w:val="22"/>
          <w:szCs w:val="22"/>
          <w:lang w:val="en-GB"/>
        </w:rPr>
        <w:t>, unless WHO has issued an amendment to the RFP allowing such modifications (see section</w:t>
      </w:r>
      <w:r w:rsidR="00134F65">
        <w:rPr>
          <w:rFonts w:cs="Arial"/>
          <w:sz w:val="22"/>
          <w:szCs w:val="22"/>
          <w:lang w:val="en-GB"/>
        </w:rPr>
        <w:t xml:space="preserve"> </w:t>
      </w:r>
      <w:r w:rsidR="008C68CA">
        <w:rPr>
          <w:rFonts w:cs="Arial"/>
          <w:sz w:val="22"/>
          <w:szCs w:val="22"/>
          <w:lang w:val="en-GB"/>
        </w:rPr>
        <w:fldChar w:fldCharType="begin"/>
      </w:r>
      <w:r w:rsidR="008C68CA">
        <w:rPr>
          <w:rFonts w:cs="Arial"/>
          <w:sz w:val="22"/>
          <w:szCs w:val="22"/>
          <w:lang w:val="en-GB"/>
        </w:rPr>
        <w:instrText xml:space="preserve"> REF _Ref121647053 \r \h </w:instrText>
      </w:r>
      <w:r w:rsidR="008C68CA">
        <w:rPr>
          <w:rFonts w:cs="Arial"/>
          <w:sz w:val="22"/>
          <w:szCs w:val="22"/>
          <w:lang w:val="en-GB"/>
        </w:rPr>
      </w:r>
      <w:r w:rsidR="008C68CA">
        <w:rPr>
          <w:rFonts w:cs="Arial"/>
          <w:sz w:val="22"/>
          <w:szCs w:val="22"/>
          <w:lang w:val="en-GB"/>
        </w:rPr>
        <w:fldChar w:fldCharType="separate"/>
      </w:r>
      <w:r w:rsidR="004929BF">
        <w:rPr>
          <w:rFonts w:cs="Arial"/>
          <w:sz w:val="22"/>
          <w:szCs w:val="22"/>
          <w:lang w:val="en-GB"/>
        </w:rPr>
        <w:t>4.11</w:t>
      </w:r>
      <w:r w:rsidR="008C68CA">
        <w:rPr>
          <w:rFonts w:cs="Arial"/>
          <w:sz w:val="22"/>
          <w:szCs w:val="22"/>
          <w:lang w:val="en-GB"/>
        </w:rPr>
        <w:fldChar w:fldCharType="end"/>
      </w:r>
      <w:r w:rsidR="008C29AE">
        <w:rPr>
          <w:rFonts w:cs="Arial"/>
          <w:sz w:val="22"/>
          <w:szCs w:val="22"/>
          <w:lang w:val="en-GB"/>
        </w:rPr>
        <w:t xml:space="preserve"> “</w:t>
      </w:r>
      <w:r w:rsidR="008C29AE" w:rsidRPr="008C29AE">
        <w:rPr>
          <w:rFonts w:cs="Arial"/>
          <w:sz w:val="22"/>
          <w:szCs w:val="22"/>
          <w:lang w:val="en-GB"/>
        </w:rPr>
        <w:t>Amendment of the RFP</w:t>
      </w:r>
      <w:r w:rsidR="008C29AE">
        <w:rPr>
          <w:rFonts w:cs="Arial"/>
          <w:sz w:val="22"/>
          <w:szCs w:val="22"/>
          <w:lang w:val="en-GB"/>
        </w:rPr>
        <w:t>”)</w:t>
      </w:r>
      <w:r w:rsidRPr="00091745">
        <w:rPr>
          <w:rFonts w:cs="Arial"/>
          <w:sz w:val="22"/>
          <w:szCs w:val="22"/>
          <w:lang w:val="en-GB"/>
        </w:rPr>
        <w:t xml:space="preserve">. </w:t>
      </w:r>
    </w:p>
    <w:p w14:paraId="45F29D0B" w14:textId="77777777" w:rsidR="00141137" w:rsidRPr="00091745" w:rsidRDefault="00141137" w:rsidP="00F02294">
      <w:pPr>
        <w:tabs>
          <w:tab w:val="left" w:pos="142"/>
        </w:tabs>
        <w:autoSpaceDE w:val="0"/>
        <w:autoSpaceDN w:val="0"/>
        <w:adjustRightInd w:val="0"/>
        <w:rPr>
          <w:rFonts w:cs="Arial"/>
          <w:sz w:val="22"/>
          <w:szCs w:val="22"/>
          <w:lang w:val="en-GB"/>
        </w:rPr>
      </w:pPr>
    </w:p>
    <w:p w14:paraId="077F8744" w14:textId="2497BBD4" w:rsidR="00141137" w:rsidRPr="00091745" w:rsidRDefault="00141137" w:rsidP="00F57C68">
      <w:pPr>
        <w:tabs>
          <w:tab w:val="left" w:pos="142"/>
        </w:tabs>
        <w:autoSpaceDE w:val="0"/>
        <w:autoSpaceDN w:val="0"/>
        <w:adjustRightInd w:val="0"/>
        <w:rPr>
          <w:rFonts w:cs="Arial"/>
          <w:sz w:val="22"/>
          <w:szCs w:val="22"/>
          <w:lang w:val="en-GB"/>
        </w:rPr>
      </w:pPr>
      <w:r w:rsidRPr="00091745">
        <w:rPr>
          <w:rFonts w:cs="Arial"/>
          <w:sz w:val="22"/>
          <w:szCs w:val="22"/>
          <w:lang w:val="en-GB"/>
        </w:rPr>
        <w:t xml:space="preserve">No </w:t>
      </w:r>
      <w:r w:rsidR="0010541F" w:rsidRPr="00091745">
        <w:rPr>
          <w:rFonts w:cs="Arial"/>
          <w:sz w:val="22"/>
          <w:szCs w:val="22"/>
          <w:lang w:val="en-GB"/>
        </w:rPr>
        <w:t>p</w:t>
      </w:r>
      <w:r w:rsidRPr="00091745">
        <w:rPr>
          <w:rFonts w:cs="Arial"/>
          <w:sz w:val="22"/>
          <w:szCs w:val="22"/>
          <w:lang w:val="en-GB"/>
        </w:rPr>
        <w:t xml:space="preserve">roposal may be withdrawn in the interval between the </w:t>
      </w:r>
      <w:r w:rsidR="003222FA" w:rsidRPr="00091745">
        <w:rPr>
          <w:rFonts w:cs="Arial"/>
          <w:sz w:val="22"/>
          <w:szCs w:val="22"/>
          <w:lang w:val="en-GB"/>
        </w:rPr>
        <w:t xml:space="preserve">closing </w:t>
      </w:r>
      <w:r w:rsidRPr="00091745">
        <w:rPr>
          <w:rFonts w:cs="Arial"/>
          <w:sz w:val="22"/>
          <w:szCs w:val="22"/>
          <w:lang w:val="en-GB"/>
        </w:rPr>
        <w:t>date and the expiration of the period of proposal validity specified by the bidder in the proposal</w:t>
      </w:r>
      <w:r w:rsidR="0010541F" w:rsidRPr="00091745">
        <w:rPr>
          <w:rFonts w:cs="Arial"/>
          <w:sz w:val="22"/>
          <w:szCs w:val="22"/>
          <w:lang w:val="en-GB"/>
        </w:rPr>
        <w:t xml:space="preserve"> </w:t>
      </w:r>
      <w:r w:rsidR="00A7223B" w:rsidRPr="00091745">
        <w:rPr>
          <w:rFonts w:cs="Arial"/>
          <w:sz w:val="22"/>
          <w:szCs w:val="22"/>
          <w:lang w:val="en-GB"/>
        </w:rPr>
        <w:t>in accordance with section</w:t>
      </w:r>
      <w:r w:rsidR="00134F65">
        <w:rPr>
          <w:rFonts w:cs="Arial"/>
          <w:sz w:val="22"/>
          <w:szCs w:val="22"/>
          <w:lang w:val="en-GB"/>
        </w:rPr>
        <w:t xml:space="preserve"> </w:t>
      </w:r>
      <w:r w:rsidR="008C68CA">
        <w:rPr>
          <w:rFonts w:cs="Arial"/>
          <w:sz w:val="22"/>
          <w:szCs w:val="22"/>
          <w:lang w:val="en-GB"/>
        </w:rPr>
        <w:fldChar w:fldCharType="begin"/>
      </w:r>
      <w:r w:rsidR="008C68CA">
        <w:rPr>
          <w:rFonts w:cs="Arial"/>
          <w:sz w:val="22"/>
          <w:szCs w:val="22"/>
          <w:lang w:val="en-GB"/>
        </w:rPr>
        <w:instrText xml:space="preserve"> REF _Ref501552018 \r \h </w:instrText>
      </w:r>
      <w:r w:rsidR="008C68CA">
        <w:rPr>
          <w:rFonts w:cs="Arial"/>
          <w:sz w:val="22"/>
          <w:szCs w:val="22"/>
          <w:lang w:val="en-GB"/>
        </w:rPr>
      </w:r>
      <w:r w:rsidR="008C68CA">
        <w:rPr>
          <w:rFonts w:cs="Arial"/>
          <w:sz w:val="22"/>
          <w:szCs w:val="22"/>
          <w:lang w:val="en-GB"/>
        </w:rPr>
        <w:fldChar w:fldCharType="separate"/>
      </w:r>
      <w:r w:rsidR="004929BF">
        <w:rPr>
          <w:rFonts w:cs="Arial"/>
          <w:sz w:val="22"/>
          <w:szCs w:val="22"/>
          <w:lang w:val="en-GB"/>
        </w:rPr>
        <w:t>4.8</w:t>
      </w:r>
      <w:r w:rsidR="008C68CA">
        <w:rPr>
          <w:rFonts w:cs="Arial"/>
          <w:sz w:val="22"/>
          <w:szCs w:val="22"/>
          <w:lang w:val="en-GB"/>
        </w:rPr>
        <w:fldChar w:fldCharType="end"/>
      </w:r>
      <w:r w:rsidR="00CD0F5B">
        <w:rPr>
          <w:rFonts w:cs="Arial"/>
          <w:sz w:val="22"/>
          <w:szCs w:val="22"/>
          <w:lang w:val="en-GB"/>
        </w:rPr>
        <w:t xml:space="preserve"> </w:t>
      </w:r>
      <w:r w:rsidR="008C29AE">
        <w:rPr>
          <w:rFonts w:cs="Arial"/>
          <w:sz w:val="22"/>
          <w:szCs w:val="22"/>
          <w:lang w:val="en-GB"/>
        </w:rPr>
        <w:t>“</w:t>
      </w:r>
      <w:r w:rsidR="008C29AE" w:rsidRPr="008C29AE">
        <w:rPr>
          <w:rFonts w:cs="Arial"/>
          <w:sz w:val="22"/>
          <w:szCs w:val="22"/>
          <w:lang w:val="en-GB"/>
        </w:rPr>
        <w:t>Period of Validity of Proposals</w:t>
      </w:r>
      <w:r w:rsidR="008C29AE">
        <w:rPr>
          <w:rFonts w:cs="Arial"/>
          <w:sz w:val="22"/>
          <w:szCs w:val="22"/>
          <w:lang w:val="en-GB"/>
        </w:rPr>
        <w:t>”</w:t>
      </w:r>
      <w:r w:rsidR="00134F65">
        <w:rPr>
          <w:rFonts w:cs="Arial"/>
          <w:sz w:val="22"/>
          <w:szCs w:val="22"/>
          <w:lang w:val="en-GB"/>
        </w:rPr>
        <w:t>.</w:t>
      </w:r>
    </w:p>
    <w:p w14:paraId="4274EE21" w14:textId="77777777" w:rsidR="00141137" w:rsidRPr="00091745" w:rsidRDefault="00141137" w:rsidP="00F02294">
      <w:pPr>
        <w:tabs>
          <w:tab w:val="left" w:pos="142"/>
        </w:tabs>
        <w:autoSpaceDE w:val="0"/>
        <w:autoSpaceDN w:val="0"/>
        <w:adjustRightInd w:val="0"/>
        <w:rPr>
          <w:rFonts w:cs="Arial"/>
          <w:sz w:val="22"/>
          <w:szCs w:val="22"/>
          <w:lang w:val="en-GB"/>
        </w:rPr>
      </w:pPr>
    </w:p>
    <w:p w14:paraId="1AE04B32" w14:textId="77777777" w:rsidR="00141137" w:rsidRPr="00091745" w:rsidRDefault="00141137"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162" w:name="_Toc122240169"/>
      <w:bookmarkStart w:id="163" w:name="_Toc122246478"/>
      <w:bookmarkStart w:id="164" w:name="_Toc191446321"/>
      <w:bookmarkStart w:id="165" w:name="_Toc195713812"/>
      <w:r w:rsidRPr="00091745">
        <w:rPr>
          <w:sz w:val="22"/>
          <w:szCs w:val="22"/>
        </w:rPr>
        <w:t>Receipt of Proposals from Non-invitees</w:t>
      </w:r>
      <w:bookmarkEnd w:id="162"/>
      <w:bookmarkEnd w:id="163"/>
      <w:bookmarkEnd w:id="164"/>
      <w:bookmarkEnd w:id="165"/>
    </w:p>
    <w:p w14:paraId="29B18386" w14:textId="77777777" w:rsidR="00141137" w:rsidRPr="00091745" w:rsidRDefault="00141137" w:rsidP="00F02294">
      <w:pPr>
        <w:tabs>
          <w:tab w:val="left" w:pos="142"/>
        </w:tabs>
        <w:autoSpaceDE w:val="0"/>
        <w:autoSpaceDN w:val="0"/>
        <w:adjustRightInd w:val="0"/>
        <w:rPr>
          <w:rFonts w:cs="Arial"/>
          <w:sz w:val="22"/>
          <w:szCs w:val="22"/>
          <w:lang w:val="en-GB"/>
        </w:rPr>
      </w:pPr>
    </w:p>
    <w:p w14:paraId="1A0F74AA" w14:textId="77777777" w:rsidR="00141137" w:rsidRPr="00091745" w:rsidRDefault="00141137" w:rsidP="00F02294">
      <w:pPr>
        <w:tabs>
          <w:tab w:val="left" w:pos="142"/>
        </w:tabs>
        <w:autoSpaceDE w:val="0"/>
        <w:autoSpaceDN w:val="0"/>
        <w:adjustRightInd w:val="0"/>
        <w:rPr>
          <w:rFonts w:cs="Arial"/>
          <w:sz w:val="22"/>
          <w:szCs w:val="22"/>
          <w:lang w:val="en-GB"/>
        </w:rPr>
      </w:pPr>
      <w:r w:rsidRPr="00091745">
        <w:rPr>
          <w:rFonts w:cs="Arial"/>
          <w:sz w:val="22"/>
          <w:szCs w:val="22"/>
          <w:lang w:val="en-GB"/>
        </w:rPr>
        <w:t xml:space="preserve">WHO may, at its own discretion, </w:t>
      </w:r>
      <w:r w:rsidR="000B360A" w:rsidRPr="00091745">
        <w:rPr>
          <w:rFonts w:cs="Arial"/>
          <w:sz w:val="22"/>
          <w:szCs w:val="22"/>
          <w:lang w:val="en-GB"/>
        </w:rPr>
        <w:t xml:space="preserve">if it considers this necessary and in the interest of the Organization, </w:t>
      </w:r>
      <w:r w:rsidRPr="00091745">
        <w:rPr>
          <w:rFonts w:cs="Arial"/>
          <w:sz w:val="22"/>
          <w:szCs w:val="22"/>
          <w:lang w:val="en-GB"/>
        </w:rPr>
        <w:t xml:space="preserve">extend the RFP to bidders that were not included in the </w:t>
      </w:r>
      <w:r w:rsidR="000B360A" w:rsidRPr="00091745">
        <w:rPr>
          <w:rFonts w:cs="Arial"/>
          <w:sz w:val="22"/>
          <w:szCs w:val="22"/>
          <w:lang w:val="en-GB"/>
        </w:rPr>
        <w:t xml:space="preserve">original </w:t>
      </w:r>
      <w:r w:rsidR="0010541F" w:rsidRPr="00091745">
        <w:rPr>
          <w:rFonts w:cs="Arial"/>
          <w:sz w:val="22"/>
          <w:szCs w:val="22"/>
          <w:lang w:val="en-GB"/>
        </w:rPr>
        <w:t xml:space="preserve">invitation </w:t>
      </w:r>
      <w:r w:rsidRPr="00091745">
        <w:rPr>
          <w:rFonts w:cs="Arial"/>
          <w:sz w:val="22"/>
          <w:szCs w:val="22"/>
          <w:lang w:val="en-GB"/>
        </w:rPr>
        <w:t>list</w:t>
      </w:r>
      <w:r w:rsidR="000B360A" w:rsidRPr="00091745">
        <w:rPr>
          <w:rFonts w:cs="Arial"/>
          <w:sz w:val="22"/>
          <w:szCs w:val="22"/>
          <w:lang w:val="en-GB"/>
        </w:rPr>
        <w:t>.</w:t>
      </w:r>
    </w:p>
    <w:p w14:paraId="5DFB4E16" w14:textId="77777777" w:rsidR="00141137" w:rsidRPr="00091745" w:rsidRDefault="00141137" w:rsidP="00F02294">
      <w:pPr>
        <w:tabs>
          <w:tab w:val="left" w:pos="142"/>
        </w:tabs>
        <w:autoSpaceDE w:val="0"/>
        <w:autoSpaceDN w:val="0"/>
        <w:adjustRightInd w:val="0"/>
        <w:rPr>
          <w:rFonts w:cs="Arial"/>
          <w:sz w:val="22"/>
          <w:szCs w:val="22"/>
          <w:lang w:val="en-GB"/>
        </w:rPr>
      </w:pPr>
    </w:p>
    <w:p w14:paraId="0CEF81E7" w14:textId="77777777" w:rsidR="00141137" w:rsidRPr="00091745" w:rsidRDefault="00141137"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166" w:name="_Toc108259893"/>
      <w:bookmarkStart w:id="167" w:name="_Ref121647053"/>
      <w:bookmarkStart w:id="168" w:name="_Toc122240170"/>
      <w:bookmarkStart w:id="169" w:name="_Toc122246479"/>
      <w:bookmarkStart w:id="170" w:name="_Toc191446322"/>
      <w:bookmarkStart w:id="171" w:name="_Toc195713813"/>
      <w:r w:rsidRPr="00091745">
        <w:rPr>
          <w:sz w:val="22"/>
          <w:szCs w:val="22"/>
        </w:rPr>
        <w:t xml:space="preserve">Amendment of </w:t>
      </w:r>
      <w:bookmarkEnd w:id="166"/>
      <w:r w:rsidRPr="00091745">
        <w:rPr>
          <w:sz w:val="22"/>
          <w:szCs w:val="22"/>
        </w:rPr>
        <w:t>the RFP</w:t>
      </w:r>
      <w:bookmarkEnd w:id="167"/>
      <w:bookmarkEnd w:id="168"/>
      <w:bookmarkEnd w:id="169"/>
      <w:bookmarkEnd w:id="170"/>
      <w:bookmarkEnd w:id="171"/>
    </w:p>
    <w:p w14:paraId="5B574193" w14:textId="77777777" w:rsidR="00141137" w:rsidRPr="00091745" w:rsidRDefault="00141137" w:rsidP="00F02294">
      <w:pPr>
        <w:tabs>
          <w:tab w:val="left" w:pos="142"/>
        </w:tabs>
        <w:autoSpaceDE w:val="0"/>
        <w:autoSpaceDN w:val="0"/>
        <w:adjustRightInd w:val="0"/>
        <w:rPr>
          <w:rFonts w:cs="Arial"/>
          <w:sz w:val="22"/>
          <w:szCs w:val="22"/>
          <w:lang w:val="en-GB"/>
        </w:rPr>
      </w:pPr>
    </w:p>
    <w:p w14:paraId="3D7B8942" w14:textId="53421EA2" w:rsidR="000B360A" w:rsidRPr="00091745" w:rsidRDefault="000B360A" w:rsidP="00F02294">
      <w:pPr>
        <w:tabs>
          <w:tab w:val="left" w:pos="142"/>
        </w:tabs>
        <w:autoSpaceDE w:val="0"/>
        <w:autoSpaceDN w:val="0"/>
        <w:adjustRightInd w:val="0"/>
        <w:rPr>
          <w:rFonts w:cs="Arial"/>
          <w:sz w:val="22"/>
          <w:szCs w:val="22"/>
          <w:lang w:val="en-GB"/>
        </w:rPr>
      </w:pPr>
      <w:r w:rsidRPr="00091745">
        <w:rPr>
          <w:rFonts w:cs="Arial"/>
          <w:sz w:val="22"/>
          <w:szCs w:val="22"/>
          <w:lang w:val="en-GB"/>
        </w:rPr>
        <w:t>WHO may, at any time before the closing date, for any reason, whether on its own initiative or in response to a clarification requested by a (prospective) bidder, modify the RFP by written amendment.</w:t>
      </w:r>
      <w:r w:rsidR="00544974">
        <w:rPr>
          <w:rFonts w:cs="Arial"/>
          <w:sz w:val="22"/>
          <w:szCs w:val="22"/>
          <w:lang w:val="en-GB"/>
        </w:rPr>
        <w:t xml:space="preserve"> </w:t>
      </w:r>
      <w:r w:rsidRPr="00091745">
        <w:rPr>
          <w:rFonts w:cs="Arial"/>
          <w:sz w:val="22"/>
          <w:szCs w:val="22"/>
          <w:lang w:val="en-GB"/>
        </w:rPr>
        <w:t>Amendments could</w:t>
      </w:r>
      <w:r w:rsidR="0010541F" w:rsidRPr="00091745">
        <w:rPr>
          <w:rFonts w:cs="Arial"/>
          <w:sz w:val="22"/>
          <w:szCs w:val="22"/>
          <w:lang w:val="en-GB"/>
        </w:rPr>
        <w:t>,</w:t>
      </w:r>
      <w:r w:rsidRPr="00091745">
        <w:rPr>
          <w:rFonts w:cs="Arial"/>
          <w:sz w:val="22"/>
          <w:szCs w:val="22"/>
          <w:lang w:val="en-GB"/>
        </w:rPr>
        <w:t xml:space="preserve"> </w:t>
      </w:r>
      <w:r w:rsidRPr="00091745">
        <w:rPr>
          <w:rFonts w:cs="Arial"/>
          <w:sz w:val="22"/>
          <w:szCs w:val="22"/>
          <w:u w:val="single"/>
          <w:lang w:val="en-GB"/>
        </w:rPr>
        <w:t>inter</w:t>
      </w:r>
      <w:r w:rsidRPr="00091745">
        <w:rPr>
          <w:rFonts w:cs="Arial"/>
          <w:sz w:val="22"/>
          <w:szCs w:val="22"/>
          <w:lang w:val="en-GB"/>
        </w:rPr>
        <w:t xml:space="preserve"> </w:t>
      </w:r>
      <w:r w:rsidRPr="00091745">
        <w:rPr>
          <w:rFonts w:cs="Arial"/>
          <w:sz w:val="22"/>
          <w:szCs w:val="22"/>
          <w:u w:val="single"/>
          <w:lang w:val="en-GB"/>
        </w:rPr>
        <w:t>alia</w:t>
      </w:r>
      <w:r w:rsidR="0010541F" w:rsidRPr="00091745">
        <w:rPr>
          <w:rFonts w:cs="Arial"/>
          <w:sz w:val="22"/>
          <w:szCs w:val="22"/>
          <w:u w:val="single"/>
          <w:lang w:val="en-GB"/>
        </w:rPr>
        <w:t>,</w:t>
      </w:r>
      <w:r w:rsidRPr="00091745">
        <w:rPr>
          <w:rFonts w:cs="Arial"/>
          <w:sz w:val="22"/>
          <w:szCs w:val="22"/>
          <w:lang w:val="en-GB"/>
        </w:rPr>
        <w:t xml:space="preserve"> include modification of </w:t>
      </w:r>
      <w:r w:rsidR="0010541F" w:rsidRPr="00091745">
        <w:rPr>
          <w:rFonts w:cs="Arial"/>
          <w:sz w:val="22"/>
          <w:szCs w:val="22"/>
          <w:lang w:val="en-GB"/>
        </w:rPr>
        <w:t xml:space="preserve">the </w:t>
      </w:r>
      <w:r w:rsidRPr="00091745">
        <w:rPr>
          <w:rFonts w:cs="Arial"/>
          <w:sz w:val="22"/>
          <w:szCs w:val="22"/>
          <w:lang w:val="en-GB"/>
        </w:rPr>
        <w:t xml:space="preserve">project scope or requirements, </w:t>
      </w:r>
      <w:r w:rsidR="0010541F" w:rsidRPr="00091745">
        <w:rPr>
          <w:rFonts w:cs="Arial"/>
          <w:sz w:val="22"/>
          <w:szCs w:val="22"/>
          <w:lang w:val="en-GB"/>
        </w:rPr>
        <w:t xml:space="preserve">the </w:t>
      </w:r>
      <w:r w:rsidRPr="00091745">
        <w:rPr>
          <w:rFonts w:cs="Arial"/>
          <w:sz w:val="22"/>
          <w:szCs w:val="22"/>
          <w:lang w:val="en-GB"/>
        </w:rPr>
        <w:t>project timeline expectations and/or extension of the closing date for submission</w:t>
      </w:r>
      <w:r w:rsidR="009921C5">
        <w:rPr>
          <w:rFonts w:cs="Arial"/>
          <w:sz w:val="22"/>
          <w:szCs w:val="22"/>
          <w:lang w:val="en-GB"/>
        </w:rPr>
        <w:t xml:space="preserve"> of proposals</w:t>
      </w:r>
      <w:r w:rsidRPr="00091745">
        <w:rPr>
          <w:rFonts w:cs="Arial"/>
          <w:sz w:val="22"/>
          <w:szCs w:val="22"/>
          <w:lang w:val="en-GB"/>
        </w:rPr>
        <w:t>.</w:t>
      </w:r>
    </w:p>
    <w:p w14:paraId="474D6F2F" w14:textId="77777777" w:rsidR="00141137" w:rsidRPr="00091745" w:rsidRDefault="00141137" w:rsidP="00F02294">
      <w:pPr>
        <w:tabs>
          <w:tab w:val="left" w:pos="142"/>
        </w:tabs>
        <w:autoSpaceDE w:val="0"/>
        <w:autoSpaceDN w:val="0"/>
        <w:adjustRightInd w:val="0"/>
        <w:rPr>
          <w:rFonts w:cs="Arial"/>
          <w:sz w:val="22"/>
          <w:szCs w:val="22"/>
          <w:lang w:val="en-GB"/>
        </w:rPr>
      </w:pPr>
    </w:p>
    <w:p w14:paraId="00AF3F7C" w14:textId="77777777" w:rsidR="000B360A" w:rsidRPr="00091745" w:rsidRDefault="00141137" w:rsidP="00F02294">
      <w:pPr>
        <w:tabs>
          <w:tab w:val="left" w:pos="142"/>
        </w:tabs>
        <w:autoSpaceDE w:val="0"/>
        <w:autoSpaceDN w:val="0"/>
        <w:adjustRightInd w:val="0"/>
        <w:rPr>
          <w:rFonts w:cs="Arial"/>
          <w:sz w:val="22"/>
          <w:szCs w:val="22"/>
          <w:lang w:val="en-GB"/>
        </w:rPr>
      </w:pPr>
      <w:r w:rsidRPr="00091745">
        <w:rPr>
          <w:rFonts w:cs="Arial"/>
          <w:sz w:val="22"/>
          <w:szCs w:val="22"/>
          <w:lang w:val="en-GB"/>
        </w:rPr>
        <w:t>All prospective bidders that have received the RFP will be notified in writing of all amendments to the RFP</w:t>
      </w:r>
      <w:r w:rsidR="000B360A" w:rsidRPr="00091745">
        <w:rPr>
          <w:rFonts w:cs="Arial"/>
          <w:sz w:val="22"/>
          <w:szCs w:val="22"/>
          <w:lang w:val="en-GB"/>
        </w:rPr>
        <w:t xml:space="preserve"> and will, where applicable, be invited to amend their proposal accordingly. </w:t>
      </w:r>
    </w:p>
    <w:p w14:paraId="5E23309E" w14:textId="77777777" w:rsidR="00C91997" w:rsidRPr="00091745" w:rsidRDefault="00C91997" w:rsidP="00F02294">
      <w:pPr>
        <w:tabs>
          <w:tab w:val="left" w:pos="142"/>
        </w:tabs>
        <w:autoSpaceDE w:val="0"/>
        <w:autoSpaceDN w:val="0"/>
        <w:adjustRightInd w:val="0"/>
        <w:rPr>
          <w:rFonts w:cs="Arial"/>
          <w:color w:val="000000"/>
          <w:sz w:val="22"/>
          <w:szCs w:val="22"/>
          <w:lang w:val="en-GB"/>
        </w:rPr>
      </w:pPr>
    </w:p>
    <w:p w14:paraId="070CFC90" w14:textId="77777777" w:rsidR="001F5283" w:rsidRPr="00091745" w:rsidRDefault="001F5283"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172" w:name="_Ref322354910"/>
      <w:bookmarkStart w:id="173" w:name="_Toc195713814"/>
      <w:r w:rsidRPr="00091745">
        <w:rPr>
          <w:sz w:val="22"/>
          <w:szCs w:val="22"/>
        </w:rPr>
        <w:t xml:space="preserve">Proposal </w:t>
      </w:r>
      <w:r w:rsidR="004217FD" w:rsidRPr="00091745">
        <w:rPr>
          <w:sz w:val="22"/>
          <w:szCs w:val="22"/>
        </w:rPr>
        <w:t>S</w:t>
      </w:r>
      <w:r w:rsidRPr="00091745">
        <w:rPr>
          <w:sz w:val="22"/>
          <w:szCs w:val="22"/>
        </w:rPr>
        <w:t>tructure</w:t>
      </w:r>
      <w:bookmarkEnd w:id="172"/>
      <w:bookmarkEnd w:id="173"/>
    </w:p>
    <w:p w14:paraId="1841D31E" w14:textId="77777777" w:rsidR="001F5283" w:rsidRPr="00091745" w:rsidRDefault="001F5283" w:rsidP="00F02294">
      <w:pPr>
        <w:tabs>
          <w:tab w:val="left" w:pos="142"/>
        </w:tabs>
        <w:autoSpaceDE w:val="0"/>
        <w:autoSpaceDN w:val="0"/>
        <w:adjustRightInd w:val="0"/>
        <w:rPr>
          <w:rFonts w:cs="Arial"/>
          <w:sz w:val="22"/>
          <w:szCs w:val="22"/>
          <w:lang w:val="en-GB"/>
        </w:rPr>
      </w:pPr>
    </w:p>
    <w:p w14:paraId="304CDF38" w14:textId="489C8DD4" w:rsidR="000B360A" w:rsidRPr="00091745" w:rsidRDefault="000B360A" w:rsidP="0025380F">
      <w:pPr>
        <w:tabs>
          <w:tab w:val="left" w:pos="142"/>
        </w:tabs>
        <w:autoSpaceDE w:val="0"/>
        <w:autoSpaceDN w:val="0"/>
        <w:adjustRightInd w:val="0"/>
        <w:rPr>
          <w:rFonts w:cs="Arial"/>
          <w:color w:val="000000"/>
          <w:sz w:val="22"/>
          <w:szCs w:val="22"/>
          <w:lang w:val="en-GB"/>
        </w:rPr>
      </w:pPr>
      <w:r w:rsidRPr="00091745">
        <w:rPr>
          <w:rFonts w:cs="Arial"/>
          <w:color w:val="000000"/>
          <w:sz w:val="22"/>
          <w:szCs w:val="22"/>
          <w:lang w:val="en-GB"/>
        </w:rPr>
        <w:t xml:space="preserve">The contents of the bidder's proposal should be concisely presented and structured in the following order to include, but not necessarily be limited to, the information listed </w:t>
      </w:r>
      <w:r w:rsidR="00A7223B" w:rsidRPr="00091745">
        <w:rPr>
          <w:rFonts w:cs="Arial"/>
          <w:color w:val="000000"/>
          <w:sz w:val="22"/>
          <w:szCs w:val="22"/>
          <w:lang w:val="en-GB"/>
        </w:rPr>
        <w:t>in section</w:t>
      </w:r>
      <w:r w:rsidR="00C77AF4" w:rsidRPr="00091745">
        <w:rPr>
          <w:rFonts w:cs="Arial"/>
          <w:color w:val="000000"/>
          <w:sz w:val="22"/>
          <w:szCs w:val="22"/>
          <w:lang w:val="en-GB"/>
        </w:rPr>
        <w:t xml:space="preserve">s </w:t>
      </w:r>
      <w:r w:rsidR="0025380F">
        <w:rPr>
          <w:rFonts w:cs="Arial"/>
          <w:color w:val="000000"/>
          <w:sz w:val="22"/>
          <w:szCs w:val="22"/>
          <w:lang w:val="en-GB"/>
        </w:rPr>
        <w:fldChar w:fldCharType="begin"/>
      </w:r>
      <w:r w:rsidR="0025380F">
        <w:rPr>
          <w:rFonts w:cs="Arial"/>
          <w:color w:val="000000"/>
          <w:sz w:val="22"/>
          <w:szCs w:val="22"/>
          <w:lang w:val="en-GB"/>
        </w:rPr>
        <w:instrText xml:space="preserve"> REF _Ref499719465 \r \h </w:instrText>
      </w:r>
      <w:r w:rsidR="0025380F">
        <w:rPr>
          <w:rFonts w:cs="Arial"/>
          <w:color w:val="000000"/>
          <w:sz w:val="22"/>
          <w:szCs w:val="22"/>
          <w:lang w:val="en-GB"/>
        </w:rPr>
      </w:r>
      <w:r w:rsidR="0025380F">
        <w:rPr>
          <w:rFonts w:cs="Arial"/>
          <w:color w:val="000000"/>
          <w:sz w:val="22"/>
          <w:szCs w:val="22"/>
          <w:lang w:val="en-GB"/>
        </w:rPr>
        <w:fldChar w:fldCharType="separate"/>
      </w:r>
      <w:r w:rsidR="004929BF">
        <w:rPr>
          <w:rFonts w:cs="Arial"/>
          <w:color w:val="000000"/>
          <w:sz w:val="22"/>
          <w:szCs w:val="22"/>
          <w:lang w:val="en-GB"/>
        </w:rPr>
        <w:t>4.12.1</w:t>
      </w:r>
      <w:r w:rsidR="0025380F">
        <w:rPr>
          <w:rFonts w:cs="Arial"/>
          <w:color w:val="000000"/>
          <w:sz w:val="22"/>
          <w:szCs w:val="22"/>
          <w:lang w:val="en-GB"/>
        </w:rPr>
        <w:fldChar w:fldCharType="end"/>
      </w:r>
      <w:r w:rsidR="009921C5">
        <w:rPr>
          <w:rFonts w:cs="Arial"/>
          <w:color w:val="000000"/>
          <w:sz w:val="22"/>
          <w:szCs w:val="22"/>
          <w:lang w:val="en-GB"/>
        </w:rPr>
        <w:t xml:space="preserve">to </w:t>
      </w:r>
      <w:r w:rsidR="002C4452">
        <w:rPr>
          <w:rFonts w:cs="Arial"/>
          <w:color w:val="000000"/>
          <w:sz w:val="22"/>
          <w:szCs w:val="22"/>
          <w:lang w:val="en-GB"/>
        </w:rPr>
        <w:t>4.1</w:t>
      </w:r>
      <w:r w:rsidR="00970892">
        <w:rPr>
          <w:rFonts w:cs="Arial"/>
          <w:color w:val="000000"/>
          <w:sz w:val="22"/>
          <w:szCs w:val="22"/>
          <w:lang w:val="en-GB"/>
        </w:rPr>
        <w:t>2.</w:t>
      </w:r>
      <w:r w:rsidR="009550B0">
        <w:rPr>
          <w:rFonts w:cs="Arial"/>
          <w:color w:val="000000"/>
          <w:sz w:val="22"/>
          <w:szCs w:val="22"/>
          <w:lang w:val="en-GB"/>
        </w:rPr>
        <w:t>6</w:t>
      </w:r>
      <w:r w:rsidR="00A7223B" w:rsidRPr="00091745">
        <w:rPr>
          <w:rFonts w:cs="Arial"/>
          <w:color w:val="000000"/>
          <w:sz w:val="22"/>
          <w:szCs w:val="22"/>
          <w:lang w:val="en-GB"/>
        </w:rPr>
        <w:t>.</w:t>
      </w:r>
    </w:p>
    <w:p w14:paraId="101C3F76" w14:textId="77777777" w:rsidR="000B360A" w:rsidRPr="00091745" w:rsidRDefault="000B360A" w:rsidP="00F02294">
      <w:pPr>
        <w:tabs>
          <w:tab w:val="left" w:pos="142"/>
        </w:tabs>
        <w:autoSpaceDE w:val="0"/>
        <w:autoSpaceDN w:val="0"/>
        <w:adjustRightInd w:val="0"/>
        <w:rPr>
          <w:rFonts w:cs="Arial"/>
          <w:color w:val="000000"/>
          <w:sz w:val="22"/>
          <w:szCs w:val="22"/>
          <w:lang w:val="en-GB"/>
        </w:rPr>
      </w:pPr>
    </w:p>
    <w:p w14:paraId="26BB5CB9" w14:textId="0C877990" w:rsidR="000B360A" w:rsidRPr="00091745" w:rsidRDefault="0010541F" w:rsidP="009921C5">
      <w:pPr>
        <w:tabs>
          <w:tab w:val="left" w:pos="142"/>
        </w:tabs>
        <w:autoSpaceDE w:val="0"/>
        <w:autoSpaceDN w:val="0"/>
        <w:adjustRightInd w:val="0"/>
        <w:rPr>
          <w:rFonts w:cs="Arial"/>
          <w:sz w:val="22"/>
          <w:szCs w:val="22"/>
          <w:lang w:val="en-GB"/>
        </w:rPr>
      </w:pPr>
      <w:r w:rsidRPr="00091745">
        <w:rPr>
          <w:rFonts w:cs="Arial"/>
          <w:sz w:val="22"/>
          <w:szCs w:val="22"/>
          <w:lang w:val="en-GB"/>
        </w:rPr>
        <w:t>Any i</w:t>
      </w:r>
      <w:r w:rsidR="000B360A" w:rsidRPr="00091745">
        <w:rPr>
          <w:rFonts w:cs="Arial"/>
          <w:sz w:val="22"/>
          <w:szCs w:val="22"/>
          <w:lang w:val="en-GB"/>
        </w:rPr>
        <w:t>nformation which the bidder considers confidential, should be clearly marked confidential.</w:t>
      </w:r>
    </w:p>
    <w:p w14:paraId="7CE0EA4A" w14:textId="77777777" w:rsidR="00F7471F" w:rsidRPr="00091745" w:rsidRDefault="00F7471F" w:rsidP="001F5283">
      <w:pPr>
        <w:autoSpaceDE w:val="0"/>
        <w:autoSpaceDN w:val="0"/>
        <w:adjustRightInd w:val="0"/>
        <w:rPr>
          <w:rFonts w:cs="Arial"/>
          <w:sz w:val="22"/>
          <w:szCs w:val="22"/>
          <w:lang w:val="en-GB"/>
        </w:rPr>
      </w:pPr>
    </w:p>
    <w:p w14:paraId="5B8904DA" w14:textId="77777777" w:rsidR="00F7471F" w:rsidRPr="00A112BC" w:rsidRDefault="00F7471F" w:rsidP="00A112BC">
      <w:pPr>
        <w:pStyle w:val="Heading3"/>
        <w:keepNext/>
        <w:widowControl w:val="0"/>
        <w:numPr>
          <w:ilvl w:val="2"/>
          <w:numId w:val="1"/>
        </w:numPr>
        <w:tabs>
          <w:tab w:val="clear" w:pos="720"/>
        </w:tabs>
        <w:spacing w:before="120" w:line="240" w:lineRule="atLeast"/>
        <w:jc w:val="lowKashida"/>
        <w:rPr>
          <w:rFonts w:ascii="Arial" w:hAnsi="Arial"/>
          <w:color w:val="447DB5"/>
        </w:rPr>
      </w:pPr>
      <w:bookmarkStart w:id="174" w:name="_Toc140033899"/>
      <w:bookmarkStart w:id="175" w:name="_Toc140037261"/>
      <w:bookmarkStart w:id="176" w:name="_Ref499719465"/>
      <w:bookmarkStart w:id="177" w:name="_Toc108259911"/>
      <w:bookmarkStart w:id="178" w:name="_Toc120869197"/>
      <w:bookmarkStart w:id="179" w:name="_Toc122240172"/>
      <w:bookmarkStart w:id="180" w:name="_Toc122246481"/>
      <w:bookmarkStart w:id="181" w:name="_Toc191446323"/>
      <w:bookmarkStart w:id="182" w:name="_Toc195713815"/>
      <w:bookmarkEnd w:id="174"/>
      <w:bookmarkEnd w:id="175"/>
      <w:r w:rsidRPr="00A112BC">
        <w:rPr>
          <w:rFonts w:ascii="Arial" w:hAnsi="Arial"/>
          <w:color w:val="447DB5"/>
        </w:rPr>
        <w:lastRenderedPageBreak/>
        <w:t>Acceptance Form</w:t>
      </w:r>
      <w:bookmarkEnd w:id="176"/>
      <w:bookmarkEnd w:id="182"/>
    </w:p>
    <w:p w14:paraId="328C15A8" w14:textId="2CFEB886" w:rsidR="00F7471F" w:rsidRPr="00091745" w:rsidRDefault="00F7471F" w:rsidP="00C22ACB">
      <w:pPr>
        <w:rPr>
          <w:rFonts w:cs="Arial"/>
          <w:sz w:val="22"/>
          <w:szCs w:val="22"/>
          <w:lang w:val="en-GB"/>
        </w:rPr>
      </w:pPr>
      <w:r w:rsidRPr="00091745">
        <w:rPr>
          <w:rFonts w:cs="Arial"/>
          <w:sz w:val="22"/>
          <w:szCs w:val="22"/>
          <w:lang w:val="en-GB"/>
        </w:rPr>
        <w:t xml:space="preserve">The bidder's proposal must be accompanied by </w:t>
      </w:r>
      <w:r w:rsidR="0025380F">
        <w:rPr>
          <w:rFonts w:cs="Arial"/>
          <w:sz w:val="22"/>
          <w:szCs w:val="22"/>
          <w:lang w:val="en-GB"/>
        </w:rPr>
        <w:t>the Acceptance Form</w:t>
      </w:r>
      <w:r w:rsidR="006C572E" w:rsidRPr="00091745">
        <w:rPr>
          <w:rFonts w:cs="Arial"/>
          <w:sz w:val="22"/>
          <w:szCs w:val="22"/>
          <w:lang w:val="en-GB"/>
        </w:rPr>
        <w:t xml:space="preserve"> </w:t>
      </w:r>
      <w:r w:rsidR="0025380F">
        <w:rPr>
          <w:rFonts w:cs="Arial"/>
          <w:sz w:val="22"/>
          <w:szCs w:val="22"/>
          <w:lang w:val="en-GB"/>
        </w:rPr>
        <w:t xml:space="preserve">(see </w:t>
      </w:r>
      <w:r w:rsidR="006C572E" w:rsidRPr="00091745">
        <w:rPr>
          <w:rFonts w:cs="Arial"/>
          <w:sz w:val="22"/>
          <w:szCs w:val="22"/>
          <w:lang w:val="en-GB"/>
        </w:rPr>
        <w:t xml:space="preserve">Annex 5, attached) </w:t>
      </w:r>
      <w:r w:rsidRPr="00091745">
        <w:rPr>
          <w:rFonts w:cs="Arial"/>
          <w:sz w:val="22"/>
          <w:szCs w:val="22"/>
          <w:lang w:val="en-GB"/>
        </w:rPr>
        <w:t>signed by a duly authorized representative of the bidder and stat</w:t>
      </w:r>
      <w:r w:rsidR="00A7223B" w:rsidRPr="00091745">
        <w:rPr>
          <w:rFonts w:cs="Arial"/>
          <w:sz w:val="22"/>
          <w:szCs w:val="22"/>
          <w:lang w:val="en-GB"/>
        </w:rPr>
        <w:t>ing</w:t>
      </w:r>
      <w:r w:rsidRPr="00091745">
        <w:rPr>
          <w:rFonts w:cs="Arial"/>
          <w:sz w:val="22"/>
          <w:szCs w:val="22"/>
          <w:lang w:val="en-GB"/>
        </w:rPr>
        <w:t>:</w:t>
      </w:r>
    </w:p>
    <w:p w14:paraId="4327AE8A" w14:textId="77777777" w:rsidR="00F7471F" w:rsidRPr="00091745" w:rsidRDefault="00F7471F" w:rsidP="00F7471F">
      <w:pPr>
        <w:rPr>
          <w:rFonts w:cs="Arial"/>
          <w:sz w:val="22"/>
          <w:szCs w:val="22"/>
          <w:lang w:val="en-GB"/>
        </w:rPr>
      </w:pPr>
    </w:p>
    <w:p w14:paraId="645FBC2C" w14:textId="42F9BFA0" w:rsidR="00F7471F" w:rsidRPr="00091745" w:rsidRDefault="00F7471F" w:rsidP="005E25D0">
      <w:pPr>
        <w:widowControl w:val="0"/>
        <w:numPr>
          <w:ilvl w:val="0"/>
          <w:numId w:val="8"/>
        </w:numPr>
        <w:spacing w:line="240" w:lineRule="atLeast"/>
        <w:jc w:val="lowKashida"/>
        <w:rPr>
          <w:rFonts w:cs="Arial"/>
          <w:sz w:val="22"/>
          <w:szCs w:val="22"/>
          <w:lang w:val="en-GB"/>
        </w:rPr>
      </w:pPr>
      <w:r w:rsidRPr="00091745">
        <w:rPr>
          <w:rFonts w:cs="Arial"/>
          <w:sz w:val="22"/>
          <w:szCs w:val="22"/>
          <w:lang w:val="en-GB"/>
        </w:rPr>
        <w:t>That the</w:t>
      </w:r>
      <w:r w:rsidR="005E25D0" w:rsidRPr="00091745">
        <w:rPr>
          <w:rFonts w:cs="Arial"/>
          <w:sz w:val="22"/>
          <w:szCs w:val="22"/>
          <w:lang w:val="en-GB"/>
        </w:rPr>
        <w:t xml:space="preserve"> bidder undertakes on its own behalf and on behalf of its possible</w:t>
      </w:r>
      <w:r w:rsidR="00A7223B" w:rsidRPr="00091745">
        <w:rPr>
          <w:rFonts w:cs="Arial"/>
          <w:sz w:val="22"/>
          <w:szCs w:val="22"/>
          <w:lang w:val="en-GB"/>
        </w:rPr>
        <w:t xml:space="preserve"> partners and</w:t>
      </w:r>
      <w:r w:rsidR="00544974">
        <w:rPr>
          <w:rFonts w:cs="Arial"/>
          <w:sz w:val="22"/>
          <w:szCs w:val="22"/>
          <w:lang w:val="en-GB"/>
        </w:rPr>
        <w:t xml:space="preserve"> </w:t>
      </w:r>
      <w:r w:rsidR="005E25D0" w:rsidRPr="00091745">
        <w:rPr>
          <w:rFonts w:cs="Arial"/>
          <w:sz w:val="22"/>
          <w:szCs w:val="22"/>
          <w:lang w:val="en-GB"/>
        </w:rPr>
        <w:t xml:space="preserve">contractors to perform the work in accordance with the terms of the </w:t>
      </w:r>
      <w:proofErr w:type="gramStart"/>
      <w:r w:rsidR="005E25D0" w:rsidRPr="00091745">
        <w:rPr>
          <w:rFonts w:cs="Arial"/>
          <w:sz w:val="22"/>
          <w:szCs w:val="22"/>
          <w:lang w:val="en-GB"/>
        </w:rPr>
        <w:t>RFP;</w:t>
      </w:r>
      <w:proofErr w:type="gramEnd"/>
    </w:p>
    <w:p w14:paraId="47C2CE3C" w14:textId="77777777" w:rsidR="00F7471F" w:rsidRPr="00091745" w:rsidRDefault="00F7471F">
      <w:pPr>
        <w:widowControl w:val="0"/>
        <w:numPr>
          <w:ilvl w:val="0"/>
          <w:numId w:val="8"/>
        </w:numPr>
        <w:spacing w:line="240" w:lineRule="atLeast"/>
        <w:jc w:val="lowKashida"/>
        <w:rPr>
          <w:rFonts w:cs="Arial"/>
          <w:sz w:val="22"/>
          <w:szCs w:val="22"/>
          <w:lang w:val="en-GB"/>
        </w:rPr>
      </w:pPr>
      <w:r w:rsidRPr="00091745">
        <w:rPr>
          <w:rFonts w:cs="Arial"/>
          <w:sz w:val="22"/>
          <w:szCs w:val="22"/>
          <w:lang w:val="en-GB"/>
        </w:rPr>
        <w:t>The total cost of the proposal, indicating the United Nations convertible</w:t>
      </w:r>
      <w:r w:rsidR="00981A04">
        <w:rPr>
          <w:rFonts w:cs="Arial"/>
          <w:sz w:val="22"/>
          <w:szCs w:val="22"/>
          <w:lang w:val="en-GB"/>
        </w:rPr>
        <w:t xml:space="preserve"> currency</w:t>
      </w:r>
      <w:r w:rsidR="00436874" w:rsidRPr="00A112BC">
        <w:t xml:space="preserve"> </w:t>
      </w:r>
      <w:r w:rsidR="00981A04">
        <w:rPr>
          <w:rFonts w:cs="Arial"/>
          <w:sz w:val="22"/>
          <w:szCs w:val="22"/>
          <w:lang w:val="en-GB"/>
        </w:rPr>
        <w:t>u</w:t>
      </w:r>
      <w:r w:rsidRPr="00091745">
        <w:rPr>
          <w:rFonts w:cs="Arial"/>
          <w:sz w:val="22"/>
          <w:szCs w:val="22"/>
          <w:lang w:val="en-GB"/>
        </w:rPr>
        <w:t>sed</w:t>
      </w:r>
      <w:r w:rsidR="00436874">
        <w:rPr>
          <w:rStyle w:val="FootnoteReference"/>
          <w:rFonts w:cs="Arial"/>
          <w:sz w:val="22"/>
          <w:szCs w:val="22"/>
          <w:lang w:val="en-GB"/>
        </w:rPr>
        <w:footnoteReference w:id="6"/>
      </w:r>
      <w:r w:rsidRPr="00091745">
        <w:rPr>
          <w:rFonts w:cs="Arial"/>
          <w:sz w:val="22"/>
          <w:szCs w:val="22"/>
          <w:lang w:val="en-GB"/>
        </w:rPr>
        <w:t xml:space="preserve"> (preferably US Dollars</w:t>
      </w:r>
      <w:proofErr w:type="gramStart"/>
      <w:r w:rsidRPr="00091745">
        <w:rPr>
          <w:rFonts w:cs="Arial"/>
          <w:sz w:val="22"/>
          <w:szCs w:val="22"/>
          <w:lang w:val="en-GB"/>
        </w:rPr>
        <w:t>)</w:t>
      </w:r>
      <w:r w:rsidR="005E25D0" w:rsidRPr="00091745">
        <w:rPr>
          <w:rFonts w:cs="Arial"/>
          <w:sz w:val="22"/>
          <w:szCs w:val="22"/>
          <w:lang w:val="en-GB"/>
        </w:rPr>
        <w:t>;</w:t>
      </w:r>
      <w:proofErr w:type="gramEnd"/>
    </w:p>
    <w:p w14:paraId="176E9D01" w14:textId="2663795A" w:rsidR="00F7471F" w:rsidRDefault="00F7471F" w:rsidP="0025380F">
      <w:pPr>
        <w:pStyle w:val="ListParagraph"/>
        <w:widowControl w:val="0"/>
        <w:numPr>
          <w:ilvl w:val="0"/>
          <w:numId w:val="8"/>
        </w:numPr>
        <w:spacing w:line="240" w:lineRule="atLeast"/>
        <w:jc w:val="lowKashida"/>
        <w:rPr>
          <w:rFonts w:cs="Arial"/>
          <w:sz w:val="22"/>
          <w:szCs w:val="22"/>
          <w:lang w:val="en-GB"/>
        </w:rPr>
      </w:pPr>
      <w:r w:rsidRPr="00056FB4">
        <w:rPr>
          <w:rFonts w:cs="Arial"/>
          <w:sz w:val="22"/>
          <w:szCs w:val="22"/>
          <w:lang w:val="en-GB"/>
        </w:rPr>
        <w:t>The number of days the proposal is valid (from the date of the form)</w:t>
      </w:r>
      <w:r w:rsidR="00A7223B" w:rsidRPr="00056FB4">
        <w:rPr>
          <w:rFonts w:cs="Arial"/>
          <w:sz w:val="22"/>
          <w:szCs w:val="22"/>
          <w:lang w:val="en-GB"/>
        </w:rPr>
        <w:t xml:space="preserve"> in accordance with section</w:t>
      </w:r>
      <w:r w:rsidR="00056FB4" w:rsidRPr="00056FB4">
        <w:rPr>
          <w:rFonts w:cs="Arial"/>
          <w:sz w:val="22"/>
          <w:szCs w:val="22"/>
          <w:lang w:val="en-GB"/>
        </w:rPr>
        <w:t xml:space="preserve"> </w:t>
      </w:r>
      <w:r w:rsidR="0025380F">
        <w:rPr>
          <w:rFonts w:cs="Arial"/>
          <w:sz w:val="22"/>
          <w:szCs w:val="22"/>
          <w:lang w:val="en-GB"/>
        </w:rPr>
        <w:fldChar w:fldCharType="begin"/>
      </w:r>
      <w:r w:rsidR="0025380F">
        <w:rPr>
          <w:rFonts w:cs="Arial"/>
          <w:sz w:val="22"/>
          <w:szCs w:val="22"/>
          <w:lang w:val="en-GB"/>
        </w:rPr>
        <w:instrText xml:space="preserve"> REF _Ref499719654 \r \h </w:instrText>
      </w:r>
      <w:r w:rsidR="0025380F">
        <w:rPr>
          <w:rFonts w:cs="Arial"/>
          <w:sz w:val="22"/>
          <w:szCs w:val="22"/>
          <w:lang w:val="en-GB"/>
        </w:rPr>
      </w:r>
      <w:r w:rsidR="0025380F">
        <w:rPr>
          <w:rFonts w:cs="Arial"/>
          <w:sz w:val="22"/>
          <w:szCs w:val="22"/>
          <w:lang w:val="en-GB"/>
        </w:rPr>
        <w:fldChar w:fldCharType="separate"/>
      </w:r>
      <w:r w:rsidR="004929BF">
        <w:rPr>
          <w:rFonts w:cs="Arial"/>
          <w:sz w:val="22"/>
          <w:szCs w:val="22"/>
          <w:lang w:val="en-GB"/>
        </w:rPr>
        <w:t>4.8</w:t>
      </w:r>
      <w:r w:rsidR="0025380F">
        <w:rPr>
          <w:rFonts w:cs="Arial"/>
          <w:sz w:val="22"/>
          <w:szCs w:val="22"/>
          <w:lang w:val="en-GB"/>
        </w:rPr>
        <w:fldChar w:fldCharType="end"/>
      </w:r>
      <w:r w:rsidR="00436874">
        <w:rPr>
          <w:rFonts w:cs="Arial"/>
          <w:sz w:val="22"/>
          <w:szCs w:val="22"/>
          <w:lang w:val="en-GB"/>
        </w:rPr>
        <w:t xml:space="preserve"> </w:t>
      </w:r>
      <w:r w:rsidR="00056FB4" w:rsidRPr="00056FB4">
        <w:rPr>
          <w:rFonts w:cs="Arial"/>
          <w:sz w:val="22"/>
          <w:szCs w:val="22"/>
          <w:lang w:val="en-GB"/>
        </w:rPr>
        <w:t>“Period of Validity of Proposals”</w:t>
      </w:r>
      <w:r w:rsidR="00134F65">
        <w:rPr>
          <w:rFonts w:cs="Arial"/>
          <w:sz w:val="22"/>
          <w:szCs w:val="22"/>
          <w:lang w:val="en-GB"/>
        </w:rPr>
        <w:t>.</w:t>
      </w:r>
      <w:r w:rsidR="00976E4F" w:rsidRPr="00056FB4">
        <w:rPr>
          <w:rFonts w:cs="Arial"/>
          <w:sz w:val="22"/>
          <w:szCs w:val="22"/>
          <w:lang w:val="en-GB"/>
        </w:rPr>
        <w:t xml:space="preserve"> </w:t>
      </w:r>
    </w:p>
    <w:p w14:paraId="0989F49A" w14:textId="77777777" w:rsidR="00D24B9E" w:rsidRPr="00D07547" w:rsidRDefault="00D24B9E" w:rsidP="00D07547">
      <w:pPr>
        <w:widowControl w:val="0"/>
        <w:spacing w:line="240" w:lineRule="atLeast"/>
        <w:ind w:left="720"/>
        <w:jc w:val="lowKashida"/>
        <w:rPr>
          <w:rFonts w:cs="Arial"/>
          <w:sz w:val="22"/>
          <w:szCs w:val="22"/>
          <w:lang w:val="en-GB"/>
        </w:rPr>
      </w:pPr>
    </w:p>
    <w:p w14:paraId="0C796521" w14:textId="77777777" w:rsidR="00F7471F" w:rsidRPr="00A112BC" w:rsidRDefault="00F7471F" w:rsidP="00A112BC">
      <w:pPr>
        <w:pStyle w:val="Heading3"/>
        <w:keepNext/>
        <w:widowControl w:val="0"/>
        <w:numPr>
          <w:ilvl w:val="2"/>
          <w:numId w:val="1"/>
        </w:numPr>
        <w:tabs>
          <w:tab w:val="clear" w:pos="720"/>
        </w:tabs>
        <w:spacing w:before="120" w:line="240" w:lineRule="atLeast"/>
        <w:jc w:val="lowKashida"/>
        <w:rPr>
          <w:rFonts w:ascii="Arial" w:hAnsi="Arial"/>
          <w:color w:val="447DB5"/>
        </w:rPr>
      </w:pPr>
      <w:bookmarkStart w:id="183" w:name="_Toc144285654"/>
      <w:bookmarkStart w:id="184" w:name="_Ref501033708"/>
      <w:bookmarkStart w:id="185" w:name="_Ref501552799"/>
      <w:bookmarkStart w:id="186" w:name="_Toc195713816"/>
      <w:r w:rsidRPr="00A112BC">
        <w:rPr>
          <w:rFonts w:ascii="Arial" w:hAnsi="Arial"/>
          <w:color w:val="447DB5"/>
        </w:rPr>
        <w:t>Executive Summary</w:t>
      </w:r>
      <w:bookmarkEnd w:id="183"/>
      <w:bookmarkEnd w:id="184"/>
      <w:bookmarkEnd w:id="185"/>
      <w:bookmarkEnd w:id="186"/>
    </w:p>
    <w:p w14:paraId="28296AC5" w14:textId="74BF184D" w:rsidR="009921C5" w:rsidRPr="001307E0" w:rsidRDefault="00F7471F" w:rsidP="009921C5">
      <w:pPr>
        <w:tabs>
          <w:tab w:val="num" w:pos="540"/>
        </w:tabs>
        <w:rPr>
          <w:rFonts w:cs="Arial"/>
          <w:sz w:val="22"/>
          <w:szCs w:val="22"/>
          <w:lang w:val="en-GB"/>
        </w:rPr>
      </w:pPr>
      <w:r w:rsidRPr="00091745">
        <w:rPr>
          <w:rFonts w:cs="Arial"/>
          <w:sz w:val="22"/>
          <w:szCs w:val="22"/>
          <w:lang w:val="en-GB"/>
        </w:rPr>
        <w:t>The bidder's proposal must be accompanied by an Executive Summary</w:t>
      </w:r>
      <w:r w:rsidR="00C0532E">
        <w:rPr>
          <w:rFonts w:cs="Arial"/>
          <w:sz w:val="22"/>
          <w:szCs w:val="22"/>
          <w:lang w:val="en-GB"/>
        </w:rPr>
        <w:t xml:space="preserve"> </w:t>
      </w:r>
      <w:r w:rsidR="00C0532E" w:rsidRPr="00AE1D3B">
        <w:rPr>
          <w:rFonts w:cs="Arial"/>
          <w:sz w:val="22"/>
          <w:szCs w:val="22"/>
          <w:lang w:val="en-GB"/>
        </w:rPr>
        <w:t xml:space="preserve">(of </w:t>
      </w:r>
      <w:r w:rsidR="00271012" w:rsidRPr="00AE1D3B">
        <w:rPr>
          <w:rFonts w:cs="Arial"/>
          <w:sz w:val="22"/>
          <w:szCs w:val="22"/>
          <w:lang w:val="en-GB"/>
        </w:rPr>
        <w:t>02</w:t>
      </w:r>
      <w:r w:rsidR="00C0532E" w:rsidRPr="00AE1D3B">
        <w:rPr>
          <w:rFonts w:cs="Arial"/>
          <w:sz w:val="22"/>
          <w:szCs w:val="22"/>
          <w:lang w:val="en-GB"/>
        </w:rPr>
        <w:t xml:space="preserve"> pages </w:t>
      </w:r>
      <w:proofErr w:type="gramStart"/>
      <w:r w:rsidR="00C0532E" w:rsidRPr="00AE1D3B">
        <w:rPr>
          <w:rFonts w:cs="Arial"/>
          <w:sz w:val="22"/>
          <w:szCs w:val="22"/>
          <w:lang w:val="en-GB"/>
        </w:rPr>
        <w:t>maximum)</w:t>
      </w:r>
      <w:r w:rsidR="00C0532E" w:rsidRPr="00344DE3">
        <w:rPr>
          <w:rFonts w:cs="Arial"/>
          <w:color w:val="FF0000"/>
          <w:sz w:val="22"/>
          <w:szCs w:val="22"/>
          <w:lang w:val="en-GB"/>
        </w:rPr>
        <w:t xml:space="preserve"> </w:t>
      </w:r>
      <w:r w:rsidR="009921C5">
        <w:rPr>
          <w:rFonts w:cs="Arial"/>
          <w:sz w:val="22"/>
          <w:szCs w:val="22"/>
          <w:lang w:val="en-GB"/>
        </w:rPr>
        <w:t xml:space="preserve"> introducing</w:t>
      </w:r>
      <w:proofErr w:type="gramEnd"/>
      <w:r w:rsidR="009921C5">
        <w:rPr>
          <w:rFonts w:cs="Arial"/>
          <w:sz w:val="22"/>
          <w:szCs w:val="22"/>
          <w:lang w:val="en-GB"/>
        </w:rPr>
        <w:t xml:space="preserve"> the proposed solution and approach / methodology</w:t>
      </w:r>
      <w:r w:rsidR="009921C5" w:rsidRPr="001307E0">
        <w:rPr>
          <w:rFonts w:cs="Arial"/>
          <w:sz w:val="22"/>
          <w:szCs w:val="22"/>
          <w:lang w:val="en-GB"/>
        </w:rPr>
        <w:t xml:space="preserve">. </w:t>
      </w:r>
    </w:p>
    <w:p w14:paraId="57F1E1DB" w14:textId="77777777" w:rsidR="00D24B9E" w:rsidRPr="00091745" w:rsidRDefault="00D24B9E" w:rsidP="00FC4EEB">
      <w:pPr>
        <w:rPr>
          <w:rFonts w:cs="Arial"/>
          <w:sz w:val="22"/>
          <w:szCs w:val="22"/>
          <w:lang w:val="en-GB"/>
        </w:rPr>
      </w:pPr>
    </w:p>
    <w:p w14:paraId="3EAE01A0" w14:textId="77777777" w:rsidR="00981A04" w:rsidRPr="00A112BC" w:rsidRDefault="00981A04" w:rsidP="00A112BC">
      <w:pPr>
        <w:pStyle w:val="NormalIndent"/>
      </w:pPr>
      <w:bookmarkStart w:id="187" w:name="_Toc140037234"/>
      <w:bookmarkStart w:id="188" w:name="_Information_of_Firm/Organization"/>
      <w:bookmarkEnd w:id="187"/>
      <w:bookmarkEnd w:id="188"/>
    </w:p>
    <w:p w14:paraId="58CAECA2" w14:textId="77777777" w:rsidR="00C0532E" w:rsidRPr="009550B0" w:rsidRDefault="00C0532E" w:rsidP="009550B0">
      <w:pPr>
        <w:pStyle w:val="Heading3"/>
        <w:keepNext/>
        <w:widowControl w:val="0"/>
        <w:numPr>
          <w:ilvl w:val="2"/>
          <w:numId w:val="1"/>
        </w:numPr>
        <w:tabs>
          <w:tab w:val="clear" w:pos="720"/>
        </w:tabs>
        <w:spacing w:before="120" w:line="240" w:lineRule="atLeast"/>
        <w:jc w:val="lowKashida"/>
        <w:rPr>
          <w:rFonts w:ascii="Arial" w:hAnsi="Arial"/>
          <w:color w:val="447DB5"/>
        </w:rPr>
      </w:pPr>
      <w:bookmarkStart w:id="189" w:name="_Toc62053444"/>
      <w:bookmarkStart w:id="190" w:name="_Toc195713817"/>
      <w:r w:rsidRPr="009550B0">
        <w:rPr>
          <w:rFonts w:ascii="Arial" w:hAnsi="Arial"/>
          <w:color w:val="447DB5"/>
        </w:rPr>
        <w:t>Approach/Methodology</w:t>
      </w:r>
      <w:bookmarkEnd w:id="189"/>
      <w:bookmarkEnd w:id="190"/>
    </w:p>
    <w:p w14:paraId="7BE4F783" w14:textId="77777777" w:rsidR="00C0532E" w:rsidRPr="001D551B" w:rsidRDefault="00C0532E" w:rsidP="00C0532E">
      <w:pPr>
        <w:tabs>
          <w:tab w:val="num" w:pos="540"/>
        </w:tabs>
        <w:rPr>
          <w:sz w:val="22"/>
          <w:lang w:val="en-GB"/>
        </w:rPr>
      </w:pPr>
      <w:r w:rsidRPr="00CB0A0C">
        <w:rPr>
          <w:rFonts w:asciiTheme="minorBidi" w:hAnsiTheme="minorBidi" w:cstheme="minorBidi"/>
          <w:sz w:val="22"/>
          <w:szCs w:val="22"/>
          <w:lang w:val="en-GB"/>
        </w:rPr>
        <w:t>Bidders are invited to describe the methodology of work that will be adopted in the various stages of the workplan,</w:t>
      </w:r>
      <w:r>
        <w:rPr>
          <w:rFonts w:asciiTheme="minorBidi" w:hAnsiTheme="minorBidi" w:cstheme="minorBidi"/>
          <w:sz w:val="22"/>
          <w:szCs w:val="22"/>
          <w:lang w:val="en-GB"/>
        </w:rPr>
        <w:t xml:space="preserve"> and their proposed approach to satisfy WHO’s expectations (in line with Requirements detailed under Chapter 3 above)</w:t>
      </w:r>
      <w:r w:rsidRPr="00CB0A0C">
        <w:rPr>
          <w:rFonts w:asciiTheme="minorBidi" w:hAnsiTheme="minorBidi" w:cstheme="minorBidi"/>
          <w:sz w:val="22"/>
          <w:szCs w:val="22"/>
          <w:lang w:val="en-GB"/>
        </w:rPr>
        <w:t xml:space="preserve"> including performance indicators and quality control methods.</w:t>
      </w:r>
    </w:p>
    <w:p w14:paraId="19F855AD" w14:textId="77777777" w:rsidR="00C0532E" w:rsidRDefault="00C0532E" w:rsidP="00C0532E">
      <w:pPr>
        <w:pStyle w:val="Heading3"/>
        <w:numPr>
          <w:ilvl w:val="0"/>
          <w:numId w:val="0"/>
        </w:numPr>
        <w:tabs>
          <w:tab w:val="num" w:pos="720"/>
          <w:tab w:val="num" w:pos="4230"/>
        </w:tabs>
      </w:pPr>
      <w:bookmarkStart w:id="191" w:name="_Toc481131763"/>
      <w:bookmarkStart w:id="192" w:name="_Toc481133192"/>
      <w:bookmarkStart w:id="193" w:name="_Toc481135818"/>
      <w:bookmarkStart w:id="194" w:name="_Toc481131764"/>
      <w:bookmarkStart w:id="195" w:name="_Toc481133193"/>
      <w:bookmarkStart w:id="196" w:name="_Toc481135819"/>
      <w:bookmarkStart w:id="197" w:name="_Toc481131765"/>
      <w:bookmarkStart w:id="198" w:name="_Toc481133194"/>
      <w:bookmarkStart w:id="199" w:name="_Toc481135820"/>
      <w:bookmarkStart w:id="200" w:name="_Toc481131804"/>
      <w:bookmarkStart w:id="201" w:name="_Toc481133233"/>
      <w:bookmarkStart w:id="202" w:name="_Toc481135859"/>
      <w:bookmarkStart w:id="203" w:name="_Toc481131819"/>
      <w:bookmarkStart w:id="204" w:name="_Toc481133248"/>
      <w:bookmarkStart w:id="205" w:name="_Toc481135874"/>
      <w:bookmarkStart w:id="206" w:name="_Toc481131821"/>
      <w:bookmarkStart w:id="207" w:name="_Toc481133250"/>
      <w:bookmarkStart w:id="208" w:name="_Toc481135876"/>
      <w:bookmarkStart w:id="209" w:name="_Toc481131823"/>
      <w:bookmarkStart w:id="210" w:name="_Toc481133252"/>
      <w:bookmarkStart w:id="211" w:name="_Toc481135878"/>
      <w:bookmarkStart w:id="212" w:name="_Toc481131825"/>
      <w:bookmarkStart w:id="213" w:name="_Toc481133254"/>
      <w:bookmarkStart w:id="214" w:name="_Toc481135880"/>
      <w:bookmarkStart w:id="215" w:name="_Toc481131827"/>
      <w:bookmarkStart w:id="216" w:name="_Toc481133256"/>
      <w:bookmarkStart w:id="217" w:name="_Toc481135882"/>
      <w:bookmarkStart w:id="218" w:name="_Toc481131829"/>
      <w:bookmarkStart w:id="219" w:name="_Toc481133258"/>
      <w:bookmarkStart w:id="220" w:name="_Toc481135884"/>
      <w:bookmarkStart w:id="221" w:name="_Toc481131830"/>
      <w:bookmarkStart w:id="222" w:name="_Toc481133259"/>
      <w:bookmarkStart w:id="223" w:name="_Toc481135885"/>
      <w:bookmarkStart w:id="224" w:name="_Toc485036408"/>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p>
    <w:p w14:paraId="66FB95B4" w14:textId="77777777" w:rsidR="00C0532E" w:rsidRPr="001307E0" w:rsidRDefault="00C0532E" w:rsidP="009550B0">
      <w:pPr>
        <w:pStyle w:val="Heading3"/>
        <w:numPr>
          <w:ilvl w:val="2"/>
          <w:numId w:val="1"/>
        </w:numPr>
        <w:tabs>
          <w:tab w:val="num" w:pos="4230"/>
        </w:tabs>
        <w:ind w:left="0" w:firstLine="0"/>
      </w:pPr>
      <w:bookmarkStart w:id="225" w:name="_Toc62053445"/>
      <w:bookmarkStart w:id="226" w:name="_Toc195713818"/>
      <w:r w:rsidRPr="001307E0">
        <w:t>Proposed Solution</w:t>
      </w:r>
      <w:bookmarkEnd w:id="224"/>
      <w:bookmarkEnd w:id="225"/>
      <w:bookmarkEnd w:id="226"/>
    </w:p>
    <w:p w14:paraId="6B13B0AE" w14:textId="77777777" w:rsidR="00271012" w:rsidRPr="00AE1D3B" w:rsidRDefault="00271012" w:rsidP="00C0532E">
      <w:pPr>
        <w:pStyle w:val="NormalIndent"/>
        <w:tabs>
          <w:tab w:val="num" w:pos="540"/>
        </w:tabs>
        <w:ind w:left="0"/>
        <w:rPr>
          <w:rFonts w:asciiTheme="minorBidi" w:hAnsiTheme="minorBidi" w:cstheme="minorBidi"/>
          <w:sz w:val="22"/>
          <w:szCs w:val="22"/>
          <w:lang w:val="en-GB"/>
        </w:rPr>
      </w:pPr>
      <w:r w:rsidRPr="00AE1D3B">
        <w:rPr>
          <w:rFonts w:asciiTheme="minorBidi" w:hAnsiTheme="minorBidi" w:cstheme="minorBidi"/>
          <w:sz w:val="22"/>
          <w:szCs w:val="22"/>
          <w:lang w:val="en-GB"/>
        </w:rPr>
        <w:t>The proposed solution ensures the successful implementation of the Knowledge Exchange Workshops on Indigenous Leadership in Biodiversity, Traditional Knowledge, and Health, in alignment with WHO’s strategic priorities and global Indigenous rights frameworks. The activities will be carried out in close consultation with WHO technical lead/s to guarantee policy coherence, while supporting Indigenous self-determination, and equity-driven outcomes</w:t>
      </w:r>
    </w:p>
    <w:p w14:paraId="2DCE2A8E" w14:textId="77777777" w:rsidR="00271012" w:rsidRPr="00AE1D3B" w:rsidRDefault="00271012" w:rsidP="00C0532E">
      <w:pPr>
        <w:pStyle w:val="NormalIndent"/>
        <w:tabs>
          <w:tab w:val="num" w:pos="540"/>
        </w:tabs>
        <w:ind w:left="0"/>
        <w:rPr>
          <w:rFonts w:asciiTheme="minorBidi" w:hAnsiTheme="minorBidi" w:cstheme="minorBidi"/>
          <w:sz w:val="22"/>
          <w:szCs w:val="22"/>
          <w:lang w:val="en-GB"/>
        </w:rPr>
      </w:pPr>
    </w:p>
    <w:p w14:paraId="5CAAFBA5" w14:textId="6D6DF147" w:rsidR="00C0532E" w:rsidRPr="00AE1D3B" w:rsidRDefault="00C0532E" w:rsidP="00C0532E">
      <w:pPr>
        <w:pStyle w:val="NormalIndent"/>
        <w:tabs>
          <w:tab w:val="num" w:pos="540"/>
        </w:tabs>
        <w:ind w:left="0"/>
        <w:rPr>
          <w:rFonts w:asciiTheme="minorBidi" w:hAnsiTheme="minorBidi" w:cstheme="minorBidi"/>
          <w:sz w:val="22"/>
          <w:szCs w:val="22"/>
          <w:lang w:val="en-GB"/>
        </w:rPr>
      </w:pPr>
      <w:r w:rsidRPr="00AE1D3B">
        <w:rPr>
          <w:rFonts w:asciiTheme="minorBidi" w:hAnsiTheme="minorBidi" w:cstheme="minorBidi"/>
          <w:sz w:val="22"/>
          <w:szCs w:val="22"/>
          <w:lang w:val="en-GB"/>
        </w:rPr>
        <w:t xml:space="preserve">The activity should result in Outputs, according to the description provided under Chapter 3. </w:t>
      </w:r>
    </w:p>
    <w:p w14:paraId="2684E04E" w14:textId="77777777" w:rsidR="00C0532E" w:rsidRPr="00AE1D3B" w:rsidRDefault="00C0532E" w:rsidP="00C0532E">
      <w:pPr>
        <w:pStyle w:val="NormalIndent"/>
        <w:tabs>
          <w:tab w:val="num" w:pos="540"/>
        </w:tabs>
        <w:ind w:left="0"/>
        <w:rPr>
          <w:rFonts w:asciiTheme="minorBidi" w:hAnsiTheme="minorBidi" w:cstheme="minorBidi"/>
          <w:sz w:val="22"/>
          <w:szCs w:val="22"/>
          <w:lang w:val="en-GB"/>
        </w:rPr>
      </w:pPr>
    </w:p>
    <w:p w14:paraId="529DD15F" w14:textId="77777777" w:rsidR="00C0532E" w:rsidRPr="00AE1D3B" w:rsidRDefault="00C0532E" w:rsidP="00C0532E">
      <w:pPr>
        <w:pStyle w:val="NormalIndent"/>
        <w:tabs>
          <w:tab w:val="num" w:pos="540"/>
        </w:tabs>
        <w:ind w:left="0"/>
        <w:rPr>
          <w:rFonts w:asciiTheme="minorBidi" w:hAnsiTheme="minorBidi" w:cstheme="minorBidi"/>
          <w:sz w:val="22"/>
          <w:szCs w:val="22"/>
          <w:lang w:val="en-GB"/>
        </w:rPr>
      </w:pPr>
      <w:r w:rsidRPr="00AE1D3B">
        <w:rPr>
          <w:rFonts w:asciiTheme="minorBidi" w:hAnsiTheme="minorBidi" w:cstheme="minorBidi"/>
          <w:sz w:val="22"/>
          <w:szCs w:val="22"/>
          <w:lang w:val="en-GB"/>
        </w:rPr>
        <w:t>The proposed solution should:</w:t>
      </w:r>
    </w:p>
    <w:p w14:paraId="0B761CD4" w14:textId="77777777" w:rsidR="00C0532E" w:rsidRPr="00AE1D3B" w:rsidRDefault="00C0532E" w:rsidP="00C0532E">
      <w:pPr>
        <w:pStyle w:val="NormalIndent"/>
        <w:tabs>
          <w:tab w:val="num" w:pos="540"/>
        </w:tabs>
        <w:ind w:left="0"/>
        <w:rPr>
          <w:rFonts w:asciiTheme="minorBidi" w:hAnsiTheme="minorBidi" w:cstheme="minorBidi"/>
          <w:sz w:val="22"/>
          <w:szCs w:val="22"/>
          <w:lang w:val="en-GB"/>
        </w:rPr>
      </w:pPr>
    </w:p>
    <w:p w14:paraId="4D3CB965" w14:textId="3FB49E21" w:rsidR="00C0532E" w:rsidRPr="00AE1D3B" w:rsidRDefault="00C0532E" w:rsidP="00C0532E">
      <w:pPr>
        <w:pStyle w:val="NormalIndent"/>
        <w:numPr>
          <w:ilvl w:val="1"/>
          <w:numId w:val="193"/>
        </w:numPr>
        <w:ind w:left="360"/>
        <w:rPr>
          <w:rFonts w:asciiTheme="minorBidi" w:hAnsiTheme="minorBidi" w:cstheme="minorBidi"/>
          <w:sz w:val="22"/>
          <w:szCs w:val="22"/>
          <w:lang w:val="en-GB"/>
        </w:rPr>
      </w:pPr>
      <w:r w:rsidRPr="00AE1D3B">
        <w:rPr>
          <w:rFonts w:asciiTheme="minorBidi" w:hAnsiTheme="minorBidi" w:cstheme="minorBidi"/>
          <w:sz w:val="22"/>
          <w:szCs w:val="22"/>
          <w:lang w:val="en-GB"/>
        </w:rPr>
        <w:t xml:space="preserve">Describe all components of the </w:t>
      </w:r>
      <w:proofErr w:type="gramStart"/>
      <w:r w:rsidRPr="00AE1D3B">
        <w:rPr>
          <w:rFonts w:asciiTheme="minorBidi" w:hAnsiTheme="minorBidi" w:cstheme="minorBidi"/>
          <w:sz w:val="22"/>
          <w:szCs w:val="22"/>
          <w:lang w:val="en-GB"/>
        </w:rPr>
        <w:t>service</w:t>
      </w:r>
      <w:r w:rsidR="00B40257" w:rsidRPr="00AE1D3B">
        <w:rPr>
          <w:rFonts w:asciiTheme="minorBidi" w:hAnsiTheme="minorBidi" w:cstheme="minorBidi"/>
          <w:sz w:val="22"/>
          <w:szCs w:val="22"/>
          <w:lang w:val="en-GB"/>
        </w:rPr>
        <w:t>;</w:t>
      </w:r>
      <w:proofErr w:type="gramEnd"/>
    </w:p>
    <w:p w14:paraId="2DA1435D" w14:textId="77777777" w:rsidR="00C0532E" w:rsidRPr="00AE1D3B" w:rsidRDefault="00C0532E" w:rsidP="00C0532E">
      <w:pPr>
        <w:pStyle w:val="NormalIndent"/>
        <w:ind w:left="0"/>
        <w:rPr>
          <w:rFonts w:asciiTheme="minorBidi" w:hAnsiTheme="minorBidi" w:cstheme="minorBidi"/>
          <w:sz w:val="22"/>
          <w:szCs w:val="22"/>
          <w:lang w:val="en-GB"/>
        </w:rPr>
      </w:pPr>
    </w:p>
    <w:p w14:paraId="1EA2214D" w14:textId="77777777" w:rsidR="00C0532E" w:rsidRPr="00AE1D3B" w:rsidRDefault="00C0532E" w:rsidP="00C0532E">
      <w:pPr>
        <w:pStyle w:val="NormalIndent"/>
        <w:numPr>
          <w:ilvl w:val="1"/>
          <w:numId w:val="193"/>
        </w:numPr>
        <w:ind w:left="360"/>
        <w:rPr>
          <w:rFonts w:asciiTheme="minorBidi" w:hAnsiTheme="minorBidi" w:cstheme="minorBidi"/>
          <w:sz w:val="22"/>
          <w:szCs w:val="22"/>
          <w:lang w:val="en-GB"/>
        </w:rPr>
      </w:pPr>
      <w:r w:rsidRPr="00AE1D3B">
        <w:rPr>
          <w:rFonts w:asciiTheme="minorBidi" w:hAnsiTheme="minorBidi" w:cstheme="minorBidi"/>
          <w:sz w:val="22"/>
          <w:szCs w:val="22"/>
          <w:lang w:val="en-GB"/>
        </w:rPr>
        <w:t>describe the steps that will be followed for the development of the service/</w:t>
      </w:r>
      <w:proofErr w:type="gramStart"/>
      <w:r w:rsidRPr="00AE1D3B">
        <w:rPr>
          <w:rFonts w:asciiTheme="minorBidi" w:hAnsiTheme="minorBidi" w:cstheme="minorBidi"/>
          <w:sz w:val="22"/>
          <w:szCs w:val="22"/>
          <w:lang w:val="en-GB"/>
        </w:rPr>
        <w:t>projects;</w:t>
      </w:r>
      <w:proofErr w:type="gramEnd"/>
    </w:p>
    <w:p w14:paraId="4CE44AA2" w14:textId="77777777" w:rsidR="00C0532E" w:rsidRPr="00AE1D3B" w:rsidRDefault="00C0532E" w:rsidP="00C0532E">
      <w:pPr>
        <w:pStyle w:val="NormalIndent"/>
        <w:ind w:left="0"/>
        <w:rPr>
          <w:rFonts w:asciiTheme="minorBidi" w:hAnsiTheme="minorBidi" w:cstheme="minorBidi"/>
          <w:sz w:val="22"/>
          <w:szCs w:val="22"/>
          <w:lang w:val="en-GB"/>
        </w:rPr>
      </w:pPr>
    </w:p>
    <w:p w14:paraId="6D100383" w14:textId="77777777" w:rsidR="00C0532E" w:rsidRPr="00AE1D3B" w:rsidRDefault="00C0532E" w:rsidP="00C0532E">
      <w:pPr>
        <w:pStyle w:val="NormalIndent"/>
        <w:numPr>
          <w:ilvl w:val="1"/>
          <w:numId w:val="193"/>
        </w:numPr>
        <w:ind w:left="360"/>
        <w:rPr>
          <w:rFonts w:asciiTheme="minorBidi" w:hAnsiTheme="minorBidi" w:cstheme="minorBidi"/>
          <w:sz w:val="22"/>
          <w:szCs w:val="22"/>
          <w:lang w:val="en-GB"/>
        </w:rPr>
      </w:pPr>
      <w:r w:rsidRPr="00AE1D3B">
        <w:rPr>
          <w:rFonts w:asciiTheme="minorBidi" w:hAnsiTheme="minorBidi" w:cstheme="minorBidi"/>
          <w:sz w:val="22"/>
          <w:szCs w:val="22"/>
          <w:lang w:val="en-GB"/>
        </w:rPr>
        <w:t>propose a detailed workplan, including work packages, milestones for key deliverables.</w:t>
      </w:r>
    </w:p>
    <w:p w14:paraId="1A63B08D" w14:textId="77777777" w:rsidR="00C0532E" w:rsidRPr="001307E0" w:rsidRDefault="00C0532E" w:rsidP="00C0532E">
      <w:pPr>
        <w:pStyle w:val="NormalIndent"/>
        <w:tabs>
          <w:tab w:val="num" w:pos="540"/>
        </w:tabs>
        <w:ind w:left="0"/>
        <w:rPr>
          <w:lang w:val="en-GB"/>
        </w:rPr>
      </w:pPr>
    </w:p>
    <w:p w14:paraId="7D78E3B7" w14:textId="77777777" w:rsidR="00C0532E" w:rsidRPr="001307E0" w:rsidRDefault="00C0532E" w:rsidP="00C0532E">
      <w:pPr>
        <w:pStyle w:val="NormalIndent"/>
        <w:tabs>
          <w:tab w:val="num" w:pos="540"/>
        </w:tabs>
        <w:ind w:left="0"/>
        <w:rPr>
          <w:lang w:val="en-GB"/>
        </w:rPr>
      </w:pPr>
    </w:p>
    <w:p w14:paraId="21C4E329" w14:textId="77777777" w:rsidR="00C0532E" w:rsidRPr="001307E0" w:rsidRDefault="00C0532E" w:rsidP="009550B0">
      <w:pPr>
        <w:pStyle w:val="Heading3"/>
        <w:numPr>
          <w:ilvl w:val="2"/>
          <w:numId w:val="1"/>
        </w:numPr>
        <w:tabs>
          <w:tab w:val="num" w:pos="4230"/>
        </w:tabs>
        <w:ind w:left="0" w:firstLine="0"/>
        <w:rPr>
          <w:rFonts w:ascii="Arial" w:hAnsi="Arial" w:cs="Arial"/>
          <w:color w:val="447DB5"/>
        </w:rPr>
      </w:pPr>
      <w:bookmarkStart w:id="227" w:name="_Ref481076887"/>
      <w:bookmarkStart w:id="228" w:name="_Toc485036410"/>
      <w:bookmarkStart w:id="229" w:name="_Toc62053446"/>
      <w:bookmarkStart w:id="230" w:name="_Toc195713819"/>
      <w:r w:rsidRPr="001307E0">
        <w:rPr>
          <w:rFonts w:ascii="Arial" w:hAnsi="Arial" w:cs="Arial"/>
          <w:color w:val="447DB5"/>
        </w:rPr>
        <w:t xml:space="preserve">Proposed </w:t>
      </w:r>
      <w:proofErr w:type="gramStart"/>
      <w:r w:rsidRPr="001307E0">
        <w:rPr>
          <w:rFonts w:ascii="Arial" w:hAnsi="Arial" w:cs="Arial"/>
          <w:color w:val="447DB5"/>
        </w:rPr>
        <w:t>Time line</w:t>
      </w:r>
      <w:bookmarkEnd w:id="227"/>
      <w:bookmarkEnd w:id="228"/>
      <w:bookmarkEnd w:id="229"/>
      <w:bookmarkEnd w:id="230"/>
      <w:proofErr w:type="gramEnd"/>
    </w:p>
    <w:p w14:paraId="194B6327" w14:textId="59434381" w:rsidR="00C0532E" w:rsidRPr="00AE1D3B" w:rsidRDefault="00C0532E" w:rsidP="00C0532E">
      <w:pPr>
        <w:pStyle w:val="NormalIndent"/>
        <w:tabs>
          <w:tab w:val="num" w:pos="540"/>
        </w:tabs>
        <w:ind w:left="0"/>
        <w:rPr>
          <w:rFonts w:asciiTheme="minorBidi" w:hAnsiTheme="minorBidi" w:cstheme="minorBidi"/>
          <w:sz w:val="22"/>
          <w:szCs w:val="22"/>
          <w:lang w:val="en-GB"/>
        </w:rPr>
      </w:pPr>
      <w:r w:rsidRPr="00AE1D3B">
        <w:rPr>
          <w:rFonts w:asciiTheme="minorBidi" w:hAnsiTheme="minorBidi" w:cstheme="minorBidi"/>
          <w:sz w:val="22"/>
          <w:szCs w:val="22"/>
          <w:lang w:val="en-GB"/>
        </w:rPr>
        <w:t xml:space="preserve">A Timeline project plan following the timelines indicated under 3.3.3 above should be presented either in, XLS or PDF format. </w:t>
      </w:r>
    </w:p>
    <w:p w14:paraId="7C279F0A" w14:textId="77777777" w:rsidR="00C0532E" w:rsidRPr="002B52B1" w:rsidRDefault="00C0532E" w:rsidP="00C0532E">
      <w:pPr>
        <w:pStyle w:val="NormalIndent"/>
        <w:ind w:left="10"/>
        <w:rPr>
          <w:lang w:val="en-GB"/>
        </w:rPr>
      </w:pPr>
    </w:p>
    <w:p w14:paraId="170D349A" w14:textId="77777777" w:rsidR="00C0532E" w:rsidRPr="001307E0" w:rsidRDefault="00C0532E" w:rsidP="009550B0">
      <w:pPr>
        <w:pStyle w:val="Heading3"/>
        <w:numPr>
          <w:ilvl w:val="2"/>
          <w:numId w:val="1"/>
        </w:numPr>
        <w:tabs>
          <w:tab w:val="num" w:pos="4230"/>
        </w:tabs>
        <w:ind w:left="0" w:firstLine="0"/>
        <w:rPr>
          <w:rFonts w:ascii="Arial" w:hAnsi="Arial" w:cs="Arial"/>
          <w:color w:val="447DB5"/>
        </w:rPr>
      </w:pPr>
      <w:bookmarkStart w:id="231" w:name="_Ref481134483"/>
      <w:bookmarkStart w:id="232" w:name="_Toc62053447"/>
      <w:bookmarkStart w:id="233" w:name="_Toc195713820"/>
      <w:r w:rsidRPr="001D551B">
        <w:rPr>
          <w:rFonts w:ascii="Arial" w:hAnsi="Arial"/>
          <w:color w:val="447DB5"/>
        </w:rPr>
        <w:t>Financial Proposal</w:t>
      </w:r>
      <w:bookmarkEnd w:id="231"/>
      <w:bookmarkEnd w:id="232"/>
      <w:bookmarkEnd w:id="233"/>
    </w:p>
    <w:p w14:paraId="70A7B60F" w14:textId="77777777" w:rsidR="00C0532E" w:rsidRDefault="00C0532E" w:rsidP="00C0532E">
      <w:pPr>
        <w:tabs>
          <w:tab w:val="num" w:pos="567"/>
        </w:tabs>
        <w:autoSpaceDE w:val="0"/>
        <w:autoSpaceDN w:val="0"/>
        <w:adjustRightInd w:val="0"/>
        <w:spacing w:after="60"/>
        <w:rPr>
          <w:rFonts w:cs="Arial"/>
          <w:sz w:val="22"/>
          <w:szCs w:val="22"/>
          <w:lang w:val="en-GB"/>
        </w:rPr>
      </w:pPr>
      <w:bookmarkStart w:id="234" w:name="_Hlk46583460"/>
      <w:permStart w:id="1934494039" w:edGrp="everyone" w:colFirst="1" w:colLast="1"/>
      <w:r w:rsidRPr="00AE1D3B">
        <w:rPr>
          <w:rFonts w:cs="Arial"/>
          <w:sz w:val="22"/>
          <w:szCs w:val="22"/>
          <w:lang w:val="en-GB"/>
        </w:rPr>
        <w:t>The financial proposal is expected to provide a total price and breakdown per phase and per area of expertise. Please refer to Annex 5.</w:t>
      </w:r>
    </w:p>
    <w:p w14:paraId="05D3A91D" w14:textId="77777777" w:rsidR="00AE1D3B" w:rsidRPr="00AE1D3B" w:rsidRDefault="00AE1D3B" w:rsidP="00C0532E">
      <w:pPr>
        <w:tabs>
          <w:tab w:val="num" w:pos="567"/>
        </w:tabs>
        <w:autoSpaceDE w:val="0"/>
        <w:autoSpaceDN w:val="0"/>
        <w:adjustRightInd w:val="0"/>
        <w:spacing w:after="60"/>
        <w:rPr>
          <w:rFonts w:cs="Arial"/>
          <w:sz w:val="22"/>
          <w:szCs w:val="22"/>
          <w:lang w:val="en-GB"/>
        </w:rPr>
      </w:pPr>
    </w:p>
    <w:bookmarkEnd w:id="234"/>
    <w:permEnd w:id="1934494039"/>
    <w:p w14:paraId="7EA053EE" w14:textId="77777777" w:rsidR="00551367" w:rsidRPr="00091745" w:rsidRDefault="00551367" w:rsidP="00551367">
      <w:pPr>
        <w:pStyle w:val="NormalIndent"/>
        <w:rPr>
          <w:lang w:val="en-GB"/>
        </w:rPr>
      </w:pPr>
    </w:p>
    <w:p w14:paraId="67C0BC15" w14:textId="77777777" w:rsidR="006A27D3" w:rsidRPr="00091745" w:rsidRDefault="006A27D3" w:rsidP="00A112BC">
      <w:pPr>
        <w:pStyle w:val="StyleHeading2LatinArialComplexArial"/>
        <w:numPr>
          <w:ilvl w:val="1"/>
          <w:numId w:val="1"/>
        </w:numPr>
        <w:pBdr>
          <w:top w:val="single" w:sz="4" w:space="1" w:color="2D6BB5"/>
        </w:pBdr>
        <w:tabs>
          <w:tab w:val="clear" w:pos="851"/>
          <w:tab w:val="num" w:pos="900"/>
        </w:tabs>
        <w:ind w:left="0"/>
      </w:pPr>
      <w:bookmarkStart w:id="235" w:name="_Toc195713821"/>
      <w:r w:rsidRPr="00091745">
        <w:rPr>
          <w:sz w:val="22"/>
          <w:szCs w:val="22"/>
        </w:rPr>
        <w:lastRenderedPageBreak/>
        <w:t>Conduct and Exclusion of Bidders</w:t>
      </w:r>
      <w:bookmarkEnd w:id="235"/>
    </w:p>
    <w:p w14:paraId="67FC5DC0" w14:textId="77777777" w:rsidR="006A27D3" w:rsidRPr="00091745" w:rsidRDefault="006A27D3" w:rsidP="00551367">
      <w:pPr>
        <w:pStyle w:val="NormalIndent"/>
        <w:rPr>
          <w:lang w:val="en-GB"/>
        </w:rPr>
      </w:pPr>
    </w:p>
    <w:p w14:paraId="57A56CB5" w14:textId="2FB145AE" w:rsidR="006A27D3" w:rsidRPr="004077E0" w:rsidRDefault="006A27D3" w:rsidP="004077E0">
      <w:pPr>
        <w:rPr>
          <w:rStyle w:val="Hyperlink"/>
          <w:rFonts w:cs="Arial"/>
          <w:sz w:val="22"/>
          <w:szCs w:val="22"/>
        </w:rPr>
      </w:pPr>
      <w:r w:rsidRPr="004077E0">
        <w:rPr>
          <w:rFonts w:cs="Arial"/>
          <w:sz w:val="22"/>
          <w:szCs w:val="22"/>
        </w:rPr>
        <w:t>All bidders must adhere to the UN Supplier Code of Conduct, which is available</w:t>
      </w:r>
      <w:r w:rsidR="004077E0" w:rsidRPr="004077E0">
        <w:rPr>
          <w:rFonts w:cs="Arial"/>
          <w:sz w:val="22"/>
          <w:szCs w:val="22"/>
        </w:rPr>
        <w:t xml:space="preserve"> </w:t>
      </w:r>
      <w:r w:rsidR="004077E0" w:rsidRPr="004077E0">
        <w:rPr>
          <w:color w:val="1F497D" w:themeColor="text2"/>
          <w:sz w:val="22"/>
          <w:szCs w:val="22"/>
          <w:lang w:val="en-GB"/>
        </w:rPr>
        <w:t xml:space="preserve">on the WHO procurement website </w:t>
      </w:r>
      <w:r w:rsidRPr="004077E0">
        <w:rPr>
          <w:rFonts w:cs="Arial"/>
          <w:sz w:val="22"/>
          <w:szCs w:val="22"/>
        </w:rPr>
        <w:t xml:space="preserve">at the following link: </w:t>
      </w:r>
      <w:r w:rsidR="004077E0" w:rsidRPr="004077E0">
        <w:rPr>
          <w:rFonts w:cs="Arial"/>
          <w:sz w:val="22"/>
          <w:szCs w:val="22"/>
        </w:rPr>
        <w:t xml:space="preserve"> </w:t>
      </w:r>
      <w:hyperlink r:id="rId13" w:history="1">
        <w:r w:rsidR="004077E0" w:rsidRPr="0090015E">
          <w:rPr>
            <w:rStyle w:val="Hyperlink"/>
            <w:color w:val="1F497D" w:themeColor="text2"/>
            <w:sz w:val="22"/>
            <w:szCs w:val="22"/>
            <w:lang w:val="en-GB"/>
          </w:rPr>
          <w:t>http://www.who.int/about/finances-accountability/procurement/en/</w:t>
        </w:r>
      </w:hyperlink>
      <w:hyperlink r:id="rId14" w:history="1"/>
    </w:p>
    <w:p w14:paraId="79E45E9A" w14:textId="0C440F51" w:rsidR="004077E0" w:rsidRPr="00DA55BC" w:rsidRDefault="00E50E59" w:rsidP="00DA55BC">
      <w:pPr>
        <w:rPr>
          <w:rFonts w:eastAsia="SimSun"/>
          <w:lang w:eastAsia="zh-CN"/>
        </w:rPr>
      </w:pPr>
      <w:r w:rsidRPr="00DA55BC">
        <w:rPr>
          <w:rFonts w:eastAsia="SimSun"/>
          <w:lang w:eastAsia="zh-CN"/>
        </w:rPr>
        <w:tab/>
      </w:r>
      <w:r w:rsidRPr="00DA55BC">
        <w:rPr>
          <w:rFonts w:eastAsia="SimSun"/>
          <w:lang w:eastAsia="zh-CN"/>
        </w:rPr>
        <w:tab/>
      </w:r>
    </w:p>
    <w:p w14:paraId="71B4E66B" w14:textId="1CA2D4AC" w:rsidR="00DD4561" w:rsidRPr="00DA55BC" w:rsidRDefault="00DD4561" w:rsidP="00DA55BC">
      <w:pPr>
        <w:rPr>
          <w:rFonts w:eastAsia="SimSun" w:cs="Arial"/>
          <w:sz w:val="22"/>
          <w:szCs w:val="22"/>
          <w:lang w:eastAsia="zh-CN"/>
        </w:rPr>
      </w:pPr>
      <w:r w:rsidRPr="00DA55BC">
        <w:rPr>
          <w:rFonts w:eastAsia="SimSun" w:cs="Arial"/>
          <w:sz w:val="22"/>
          <w:szCs w:val="22"/>
          <w:lang w:eastAsia="zh-CN"/>
        </w:rPr>
        <w:t xml:space="preserve">In addition, bidders </w:t>
      </w:r>
      <w:r w:rsidR="00280E07" w:rsidRPr="00DA55BC">
        <w:rPr>
          <w:rFonts w:eastAsia="SimSun" w:cs="Arial"/>
          <w:sz w:val="22"/>
          <w:szCs w:val="22"/>
          <w:lang w:eastAsia="zh-CN"/>
        </w:rPr>
        <w:t>must</w:t>
      </w:r>
      <w:r w:rsidR="009921C5" w:rsidRPr="00DA55BC">
        <w:rPr>
          <w:rFonts w:eastAsia="SimSun" w:cs="Arial"/>
          <w:sz w:val="22"/>
          <w:szCs w:val="22"/>
          <w:lang w:eastAsia="zh-CN"/>
        </w:rPr>
        <w:t xml:space="preserve"> </w:t>
      </w:r>
      <w:r w:rsidRPr="00DA55BC">
        <w:rPr>
          <w:rFonts w:eastAsia="SimSun" w:cs="Arial"/>
          <w:sz w:val="22"/>
          <w:szCs w:val="22"/>
          <w:lang w:eastAsia="zh-CN"/>
        </w:rPr>
        <w:t>submit a signed Self Declaration form, attached hereto as Annex 6.</w:t>
      </w:r>
    </w:p>
    <w:p w14:paraId="43F879B4" w14:textId="77777777" w:rsidR="00DD4561" w:rsidRPr="00091745" w:rsidRDefault="00DD4561" w:rsidP="006A27D3">
      <w:pPr>
        <w:rPr>
          <w:rStyle w:val="Hyperlink"/>
          <w:rFonts w:cs="Arial"/>
          <w:sz w:val="22"/>
          <w:szCs w:val="22"/>
        </w:rPr>
      </w:pPr>
    </w:p>
    <w:p w14:paraId="2E61C6BC" w14:textId="77777777" w:rsidR="006A27D3" w:rsidRPr="00091745" w:rsidRDefault="006A27D3" w:rsidP="006A27D3">
      <w:pPr>
        <w:rPr>
          <w:rFonts w:cs="Arial"/>
          <w:sz w:val="22"/>
          <w:szCs w:val="22"/>
        </w:rPr>
      </w:pPr>
    </w:p>
    <w:p w14:paraId="7811D3B0" w14:textId="77777777" w:rsidR="006A27D3" w:rsidRPr="00091745" w:rsidRDefault="006A27D3" w:rsidP="006A27D3">
      <w:pPr>
        <w:rPr>
          <w:rFonts w:eastAsia="SimSun" w:cs="Arial"/>
          <w:sz w:val="22"/>
          <w:szCs w:val="22"/>
          <w:lang w:eastAsia="zh-CN"/>
        </w:rPr>
      </w:pPr>
      <w:r w:rsidRPr="00091745">
        <w:rPr>
          <w:rFonts w:eastAsia="SimSun" w:cs="Arial"/>
          <w:sz w:val="22"/>
          <w:szCs w:val="22"/>
          <w:lang w:eastAsia="zh-CN"/>
        </w:rPr>
        <w:t xml:space="preserve">Bidders will be excluded if: </w:t>
      </w:r>
    </w:p>
    <w:p w14:paraId="5EF30C62" w14:textId="77777777" w:rsidR="006A27D3" w:rsidRPr="00091745" w:rsidRDefault="006A27D3" w:rsidP="006A27D3">
      <w:pPr>
        <w:rPr>
          <w:rFonts w:eastAsia="SimSun" w:cs="Arial"/>
          <w:sz w:val="22"/>
          <w:szCs w:val="22"/>
          <w:lang w:eastAsia="zh-CN"/>
        </w:rPr>
      </w:pPr>
    </w:p>
    <w:p w14:paraId="2D2EF8C6" w14:textId="77777777" w:rsidR="006A27D3" w:rsidRPr="00091745" w:rsidRDefault="006A27D3" w:rsidP="006A27D3">
      <w:pPr>
        <w:rPr>
          <w:rFonts w:eastAsia="SimSun" w:cs="Arial"/>
          <w:sz w:val="22"/>
          <w:szCs w:val="22"/>
          <w:lang w:eastAsia="zh-CN"/>
        </w:rPr>
      </w:pPr>
      <w:r w:rsidRPr="00091745">
        <w:rPr>
          <w:rFonts w:eastAsia="SimSun" w:cs="Arial"/>
          <w:sz w:val="22"/>
          <w:szCs w:val="22"/>
          <w:lang w:eastAsia="zh-CN"/>
        </w:rPr>
        <w:t xml:space="preserve">- they are bankrupt or being wound up, are having their affairs administered by the courts, have entered into an arrangement with creditors, have suspended business activities, are the subject of proceedings concerning those matters, or are in any analogous situation arising from a similar procedure provided for in national legislation or </w:t>
      </w:r>
      <w:proofErr w:type="gramStart"/>
      <w:r w:rsidRPr="00091745">
        <w:rPr>
          <w:rFonts w:eastAsia="SimSun" w:cs="Arial"/>
          <w:sz w:val="22"/>
          <w:szCs w:val="22"/>
          <w:lang w:eastAsia="zh-CN"/>
        </w:rPr>
        <w:t>regulations;</w:t>
      </w:r>
      <w:proofErr w:type="gramEnd"/>
      <w:r w:rsidRPr="00091745">
        <w:rPr>
          <w:rFonts w:eastAsia="SimSun" w:cs="Arial"/>
          <w:sz w:val="22"/>
          <w:szCs w:val="22"/>
          <w:lang w:eastAsia="zh-CN"/>
        </w:rPr>
        <w:t xml:space="preserve"> </w:t>
      </w:r>
    </w:p>
    <w:p w14:paraId="7E0A905A" w14:textId="77777777" w:rsidR="006A27D3" w:rsidRPr="00091745" w:rsidRDefault="006A27D3" w:rsidP="006A27D3">
      <w:pPr>
        <w:rPr>
          <w:rFonts w:eastAsia="SimSun" w:cs="Arial"/>
          <w:sz w:val="22"/>
          <w:szCs w:val="22"/>
          <w:lang w:eastAsia="zh-CN"/>
        </w:rPr>
      </w:pPr>
    </w:p>
    <w:p w14:paraId="7650D762" w14:textId="77777777" w:rsidR="006A27D3" w:rsidRPr="00091745" w:rsidRDefault="006A27D3" w:rsidP="006A27D3">
      <w:pPr>
        <w:rPr>
          <w:rFonts w:eastAsia="SimSun" w:cs="Arial"/>
          <w:sz w:val="22"/>
          <w:szCs w:val="22"/>
          <w:lang w:eastAsia="zh-CN"/>
        </w:rPr>
      </w:pPr>
      <w:r w:rsidRPr="00091745">
        <w:rPr>
          <w:rFonts w:eastAsia="SimSun" w:cs="Arial"/>
          <w:sz w:val="22"/>
          <w:szCs w:val="22"/>
          <w:lang w:eastAsia="zh-CN"/>
        </w:rPr>
        <w:t xml:space="preserve">- they </w:t>
      </w:r>
      <w:r w:rsidRPr="00091745">
        <w:rPr>
          <w:rFonts w:cs="Arial"/>
          <w:sz w:val="22"/>
          <w:szCs w:val="22"/>
        </w:rPr>
        <w:t xml:space="preserve">or persons having powers of representation, decision making or control over them have been the subject of a final judgment or of a final administrative decision for fraud, corruption, involvement in a criminal organization, money laundering, terrorist-related offences, child </w:t>
      </w:r>
      <w:proofErr w:type="spellStart"/>
      <w:r w:rsidRPr="00091745">
        <w:rPr>
          <w:rFonts w:cs="Arial"/>
          <w:sz w:val="22"/>
          <w:szCs w:val="22"/>
        </w:rPr>
        <w:t>labour</w:t>
      </w:r>
      <w:proofErr w:type="spellEnd"/>
      <w:r w:rsidRPr="00091745">
        <w:rPr>
          <w:rFonts w:cs="Arial"/>
          <w:sz w:val="22"/>
          <w:szCs w:val="22"/>
        </w:rPr>
        <w:t xml:space="preserve"> or trafficking in human </w:t>
      </w:r>
      <w:proofErr w:type="gramStart"/>
      <w:r w:rsidRPr="00091745">
        <w:rPr>
          <w:rFonts w:cs="Arial"/>
          <w:sz w:val="22"/>
          <w:szCs w:val="22"/>
        </w:rPr>
        <w:t>beings</w:t>
      </w:r>
      <w:r w:rsidRPr="00091745">
        <w:rPr>
          <w:rFonts w:eastAsia="SimSun" w:cs="Arial"/>
          <w:sz w:val="22"/>
          <w:szCs w:val="22"/>
          <w:lang w:eastAsia="zh-CN"/>
        </w:rPr>
        <w:t>;</w:t>
      </w:r>
      <w:proofErr w:type="gramEnd"/>
      <w:r w:rsidRPr="00091745">
        <w:rPr>
          <w:rFonts w:eastAsia="SimSun" w:cs="Arial"/>
          <w:sz w:val="22"/>
          <w:szCs w:val="22"/>
          <w:lang w:eastAsia="zh-CN"/>
        </w:rPr>
        <w:t xml:space="preserve"> </w:t>
      </w:r>
    </w:p>
    <w:p w14:paraId="1663D333" w14:textId="77777777" w:rsidR="006A27D3" w:rsidRPr="00091745" w:rsidRDefault="006A27D3" w:rsidP="006A27D3">
      <w:pPr>
        <w:rPr>
          <w:rFonts w:eastAsia="SimSun" w:cs="Arial"/>
          <w:sz w:val="22"/>
          <w:szCs w:val="22"/>
          <w:lang w:eastAsia="zh-CN"/>
        </w:rPr>
      </w:pPr>
    </w:p>
    <w:p w14:paraId="0EAA041A" w14:textId="77777777" w:rsidR="006A27D3" w:rsidRPr="00091745" w:rsidRDefault="006A27D3" w:rsidP="006A27D3">
      <w:pPr>
        <w:rPr>
          <w:rFonts w:eastAsia="SimSun" w:cs="Arial"/>
          <w:sz w:val="22"/>
          <w:szCs w:val="22"/>
          <w:lang w:eastAsia="zh-CN"/>
        </w:rPr>
      </w:pPr>
      <w:r w:rsidRPr="00091745">
        <w:rPr>
          <w:rFonts w:eastAsia="SimSun" w:cs="Arial"/>
          <w:sz w:val="22"/>
          <w:szCs w:val="22"/>
          <w:lang w:eastAsia="zh-CN"/>
        </w:rPr>
        <w:t xml:space="preserve">- </w:t>
      </w:r>
      <w:r w:rsidRPr="00091745">
        <w:rPr>
          <w:rFonts w:cs="Arial"/>
          <w:sz w:val="22"/>
          <w:szCs w:val="22"/>
        </w:rPr>
        <w:t>they or persons having powers of representation, decision making or control over them have been the subject of a final judgment or of a final administrative decision for financial irregularity(</w:t>
      </w:r>
      <w:proofErr w:type="spellStart"/>
      <w:r w:rsidRPr="00091745">
        <w:rPr>
          <w:rFonts w:cs="Arial"/>
          <w:sz w:val="22"/>
          <w:szCs w:val="22"/>
        </w:rPr>
        <w:t>ies</w:t>
      </w:r>
      <w:proofErr w:type="spellEnd"/>
      <w:proofErr w:type="gramStart"/>
      <w:r w:rsidRPr="00091745">
        <w:rPr>
          <w:rFonts w:cs="Arial"/>
          <w:sz w:val="22"/>
          <w:szCs w:val="22"/>
        </w:rPr>
        <w:t>);</w:t>
      </w:r>
      <w:proofErr w:type="gramEnd"/>
    </w:p>
    <w:p w14:paraId="2B6C123E" w14:textId="77777777" w:rsidR="006A27D3" w:rsidRPr="00091745" w:rsidRDefault="006A27D3" w:rsidP="006A27D3">
      <w:pPr>
        <w:rPr>
          <w:rFonts w:eastAsia="SimSun" w:cs="Arial"/>
          <w:sz w:val="22"/>
          <w:szCs w:val="22"/>
          <w:lang w:eastAsia="zh-CN"/>
        </w:rPr>
      </w:pPr>
    </w:p>
    <w:p w14:paraId="6C04A239" w14:textId="3ECAF1D6" w:rsidR="006A27D3" w:rsidRPr="00091745" w:rsidRDefault="006A27D3" w:rsidP="00896827">
      <w:pPr>
        <w:rPr>
          <w:rFonts w:eastAsia="SimSun" w:cs="Arial"/>
          <w:sz w:val="22"/>
          <w:szCs w:val="22"/>
          <w:lang w:eastAsia="zh-CN"/>
        </w:rPr>
      </w:pPr>
      <w:r w:rsidRPr="00091745">
        <w:rPr>
          <w:rFonts w:eastAsia="SimSun" w:cs="Arial"/>
          <w:sz w:val="22"/>
          <w:szCs w:val="22"/>
          <w:lang w:eastAsia="zh-CN"/>
        </w:rPr>
        <w:t xml:space="preserve">- it becomes apparent to WHO that they are guilty of misrepresentation in supplying, or if they fail to supply, the information required under this RFP and/or as part of the bid evaluation </w:t>
      </w:r>
      <w:proofErr w:type="gramStart"/>
      <w:r w:rsidRPr="00091745">
        <w:rPr>
          <w:rFonts w:eastAsia="SimSun" w:cs="Arial"/>
          <w:sz w:val="22"/>
          <w:szCs w:val="22"/>
          <w:lang w:eastAsia="zh-CN"/>
        </w:rPr>
        <w:t>process;</w:t>
      </w:r>
      <w:proofErr w:type="gramEnd"/>
      <w:r w:rsidRPr="00091745">
        <w:rPr>
          <w:rFonts w:eastAsia="SimSun" w:cs="Arial"/>
          <w:sz w:val="22"/>
          <w:szCs w:val="22"/>
          <w:lang w:eastAsia="zh-CN"/>
        </w:rPr>
        <w:t xml:space="preserve"> </w:t>
      </w:r>
    </w:p>
    <w:p w14:paraId="08D04C69" w14:textId="77777777" w:rsidR="006A27D3" w:rsidRPr="00091745" w:rsidRDefault="006A27D3" w:rsidP="006A27D3">
      <w:pPr>
        <w:rPr>
          <w:rFonts w:eastAsia="SimSun" w:cs="Arial"/>
          <w:sz w:val="22"/>
          <w:szCs w:val="22"/>
          <w:lang w:eastAsia="zh-CN"/>
        </w:rPr>
      </w:pPr>
    </w:p>
    <w:p w14:paraId="09138EDA" w14:textId="77777777" w:rsidR="00896827" w:rsidRDefault="006A27D3" w:rsidP="00A33179">
      <w:pPr>
        <w:rPr>
          <w:rFonts w:eastAsia="SimSun" w:cs="Arial"/>
          <w:sz w:val="22"/>
          <w:szCs w:val="22"/>
          <w:lang w:eastAsia="zh-CN"/>
        </w:rPr>
      </w:pPr>
      <w:r w:rsidRPr="00091745">
        <w:rPr>
          <w:rFonts w:eastAsia="SimSun" w:cs="Arial"/>
          <w:sz w:val="22"/>
          <w:szCs w:val="22"/>
          <w:lang w:eastAsia="zh-CN"/>
        </w:rPr>
        <w:t>- they have a conflict of interest</w:t>
      </w:r>
      <w:r w:rsidR="00A33179" w:rsidRPr="00091745">
        <w:rPr>
          <w:rFonts w:eastAsia="SimSun" w:cs="Arial"/>
          <w:sz w:val="22"/>
          <w:szCs w:val="22"/>
          <w:lang w:eastAsia="zh-CN"/>
        </w:rPr>
        <w:t>, as determined by WHO in its sole discretion</w:t>
      </w:r>
      <w:r w:rsidR="00896827">
        <w:rPr>
          <w:rFonts w:eastAsia="SimSun" w:cs="Arial"/>
          <w:sz w:val="22"/>
          <w:szCs w:val="22"/>
          <w:lang w:eastAsia="zh-CN"/>
        </w:rPr>
        <w:t>; or</w:t>
      </w:r>
    </w:p>
    <w:p w14:paraId="398C933C" w14:textId="77777777" w:rsidR="00896827" w:rsidRDefault="00896827" w:rsidP="00A33179">
      <w:pPr>
        <w:rPr>
          <w:rFonts w:eastAsia="SimSun" w:cs="Arial"/>
          <w:sz w:val="22"/>
          <w:szCs w:val="22"/>
          <w:lang w:eastAsia="zh-CN"/>
        </w:rPr>
      </w:pPr>
    </w:p>
    <w:p w14:paraId="3A101A9B" w14:textId="39A311E8" w:rsidR="00A33179" w:rsidRPr="00091745" w:rsidRDefault="00896827" w:rsidP="00896827">
      <w:pPr>
        <w:rPr>
          <w:rFonts w:eastAsia="SimSun" w:cs="Arial"/>
          <w:sz w:val="22"/>
          <w:szCs w:val="22"/>
          <w:lang w:eastAsia="zh-CN"/>
        </w:rPr>
      </w:pPr>
      <w:r>
        <w:rPr>
          <w:rFonts w:eastAsia="SimSun" w:cs="Arial"/>
          <w:sz w:val="22"/>
          <w:szCs w:val="22"/>
          <w:lang w:eastAsia="zh-CN"/>
        </w:rPr>
        <w:t>- they are, or have found to be, in violation of any standard of conduct as described in the WHO Policies, referred to in section 7.33 of this RFP</w:t>
      </w:r>
      <w:r w:rsidR="00A33179" w:rsidRPr="00091745">
        <w:rPr>
          <w:rFonts w:eastAsia="SimSun" w:cs="Arial"/>
          <w:sz w:val="22"/>
          <w:szCs w:val="22"/>
          <w:lang w:eastAsia="zh-CN"/>
        </w:rPr>
        <w:t>.</w:t>
      </w:r>
    </w:p>
    <w:p w14:paraId="16D98A92" w14:textId="77777777" w:rsidR="00A33179" w:rsidRPr="00091745" w:rsidRDefault="00A33179" w:rsidP="00A33179">
      <w:pPr>
        <w:tabs>
          <w:tab w:val="left" w:pos="3660"/>
        </w:tabs>
        <w:rPr>
          <w:rFonts w:eastAsia="SimSun" w:cs="Arial"/>
          <w:sz w:val="22"/>
          <w:szCs w:val="22"/>
          <w:lang w:eastAsia="zh-CN"/>
        </w:rPr>
      </w:pPr>
      <w:r w:rsidRPr="00091745">
        <w:rPr>
          <w:rFonts w:eastAsia="SimSun" w:cs="Arial"/>
          <w:sz w:val="22"/>
          <w:szCs w:val="22"/>
          <w:lang w:eastAsia="zh-CN"/>
        </w:rPr>
        <w:tab/>
      </w:r>
    </w:p>
    <w:p w14:paraId="32A5C9D9" w14:textId="77777777" w:rsidR="006A27D3" w:rsidRDefault="00A33179" w:rsidP="00A33179">
      <w:pPr>
        <w:rPr>
          <w:rFonts w:eastAsia="SimSun" w:cs="Arial"/>
          <w:sz w:val="22"/>
          <w:szCs w:val="22"/>
          <w:lang w:eastAsia="zh-CN"/>
        </w:rPr>
      </w:pPr>
      <w:r w:rsidRPr="00091745">
        <w:rPr>
          <w:rFonts w:eastAsia="SimSun" w:cs="Arial"/>
          <w:sz w:val="22"/>
          <w:szCs w:val="22"/>
          <w:lang w:eastAsia="zh-CN"/>
        </w:rPr>
        <w:t>WHO may decide to exclude bidders for other reasons</w:t>
      </w:r>
      <w:r w:rsidR="006A27D3" w:rsidRPr="00091745">
        <w:rPr>
          <w:rFonts w:eastAsia="SimSun" w:cs="Arial"/>
          <w:sz w:val="22"/>
          <w:szCs w:val="22"/>
          <w:lang w:eastAsia="zh-CN"/>
        </w:rPr>
        <w:t>.</w:t>
      </w:r>
    </w:p>
    <w:p w14:paraId="1D3D5643" w14:textId="77777777" w:rsidR="00134F65" w:rsidRDefault="00134F65" w:rsidP="00A33179">
      <w:pPr>
        <w:rPr>
          <w:rFonts w:cs="Arial"/>
          <w:sz w:val="22"/>
          <w:szCs w:val="22"/>
        </w:rPr>
      </w:pPr>
    </w:p>
    <w:p w14:paraId="5523064E" w14:textId="77777777" w:rsidR="00E203E0" w:rsidRDefault="00E203E0">
      <w:pPr>
        <w:jc w:val="left"/>
        <w:rPr>
          <w:rFonts w:cs="Arial"/>
          <w:sz w:val="22"/>
          <w:szCs w:val="22"/>
        </w:rPr>
      </w:pPr>
      <w:r>
        <w:rPr>
          <w:rFonts w:cs="Arial"/>
          <w:sz w:val="22"/>
          <w:szCs w:val="22"/>
        </w:rPr>
        <w:br w:type="page"/>
      </w:r>
    </w:p>
    <w:p w14:paraId="3BB5C07E" w14:textId="77777777" w:rsidR="00F75B96" w:rsidRPr="00D07547" w:rsidRDefault="00141137" w:rsidP="00F02294">
      <w:pPr>
        <w:pStyle w:val="Heading1"/>
        <w:keepNext/>
        <w:pageBreakBefore w:val="0"/>
        <w:widowControl w:val="0"/>
        <w:numPr>
          <w:ilvl w:val="0"/>
          <w:numId w:val="1"/>
        </w:numPr>
        <w:tabs>
          <w:tab w:val="clear" w:pos="851"/>
          <w:tab w:val="left" w:pos="0"/>
          <w:tab w:val="left" w:pos="1440"/>
        </w:tabs>
        <w:autoSpaceDE w:val="0"/>
        <w:autoSpaceDN w:val="0"/>
        <w:adjustRightInd w:val="0"/>
        <w:spacing w:line="240" w:lineRule="atLeast"/>
        <w:ind w:left="0" w:right="239"/>
        <w:jc w:val="lowKashida"/>
        <w:rPr>
          <w:rFonts w:cs="Arial"/>
          <w:sz w:val="22"/>
          <w:szCs w:val="22"/>
        </w:rPr>
      </w:pPr>
      <w:bookmarkStart w:id="236" w:name="_Toc499734316"/>
      <w:bookmarkStart w:id="237" w:name="_Toc499734445"/>
      <w:bookmarkStart w:id="238" w:name="_Toc195713822"/>
      <w:bookmarkEnd w:id="236"/>
      <w:bookmarkEnd w:id="237"/>
      <w:r w:rsidRPr="00D77D19">
        <w:rPr>
          <w:rFonts w:ascii="Arial" w:hAnsi="Arial" w:cs="Arial"/>
          <w:color w:val="447DB5"/>
          <w:sz w:val="22"/>
          <w:szCs w:val="22"/>
        </w:rPr>
        <w:lastRenderedPageBreak/>
        <w:t>Evaluation Of Proposal</w:t>
      </w:r>
      <w:bookmarkEnd w:id="177"/>
      <w:bookmarkEnd w:id="178"/>
      <w:r w:rsidRPr="00D77D19">
        <w:rPr>
          <w:rFonts w:ascii="Arial" w:hAnsi="Arial" w:cs="Arial"/>
          <w:color w:val="447DB5"/>
          <w:sz w:val="22"/>
          <w:szCs w:val="22"/>
        </w:rPr>
        <w:t>s</w:t>
      </w:r>
      <w:bookmarkEnd w:id="179"/>
      <w:bookmarkEnd w:id="180"/>
      <w:bookmarkEnd w:id="181"/>
      <w:bookmarkEnd w:id="238"/>
    </w:p>
    <w:p w14:paraId="46A679AA" w14:textId="77777777" w:rsidR="00F75B96" w:rsidRPr="00D07547" w:rsidRDefault="00F75B96" w:rsidP="00D07547">
      <w:pPr>
        <w:tabs>
          <w:tab w:val="left" w:pos="0"/>
        </w:tabs>
        <w:autoSpaceDE w:val="0"/>
        <w:autoSpaceDN w:val="0"/>
        <w:adjustRightInd w:val="0"/>
        <w:ind w:right="239"/>
        <w:rPr>
          <w:rFonts w:cs="Arial"/>
          <w:sz w:val="22"/>
          <w:szCs w:val="22"/>
        </w:rPr>
      </w:pPr>
      <w:r w:rsidRPr="00D07547">
        <w:rPr>
          <w:rFonts w:cs="Arial"/>
          <w:sz w:val="22"/>
          <w:szCs w:val="22"/>
          <w:lang w:val="en-GB"/>
        </w:rPr>
        <w:t>After the closing date for submission of proposals, WHO will open the proposals received in a timely manner.</w:t>
      </w:r>
    </w:p>
    <w:p w14:paraId="7B964B11" w14:textId="77777777" w:rsidR="00F75B96" w:rsidRPr="00D07547" w:rsidRDefault="00F75B96" w:rsidP="00D07547">
      <w:pPr>
        <w:tabs>
          <w:tab w:val="left" w:pos="0"/>
        </w:tabs>
        <w:autoSpaceDE w:val="0"/>
        <w:autoSpaceDN w:val="0"/>
        <w:adjustRightInd w:val="0"/>
        <w:ind w:right="239"/>
        <w:rPr>
          <w:rFonts w:cs="Arial"/>
          <w:sz w:val="22"/>
          <w:szCs w:val="22"/>
        </w:rPr>
      </w:pPr>
    </w:p>
    <w:p w14:paraId="30A72879" w14:textId="44CC0EB0" w:rsidR="00141137" w:rsidRDefault="00F75B96" w:rsidP="00D409E9">
      <w:pPr>
        <w:tabs>
          <w:tab w:val="left" w:pos="0"/>
        </w:tabs>
        <w:autoSpaceDE w:val="0"/>
        <w:autoSpaceDN w:val="0"/>
        <w:adjustRightInd w:val="0"/>
        <w:ind w:right="239"/>
        <w:rPr>
          <w:rFonts w:cs="Arial"/>
          <w:sz w:val="22"/>
          <w:szCs w:val="22"/>
        </w:rPr>
      </w:pPr>
      <w:r w:rsidRPr="00D07547">
        <w:rPr>
          <w:rFonts w:cs="Arial"/>
          <w:sz w:val="22"/>
          <w:szCs w:val="22"/>
          <w:lang w:val="en-GB"/>
        </w:rPr>
        <w:t>There will be no public bid opening.</w:t>
      </w:r>
    </w:p>
    <w:p w14:paraId="4BE981E7" w14:textId="77777777" w:rsidR="008C68CA" w:rsidRPr="00D77D19" w:rsidRDefault="008C68CA" w:rsidP="00D409E9">
      <w:pPr>
        <w:tabs>
          <w:tab w:val="left" w:pos="0"/>
        </w:tabs>
        <w:autoSpaceDE w:val="0"/>
        <w:autoSpaceDN w:val="0"/>
        <w:adjustRightInd w:val="0"/>
        <w:ind w:right="239"/>
        <w:rPr>
          <w:rFonts w:cs="Arial"/>
          <w:sz w:val="22"/>
          <w:szCs w:val="22"/>
        </w:rPr>
      </w:pPr>
    </w:p>
    <w:p w14:paraId="17C86527" w14:textId="77777777" w:rsidR="00141137" w:rsidRPr="00091745" w:rsidRDefault="00141137"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239" w:name="_Toc108259914"/>
      <w:bookmarkStart w:id="240" w:name="_Toc122240175"/>
      <w:bookmarkStart w:id="241" w:name="_Toc122246484"/>
      <w:bookmarkStart w:id="242" w:name="_Toc191446326"/>
      <w:bookmarkStart w:id="243" w:name="_Toc195713823"/>
      <w:r w:rsidRPr="00091745">
        <w:rPr>
          <w:sz w:val="22"/>
          <w:szCs w:val="22"/>
        </w:rPr>
        <w:t xml:space="preserve">Preliminary </w:t>
      </w:r>
      <w:bookmarkEnd w:id="239"/>
      <w:r w:rsidRPr="00091745">
        <w:rPr>
          <w:sz w:val="22"/>
          <w:szCs w:val="22"/>
        </w:rPr>
        <w:t xml:space="preserve">Examination of </w:t>
      </w:r>
      <w:bookmarkEnd w:id="240"/>
      <w:bookmarkEnd w:id="241"/>
      <w:r w:rsidRPr="00091745">
        <w:rPr>
          <w:sz w:val="22"/>
          <w:szCs w:val="22"/>
        </w:rPr>
        <w:t>Proposals</w:t>
      </w:r>
      <w:bookmarkEnd w:id="242"/>
      <w:bookmarkEnd w:id="243"/>
    </w:p>
    <w:p w14:paraId="7DDD4FAC" w14:textId="77777777" w:rsidR="00141137" w:rsidRPr="00091745" w:rsidRDefault="00141137" w:rsidP="00F02294">
      <w:pPr>
        <w:tabs>
          <w:tab w:val="left" w:pos="0"/>
        </w:tabs>
        <w:autoSpaceDE w:val="0"/>
        <w:autoSpaceDN w:val="0"/>
        <w:adjustRightInd w:val="0"/>
        <w:ind w:right="239"/>
        <w:rPr>
          <w:rFonts w:cs="Arial"/>
          <w:sz w:val="22"/>
          <w:szCs w:val="22"/>
          <w:lang w:val="en-GB"/>
        </w:rPr>
      </w:pPr>
    </w:p>
    <w:p w14:paraId="2E4676C4" w14:textId="77777777" w:rsidR="00363FE4" w:rsidRPr="00091745" w:rsidRDefault="00141137" w:rsidP="00F02294">
      <w:pPr>
        <w:tabs>
          <w:tab w:val="left" w:pos="0"/>
        </w:tabs>
        <w:autoSpaceDE w:val="0"/>
        <w:autoSpaceDN w:val="0"/>
        <w:adjustRightInd w:val="0"/>
        <w:ind w:right="239"/>
        <w:rPr>
          <w:rFonts w:cs="Arial"/>
          <w:sz w:val="22"/>
          <w:szCs w:val="22"/>
          <w:lang w:val="en-GB"/>
        </w:rPr>
      </w:pPr>
      <w:r w:rsidRPr="00091745">
        <w:rPr>
          <w:rFonts w:cs="Arial"/>
          <w:sz w:val="22"/>
          <w:szCs w:val="22"/>
          <w:lang w:val="en-GB"/>
        </w:rPr>
        <w:t>WHO will examine the proposals to determine whether they are complete, whether any computational errors have been made, whether the documents have been properly signed, and whether the proposals are generally in order.</w:t>
      </w:r>
      <w:r w:rsidR="00363FE4" w:rsidRPr="00091745">
        <w:rPr>
          <w:rFonts w:cs="Arial"/>
          <w:sz w:val="22"/>
          <w:szCs w:val="22"/>
          <w:lang w:val="en-GB"/>
        </w:rPr>
        <w:t xml:space="preserve"> Proposals which are not in order as aforesaid may be rejected.</w:t>
      </w:r>
    </w:p>
    <w:p w14:paraId="60470BA7" w14:textId="77777777" w:rsidR="00141137" w:rsidRPr="00091745" w:rsidRDefault="00141137" w:rsidP="00F02294">
      <w:pPr>
        <w:tabs>
          <w:tab w:val="left" w:pos="0"/>
        </w:tabs>
        <w:autoSpaceDE w:val="0"/>
        <w:autoSpaceDN w:val="0"/>
        <w:adjustRightInd w:val="0"/>
        <w:ind w:right="239"/>
        <w:rPr>
          <w:rFonts w:cs="Arial"/>
          <w:sz w:val="22"/>
          <w:szCs w:val="22"/>
          <w:lang w:val="en-GB"/>
        </w:rPr>
      </w:pPr>
    </w:p>
    <w:p w14:paraId="2096E654" w14:textId="77777777" w:rsidR="00141137" w:rsidRPr="00091745" w:rsidRDefault="00141137" w:rsidP="00D409E9">
      <w:pPr>
        <w:tabs>
          <w:tab w:val="left" w:pos="0"/>
        </w:tabs>
        <w:autoSpaceDE w:val="0"/>
        <w:autoSpaceDN w:val="0"/>
        <w:adjustRightInd w:val="0"/>
        <w:ind w:right="238"/>
        <w:rPr>
          <w:rFonts w:cs="Arial"/>
          <w:sz w:val="22"/>
          <w:szCs w:val="22"/>
          <w:lang w:val="en-GB"/>
        </w:rPr>
      </w:pPr>
      <w:r w:rsidRPr="00091745">
        <w:rPr>
          <w:rFonts w:cs="Arial"/>
          <w:b/>
          <w:bCs/>
          <w:sz w:val="22"/>
          <w:szCs w:val="22"/>
          <w:lang w:val="en-GB"/>
        </w:rPr>
        <w:t xml:space="preserve">Please note that WHO is not bound to select any </w:t>
      </w:r>
      <w:r w:rsidR="00C964DC" w:rsidRPr="00091745">
        <w:rPr>
          <w:rFonts w:cs="Arial"/>
          <w:b/>
          <w:bCs/>
          <w:sz w:val="22"/>
          <w:szCs w:val="22"/>
          <w:lang w:val="en-GB"/>
        </w:rPr>
        <w:t>bidder and may reject all</w:t>
      </w:r>
      <w:r w:rsidRPr="00091745">
        <w:rPr>
          <w:rFonts w:cs="Arial"/>
          <w:b/>
          <w:bCs/>
          <w:sz w:val="22"/>
          <w:szCs w:val="22"/>
          <w:lang w:val="en-GB"/>
        </w:rPr>
        <w:t xml:space="preserve"> proposals. </w:t>
      </w:r>
      <w:r w:rsidRPr="00091745">
        <w:rPr>
          <w:rFonts w:cs="Arial"/>
          <w:sz w:val="22"/>
          <w:szCs w:val="22"/>
          <w:lang w:val="en-GB"/>
        </w:rPr>
        <w:t xml:space="preserve">Furthermore, since a contract would be awarded in respect of the proposal which is considered most responsive to the needs of the project concerned, due consideration being given to WHO’s general principles, including economy and efficiency, WHO does not bind itself in any way to select the </w:t>
      </w:r>
      <w:r w:rsidR="00C964DC" w:rsidRPr="00091745">
        <w:rPr>
          <w:rFonts w:cs="Arial"/>
          <w:sz w:val="22"/>
          <w:szCs w:val="22"/>
          <w:lang w:val="en-GB"/>
        </w:rPr>
        <w:t>bidder</w:t>
      </w:r>
      <w:r w:rsidRPr="00091745">
        <w:rPr>
          <w:rFonts w:cs="Arial"/>
          <w:sz w:val="22"/>
          <w:szCs w:val="22"/>
          <w:lang w:val="en-GB"/>
        </w:rPr>
        <w:t xml:space="preserve"> offering the lowest price.</w:t>
      </w:r>
    </w:p>
    <w:p w14:paraId="580EE421" w14:textId="77777777" w:rsidR="00141137" w:rsidRPr="00091745" w:rsidRDefault="00141137" w:rsidP="00F02294">
      <w:pPr>
        <w:tabs>
          <w:tab w:val="left" w:pos="0"/>
        </w:tabs>
        <w:autoSpaceDE w:val="0"/>
        <w:autoSpaceDN w:val="0"/>
        <w:adjustRightInd w:val="0"/>
        <w:ind w:right="239"/>
        <w:rPr>
          <w:rFonts w:cs="Arial"/>
          <w:sz w:val="22"/>
          <w:szCs w:val="22"/>
          <w:lang w:val="en-GB"/>
        </w:rPr>
      </w:pPr>
    </w:p>
    <w:p w14:paraId="4E52A7FE" w14:textId="77777777" w:rsidR="000131E6" w:rsidRPr="00091745" w:rsidRDefault="000131E6"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244" w:name="_Toc122240176"/>
      <w:bookmarkStart w:id="245" w:name="_Toc122246485"/>
      <w:bookmarkStart w:id="246" w:name="_Toc191446327"/>
      <w:bookmarkStart w:id="247" w:name="_Toc195713824"/>
      <w:r w:rsidRPr="00091745">
        <w:rPr>
          <w:sz w:val="22"/>
          <w:szCs w:val="22"/>
        </w:rPr>
        <w:t>Clarification of Proposals</w:t>
      </w:r>
      <w:bookmarkEnd w:id="247"/>
    </w:p>
    <w:p w14:paraId="5403AB97" w14:textId="77777777" w:rsidR="000131E6" w:rsidRPr="00091745" w:rsidRDefault="000131E6" w:rsidP="00F02294">
      <w:pPr>
        <w:tabs>
          <w:tab w:val="left" w:pos="0"/>
        </w:tabs>
        <w:autoSpaceDE w:val="0"/>
        <w:autoSpaceDN w:val="0"/>
        <w:adjustRightInd w:val="0"/>
        <w:ind w:right="239"/>
        <w:rPr>
          <w:rFonts w:cs="Arial"/>
          <w:sz w:val="22"/>
          <w:szCs w:val="22"/>
          <w:lang w:val="en-GB"/>
        </w:rPr>
      </w:pPr>
    </w:p>
    <w:p w14:paraId="2BDAA469" w14:textId="2F1B825F" w:rsidR="000131E6" w:rsidRPr="00091745" w:rsidRDefault="000131E6" w:rsidP="00F02294">
      <w:pPr>
        <w:tabs>
          <w:tab w:val="left" w:pos="0"/>
        </w:tabs>
        <w:autoSpaceDE w:val="0"/>
        <w:autoSpaceDN w:val="0"/>
        <w:adjustRightInd w:val="0"/>
        <w:ind w:right="239"/>
        <w:rPr>
          <w:rFonts w:cs="Arial"/>
          <w:sz w:val="22"/>
          <w:szCs w:val="22"/>
          <w:lang w:val="en-GB"/>
        </w:rPr>
      </w:pPr>
      <w:r w:rsidRPr="00091745">
        <w:rPr>
          <w:rFonts w:cs="Arial"/>
          <w:sz w:val="22"/>
          <w:szCs w:val="22"/>
          <w:lang w:val="en-GB"/>
        </w:rPr>
        <w:t>WHO may, at its discretion, ask any bidder for clarification of any part of its proposal. The request for clarification and the response shall be in writing.</w:t>
      </w:r>
      <w:r w:rsidR="00544974">
        <w:rPr>
          <w:rFonts w:cs="Arial"/>
          <w:sz w:val="22"/>
          <w:szCs w:val="22"/>
          <w:lang w:val="en-GB"/>
        </w:rPr>
        <w:t xml:space="preserve"> </w:t>
      </w:r>
      <w:r w:rsidRPr="00091745">
        <w:rPr>
          <w:rFonts w:cs="Arial"/>
          <w:sz w:val="22"/>
          <w:szCs w:val="22"/>
          <w:lang w:val="en-GB"/>
        </w:rPr>
        <w:t>No change in price or substance of the proposal shall be sought, offered or permitted during this exchange.</w:t>
      </w:r>
    </w:p>
    <w:p w14:paraId="7DE220D7" w14:textId="77777777" w:rsidR="000131E6" w:rsidRPr="00091745" w:rsidRDefault="000131E6" w:rsidP="00F02294">
      <w:pPr>
        <w:tabs>
          <w:tab w:val="left" w:pos="0"/>
        </w:tabs>
        <w:autoSpaceDE w:val="0"/>
        <w:autoSpaceDN w:val="0"/>
        <w:adjustRightInd w:val="0"/>
        <w:ind w:right="239"/>
        <w:rPr>
          <w:rFonts w:cs="Arial"/>
          <w:sz w:val="22"/>
          <w:szCs w:val="22"/>
          <w:lang w:val="en-GB"/>
        </w:rPr>
      </w:pPr>
    </w:p>
    <w:p w14:paraId="6712C9FF" w14:textId="77777777" w:rsidR="00141137" w:rsidRPr="00091745" w:rsidRDefault="00141137"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248" w:name="_Toc195713825"/>
      <w:r w:rsidRPr="00091745">
        <w:rPr>
          <w:sz w:val="22"/>
          <w:szCs w:val="22"/>
        </w:rPr>
        <w:t xml:space="preserve">Evaluation of </w:t>
      </w:r>
      <w:bookmarkEnd w:id="244"/>
      <w:bookmarkEnd w:id="245"/>
      <w:r w:rsidRPr="00091745">
        <w:rPr>
          <w:sz w:val="22"/>
          <w:szCs w:val="22"/>
        </w:rPr>
        <w:t>Proposals</w:t>
      </w:r>
      <w:bookmarkEnd w:id="246"/>
      <w:bookmarkEnd w:id="248"/>
    </w:p>
    <w:p w14:paraId="56DC1912" w14:textId="77777777" w:rsidR="00141137" w:rsidRPr="00091745" w:rsidRDefault="00141137" w:rsidP="00F02294">
      <w:pPr>
        <w:tabs>
          <w:tab w:val="left" w:pos="0"/>
          <w:tab w:val="left" w:pos="1440"/>
        </w:tabs>
        <w:ind w:right="239"/>
        <w:rPr>
          <w:rFonts w:cs="Arial"/>
          <w:sz w:val="22"/>
          <w:szCs w:val="22"/>
          <w:lang w:val="en-GB"/>
        </w:rPr>
      </w:pPr>
    </w:p>
    <w:p w14:paraId="54BAB4C9" w14:textId="4D6541AA" w:rsidR="00141137" w:rsidRPr="00091745" w:rsidRDefault="00F75B96" w:rsidP="00F02294">
      <w:pPr>
        <w:pStyle w:val="BodyText"/>
        <w:tabs>
          <w:tab w:val="left" w:pos="0"/>
        </w:tabs>
        <w:ind w:left="0" w:right="239"/>
        <w:jc w:val="both"/>
        <w:rPr>
          <w:rFonts w:ascii="Arial" w:hAnsi="Arial" w:cs="Arial"/>
          <w:sz w:val="22"/>
          <w:szCs w:val="22"/>
        </w:rPr>
      </w:pPr>
      <w:r>
        <w:rPr>
          <w:rFonts w:ascii="Arial" w:hAnsi="Arial" w:cs="Arial"/>
          <w:sz w:val="22"/>
          <w:szCs w:val="22"/>
        </w:rPr>
        <w:t>The following</w:t>
      </w:r>
      <w:r w:rsidR="00141137" w:rsidRPr="00091745">
        <w:rPr>
          <w:rFonts w:ascii="Arial" w:hAnsi="Arial" w:cs="Arial"/>
          <w:sz w:val="22"/>
          <w:szCs w:val="22"/>
        </w:rPr>
        <w:t xml:space="preserve"> procedure will be utilized in evaluating the proposals, with technical evaluation of the proposal being completed prior to any focus on or comparison of price. </w:t>
      </w:r>
    </w:p>
    <w:p w14:paraId="19B6566B" w14:textId="77777777" w:rsidR="00141137" w:rsidRPr="00091745" w:rsidRDefault="00141137" w:rsidP="00F02294">
      <w:pPr>
        <w:tabs>
          <w:tab w:val="left" w:pos="0"/>
        </w:tabs>
        <w:ind w:right="239"/>
        <w:rPr>
          <w:rFonts w:cs="Arial"/>
          <w:snapToGrid w:val="0"/>
          <w:sz w:val="22"/>
          <w:szCs w:val="22"/>
          <w:lang w:val="en-GB"/>
        </w:rPr>
      </w:pPr>
    </w:p>
    <w:p w14:paraId="031E00B8" w14:textId="287A39DA" w:rsidR="007C5335" w:rsidRDefault="007C5335" w:rsidP="00A112BC">
      <w:pPr>
        <w:tabs>
          <w:tab w:val="num" w:pos="540"/>
          <w:tab w:val="left" w:pos="567"/>
        </w:tabs>
        <w:autoSpaceDE w:val="0"/>
        <w:autoSpaceDN w:val="0"/>
        <w:adjustRightInd w:val="0"/>
        <w:ind w:right="239"/>
        <w:rPr>
          <w:rFonts w:cs="Arial"/>
          <w:sz w:val="22"/>
          <w:szCs w:val="22"/>
          <w:lang w:val="en-GB"/>
        </w:rPr>
      </w:pPr>
      <w:r>
        <w:rPr>
          <w:rFonts w:cs="Arial"/>
          <w:sz w:val="22"/>
          <w:szCs w:val="22"/>
          <w:lang w:val="en-GB"/>
        </w:rPr>
        <w:t xml:space="preserve">The evaluation panel </w:t>
      </w:r>
      <w:r w:rsidRPr="001307E0">
        <w:rPr>
          <w:rFonts w:cs="Arial"/>
          <w:sz w:val="22"/>
          <w:szCs w:val="22"/>
          <w:lang w:val="en-GB"/>
        </w:rPr>
        <w:t>will evaluate</w:t>
      </w:r>
      <w:r>
        <w:rPr>
          <w:rFonts w:cs="Arial"/>
          <w:sz w:val="22"/>
          <w:szCs w:val="22"/>
          <w:lang w:val="en-GB"/>
        </w:rPr>
        <w:t xml:space="preserve"> the technical merits of</w:t>
      </w:r>
      <w:r w:rsidRPr="001307E0">
        <w:rPr>
          <w:rFonts w:cs="Arial"/>
          <w:sz w:val="22"/>
          <w:szCs w:val="22"/>
          <w:lang w:val="en-GB"/>
        </w:rPr>
        <w:t xml:space="preserve"> all </w:t>
      </w:r>
      <w:r>
        <w:rPr>
          <w:rFonts w:cs="Arial"/>
          <w:sz w:val="22"/>
          <w:szCs w:val="22"/>
          <w:lang w:val="en-GB"/>
        </w:rPr>
        <w:t xml:space="preserve">the </w:t>
      </w:r>
      <w:r w:rsidRPr="001307E0">
        <w:rPr>
          <w:rFonts w:cs="Arial"/>
          <w:sz w:val="22"/>
          <w:szCs w:val="22"/>
          <w:lang w:val="en-GB"/>
        </w:rPr>
        <w:t xml:space="preserve">proposals which have passed the Preliminary Examination of </w:t>
      </w:r>
      <w:r>
        <w:rPr>
          <w:rFonts w:cs="Arial"/>
          <w:sz w:val="22"/>
          <w:szCs w:val="22"/>
          <w:lang w:val="en-GB"/>
        </w:rPr>
        <w:t>p</w:t>
      </w:r>
      <w:r w:rsidRPr="001307E0">
        <w:rPr>
          <w:rFonts w:cs="Arial"/>
          <w:sz w:val="22"/>
          <w:szCs w:val="22"/>
          <w:lang w:val="en-GB"/>
        </w:rPr>
        <w:t>roposals</w:t>
      </w:r>
      <w:r>
        <w:rPr>
          <w:rFonts w:cs="Arial"/>
          <w:sz w:val="22"/>
          <w:szCs w:val="22"/>
          <w:lang w:val="en-GB"/>
        </w:rPr>
        <w:t xml:space="preserve"> based on the following weighting:</w:t>
      </w:r>
    </w:p>
    <w:p w14:paraId="310E4F03" w14:textId="77777777" w:rsidR="00A55A62" w:rsidRDefault="00A55A62" w:rsidP="00F02294">
      <w:pPr>
        <w:tabs>
          <w:tab w:val="left" w:pos="0"/>
        </w:tabs>
        <w:autoSpaceDE w:val="0"/>
        <w:autoSpaceDN w:val="0"/>
        <w:adjustRightInd w:val="0"/>
        <w:ind w:right="239"/>
        <w:rPr>
          <w:rFonts w:cs="Arial"/>
          <w:sz w:val="22"/>
          <w:szCs w:val="22"/>
          <w:lang w:val="en-GB"/>
        </w:rPr>
      </w:pPr>
    </w:p>
    <w:tbl>
      <w:tblPr>
        <w:tblStyle w:val="TableGrid"/>
        <w:tblW w:w="0" w:type="auto"/>
        <w:jc w:val="center"/>
        <w:tblLook w:val="04A0" w:firstRow="1" w:lastRow="0" w:firstColumn="1" w:lastColumn="0" w:noHBand="0" w:noVBand="1"/>
      </w:tblPr>
      <w:tblGrid>
        <w:gridCol w:w="2620"/>
        <w:gridCol w:w="2767"/>
      </w:tblGrid>
      <w:tr w:rsidR="00A55A62" w14:paraId="42017B05" w14:textId="77777777" w:rsidTr="00166DEB">
        <w:trPr>
          <w:jc w:val="center"/>
        </w:trPr>
        <w:tc>
          <w:tcPr>
            <w:tcW w:w="2620" w:type="dxa"/>
          </w:tcPr>
          <w:p w14:paraId="0CF9FA77" w14:textId="77777777" w:rsidR="00A55A62" w:rsidRDefault="00A55A62" w:rsidP="00F02294">
            <w:pPr>
              <w:tabs>
                <w:tab w:val="left" w:pos="0"/>
                <w:tab w:val="num" w:pos="540"/>
                <w:tab w:val="left" w:pos="567"/>
                <w:tab w:val="left" w:pos="1440"/>
              </w:tabs>
              <w:autoSpaceDE w:val="0"/>
              <w:autoSpaceDN w:val="0"/>
              <w:adjustRightInd w:val="0"/>
              <w:ind w:right="239"/>
              <w:rPr>
                <w:rFonts w:cs="Arial"/>
                <w:b/>
                <w:color w:val="447DB5"/>
                <w:sz w:val="22"/>
                <w:szCs w:val="22"/>
                <w:lang w:val="en-GB"/>
              </w:rPr>
            </w:pPr>
            <w:r>
              <w:rPr>
                <w:rFonts w:cs="Arial"/>
                <w:sz w:val="22"/>
                <w:szCs w:val="22"/>
                <w:lang w:val="en-GB"/>
              </w:rPr>
              <w:t>T</w:t>
            </w:r>
            <w:r w:rsidRPr="00E21423">
              <w:rPr>
                <w:rFonts w:cs="Arial"/>
                <w:sz w:val="22"/>
                <w:szCs w:val="22"/>
                <w:lang w:val="en-GB"/>
              </w:rPr>
              <w:t>echnical Weighting:</w:t>
            </w:r>
          </w:p>
        </w:tc>
        <w:tc>
          <w:tcPr>
            <w:tcW w:w="2767" w:type="dxa"/>
          </w:tcPr>
          <w:p w14:paraId="6D0A5F93" w14:textId="4C04DE5A" w:rsidR="00A55A62" w:rsidRDefault="00271012" w:rsidP="00F02294">
            <w:pPr>
              <w:tabs>
                <w:tab w:val="left" w:pos="0"/>
                <w:tab w:val="num" w:pos="540"/>
                <w:tab w:val="left" w:pos="567"/>
                <w:tab w:val="left" w:pos="1440"/>
              </w:tabs>
              <w:autoSpaceDE w:val="0"/>
              <w:autoSpaceDN w:val="0"/>
              <w:adjustRightInd w:val="0"/>
              <w:ind w:right="239"/>
              <w:rPr>
                <w:rFonts w:cs="Arial"/>
                <w:b/>
                <w:color w:val="447DB5"/>
                <w:sz w:val="22"/>
                <w:szCs w:val="22"/>
                <w:lang w:val="en-GB"/>
              </w:rPr>
            </w:pPr>
            <w:r w:rsidRPr="00AE1D3B">
              <w:rPr>
                <w:b/>
                <w:bCs/>
                <w:sz w:val="22"/>
                <w:lang w:val="en-GB"/>
              </w:rPr>
              <w:t>70</w:t>
            </w:r>
            <w:r w:rsidR="00A55A62" w:rsidRPr="00A112BC">
              <w:rPr>
                <w:color w:val="FF0000"/>
                <w:sz w:val="22"/>
                <w:lang w:val="en-GB"/>
              </w:rPr>
              <w:t xml:space="preserve"> </w:t>
            </w:r>
            <w:r w:rsidR="00A55A62" w:rsidRPr="00CD1D24">
              <w:rPr>
                <w:rFonts w:cs="Arial"/>
                <w:sz w:val="22"/>
                <w:szCs w:val="22"/>
                <w:lang w:val="en-GB"/>
              </w:rPr>
              <w:t>% of total evaluation</w:t>
            </w:r>
          </w:p>
        </w:tc>
      </w:tr>
      <w:tr w:rsidR="00A55A62" w14:paraId="16844858" w14:textId="77777777" w:rsidTr="00166DEB">
        <w:trPr>
          <w:jc w:val="center"/>
        </w:trPr>
        <w:tc>
          <w:tcPr>
            <w:tcW w:w="2620" w:type="dxa"/>
          </w:tcPr>
          <w:p w14:paraId="4DD948F4" w14:textId="740A36BC" w:rsidR="00A55A62" w:rsidRDefault="00A55A62" w:rsidP="00F02294">
            <w:pPr>
              <w:tabs>
                <w:tab w:val="left" w:pos="0"/>
                <w:tab w:val="num" w:pos="540"/>
                <w:tab w:val="left" w:pos="567"/>
                <w:tab w:val="left" w:pos="1440"/>
              </w:tabs>
              <w:autoSpaceDE w:val="0"/>
              <w:autoSpaceDN w:val="0"/>
              <w:adjustRightInd w:val="0"/>
              <w:ind w:right="239"/>
              <w:rPr>
                <w:rFonts w:cs="Arial"/>
                <w:b/>
                <w:color w:val="447DB5"/>
                <w:sz w:val="22"/>
                <w:szCs w:val="22"/>
                <w:lang w:val="en-GB"/>
              </w:rPr>
            </w:pPr>
            <w:r w:rsidRPr="00E21423">
              <w:rPr>
                <w:rFonts w:cs="Arial"/>
                <w:sz w:val="22"/>
                <w:szCs w:val="22"/>
                <w:lang w:val="en-GB"/>
              </w:rPr>
              <w:t>Financial</w:t>
            </w:r>
            <w:r w:rsidR="00544974">
              <w:rPr>
                <w:rFonts w:cs="Arial"/>
                <w:sz w:val="22"/>
                <w:szCs w:val="22"/>
                <w:lang w:val="en-GB"/>
              </w:rPr>
              <w:t xml:space="preserve"> </w:t>
            </w:r>
            <w:r w:rsidRPr="00E21423">
              <w:rPr>
                <w:rFonts w:cs="Arial"/>
                <w:sz w:val="22"/>
                <w:szCs w:val="22"/>
                <w:lang w:val="en-GB"/>
              </w:rPr>
              <w:t>Weighting:</w:t>
            </w:r>
          </w:p>
        </w:tc>
        <w:tc>
          <w:tcPr>
            <w:tcW w:w="2767" w:type="dxa"/>
          </w:tcPr>
          <w:p w14:paraId="23D0A630" w14:textId="33D66006" w:rsidR="00A55A62" w:rsidRDefault="00271012" w:rsidP="00F02294">
            <w:pPr>
              <w:tabs>
                <w:tab w:val="left" w:pos="0"/>
                <w:tab w:val="num" w:pos="540"/>
                <w:tab w:val="left" w:pos="567"/>
                <w:tab w:val="left" w:pos="1440"/>
              </w:tabs>
              <w:autoSpaceDE w:val="0"/>
              <w:autoSpaceDN w:val="0"/>
              <w:adjustRightInd w:val="0"/>
              <w:ind w:right="239"/>
              <w:rPr>
                <w:rFonts w:cs="Arial"/>
                <w:b/>
                <w:color w:val="447DB5"/>
                <w:sz w:val="22"/>
                <w:szCs w:val="22"/>
                <w:lang w:val="en-GB"/>
              </w:rPr>
            </w:pPr>
            <w:r w:rsidRPr="00AE1D3B">
              <w:rPr>
                <w:rFonts w:cs="Arial"/>
                <w:b/>
                <w:bCs/>
                <w:sz w:val="22"/>
                <w:lang w:val="en-GB"/>
              </w:rPr>
              <w:t>30</w:t>
            </w:r>
            <w:r w:rsidR="00A55A62" w:rsidRPr="00CD1D24">
              <w:rPr>
                <w:rFonts w:cs="Arial"/>
                <w:sz w:val="22"/>
                <w:szCs w:val="22"/>
                <w:lang w:val="en-GB"/>
              </w:rPr>
              <w:t xml:space="preserve"> % of total evaluation</w:t>
            </w:r>
          </w:p>
        </w:tc>
      </w:tr>
    </w:tbl>
    <w:p w14:paraId="6BD827B1" w14:textId="46E2C2A2" w:rsidR="00A55A62" w:rsidRPr="00A112BC" w:rsidRDefault="00A55A62" w:rsidP="00A112BC">
      <w:pPr>
        <w:tabs>
          <w:tab w:val="left" w:pos="0"/>
        </w:tabs>
        <w:autoSpaceDE w:val="0"/>
        <w:autoSpaceDN w:val="0"/>
        <w:adjustRightInd w:val="0"/>
        <w:ind w:right="239"/>
        <w:rPr>
          <w:sz w:val="22"/>
          <w:lang w:val="en-GB"/>
        </w:rPr>
      </w:pPr>
    </w:p>
    <w:p w14:paraId="5E779554" w14:textId="77777777" w:rsidR="00551367" w:rsidRPr="00091745" w:rsidRDefault="00551367" w:rsidP="00F02294">
      <w:pPr>
        <w:keepNext/>
        <w:tabs>
          <w:tab w:val="left" w:pos="0"/>
          <w:tab w:val="left" w:pos="1440"/>
        </w:tabs>
        <w:autoSpaceDE w:val="0"/>
        <w:autoSpaceDN w:val="0"/>
        <w:adjustRightInd w:val="0"/>
        <w:ind w:right="238"/>
        <w:rPr>
          <w:rFonts w:cs="Arial"/>
          <w:sz w:val="22"/>
          <w:szCs w:val="22"/>
          <w:lang w:val="en-GB"/>
        </w:rPr>
      </w:pPr>
      <w:bookmarkStart w:id="249" w:name="_Toc499728442"/>
      <w:bookmarkStart w:id="250" w:name="_Toc499734321"/>
      <w:bookmarkStart w:id="251" w:name="_Toc499734450"/>
      <w:bookmarkEnd w:id="249"/>
      <w:bookmarkEnd w:id="250"/>
      <w:bookmarkEnd w:id="251"/>
    </w:p>
    <w:p w14:paraId="2CA8A43D" w14:textId="77777777" w:rsidR="00C964DC" w:rsidRPr="00091745" w:rsidRDefault="00C964DC" w:rsidP="00F02294">
      <w:pPr>
        <w:tabs>
          <w:tab w:val="left" w:pos="0"/>
        </w:tabs>
        <w:autoSpaceDE w:val="0"/>
        <w:autoSpaceDN w:val="0"/>
        <w:adjustRightInd w:val="0"/>
        <w:ind w:right="239"/>
        <w:rPr>
          <w:rFonts w:cs="Arial"/>
          <w:sz w:val="22"/>
          <w:szCs w:val="22"/>
          <w:lang w:val="en-GB"/>
        </w:rPr>
      </w:pPr>
      <w:r w:rsidRPr="00091745">
        <w:rPr>
          <w:rFonts w:cs="Arial"/>
          <w:sz w:val="22"/>
          <w:szCs w:val="22"/>
          <w:lang w:val="en-GB"/>
        </w:rPr>
        <w:t xml:space="preserve">The technical evaluation of the proposals will include: </w:t>
      </w:r>
    </w:p>
    <w:p w14:paraId="5CB18124" w14:textId="4A459657" w:rsidR="00141137" w:rsidRPr="00091745" w:rsidRDefault="00141137" w:rsidP="00F02294">
      <w:pPr>
        <w:tabs>
          <w:tab w:val="left" w:pos="0"/>
          <w:tab w:val="left" w:pos="1440"/>
        </w:tabs>
        <w:autoSpaceDE w:val="0"/>
        <w:autoSpaceDN w:val="0"/>
        <w:adjustRightInd w:val="0"/>
        <w:ind w:right="239"/>
        <w:rPr>
          <w:rFonts w:cs="Arial"/>
          <w:sz w:val="22"/>
          <w:szCs w:val="22"/>
          <w:lang w:val="en-GB"/>
        </w:rPr>
      </w:pPr>
    </w:p>
    <w:p w14:paraId="20B418C6" w14:textId="0A955032" w:rsidR="00C964DC" w:rsidRPr="00091745" w:rsidRDefault="0010541F" w:rsidP="00A07CF6">
      <w:pPr>
        <w:numPr>
          <w:ilvl w:val="0"/>
          <w:numId w:val="6"/>
        </w:numPr>
        <w:tabs>
          <w:tab w:val="clear" w:pos="720"/>
          <w:tab w:val="left" w:pos="0"/>
        </w:tabs>
        <w:autoSpaceDE w:val="0"/>
        <w:autoSpaceDN w:val="0"/>
        <w:adjustRightInd w:val="0"/>
        <w:ind w:left="0" w:right="239" w:firstLine="0"/>
        <w:rPr>
          <w:rFonts w:cs="Arial"/>
          <w:sz w:val="22"/>
          <w:szCs w:val="22"/>
          <w:lang w:val="en-GB"/>
        </w:rPr>
      </w:pPr>
      <w:r w:rsidRPr="00091745">
        <w:rPr>
          <w:rFonts w:cs="Arial"/>
          <w:sz w:val="22"/>
          <w:szCs w:val="22"/>
          <w:lang w:val="en-GB"/>
        </w:rPr>
        <w:t>t</w:t>
      </w:r>
      <w:r w:rsidR="00C964DC" w:rsidRPr="00091745">
        <w:rPr>
          <w:rFonts w:cs="Arial"/>
          <w:sz w:val="22"/>
          <w:szCs w:val="22"/>
          <w:lang w:val="en-GB"/>
        </w:rPr>
        <w:t>he extent to which WHO's requirements and expectations have been satisfactorily addressed</w:t>
      </w:r>
      <w:r w:rsidR="002D1CB3">
        <w:rPr>
          <w:rFonts w:cs="Arial"/>
          <w:sz w:val="22"/>
          <w:szCs w:val="22"/>
          <w:lang w:val="en-GB"/>
        </w:rPr>
        <w:t xml:space="preserve"> </w:t>
      </w:r>
      <w:proofErr w:type="gramStart"/>
      <w:r w:rsidR="002D1CB3">
        <w:rPr>
          <w:rFonts w:cs="Arial"/>
          <w:sz w:val="22"/>
          <w:szCs w:val="22"/>
          <w:lang w:val="en-GB"/>
        </w:rPr>
        <w:t>( which</w:t>
      </w:r>
      <w:proofErr w:type="gramEnd"/>
      <w:r w:rsidR="002D1CB3">
        <w:rPr>
          <w:rFonts w:cs="Arial"/>
          <w:sz w:val="22"/>
          <w:szCs w:val="22"/>
          <w:lang w:val="en-GB"/>
        </w:rPr>
        <w:t xml:space="preserve"> includes </w:t>
      </w:r>
      <w:r w:rsidR="00643427">
        <w:rPr>
          <w:rFonts w:cs="Arial"/>
          <w:sz w:val="22"/>
          <w:szCs w:val="22"/>
          <w:lang w:val="en-GB"/>
        </w:rPr>
        <w:t xml:space="preserve">understanding of the work to be performed, </w:t>
      </w:r>
      <w:r w:rsidR="00D47319">
        <w:rPr>
          <w:rFonts w:cs="Arial"/>
          <w:sz w:val="22"/>
          <w:szCs w:val="22"/>
          <w:lang w:val="en-GB"/>
        </w:rPr>
        <w:t xml:space="preserve">and project quality assurance </w:t>
      </w:r>
      <w:proofErr w:type="spellStart"/>
      <w:r w:rsidR="00D47319">
        <w:rPr>
          <w:rFonts w:cs="Arial"/>
          <w:sz w:val="22"/>
          <w:szCs w:val="22"/>
          <w:lang w:val="en-GB"/>
        </w:rPr>
        <w:t>meanures</w:t>
      </w:r>
      <w:proofErr w:type="spellEnd"/>
      <w:r w:rsidR="00D47319">
        <w:rPr>
          <w:rFonts w:cs="Arial"/>
          <w:sz w:val="22"/>
          <w:szCs w:val="22"/>
          <w:lang w:val="en-GB"/>
        </w:rPr>
        <w:t>)</w:t>
      </w:r>
      <w:r w:rsidR="00C964DC" w:rsidRPr="00091745">
        <w:rPr>
          <w:rFonts w:cs="Arial"/>
          <w:sz w:val="22"/>
          <w:szCs w:val="22"/>
          <w:lang w:val="en-GB"/>
        </w:rPr>
        <w:t>;</w:t>
      </w:r>
    </w:p>
    <w:p w14:paraId="38271D7A" w14:textId="4E6EE6DF" w:rsidR="00141137" w:rsidRPr="00091745" w:rsidRDefault="00141137" w:rsidP="00A07CF6">
      <w:pPr>
        <w:numPr>
          <w:ilvl w:val="0"/>
          <w:numId w:val="6"/>
        </w:numPr>
        <w:tabs>
          <w:tab w:val="clear" w:pos="720"/>
          <w:tab w:val="left" w:pos="0"/>
        </w:tabs>
        <w:autoSpaceDE w:val="0"/>
        <w:autoSpaceDN w:val="0"/>
        <w:adjustRightInd w:val="0"/>
        <w:ind w:left="0" w:right="239" w:firstLine="0"/>
        <w:rPr>
          <w:rFonts w:cs="Arial"/>
          <w:sz w:val="22"/>
          <w:szCs w:val="22"/>
          <w:lang w:val="en-GB"/>
        </w:rPr>
      </w:pPr>
      <w:r w:rsidRPr="00091745">
        <w:rPr>
          <w:rFonts w:cs="Arial"/>
          <w:sz w:val="22"/>
          <w:szCs w:val="22"/>
          <w:lang w:val="en-GB"/>
        </w:rPr>
        <w:t>the quality of the overall proposal</w:t>
      </w:r>
      <w:r w:rsidR="008B4286">
        <w:rPr>
          <w:rFonts w:cs="Arial"/>
          <w:sz w:val="22"/>
          <w:szCs w:val="22"/>
          <w:lang w:val="en-GB"/>
        </w:rPr>
        <w:t xml:space="preserve"> </w:t>
      </w:r>
      <w:r w:rsidR="001F17DA">
        <w:rPr>
          <w:rFonts w:cs="Arial"/>
          <w:sz w:val="22"/>
          <w:szCs w:val="22"/>
          <w:lang w:val="en-GB"/>
        </w:rPr>
        <w:t>(proposed methodology, allocation of resources</w:t>
      </w:r>
      <w:proofErr w:type="gramStart"/>
      <w:r w:rsidR="00F67297">
        <w:rPr>
          <w:rFonts w:cs="Arial"/>
          <w:sz w:val="22"/>
          <w:szCs w:val="22"/>
          <w:lang w:val="en-GB"/>
        </w:rPr>
        <w:t>)</w:t>
      </w:r>
      <w:r w:rsidRPr="00091745">
        <w:rPr>
          <w:rFonts w:cs="Arial"/>
          <w:sz w:val="22"/>
          <w:szCs w:val="22"/>
          <w:lang w:val="en-GB"/>
        </w:rPr>
        <w:t>;</w:t>
      </w:r>
      <w:proofErr w:type="gramEnd"/>
    </w:p>
    <w:p w14:paraId="4FA297FA" w14:textId="7E7BE9E6" w:rsidR="00141137" w:rsidRPr="00091745" w:rsidRDefault="00141137" w:rsidP="00A07CF6">
      <w:pPr>
        <w:numPr>
          <w:ilvl w:val="0"/>
          <w:numId w:val="6"/>
        </w:numPr>
        <w:tabs>
          <w:tab w:val="clear" w:pos="720"/>
          <w:tab w:val="left" w:pos="0"/>
        </w:tabs>
        <w:autoSpaceDE w:val="0"/>
        <w:autoSpaceDN w:val="0"/>
        <w:adjustRightInd w:val="0"/>
        <w:ind w:left="0" w:right="239" w:firstLine="0"/>
        <w:rPr>
          <w:rFonts w:cs="Arial"/>
          <w:sz w:val="22"/>
          <w:szCs w:val="22"/>
          <w:lang w:val="en-GB"/>
        </w:rPr>
      </w:pPr>
      <w:r w:rsidRPr="00091745">
        <w:rPr>
          <w:rFonts w:cs="Arial"/>
          <w:sz w:val="22"/>
          <w:szCs w:val="22"/>
          <w:lang w:val="en-GB"/>
        </w:rPr>
        <w:t>the appropriateness of the proposed approach</w:t>
      </w:r>
      <w:r w:rsidR="008B4286">
        <w:rPr>
          <w:rFonts w:cs="Arial"/>
          <w:sz w:val="22"/>
          <w:szCs w:val="22"/>
          <w:lang w:val="en-GB"/>
        </w:rPr>
        <w:t xml:space="preserve"> for </w:t>
      </w:r>
      <w:r w:rsidR="008B4286" w:rsidRPr="008B4286">
        <w:rPr>
          <w:rFonts w:cs="Arial"/>
          <w:sz w:val="22"/>
          <w:szCs w:val="22"/>
          <w:lang w:val="en-GB"/>
        </w:rPr>
        <w:t xml:space="preserve">Knowledge Exchange Workshops on Indigenous Leadership in Biodiversity, Traditional Knowledge, and Health, in alignment with WHO’s strategic priorities and global Indigenous rights </w:t>
      </w:r>
      <w:proofErr w:type="gramStart"/>
      <w:r w:rsidR="008B4286" w:rsidRPr="008B4286">
        <w:rPr>
          <w:rFonts w:cs="Arial"/>
          <w:sz w:val="22"/>
          <w:szCs w:val="22"/>
          <w:lang w:val="en-GB"/>
        </w:rPr>
        <w:t>frameworks</w:t>
      </w:r>
      <w:r w:rsidRPr="00091745">
        <w:rPr>
          <w:rFonts w:cs="Arial"/>
          <w:sz w:val="22"/>
          <w:szCs w:val="22"/>
          <w:lang w:val="en-GB"/>
        </w:rPr>
        <w:t>;</w:t>
      </w:r>
      <w:proofErr w:type="gramEnd"/>
    </w:p>
    <w:p w14:paraId="2C8D677F" w14:textId="21587FC3" w:rsidR="00141137" w:rsidRPr="00091745" w:rsidRDefault="00141137" w:rsidP="00A07CF6">
      <w:pPr>
        <w:numPr>
          <w:ilvl w:val="0"/>
          <w:numId w:val="6"/>
        </w:numPr>
        <w:tabs>
          <w:tab w:val="clear" w:pos="720"/>
          <w:tab w:val="left" w:pos="0"/>
        </w:tabs>
        <w:autoSpaceDE w:val="0"/>
        <w:autoSpaceDN w:val="0"/>
        <w:adjustRightInd w:val="0"/>
        <w:ind w:left="0" w:right="239" w:firstLine="0"/>
        <w:rPr>
          <w:rFonts w:cs="Arial"/>
          <w:sz w:val="22"/>
          <w:szCs w:val="22"/>
          <w:lang w:val="en-GB"/>
        </w:rPr>
      </w:pPr>
      <w:r w:rsidRPr="00091745">
        <w:rPr>
          <w:rFonts w:cs="Arial"/>
          <w:sz w:val="22"/>
          <w:szCs w:val="22"/>
          <w:lang w:val="en-GB"/>
        </w:rPr>
        <w:t>the experience of the firm in carrying out related projects</w:t>
      </w:r>
      <w:r w:rsidR="00967E02">
        <w:rPr>
          <w:rFonts w:cs="Arial"/>
          <w:sz w:val="22"/>
          <w:szCs w:val="22"/>
          <w:lang w:val="en-GB"/>
        </w:rPr>
        <w:t xml:space="preserve"> of </w:t>
      </w:r>
      <w:r w:rsidR="00967E02" w:rsidRPr="002B7977">
        <w:rPr>
          <w:rFonts w:cs="Arial"/>
          <w:sz w:val="22"/>
          <w:szCs w:val="22"/>
          <w:lang w:val="en-GB"/>
        </w:rPr>
        <w:t xml:space="preserve">Indigenous rights, governance, and knowledge systems, with demonstrated expertise in traditional knowledge, biodiversity conservation, and environmental </w:t>
      </w:r>
      <w:proofErr w:type="gramStart"/>
      <w:r w:rsidR="00967E02" w:rsidRPr="002B7977">
        <w:rPr>
          <w:rFonts w:cs="Arial"/>
          <w:sz w:val="22"/>
          <w:szCs w:val="22"/>
          <w:lang w:val="en-GB"/>
        </w:rPr>
        <w:t>governance</w:t>
      </w:r>
      <w:r w:rsidRPr="00091745">
        <w:rPr>
          <w:rFonts w:cs="Arial"/>
          <w:sz w:val="22"/>
          <w:szCs w:val="22"/>
          <w:lang w:val="en-GB"/>
        </w:rPr>
        <w:t>;</w:t>
      </w:r>
      <w:proofErr w:type="gramEnd"/>
    </w:p>
    <w:p w14:paraId="47C82BB5" w14:textId="77777777" w:rsidR="00141137" w:rsidRPr="00091745" w:rsidRDefault="00141137" w:rsidP="00A07CF6">
      <w:pPr>
        <w:numPr>
          <w:ilvl w:val="0"/>
          <w:numId w:val="6"/>
        </w:numPr>
        <w:tabs>
          <w:tab w:val="clear" w:pos="720"/>
          <w:tab w:val="left" w:pos="0"/>
        </w:tabs>
        <w:autoSpaceDE w:val="0"/>
        <w:autoSpaceDN w:val="0"/>
        <w:adjustRightInd w:val="0"/>
        <w:ind w:left="0" w:right="239" w:firstLine="0"/>
        <w:rPr>
          <w:rFonts w:cs="Arial"/>
          <w:sz w:val="22"/>
          <w:szCs w:val="22"/>
          <w:lang w:val="en-GB"/>
        </w:rPr>
      </w:pPr>
      <w:r w:rsidRPr="00091745">
        <w:rPr>
          <w:rFonts w:cs="Arial"/>
          <w:sz w:val="22"/>
          <w:szCs w:val="22"/>
          <w:lang w:val="en-GB"/>
        </w:rPr>
        <w:t>the qualifications and competence of the personnel proposed for the assignment;</w:t>
      </w:r>
      <w:r w:rsidR="00A42693" w:rsidRPr="00091745">
        <w:rPr>
          <w:rFonts w:cs="Arial"/>
          <w:sz w:val="22"/>
          <w:szCs w:val="22"/>
          <w:lang w:val="en-GB"/>
        </w:rPr>
        <w:t xml:space="preserve"> and</w:t>
      </w:r>
    </w:p>
    <w:p w14:paraId="74F4FB68" w14:textId="6F27FE3E" w:rsidR="006E2236" w:rsidRPr="00271012" w:rsidRDefault="003C7E26" w:rsidP="00271012">
      <w:pPr>
        <w:numPr>
          <w:ilvl w:val="0"/>
          <w:numId w:val="6"/>
        </w:numPr>
        <w:tabs>
          <w:tab w:val="clear" w:pos="720"/>
          <w:tab w:val="num" w:pos="-170"/>
          <w:tab w:val="left" w:pos="567"/>
          <w:tab w:val="num" w:pos="873"/>
          <w:tab w:val="left" w:pos="1980"/>
        </w:tabs>
        <w:autoSpaceDE w:val="0"/>
        <w:autoSpaceDN w:val="0"/>
        <w:adjustRightInd w:val="0"/>
        <w:ind w:left="0" w:right="239" w:firstLine="0"/>
        <w:rPr>
          <w:sz w:val="22"/>
        </w:rPr>
      </w:pPr>
      <w:r w:rsidRPr="00091745">
        <w:rPr>
          <w:rFonts w:cs="Arial"/>
          <w:sz w:val="22"/>
          <w:szCs w:val="22"/>
          <w:lang w:val="en-GB"/>
        </w:rPr>
        <w:t>the proposed time</w:t>
      </w:r>
      <w:r w:rsidR="00141137" w:rsidRPr="00091745">
        <w:rPr>
          <w:rFonts w:cs="Arial"/>
          <w:sz w:val="22"/>
          <w:szCs w:val="22"/>
          <w:lang w:val="en-GB"/>
        </w:rPr>
        <w:t xml:space="preserve">frame for the </w:t>
      </w:r>
      <w:proofErr w:type="gramStart"/>
      <w:r w:rsidR="00141137" w:rsidRPr="00091745">
        <w:rPr>
          <w:rFonts w:cs="Arial"/>
          <w:sz w:val="22"/>
          <w:szCs w:val="22"/>
          <w:lang w:val="en-GB"/>
        </w:rPr>
        <w:t>project</w:t>
      </w:r>
      <w:r w:rsidR="006E2236" w:rsidRPr="001307E0">
        <w:rPr>
          <w:rFonts w:cs="Arial"/>
          <w:sz w:val="22"/>
          <w:szCs w:val="22"/>
          <w:lang w:val="en-GB"/>
        </w:rPr>
        <w:t>;</w:t>
      </w:r>
      <w:proofErr w:type="gramEnd"/>
      <w:r w:rsidR="006E2236" w:rsidRPr="001307E0">
        <w:rPr>
          <w:rFonts w:cs="Arial"/>
          <w:sz w:val="22"/>
          <w:szCs w:val="22"/>
          <w:lang w:val="en-GB"/>
        </w:rPr>
        <w:t xml:space="preserve"> </w:t>
      </w:r>
    </w:p>
    <w:p w14:paraId="65419DE9" w14:textId="2678B7C9" w:rsidR="00141137" w:rsidRPr="00091745" w:rsidRDefault="00141137" w:rsidP="00271012">
      <w:pPr>
        <w:tabs>
          <w:tab w:val="left" w:pos="0"/>
        </w:tabs>
        <w:autoSpaceDE w:val="0"/>
        <w:autoSpaceDN w:val="0"/>
        <w:adjustRightInd w:val="0"/>
        <w:ind w:right="239"/>
        <w:rPr>
          <w:rFonts w:cs="Arial"/>
          <w:sz w:val="22"/>
          <w:szCs w:val="22"/>
          <w:lang w:val="en-GB"/>
        </w:rPr>
      </w:pPr>
    </w:p>
    <w:p w14:paraId="2153E7B6" w14:textId="77777777" w:rsidR="00141137" w:rsidRPr="00091745" w:rsidRDefault="00141137" w:rsidP="00F02294">
      <w:pPr>
        <w:tabs>
          <w:tab w:val="left" w:pos="0"/>
        </w:tabs>
        <w:autoSpaceDE w:val="0"/>
        <w:autoSpaceDN w:val="0"/>
        <w:adjustRightInd w:val="0"/>
        <w:ind w:right="239"/>
        <w:rPr>
          <w:rFonts w:cs="Arial"/>
          <w:sz w:val="22"/>
          <w:szCs w:val="22"/>
          <w:lang w:val="en-GB"/>
        </w:rPr>
      </w:pPr>
    </w:p>
    <w:p w14:paraId="2AECF275" w14:textId="480A5C98" w:rsidR="00323C2E" w:rsidRPr="00AE1D3B" w:rsidRDefault="00323C2E" w:rsidP="00A112BC">
      <w:pPr>
        <w:tabs>
          <w:tab w:val="num" w:pos="540"/>
          <w:tab w:val="left" w:pos="567"/>
          <w:tab w:val="left" w:pos="1440"/>
        </w:tabs>
        <w:ind w:right="239"/>
        <w:rPr>
          <w:sz w:val="22"/>
          <w:lang w:val="en-GB"/>
        </w:rPr>
      </w:pPr>
      <w:r w:rsidRPr="00AE1D3B">
        <w:rPr>
          <w:sz w:val="22"/>
          <w:lang w:val="en-GB"/>
        </w:rPr>
        <w:lastRenderedPageBreak/>
        <w:t>The number of points which can be obtained for each evaluation criterion is specified below and indicates the relative significance or weight of the item in the overall evaluation process</w:t>
      </w:r>
      <w:r w:rsidRPr="00AE1D3B">
        <w:rPr>
          <w:rFonts w:cs="Arial"/>
          <w:sz w:val="22"/>
          <w:szCs w:val="22"/>
          <w:lang w:val="en-GB"/>
        </w:rPr>
        <w:t xml:space="preserve">. </w:t>
      </w:r>
    </w:p>
    <w:p w14:paraId="5F1E34F7" w14:textId="77777777" w:rsidR="00323C2E" w:rsidRPr="00A112BC" w:rsidRDefault="00323C2E" w:rsidP="00A112BC">
      <w:pPr>
        <w:pStyle w:val="Heading3"/>
        <w:numPr>
          <w:ilvl w:val="0"/>
          <w:numId w:val="0"/>
        </w:numPr>
        <w:tabs>
          <w:tab w:val="num" w:pos="540"/>
        </w:tabs>
        <w:rPr>
          <w:rFonts w:ascii="Arial" w:hAnsi="Arial"/>
          <w:color w:val="447DB5"/>
        </w:rPr>
      </w:pPr>
    </w:p>
    <w:p w14:paraId="24E2C5FE" w14:textId="614AF5E4" w:rsidR="00323C2E" w:rsidRPr="00D57368" w:rsidRDefault="00323C2E" w:rsidP="00323C2E">
      <w:pPr>
        <w:tabs>
          <w:tab w:val="left" w:pos="567"/>
          <w:tab w:val="left" w:pos="1980"/>
        </w:tabs>
        <w:autoSpaceDE w:val="0"/>
        <w:autoSpaceDN w:val="0"/>
        <w:adjustRightInd w:val="0"/>
        <w:ind w:right="239"/>
        <w:rPr>
          <w:rFonts w:cs="Arial"/>
          <w:b/>
          <w:sz w:val="22"/>
          <w:szCs w:val="22"/>
          <w:lang w:val="en-GB"/>
        </w:rPr>
      </w:pPr>
      <w:r w:rsidRPr="00D57368">
        <w:rPr>
          <w:rFonts w:cs="Arial"/>
          <w:b/>
          <w:sz w:val="22"/>
          <w:szCs w:val="22"/>
          <w:lang w:val="en-GB"/>
        </w:rPr>
        <w:t xml:space="preserve">A minimum of </w:t>
      </w:r>
      <w:r w:rsidR="00271012">
        <w:rPr>
          <w:rFonts w:cs="Arial"/>
          <w:b/>
          <w:color w:val="FF0000"/>
          <w:sz w:val="22"/>
          <w:szCs w:val="22"/>
          <w:lang w:val="en-GB"/>
        </w:rPr>
        <w:t>60</w:t>
      </w:r>
      <w:r w:rsidRPr="00D57368">
        <w:rPr>
          <w:rFonts w:cs="Arial"/>
          <w:b/>
          <w:color w:val="FF0000"/>
          <w:sz w:val="22"/>
          <w:szCs w:val="22"/>
          <w:lang w:val="en-GB"/>
        </w:rPr>
        <w:t xml:space="preserve"> </w:t>
      </w:r>
      <w:r w:rsidRPr="00D57368">
        <w:rPr>
          <w:rFonts w:cs="Arial"/>
          <w:b/>
          <w:sz w:val="22"/>
          <w:szCs w:val="22"/>
          <w:lang w:val="en-GB"/>
        </w:rPr>
        <w:t>points is required to pass the technical evaluation.</w:t>
      </w:r>
    </w:p>
    <w:p w14:paraId="2AD26815" w14:textId="77777777" w:rsidR="00323C2E" w:rsidRDefault="00323C2E" w:rsidP="00323C2E">
      <w:pPr>
        <w:tabs>
          <w:tab w:val="left" w:pos="567"/>
          <w:tab w:val="left" w:pos="1980"/>
        </w:tabs>
        <w:autoSpaceDE w:val="0"/>
        <w:autoSpaceDN w:val="0"/>
        <w:adjustRightInd w:val="0"/>
        <w:ind w:right="239"/>
        <w:rPr>
          <w:rFonts w:cs="Arial"/>
          <w:sz w:val="22"/>
          <w:szCs w:val="22"/>
          <w:lang w:val="en-GB"/>
        </w:rPr>
      </w:pPr>
    </w:p>
    <w:tbl>
      <w:tblPr>
        <w:tblStyle w:val="TableGrid"/>
        <w:tblW w:w="0" w:type="auto"/>
        <w:tblInd w:w="715" w:type="dxa"/>
        <w:tblLook w:val="04A0" w:firstRow="1" w:lastRow="0" w:firstColumn="1" w:lastColumn="0" w:noHBand="0" w:noVBand="1"/>
      </w:tblPr>
      <w:tblGrid>
        <w:gridCol w:w="7380"/>
        <w:gridCol w:w="1530"/>
      </w:tblGrid>
      <w:tr w:rsidR="00323C2E" w14:paraId="2BA7B7AA" w14:textId="77777777" w:rsidTr="007C7C23">
        <w:tc>
          <w:tcPr>
            <w:tcW w:w="7380" w:type="dxa"/>
          </w:tcPr>
          <w:p w14:paraId="64EFBA0E" w14:textId="77777777" w:rsidR="00323C2E" w:rsidRPr="00AE1D3B" w:rsidRDefault="00323C2E" w:rsidP="00311B81">
            <w:pPr>
              <w:tabs>
                <w:tab w:val="left" w:pos="567"/>
                <w:tab w:val="left" w:pos="1980"/>
              </w:tabs>
              <w:autoSpaceDE w:val="0"/>
              <w:autoSpaceDN w:val="0"/>
              <w:adjustRightInd w:val="0"/>
              <w:ind w:left="567" w:right="239"/>
              <w:rPr>
                <w:rFonts w:cs="Arial"/>
                <w:sz w:val="22"/>
                <w:szCs w:val="22"/>
                <w:lang w:val="en-GB"/>
              </w:rPr>
            </w:pPr>
            <w:r w:rsidRPr="00AE1D3B">
              <w:rPr>
                <w:rFonts w:cs="Arial"/>
                <w:sz w:val="22"/>
                <w:szCs w:val="22"/>
                <w:lang w:val="en-GB"/>
              </w:rPr>
              <w:t>Addressing of WHO’s requirements and expectations</w:t>
            </w:r>
          </w:p>
        </w:tc>
        <w:tc>
          <w:tcPr>
            <w:tcW w:w="1530" w:type="dxa"/>
          </w:tcPr>
          <w:p w14:paraId="5BC18F6A" w14:textId="5B49E2EF" w:rsidR="00323C2E" w:rsidRPr="00AE1D3B" w:rsidRDefault="00120AC6" w:rsidP="00311B81">
            <w:pPr>
              <w:tabs>
                <w:tab w:val="left" w:pos="567"/>
                <w:tab w:val="left" w:pos="1980"/>
              </w:tabs>
              <w:autoSpaceDE w:val="0"/>
              <w:autoSpaceDN w:val="0"/>
              <w:adjustRightInd w:val="0"/>
              <w:ind w:left="567" w:right="239"/>
              <w:rPr>
                <w:rFonts w:cs="Arial"/>
                <w:sz w:val="22"/>
                <w:szCs w:val="22"/>
                <w:lang w:val="en-GB"/>
              </w:rPr>
            </w:pPr>
            <w:r w:rsidRPr="00AE1D3B">
              <w:rPr>
                <w:rFonts w:cs="Arial"/>
                <w:sz w:val="22"/>
                <w:szCs w:val="22"/>
                <w:lang w:val="en-GB"/>
              </w:rPr>
              <w:t>20</w:t>
            </w:r>
            <w:r w:rsidR="00323C2E" w:rsidRPr="00AE1D3B">
              <w:rPr>
                <w:rFonts w:cs="Arial"/>
                <w:sz w:val="22"/>
                <w:szCs w:val="22"/>
                <w:lang w:val="en-GB"/>
              </w:rPr>
              <w:t xml:space="preserve"> </w:t>
            </w:r>
          </w:p>
        </w:tc>
      </w:tr>
      <w:tr w:rsidR="00323C2E" w14:paraId="51E2F6D8" w14:textId="77777777" w:rsidTr="007C7C23">
        <w:tc>
          <w:tcPr>
            <w:tcW w:w="7380" w:type="dxa"/>
          </w:tcPr>
          <w:p w14:paraId="5C3DCCA6" w14:textId="77777777" w:rsidR="00323C2E" w:rsidRPr="00AE1D3B" w:rsidRDefault="00323C2E" w:rsidP="00311B81">
            <w:pPr>
              <w:tabs>
                <w:tab w:val="left" w:pos="567"/>
                <w:tab w:val="left" w:pos="1980"/>
              </w:tabs>
              <w:autoSpaceDE w:val="0"/>
              <w:autoSpaceDN w:val="0"/>
              <w:adjustRightInd w:val="0"/>
              <w:ind w:left="567" w:right="239"/>
              <w:rPr>
                <w:rFonts w:cs="Arial"/>
                <w:sz w:val="22"/>
                <w:szCs w:val="22"/>
                <w:lang w:val="en-GB"/>
              </w:rPr>
            </w:pPr>
            <w:r w:rsidRPr="00AE1D3B">
              <w:rPr>
                <w:rFonts w:cs="Arial"/>
                <w:sz w:val="22"/>
                <w:szCs w:val="22"/>
                <w:lang w:val="en-GB"/>
              </w:rPr>
              <w:t>Quality of the overall proposal</w:t>
            </w:r>
          </w:p>
        </w:tc>
        <w:tc>
          <w:tcPr>
            <w:tcW w:w="1530" w:type="dxa"/>
          </w:tcPr>
          <w:p w14:paraId="49E0D89E" w14:textId="5572FFEB" w:rsidR="00323C2E" w:rsidRPr="00AE1D3B" w:rsidRDefault="00271012" w:rsidP="00311B81">
            <w:pPr>
              <w:tabs>
                <w:tab w:val="left" w:pos="567"/>
                <w:tab w:val="left" w:pos="1980"/>
              </w:tabs>
              <w:autoSpaceDE w:val="0"/>
              <w:autoSpaceDN w:val="0"/>
              <w:adjustRightInd w:val="0"/>
              <w:ind w:left="567" w:right="239"/>
              <w:rPr>
                <w:rFonts w:cs="Arial"/>
                <w:sz w:val="22"/>
                <w:szCs w:val="22"/>
                <w:lang w:val="en-GB"/>
              </w:rPr>
            </w:pPr>
            <w:r w:rsidRPr="00AE1D3B">
              <w:rPr>
                <w:rFonts w:cs="Arial"/>
                <w:sz w:val="22"/>
                <w:szCs w:val="22"/>
                <w:lang w:val="en-GB"/>
              </w:rPr>
              <w:t>20</w:t>
            </w:r>
          </w:p>
        </w:tc>
      </w:tr>
      <w:tr w:rsidR="00323C2E" w14:paraId="10E7C916" w14:textId="77777777" w:rsidTr="007C7C23">
        <w:tc>
          <w:tcPr>
            <w:tcW w:w="7380" w:type="dxa"/>
          </w:tcPr>
          <w:p w14:paraId="0B24A752" w14:textId="77777777" w:rsidR="00323C2E" w:rsidRPr="00AE1D3B" w:rsidRDefault="00323C2E" w:rsidP="00311B81">
            <w:pPr>
              <w:tabs>
                <w:tab w:val="left" w:pos="567"/>
                <w:tab w:val="left" w:pos="1980"/>
              </w:tabs>
              <w:autoSpaceDE w:val="0"/>
              <w:autoSpaceDN w:val="0"/>
              <w:adjustRightInd w:val="0"/>
              <w:ind w:left="567" w:right="239"/>
              <w:rPr>
                <w:rFonts w:cs="Arial"/>
                <w:sz w:val="22"/>
                <w:szCs w:val="22"/>
                <w:lang w:val="en-GB"/>
              </w:rPr>
            </w:pPr>
            <w:r w:rsidRPr="00AE1D3B">
              <w:rPr>
                <w:rFonts w:cs="Arial"/>
                <w:sz w:val="22"/>
                <w:szCs w:val="22"/>
                <w:lang w:val="en-GB"/>
              </w:rPr>
              <w:t>Appropriateness of the proposed approach</w:t>
            </w:r>
          </w:p>
        </w:tc>
        <w:tc>
          <w:tcPr>
            <w:tcW w:w="1530" w:type="dxa"/>
          </w:tcPr>
          <w:p w14:paraId="1833A904" w14:textId="68AA0130" w:rsidR="00323C2E" w:rsidRPr="00AE1D3B" w:rsidRDefault="002A2AD8" w:rsidP="00311B81">
            <w:pPr>
              <w:tabs>
                <w:tab w:val="left" w:pos="567"/>
                <w:tab w:val="left" w:pos="1980"/>
              </w:tabs>
              <w:autoSpaceDE w:val="0"/>
              <w:autoSpaceDN w:val="0"/>
              <w:adjustRightInd w:val="0"/>
              <w:ind w:left="567" w:right="239"/>
              <w:rPr>
                <w:rFonts w:cs="Arial"/>
                <w:sz w:val="22"/>
                <w:szCs w:val="22"/>
                <w:lang w:val="en-GB"/>
              </w:rPr>
            </w:pPr>
            <w:r w:rsidRPr="00AE1D3B">
              <w:rPr>
                <w:rFonts w:cs="Arial"/>
                <w:sz w:val="22"/>
                <w:szCs w:val="22"/>
                <w:lang w:val="en-GB"/>
              </w:rPr>
              <w:t>20</w:t>
            </w:r>
            <w:r w:rsidR="00323C2E" w:rsidRPr="00AE1D3B">
              <w:rPr>
                <w:rFonts w:cs="Arial"/>
                <w:sz w:val="22"/>
                <w:szCs w:val="22"/>
                <w:lang w:val="en-GB"/>
              </w:rPr>
              <w:t xml:space="preserve"> </w:t>
            </w:r>
          </w:p>
        </w:tc>
      </w:tr>
      <w:tr w:rsidR="00323C2E" w14:paraId="3B7A28B8" w14:textId="77777777" w:rsidTr="007C7C23">
        <w:tc>
          <w:tcPr>
            <w:tcW w:w="7380" w:type="dxa"/>
          </w:tcPr>
          <w:p w14:paraId="6BC5F151" w14:textId="77777777" w:rsidR="00323C2E" w:rsidRPr="00AE1D3B" w:rsidRDefault="00323C2E" w:rsidP="00311B81">
            <w:pPr>
              <w:tabs>
                <w:tab w:val="left" w:pos="567"/>
                <w:tab w:val="left" w:pos="1980"/>
              </w:tabs>
              <w:autoSpaceDE w:val="0"/>
              <w:autoSpaceDN w:val="0"/>
              <w:adjustRightInd w:val="0"/>
              <w:ind w:left="567" w:right="239"/>
              <w:rPr>
                <w:rFonts w:cs="Arial"/>
                <w:sz w:val="22"/>
                <w:szCs w:val="22"/>
                <w:lang w:val="en-GB"/>
              </w:rPr>
            </w:pPr>
            <w:r w:rsidRPr="00AE1D3B">
              <w:rPr>
                <w:rFonts w:cs="Arial"/>
                <w:sz w:val="22"/>
                <w:szCs w:val="22"/>
                <w:lang w:val="en-GB"/>
              </w:rPr>
              <w:t>Experience of the firm in carrying out related project</w:t>
            </w:r>
          </w:p>
        </w:tc>
        <w:tc>
          <w:tcPr>
            <w:tcW w:w="1530" w:type="dxa"/>
          </w:tcPr>
          <w:p w14:paraId="23C79A60" w14:textId="5B7D2C38" w:rsidR="00323C2E" w:rsidRPr="00AE1D3B" w:rsidRDefault="00F67297" w:rsidP="00311B81">
            <w:pPr>
              <w:tabs>
                <w:tab w:val="left" w:pos="567"/>
                <w:tab w:val="left" w:pos="1980"/>
              </w:tabs>
              <w:autoSpaceDE w:val="0"/>
              <w:autoSpaceDN w:val="0"/>
              <w:adjustRightInd w:val="0"/>
              <w:ind w:left="567" w:right="239"/>
              <w:rPr>
                <w:rFonts w:cs="Arial"/>
                <w:sz w:val="22"/>
                <w:szCs w:val="22"/>
                <w:lang w:val="en-GB"/>
              </w:rPr>
            </w:pPr>
            <w:r w:rsidRPr="00AE1D3B">
              <w:rPr>
                <w:rFonts w:cs="Arial"/>
                <w:sz w:val="22"/>
                <w:szCs w:val="22"/>
                <w:lang w:val="en-GB"/>
              </w:rPr>
              <w:t>20</w:t>
            </w:r>
          </w:p>
        </w:tc>
      </w:tr>
      <w:tr w:rsidR="00323C2E" w14:paraId="010B0CF5" w14:textId="77777777" w:rsidTr="007C7C23">
        <w:tc>
          <w:tcPr>
            <w:tcW w:w="7380" w:type="dxa"/>
          </w:tcPr>
          <w:p w14:paraId="5878FE7F" w14:textId="77777777" w:rsidR="00323C2E" w:rsidRPr="00AE1D3B" w:rsidRDefault="00323C2E" w:rsidP="00311B81">
            <w:pPr>
              <w:tabs>
                <w:tab w:val="left" w:pos="567"/>
                <w:tab w:val="left" w:pos="1980"/>
              </w:tabs>
              <w:autoSpaceDE w:val="0"/>
              <w:autoSpaceDN w:val="0"/>
              <w:adjustRightInd w:val="0"/>
              <w:ind w:left="567" w:right="239"/>
              <w:rPr>
                <w:rFonts w:cs="Arial"/>
                <w:sz w:val="22"/>
                <w:szCs w:val="22"/>
                <w:lang w:val="en-GB"/>
              </w:rPr>
            </w:pPr>
            <w:r w:rsidRPr="00AE1D3B">
              <w:rPr>
                <w:rFonts w:cs="Arial"/>
                <w:sz w:val="22"/>
                <w:szCs w:val="22"/>
                <w:lang w:val="en-GB"/>
              </w:rPr>
              <w:t>Qualifications and competence of the personnel proposed for the assignment</w:t>
            </w:r>
          </w:p>
        </w:tc>
        <w:tc>
          <w:tcPr>
            <w:tcW w:w="1530" w:type="dxa"/>
          </w:tcPr>
          <w:p w14:paraId="34C83E4E" w14:textId="7DF53E98" w:rsidR="00323C2E" w:rsidRPr="00AE1D3B" w:rsidRDefault="00271012" w:rsidP="00311B81">
            <w:pPr>
              <w:tabs>
                <w:tab w:val="left" w:pos="567"/>
                <w:tab w:val="left" w:pos="1980"/>
              </w:tabs>
              <w:autoSpaceDE w:val="0"/>
              <w:autoSpaceDN w:val="0"/>
              <w:adjustRightInd w:val="0"/>
              <w:ind w:left="567" w:right="239"/>
              <w:rPr>
                <w:rFonts w:cs="Arial"/>
                <w:sz w:val="22"/>
                <w:szCs w:val="22"/>
                <w:lang w:val="en-GB"/>
              </w:rPr>
            </w:pPr>
            <w:r w:rsidRPr="00AE1D3B">
              <w:rPr>
                <w:rFonts w:cs="Arial"/>
                <w:sz w:val="22"/>
                <w:szCs w:val="22"/>
                <w:lang w:val="en-GB"/>
              </w:rPr>
              <w:t>10</w:t>
            </w:r>
          </w:p>
        </w:tc>
      </w:tr>
      <w:tr w:rsidR="00323C2E" w14:paraId="634D4742" w14:textId="77777777" w:rsidTr="007C7C23">
        <w:tc>
          <w:tcPr>
            <w:tcW w:w="7380" w:type="dxa"/>
          </w:tcPr>
          <w:p w14:paraId="1FFCC595" w14:textId="77777777" w:rsidR="00323C2E" w:rsidRPr="00AE1D3B" w:rsidRDefault="00323C2E" w:rsidP="00311B81">
            <w:pPr>
              <w:tabs>
                <w:tab w:val="left" w:pos="567"/>
                <w:tab w:val="left" w:pos="1980"/>
              </w:tabs>
              <w:autoSpaceDE w:val="0"/>
              <w:autoSpaceDN w:val="0"/>
              <w:adjustRightInd w:val="0"/>
              <w:ind w:left="567" w:right="239"/>
              <w:rPr>
                <w:rFonts w:cs="Arial"/>
                <w:sz w:val="22"/>
                <w:szCs w:val="22"/>
                <w:lang w:val="en-GB"/>
              </w:rPr>
            </w:pPr>
            <w:r w:rsidRPr="00AE1D3B">
              <w:rPr>
                <w:rFonts w:cs="Arial"/>
                <w:sz w:val="22"/>
                <w:szCs w:val="22"/>
                <w:lang w:val="en-GB"/>
              </w:rPr>
              <w:t>Proposed timeframe for the project</w:t>
            </w:r>
          </w:p>
        </w:tc>
        <w:tc>
          <w:tcPr>
            <w:tcW w:w="1530" w:type="dxa"/>
          </w:tcPr>
          <w:p w14:paraId="3F34AFE9" w14:textId="06BC60D5" w:rsidR="00323C2E" w:rsidRPr="00AE1D3B" w:rsidRDefault="00271012" w:rsidP="00311B81">
            <w:pPr>
              <w:tabs>
                <w:tab w:val="left" w:pos="567"/>
                <w:tab w:val="left" w:pos="1980"/>
              </w:tabs>
              <w:autoSpaceDE w:val="0"/>
              <w:autoSpaceDN w:val="0"/>
              <w:adjustRightInd w:val="0"/>
              <w:ind w:left="567" w:right="239"/>
              <w:rPr>
                <w:rFonts w:cs="Arial"/>
                <w:sz w:val="22"/>
                <w:szCs w:val="22"/>
                <w:lang w:val="en-GB"/>
              </w:rPr>
            </w:pPr>
            <w:r w:rsidRPr="00AE1D3B">
              <w:rPr>
                <w:rFonts w:cs="Arial"/>
                <w:sz w:val="22"/>
                <w:szCs w:val="22"/>
                <w:lang w:val="en-GB"/>
              </w:rPr>
              <w:t>10</w:t>
            </w:r>
            <w:r w:rsidR="00323C2E" w:rsidRPr="00AE1D3B">
              <w:rPr>
                <w:rFonts w:cs="Arial"/>
                <w:sz w:val="22"/>
                <w:szCs w:val="22"/>
                <w:lang w:val="en-GB"/>
              </w:rPr>
              <w:t xml:space="preserve"> </w:t>
            </w:r>
          </w:p>
        </w:tc>
      </w:tr>
      <w:tr w:rsidR="006E2236" w14:paraId="22755DAE" w14:textId="77777777" w:rsidTr="007C7C23">
        <w:tc>
          <w:tcPr>
            <w:tcW w:w="7380" w:type="dxa"/>
          </w:tcPr>
          <w:p w14:paraId="49092747" w14:textId="28EDA377" w:rsidR="006E2236" w:rsidRPr="00AE1D3B" w:rsidRDefault="006E2236" w:rsidP="00D57368">
            <w:pPr>
              <w:tabs>
                <w:tab w:val="left" w:pos="567"/>
                <w:tab w:val="left" w:pos="1980"/>
              </w:tabs>
              <w:autoSpaceDE w:val="0"/>
              <w:autoSpaceDN w:val="0"/>
              <w:adjustRightInd w:val="0"/>
              <w:ind w:left="567" w:right="239"/>
              <w:jc w:val="right"/>
              <w:rPr>
                <w:rFonts w:cs="Arial"/>
                <w:b/>
                <w:sz w:val="22"/>
                <w:szCs w:val="22"/>
                <w:lang w:val="en-GB"/>
              </w:rPr>
            </w:pPr>
            <w:r w:rsidRPr="00AE1D3B">
              <w:rPr>
                <w:rFonts w:cs="Arial"/>
                <w:b/>
                <w:sz w:val="22"/>
                <w:szCs w:val="22"/>
                <w:lang w:val="en-GB"/>
              </w:rPr>
              <w:t>TOTAL</w:t>
            </w:r>
          </w:p>
        </w:tc>
        <w:tc>
          <w:tcPr>
            <w:tcW w:w="1530" w:type="dxa"/>
          </w:tcPr>
          <w:p w14:paraId="7F34AA47" w14:textId="64E09737" w:rsidR="006E2236" w:rsidRPr="00AE1D3B" w:rsidRDefault="004D492C" w:rsidP="00311B81">
            <w:pPr>
              <w:tabs>
                <w:tab w:val="left" w:pos="567"/>
                <w:tab w:val="left" w:pos="1980"/>
              </w:tabs>
              <w:autoSpaceDE w:val="0"/>
              <w:autoSpaceDN w:val="0"/>
              <w:adjustRightInd w:val="0"/>
              <w:ind w:left="567" w:right="239"/>
              <w:rPr>
                <w:rFonts w:cs="Arial"/>
                <w:b/>
                <w:sz w:val="22"/>
                <w:szCs w:val="22"/>
                <w:lang w:val="en-GB"/>
              </w:rPr>
            </w:pPr>
            <w:r w:rsidRPr="00AE1D3B">
              <w:rPr>
                <w:rFonts w:cs="Arial"/>
                <w:b/>
                <w:sz w:val="22"/>
                <w:szCs w:val="22"/>
                <w:lang w:val="en-GB"/>
              </w:rPr>
              <w:t>100</w:t>
            </w:r>
          </w:p>
        </w:tc>
      </w:tr>
    </w:tbl>
    <w:p w14:paraId="26B3ADC2" w14:textId="622D698F" w:rsidR="00DD2884" w:rsidRDefault="00DD2884" w:rsidP="00A112BC">
      <w:pPr>
        <w:pStyle w:val="StyleHeading2LatinArialComplexArial"/>
        <w:numPr>
          <w:ilvl w:val="0"/>
          <w:numId w:val="0"/>
        </w:numPr>
        <w:pBdr>
          <w:top w:val="none" w:sz="0" w:space="0" w:color="auto"/>
        </w:pBdr>
        <w:tabs>
          <w:tab w:val="clear" w:pos="851"/>
          <w:tab w:val="left" w:pos="0"/>
          <w:tab w:val="left" w:pos="1440"/>
        </w:tabs>
        <w:ind w:right="239"/>
        <w:rPr>
          <w:sz w:val="22"/>
          <w:szCs w:val="22"/>
        </w:rPr>
      </w:pPr>
      <w:bookmarkStart w:id="252" w:name="_Toc122240177"/>
      <w:bookmarkStart w:id="253" w:name="_Toc122246486"/>
      <w:bookmarkStart w:id="254" w:name="_Toc191446328"/>
    </w:p>
    <w:p w14:paraId="1A609EE5" w14:textId="77777777" w:rsidR="00127380" w:rsidRDefault="00127380" w:rsidP="00127380">
      <w:pPr>
        <w:tabs>
          <w:tab w:val="num" w:pos="540"/>
          <w:tab w:val="left" w:pos="567"/>
        </w:tabs>
        <w:autoSpaceDE w:val="0"/>
        <w:autoSpaceDN w:val="0"/>
        <w:adjustRightInd w:val="0"/>
        <w:ind w:right="239"/>
        <w:rPr>
          <w:rFonts w:cs="Arial"/>
          <w:sz w:val="22"/>
          <w:szCs w:val="22"/>
          <w:lang w:val="en-GB"/>
        </w:rPr>
      </w:pPr>
      <w:r w:rsidRPr="00723070">
        <w:rPr>
          <w:rFonts w:cs="Arial"/>
          <w:sz w:val="22"/>
          <w:szCs w:val="22"/>
          <w:lang w:val="en-GB"/>
        </w:rPr>
        <w:t>The scoring scale system was defined as follows:</w:t>
      </w:r>
    </w:p>
    <w:p w14:paraId="07BC82A6" w14:textId="77777777" w:rsidR="00127380" w:rsidRPr="00723070" w:rsidRDefault="00127380" w:rsidP="00127380">
      <w:pPr>
        <w:tabs>
          <w:tab w:val="num" w:pos="540"/>
          <w:tab w:val="left" w:pos="567"/>
        </w:tabs>
        <w:autoSpaceDE w:val="0"/>
        <w:autoSpaceDN w:val="0"/>
        <w:adjustRightInd w:val="0"/>
        <w:ind w:right="239"/>
        <w:rPr>
          <w:rFonts w:cs="Arial"/>
          <w:sz w:val="22"/>
          <w:szCs w:val="22"/>
          <w:lang w:val="en-GB"/>
        </w:rPr>
      </w:pPr>
    </w:p>
    <w:tbl>
      <w:tblPr>
        <w:tblStyle w:val="TableGrid"/>
        <w:tblW w:w="0" w:type="auto"/>
        <w:tblInd w:w="720" w:type="dxa"/>
        <w:tblLook w:val="04A0" w:firstRow="1" w:lastRow="0" w:firstColumn="1" w:lastColumn="0" w:noHBand="0" w:noVBand="1"/>
      </w:tblPr>
      <w:tblGrid>
        <w:gridCol w:w="1809"/>
        <w:gridCol w:w="5529"/>
        <w:gridCol w:w="1559"/>
      </w:tblGrid>
      <w:tr w:rsidR="001B7B3B" w14:paraId="6F23401E" w14:textId="77777777" w:rsidTr="00CB50C0">
        <w:tc>
          <w:tcPr>
            <w:tcW w:w="1809" w:type="dxa"/>
            <w:shd w:val="clear" w:color="auto" w:fill="DBE5F1" w:themeFill="accent1" w:themeFillTint="33"/>
          </w:tcPr>
          <w:p w14:paraId="6FDDEBD1" w14:textId="77777777" w:rsidR="001B7B3B" w:rsidRPr="00AE1D3B" w:rsidRDefault="001B7B3B" w:rsidP="00CB50C0">
            <w:pPr>
              <w:spacing w:after="60"/>
              <w:jc w:val="center"/>
              <w:rPr>
                <w:rFonts w:eastAsia="MS Gothic" w:cstheme="minorHAnsi"/>
                <w:b/>
                <w:bCs/>
                <w:szCs w:val="20"/>
              </w:rPr>
            </w:pPr>
            <w:r w:rsidRPr="00AE1D3B">
              <w:rPr>
                <w:rFonts w:eastAsia="MS Gothic" w:cstheme="minorHAnsi"/>
                <w:b/>
                <w:bCs/>
                <w:szCs w:val="20"/>
              </w:rPr>
              <w:t>Criteria evaluated as:</w:t>
            </w:r>
          </w:p>
        </w:tc>
        <w:tc>
          <w:tcPr>
            <w:tcW w:w="5529" w:type="dxa"/>
            <w:shd w:val="clear" w:color="auto" w:fill="DBE5F1" w:themeFill="accent1" w:themeFillTint="33"/>
          </w:tcPr>
          <w:p w14:paraId="2FAC91E2" w14:textId="77777777" w:rsidR="001B7B3B" w:rsidRPr="00AE1D3B" w:rsidRDefault="001B7B3B" w:rsidP="00CB50C0">
            <w:pPr>
              <w:spacing w:after="60"/>
              <w:jc w:val="center"/>
              <w:rPr>
                <w:rFonts w:eastAsia="MS Gothic" w:cstheme="minorHAnsi"/>
                <w:b/>
                <w:bCs/>
                <w:szCs w:val="20"/>
              </w:rPr>
            </w:pPr>
            <w:r w:rsidRPr="00AE1D3B">
              <w:rPr>
                <w:rFonts w:eastAsia="MS Gothic" w:cstheme="minorHAnsi"/>
                <w:b/>
                <w:bCs/>
                <w:szCs w:val="20"/>
              </w:rPr>
              <w:t>Based on the following supporting evidence:</w:t>
            </w:r>
          </w:p>
        </w:tc>
        <w:tc>
          <w:tcPr>
            <w:tcW w:w="1559" w:type="dxa"/>
            <w:shd w:val="clear" w:color="auto" w:fill="DBE5F1" w:themeFill="accent1" w:themeFillTint="33"/>
          </w:tcPr>
          <w:p w14:paraId="0A6566BE" w14:textId="77777777" w:rsidR="001B7B3B" w:rsidRPr="00AE1D3B" w:rsidRDefault="001B7B3B" w:rsidP="00CB50C0">
            <w:pPr>
              <w:spacing w:after="60"/>
              <w:jc w:val="center"/>
              <w:rPr>
                <w:rFonts w:eastAsia="MS Gothic" w:cstheme="minorHAnsi"/>
                <w:b/>
                <w:bCs/>
                <w:szCs w:val="20"/>
              </w:rPr>
            </w:pPr>
            <w:r w:rsidRPr="00AE1D3B">
              <w:rPr>
                <w:rFonts w:eastAsia="MS Gothic" w:cstheme="minorHAnsi"/>
                <w:b/>
                <w:bCs/>
                <w:szCs w:val="20"/>
              </w:rPr>
              <w:t>Corresponds to the score of:</w:t>
            </w:r>
          </w:p>
        </w:tc>
      </w:tr>
      <w:tr w:rsidR="00B35029" w14:paraId="780613C3" w14:textId="77777777" w:rsidTr="0017151F">
        <w:tc>
          <w:tcPr>
            <w:tcW w:w="1809" w:type="dxa"/>
          </w:tcPr>
          <w:p w14:paraId="365FA879" w14:textId="77777777" w:rsidR="00B35029" w:rsidRPr="00AE1D3B" w:rsidRDefault="00B35029" w:rsidP="00B35029">
            <w:pPr>
              <w:spacing w:after="60"/>
              <w:rPr>
                <w:rFonts w:eastAsia="MS Gothic" w:cstheme="minorHAnsi"/>
                <w:szCs w:val="20"/>
              </w:rPr>
            </w:pPr>
            <w:r w:rsidRPr="00AE1D3B">
              <w:rPr>
                <w:rFonts w:eastAsia="MS Gothic" w:cstheme="minorHAnsi"/>
                <w:szCs w:val="20"/>
              </w:rPr>
              <w:t>Excellent</w:t>
            </w:r>
          </w:p>
        </w:tc>
        <w:tc>
          <w:tcPr>
            <w:tcW w:w="5529" w:type="dxa"/>
          </w:tcPr>
          <w:p w14:paraId="0ECF0140" w14:textId="2D4ABF0E" w:rsidR="00B35029" w:rsidRPr="00AE1D3B" w:rsidRDefault="00B35029" w:rsidP="00B35029">
            <w:pPr>
              <w:spacing w:after="60"/>
              <w:rPr>
                <w:rFonts w:eastAsia="MS Gothic" w:cstheme="minorHAnsi"/>
                <w:szCs w:val="20"/>
              </w:rPr>
            </w:pPr>
            <w:r w:rsidRPr="00AE1D3B">
              <w:rPr>
                <w:rFonts w:eastAsia="MS Gothic" w:cstheme="minorHAnsi"/>
                <w:szCs w:val="20"/>
              </w:rPr>
              <w:t>Excellent evidence of ability to exceed requirements</w:t>
            </w:r>
          </w:p>
        </w:tc>
        <w:tc>
          <w:tcPr>
            <w:tcW w:w="1559" w:type="dxa"/>
            <w:vAlign w:val="center"/>
          </w:tcPr>
          <w:p w14:paraId="366FBF2E" w14:textId="27356820" w:rsidR="00B35029" w:rsidRPr="00AE1D3B" w:rsidRDefault="00B35029" w:rsidP="00B35029">
            <w:pPr>
              <w:spacing w:after="60"/>
              <w:jc w:val="center"/>
              <w:rPr>
                <w:rFonts w:eastAsia="MS Gothic" w:cstheme="minorHAnsi"/>
                <w:szCs w:val="20"/>
              </w:rPr>
            </w:pPr>
            <w:r w:rsidRPr="00AE1D3B">
              <w:rPr>
                <w:rFonts w:cs="Arial"/>
                <w:color w:val="000000"/>
                <w:szCs w:val="20"/>
              </w:rPr>
              <w:t>100%</w:t>
            </w:r>
          </w:p>
        </w:tc>
      </w:tr>
      <w:tr w:rsidR="00B35029" w14:paraId="5DE775B2" w14:textId="77777777" w:rsidTr="0017151F">
        <w:tc>
          <w:tcPr>
            <w:tcW w:w="1809" w:type="dxa"/>
          </w:tcPr>
          <w:p w14:paraId="1C3107B1" w14:textId="77777777" w:rsidR="00B35029" w:rsidRPr="00AE1D3B" w:rsidRDefault="00B35029" w:rsidP="00B35029">
            <w:pPr>
              <w:spacing w:after="60"/>
              <w:rPr>
                <w:rFonts w:eastAsia="MS Gothic" w:cstheme="minorHAnsi"/>
                <w:szCs w:val="20"/>
              </w:rPr>
            </w:pPr>
            <w:r w:rsidRPr="00AE1D3B">
              <w:rPr>
                <w:rFonts w:eastAsia="MS Gothic" w:cstheme="minorHAnsi"/>
                <w:szCs w:val="20"/>
              </w:rPr>
              <w:t>Good</w:t>
            </w:r>
          </w:p>
        </w:tc>
        <w:tc>
          <w:tcPr>
            <w:tcW w:w="5529" w:type="dxa"/>
          </w:tcPr>
          <w:p w14:paraId="2000E1DA" w14:textId="27903C9A" w:rsidR="00B35029" w:rsidRPr="00AE1D3B" w:rsidRDefault="00B35029" w:rsidP="00B35029">
            <w:pPr>
              <w:spacing w:after="60"/>
              <w:rPr>
                <w:rFonts w:eastAsia="MS Gothic" w:cstheme="minorHAnsi"/>
                <w:szCs w:val="20"/>
              </w:rPr>
            </w:pPr>
            <w:r w:rsidRPr="00AE1D3B">
              <w:rPr>
                <w:rFonts w:eastAsia="MS Gothic" w:cstheme="minorHAnsi"/>
                <w:szCs w:val="20"/>
              </w:rPr>
              <w:t>Good evidence of ability to exceed requirements</w:t>
            </w:r>
          </w:p>
        </w:tc>
        <w:tc>
          <w:tcPr>
            <w:tcW w:w="1559" w:type="dxa"/>
            <w:vAlign w:val="center"/>
          </w:tcPr>
          <w:p w14:paraId="5CE525C9" w14:textId="5CB3CBCD" w:rsidR="00B35029" w:rsidRPr="00AE1D3B" w:rsidRDefault="00B35029" w:rsidP="00B35029">
            <w:pPr>
              <w:spacing w:after="60"/>
              <w:jc w:val="center"/>
              <w:rPr>
                <w:rFonts w:eastAsia="MS Gothic" w:cstheme="minorHAnsi"/>
                <w:szCs w:val="20"/>
              </w:rPr>
            </w:pPr>
            <w:r w:rsidRPr="00AE1D3B">
              <w:rPr>
                <w:rFonts w:cs="Arial"/>
                <w:color w:val="000000"/>
                <w:szCs w:val="20"/>
              </w:rPr>
              <w:t>80%</w:t>
            </w:r>
          </w:p>
        </w:tc>
      </w:tr>
      <w:tr w:rsidR="00B35029" w14:paraId="469E2B9C" w14:textId="77777777" w:rsidTr="0017151F">
        <w:tc>
          <w:tcPr>
            <w:tcW w:w="1809" w:type="dxa"/>
          </w:tcPr>
          <w:p w14:paraId="139B1A2A" w14:textId="77777777" w:rsidR="00B35029" w:rsidRPr="00AE1D3B" w:rsidRDefault="00B35029" w:rsidP="00B35029">
            <w:pPr>
              <w:spacing w:after="60"/>
              <w:rPr>
                <w:rFonts w:eastAsia="MS Gothic" w:cstheme="minorHAnsi"/>
                <w:szCs w:val="20"/>
              </w:rPr>
            </w:pPr>
            <w:r w:rsidRPr="00AE1D3B">
              <w:rPr>
                <w:rFonts w:eastAsia="MS Gothic" w:cstheme="minorHAnsi"/>
                <w:szCs w:val="20"/>
              </w:rPr>
              <w:t>Satisfactory</w:t>
            </w:r>
          </w:p>
        </w:tc>
        <w:tc>
          <w:tcPr>
            <w:tcW w:w="5529" w:type="dxa"/>
          </w:tcPr>
          <w:p w14:paraId="40477155" w14:textId="6371A27B" w:rsidR="00B35029" w:rsidRPr="00AE1D3B" w:rsidRDefault="00B35029" w:rsidP="00B35029">
            <w:pPr>
              <w:spacing w:after="60"/>
              <w:rPr>
                <w:rFonts w:eastAsia="MS Gothic" w:cstheme="minorHAnsi"/>
                <w:szCs w:val="20"/>
              </w:rPr>
            </w:pPr>
            <w:r w:rsidRPr="00AE1D3B">
              <w:rPr>
                <w:rFonts w:eastAsia="MS Gothic" w:cstheme="minorHAnsi"/>
                <w:szCs w:val="20"/>
              </w:rPr>
              <w:t>Satisfactory evidence of ability to support requirements</w:t>
            </w:r>
          </w:p>
        </w:tc>
        <w:tc>
          <w:tcPr>
            <w:tcW w:w="1559" w:type="dxa"/>
            <w:vAlign w:val="center"/>
          </w:tcPr>
          <w:p w14:paraId="0FD3ACF0" w14:textId="6BE48444" w:rsidR="00B35029" w:rsidRPr="00AE1D3B" w:rsidRDefault="00B35029" w:rsidP="00B35029">
            <w:pPr>
              <w:spacing w:after="60"/>
              <w:jc w:val="center"/>
              <w:rPr>
                <w:rFonts w:eastAsia="MS Gothic" w:cstheme="minorHAnsi"/>
                <w:szCs w:val="20"/>
              </w:rPr>
            </w:pPr>
            <w:r w:rsidRPr="00AE1D3B">
              <w:rPr>
                <w:rFonts w:cs="Arial"/>
                <w:color w:val="000000"/>
                <w:szCs w:val="20"/>
              </w:rPr>
              <w:t>60%</w:t>
            </w:r>
          </w:p>
        </w:tc>
      </w:tr>
      <w:tr w:rsidR="00B35029" w14:paraId="38B7CBD7" w14:textId="77777777" w:rsidTr="0017151F">
        <w:tc>
          <w:tcPr>
            <w:tcW w:w="1809" w:type="dxa"/>
          </w:tcPr>
          <w:p w14:paraId="3CFBD0E5" w14:textId="77777777" w:rsidR="00B35029" w:rsidRPr="00AE1D3B" w:rsidRDefault="00B35029" w:rsidP="00B35029">
            <w:pPr>
              <w:spacing w:after="60"/>
              <w:rPr>
                <w:rFonts w:eastAsia="MS Gothic" w:cstheme="minorHAnsi"/>
                <w:szCs w:val="20"/>
              </w:rPr>
            </w:pPr>
            <w:r w:rsidRPr="00AE1D3B">
              <w:rPr>
                <w:rFonts w:eastAsia="MS Gothic" w:cstheme="minorHAnsi"/>
                <w:szCs w:val="20"/>
              </w:rPr>
              <w:t>Poor</w:t>
            </w:r>
          </w:p>
        </w:tc>
        <w:tc>
          <w:tcPr>
            <w:tcW w:w="5529" w:type="dxa"/>
          </w:tcPr>
          <w:p w14:paraId="2389B723" w14:textId="19732DEA" w:rsidR="00B35029" w:rsidRPr="00AE1D3B" w:rsidRDefault="00B35029" w:rsidP="00B35029">
            <w:pPr>
              <w:spacing w:after="60"/>
              <w:rPr>
                <w:rFonts w:eastAsia="MS Gothic" w:cstheme="minorHAnsi"/>
                <w:szCs w:val="20"/>
              </w:rPr>
            </w:pPr>
            <w:r w:rsidRPr="00AE1D3B">
              <w:rPr>
                <w:rFonts w:eastAsia="MS Gothic" w:cstheme="minorHAnsi"/>
                <w:szCs w:val="20"/>
              </w:rPr>
              <w:t>Marginally acceptable or weak evidence of ability to support requirements</w:t>
            </w:r>
          </w:p>
        </w:tc>
        <w:tc>
          <w:tcPr>
            <w:tcW w:w="1559" w:type="dxa"/>
            <w:vAlign w:val="center"/>
          </w:tcPr>
          <w:p w14:paraId="75437A4D" w14:textId="4C0EA4DB" w:rsidR="00B35029" w:rsidRPr="00AE1D3B" w:rsidRDefault="00B35029" w:rsidP="00B35029">
            <w:pPr>
              <w:spacing w:after="60"/>
              <w:jc w:val="center"/>
              <w:rPr>
                <w:rFonts w:eastAsia="MS Gothic" w:cstheme="minorHAnsi"/>
                <w:szCs w:val="20"/>
              </w:rPr>
            </w:pPr>
            <w:r w:rsidRPr="00AE1D3B">
              <w:rPr>
                <w:rFonts w:cs="Arial"/>
                <w:color w:val="000000"/>
                <w:szCs w:val="20"/>
              </w:rPr>
              <w:t>40%</w:t>
            </w:r>
          </w:p>
        </w:tc>
      </w:tr>
      <w:tr w:rsidR="00B35029" w14:paraId="1A7A1433" w14:textId="77777777" w:rsidTr="0017151F">
        <w:tc>
          <w:tcPr>
            <w:tcW w:w="1809" w:type="dxa"/>
          </w:tcPr>
          <w:p w14:paraId="7E13D849" w14:textId="77777777" w:rsidR="00B35029" w:rsidRPr="00AE1D3B" w:rsidRDefault="00B35029" w:rsidP="00B35029">
            <w:pPr>
              <w:spacing w:after="60"/>
              <w:rPr>
                <w:rFonts w:eastAsia="MS Gothic" w:cstheme="minorHAnsi"/>
                <w:szCs w:val="20"/>
              </w:rPr>
            </w:pPr>
            <w:r w:rsidRPr="00AE1D3B">
              <w:rPr>
                <w:rFonts w:eastAsia="MS Gothic" w:cstheme="minorHAnsi"/>
                <w:szCs w:val="20"/>
              </w:rPr>
              <w:t>Very Poor</w:t>
            </w:r>
          </w:p>
        </w:tc>
        <w:tc>
          <w:tcPr>
            <w:tcW w:w="5529" w:type="dxa"/>
          </w:tcPr>
          <w:p w14:paraId="5A5D58E9" w14:textId="72B52CB1" w:rsidR="00B35029" w:rsidRPr="00AE1D3B" w:rsidRDefault="00B35029" w:rsidP="00B35029">
            <w:pPr>
              <w:spacing w:after="60"/>
              <w:rPr>
                <w:rFonts w:eastAsia="MS Gothic" w:cstheme="minorHAnsi"/>
                <w:szCs w:val="20"/>
              </w:rPr>
            </w:pPr>
            <w:r w:rsidRPr="00AE1D3B">
              <w:rPr>
                <w:rFonts w:eastAsia="MS Gothic" w:cstheme="minorHAnsi"/>
                <w:szCs w:val="20"/>
              </w:rPr>
              <w:t>Lack of evidence to demonstrate ability to comply with requirements</w:t>
            </w:r>
          </w:p>
        </w:tc>
        <w:tc>
          <w:tcPr>
            <w:tcW w:w="1559" w:type="dxa"/>
            <w:vAlign w:val="center"/>
          </w:tcPr>
          <w:p w14:paraId="4A28CE2B" w14:textId="23ED2622" w:rsidR="00B35029" w:rsidRPr="00AE1D3B" w:rsidRDefault="00B35029" w:rsidP="00B35029">
            <w:pPr>
              <w:spacing w:after="60"/>
              <w:jc w:val="center"/>
              <w:rPr>
                <w:rFonts w:eastAsia="MS Gothic" w:cstheme="minorHAnsi"/>
                <w:szCs w:val="20"/>
              </w:rPr>
            </w:pPr>
            <w:r w:rsidRPr="00AE1D3B">
              <w:rPr>
                <w:rFonts w:cs="Arial"/>
                <w:color w:val="000000"/>
                <w:szCs w:val="20"/>
              </w:rPr>
              <w:t>20%</w:t>
            </w:r>
          </w:p>
        </w:tc>
      </w:tr>
      <w:tr w:rsidR="00B35029" w14:paraId="460B31B9" w14:textId="77777777" w:rsidTr="0017151F">
        <w:tc>
          <w:tcPr>
            <w:tcW w:w="1809" w:type="dxa"/>
          </w:tcPr>
          <w:p w14:paraId="5865B46E" w14:textId="77777777" w:rsidR="00B35029" w:rsidRPr="00AE1D3B" w:rsidRDefault="00B35029" w:rsidP="00B35029">
            <w:pPr>
              <w:spacing w:after="60"/>
              <w:rPr>
                <w:rFonts w:eastAsia="MS Gothic" w:cstheme="minorHAnsi"/>
                <w:szCs w:val="20"/>
              </w:rPr>
            </w:pPr>
            <w:r w:rsidRPr="00AE1D3B">
              <w:rPr>
                <w:rFonts w:eastAsia="MS Gothic" w:cstheme="minorHAnsi"/>
                <w:szCs w:val="20"/>
              </w:rPr>
              <w:t>No submission</w:t>
            </w:r>
          </w:p>
        </w:tc>
        <w:tc>
          <w:tcPr>
            <w:tcW w:w="5529" w:type="dxa"/>
          </w:tcPr>
          <w:p w14:paraId="50C7B9E0" w14:textId="77777777" w:rsidR="00B35029" w:rsidRPr="00AE1D3B" w:rsidRDefault="00B35029" w:rsidP="00B35029">
            <w:pPr>
              <w:spacing w:after="60"/>
              <w:rPr>
                <w:rFonts w:eastAsia="MS Gothic" w:cstheme="minorHAnsi"/>
                <w:szCs w:val="20"/>
              </w:rPr>
            </w:pPr>
            <w:r w:rsidRPr="00AE1D3B">
              <w:rPr>
                <w:rFonts w:eastAsia="MS Gothic" w:cstheme="minorHAnsi"/>
                <w:szCs w:val="20"/>
              </w:rPr>
              <w:t>Information has not been submitted or is unacceptable</w:t>
            </w:r>
          </w:p>
        </w:tc>
        <w:tc>
          <w:tcPr>
            <w:tcW w:w="1559" w:type="dxa"/>
            <w:vAlign w:val="center"/>
          </w:tcPr>
          <w:p w14:paraId="19329F05" w14:textId="3E9ACB6A" w:rsidR="00B35029" w:rsidRPr="00AE1D3B" w:rsidRDefault="00B35029" w:rsidP="00B35029">
            <w:pPr>
              <w:spacing w:after="60"/>
              <w:jc w:val="center"/>
              <w:rPr>
                <w:rFonts w:eastAsia="MS Gothic" w:cstheme="minorHAnsi"/>
                <w:szCs w:val="20"/>
              </w:rPr>
            </w:pPr>
            <w:r w:rsidRPr="00AE1D3B">
              <w:rPr>
                <w:rFonts w:cs="Arial"/>
                <w:color w:val="000000"/>
                <w:szCs w:val="20"/>
              </w:rPr>
              <w:t>0%</w:t>
            </w:r>
          </w:p>
        </w:tc>
      </w:tr>
    </w:tbl>
    <w:p w14:paraId="700E9A2B" w14:textId="77777777" w:rsidR="004D492C" w:rsidRDefault="004D492C" w:rsidP="004D492C">
      <w:pPr>
        <w:jc w:val="left"/>
        <w:textAlignment w:val="baseline"/>
        <w:rPr>
          <w:rFonts w:ascii="Calibri" w:hAnsi="Calibri"/>
          <w:color w:val="000000"/>
          <w:sz w:val="24"/>
          <w:u w:val="single"/>
          <w:lang w:eastAsia="zh-CN"/>
        </w:rPr>
      </w:pPr>
    </w:p>
    <w:p w14:paraId="6A87F1E9" w14:textId="77777777" w:rsidR="004D492C" w:rsidRPr="00AE1D3B" w:rsidRDefault="004D492C" w:rsidP="004D492C">
      <w:pPr>
        <w:jc w:val="left"/>
        <w:textAlignment w:val="baseline"/>
        <w:rPr>
          <w:rFonts w:cs="Arial"/>
          <w:color w:val="000000"/>
          <w:szCs w:val="20"/>
          <w:u w:val="single"/>
          <w:lang w:eastAsia="zh-CN"/>
        </w:rPr>
      </w:pPr>
      <w:r w:rsidRPr="00AE1D3B">
        <w:rPr>
          <w:rFonts w:cs="Arial"/>
          <w:color w:val="000000"/>
          <w:szCs w:val="20"/>
          <w:u w:val="single"/>
          <w:lang w:eastAsia="zh-CN"/>
        </w:rPr>
        <w:t>The formula for the rating of the proposals will be as follows:</w:t>
      </w:r>
    </w:p>
    <w:p w14:paraId="7C586B68" w14:textId="77777777" w:rsidR="004D492C" w:rsidRPr="00AE1D3B" w:rsidRDefault="004D492C" w:rsidP="004D492C">
      <w:pPr>
        <w:jc w:val="left"/>
        <w:textAlignment w:val="baseline"/>
        <w:rPr>
          <w:rFonts w:cs="Arial"/>
          <w:b/>
          <w:bCs/>
          <w:color w:val="000000"/>
          <w:szCs w:val="20"/>
          <w:u w:val="single"/>
          <w:lang w:val="en-GB" w:eastAsia="zh-CN"/>
        </w:rPr>
      </w:pPr>
    </w:p>
    <w:p w14:paraId="671D66F8" w14:textId="77777777" w:rsidR="004D492C" w:rsidRPr="00AE1D3B" w:rsidRDefault="004D492C" w:rsidP="004D492C">
      <w:pPr>
        <w:jc w:val="left"/>
        <w:textAlignment w:val="baseline"/>
        <w:rPr>
          <w:rFonts w:cs="Arial"/>
          <w:b/>
          <w:bCs/>
          <w:color w:val="000000"/>
          <w:szCs w:val="20"/>
          <w:u w:val="single"/>
          <w:lang w:val="en-GB" w:eastAsia="zh-CN"/>
        </w:rPr>
      </w:pPr>
      <w:r w:rsidRPr="00AE1D3B">
        <w:rPr>
          <w:rFonts w:cs="Arial"/>
          <w:b/>
          <w:bCs/>
          <w:color w:val="000000"/>
          <w:szCs w:val="20"/>
          <w:u w:val="single"/>
          <w:lang w:val="en-GB" w:eastAsia="zh-CN"/>
        </w:rPr>
        <w:t>Rating the Technical Proposal (TP):</w:t>
      </w:r>
    </w:p>
    <w:p w14:paraId="6E043166" w14:textId="77777777" w:rsidR="004D492C" w:rsidRPr="00AE1D3B" w:rsidRDefault="004D492C" w:rsidP="004D492C">
      <w:pPr>
        <w:jc w:val="left"/>
        <w:textAlignment w:val="baseline"/>
        <w:rPr>
          <w:rFonts w:cs="Arial"/>
          <w:color w:val="000000"/>
          <w:szCs w:val="20"/>
          <w:lang w:val="en-GB" w:eastAsia="zh-CN"/>
        </w:rPr>
      </w:pPr>
      <w:r w:rsidRPr="00AE1D3B">
        <w:rPr>
          <w:rFonts w:cs="Arial"/>
          <w:color w:val="000000"/>
          <w:szCs w:val="20"/>
          <w:lang w:val="en-GB" w:eastAsia="zh-CN"/>
        </w:rPr>
        <w:t>TP Rating = (Total Score Obtained by the Offer / Max. Obtainable Score for TP) x 100</w:t>
      </w:r>
    </w:p>
    <w:p w14:paraId="31E8192E" w14:textId="77777777" w:rsidR="004D492C" w:rsidRPr="00AE1D3B" w:rsidRDefault="004D492C" w:rsidP="004D492C">
      <w:pPr>
        <w:jc w:val="left"/>
        <w:textAlignment w:val="baseline"/>
        <w:rPr>
          <w:rFonts w:cs="Arial"/>
          <w:color w:val="000000"/>
          <w:szCs w:val="20"/>
          <w:lang w:val="en-GB" w:eastAsia="zh-CN"/>
        </w:rPr>
      </w:pPr>
    </w:p>
    <w:p w14:paraId="301ACE9B" w14:textId="77777777" w:rsidR="004D492C" w:rsidRPr="00AE1D3B" w:rsidRDefault="004D492C" w:rsidP="004D492C">
      <w:pPr>
        <w:jc w:val="left"/>
        <w:textAlignment w:val="baseline"/>
        <w:rPr>
          <w:rFonts w:cs="Arial"/>
          <w:color w:val="000000"/>
          <w:szCs w:val="20"/>
          <w:lang w:val="en-GB" w:eastAsia="zh-CN"/>
        </w:rPr>
      </w:pPr>
      <w:r w:rsidRPr="00AE1D3B">
        <w:rPr>
          <w:rFonts w:cs="Arial"/>
          <w:b/>
          <w:bCs/>
          <w:color w:val="000000"/>
          <w:szCs w:val="20"/>
          <w:u w:val="single"/>
          <w:lang w:val="en-GB" w:eastAsia="zh-CN"/>
        </w:rPr>
        <w:t>Rating the Financial Proposal (FP)</w:t>
      </w:r>
      <w:r w:rsidRPr="00AE1D3B">
        <w:rPr>
          <w:rFonts w:cs="Arial"/>
          <w:color w:val="000000"/>
          <w:szCs w:val="20"/>
          <w:lang w:val="en-GB" w:eastAsia="zh-CN"/>
        </w:rPr>
        <w:t>:</w:t>
      </w:r>
    </w:p>
    <w:p w14:paraId="0F74E26F" w14:textId="77777777" w:rsidR="004D492C" w:rsidRPr="00AE1D3B" w:rsidRDefault="004D492C" w:rsidP="004D492C">
      <w:pPr>
        <w:jc w:val="left"/>
        <w:textAlignment w:val="baseline"/>
        <w:rPr>
          <w:rFonts w:cs="Arial"/>
          <w:color w:val="000000"/>
          <w:szCs w:val="20"/>
          <w:lang w:val="en-GB" w:eastAsia="zh-CN"/>
        </w:rPr>
      </w:pPr>
      <w:r w:rsidRPr="00AE1D3B">
        <w:rPr>
          <w:rFonts w:cs="Arial"/>
          <w:color w:val="000000"/>
          <w:szCs w:val="20"/>
          <w:lang w:val="en-GB" w:eastAsia="zh-CN"/>
        </w:rPr>
        <w:t>FP Rating = (Lowest Priced or Cost Offer / Price or Cost of the Offer Being Evaluated) x 100</w:t>
      </w:r>
    </w:p>
    <w:p w14:paraId="121F72CD" w14:textId="77777777" w:rsidR="004D492C" w:rsidRPr="00AE1D3B" w:rsidRDefault="004D492C" w:rsidP="004D492C">
      <w:pPr>
        <w:jc w:val="left"/>
        <w:textAlignment w:val="baseline"/>
        <w:rPr>
          <w:rFonts w:cs="Arial"/>
          <w:color w:val="000000"/>
          <w:szCs w:val="20"/>
          <w:lang w:val="en-GB" w:eastAsia="zh-CN"/>
        </w:rPr>
      </w:pPr>
    </w:p>
    <w:p w14:paraId="5B83D7F8" w14:textId="77777777" w:rsidR="004D492C" w:rsidRPr="00AE1D3B" w:rsidRDefault="004D492C" w:rsidP="004D492C">
      <w:pPr>
        <w:jc w:val="left"/>
        <w:textAlignment w:val="baseline"/>
        <w:rPr>
          <w:rFonts w:cs="Arial"/>
          <w:b/>
          <w:bCs/>
          <w:color w:val="000000"/>
          <w:szCs w:val="20"/>
          <w:u w:val="single"/>
          <w:lang w:val="en-GB" w:eastAsia="zh-CN"/>
        </w:rPr>
      </w:pPr>
      <w:r w:rsidRPr="00AE1D3B">
        <w:rPr>
          <w:rFonts w:cs="Arial"/>
          <w:b/>
          <w:bCs/>
          <w:color w:val="000000"/>
          <w:szCs w:val="20"/>
          <w:u w:val="single"/>
          <w:lang w:val="en-GB" w:eastAsia="zh-CN"/>
        </w:rPr>
        <w:t>Total Combined Score:</w:t>
      </w:r>
    </w:p>
    <w:p w14:paraId="6C013974" w14:textId="77777777" w:rsidR="004D492C" w:rsidRPr="00AE1D3B" w:rsidRDefault="004D492C" w:rsidP="004D492C">
      <w:pPr>
        <w:jc w:val="left"/>
        <w:textAlignment w:val="baseline"/>
        <w:rPr>
          <w:rFonts w:cs="Arial"/>
          <w:color w:val="000000"/>
          <w:szCs w:val="20"/>
          <w:lang w:val="en-GB" w:eastAsia="zh-CN"/>
        </w:rPr>
      </w:pPr>
      <w:r w:rsidRPr="00AE1D3B">
        <w:rPr>
          <w:rFonts w:cs="Arial"/>
          <w:color w:val="000000"/>
          <w:szCs w:val="20"/>
          <w:lang w:val="en-GB" w:eastAsia="zh-CN"/>
        </w:rPr>
        <w:t>(TP Rating) x (Weight of TP, e.g., 70%) + (FP Rating) x (Weight of FP, e.g., 30%) = Total Combined and Final Rating of the Proposal</w:t>
      </w:r>
    </w:p>
    <w:bookmarkEnd w:id="252"/>
    <w:bookmarkEnd w:id="253"/>
    <w:bookmarkEnd w:id="254"/>
    <w:p w14:paraId="561DABD7" w14:textId="77777777" w:rsidR="00141137" w:rsidRPr="00091745" w:rsidRDefault="00141137" w:rsidP="00F02294">
      <w:pPr>
        <w:tabs>
          <w:tab w:val="left" w:pos="0"/>
          <w:tab w:val="left" w:pos="1440"/>
        </w:tabs>
        <w:ind w:right="239"/>
        <w:rPr>
          <w:rFonts w:cs="Arial"/>
          <w:snapToGrid w:val="0"/>
          <w:sz w:val="22"/>
          <w:szCs w:val="22"/>
          <w:lang w:val="en-GB"/>
        </w:rPr>
      </w:pPr>
    </w:p>
    <w:p w14:paraId="4B563211" w14:textId="02FEB6CD" w:rsidR="00134F65" w:rsidRPr="00D07547" w:rsidRDefault="00141137">
      <w:pPr>
        <w:tabs>
          <w:tab w:val="left" w:pos="0"/>
          <w:tab w:val="left" w:pos="1440"/>
        </w:tabs>
        <w:ind w:right="239"/>
        <w:rPr>
          <w:rFonts w:cs="Arial"/>
          <w:color w:val="FF0000"/>
          <w:sz w:val="22"/>
          <w:szCs w:val="22"/>
          <w:lang w:val="en-GB"/>
        </w:rPr>
      </w:pPr>
      <w:r w:rsidRPr="00091745">
        <w:rPr>
          <w:rFonts w:cs="Arial"/>
          <w:snapToGrid w:val="0"/>
          <w:sz w:val="22"/>
          <w:szCs w:val="22"/>
          <w:lang w:val="en-GB"/>
        </w:rPr>
        <w:t xml:space="preserve">During the </w:t>
      </w:r>
      <w:r w:rsidR="00F75B96">
        <w:rPr>
          <w:rFonts w:cs="Arial"/>
          <w:snapToGrid w:val="0"/>
          <w:sz w:val="22"/>
          <w:szCs w:val="22"/>
          <w:lang w:val="en-GB"/>
        </w:rPr>
        <w:t>f</w:t>
      </w:r>
      <w:r w:rsidR="00F75B96" w:rsidRPr="00091745">
        <w:rPr>
          <w:rFonts w:cs="Arial"/>
          <w:snapToGrid w:val="0"/>
          <w:sz w:val="22"/>
          <w:szCs w:val="22"/>
          <w:lang w:val="en-GB"/>
        </w:rPr>
        <w:t xml:space="preserve">inancial </w:t>
      </w:r>
      <w:r w:rsidR="007C5335">
        <w:rPr>
          <w:rFonts w:cs="Arial"/>
          <w:snapToGrid w:val="0"/>
          <w:sz w:val="22"/>
          <w:szCs w:val="22"/>
          <w:lang w:val="en-GB"/>
        </w:rPr>
        <w:t>e</w:t>
      </w:r>
      <w:r w:rsidR="007C5335" w:rsidRPr="00091745">
        <w:rPr>
          <w:rFonts w:cs="Arial"/>
          <w:snapToGrid w:val="0"/>
          <w:sz w:val="22"/>
          <w:szCs w:val="22"/>
          <w:lang w:val="en-GB"/>
        </w:rPr>
        <w:t>valuation</w:t>
      </w:r>
      <w:r w:rsidRPr="00091745">
        <w:rPr>
          <w:rFonts w:cs="Arial"/>
          <w:snapToGrid w:val="0"/>
          <w:sz w:val="22"/>
          <w:szCs w:val="22"/>
          <w:lang w:val="en-GB"/>
        </w:rPr>
        <w:t xml:space="preserve">, the price proposal of all bidders </w:t>
      </w:r>
      <w:r w:rsidR="004E3DE6" w:rsidRPr="00091745">
        <w:rPr>
          <w:rFonts w:cs="Arial"/>
          <w:snapToGrid w:val="0"/>
          <w:sz w:val="22"/>
          <w:szCs w:val="22"/>
          <w:lang w:val="en-GB"/>
        </w:rPr>
        <w:t xml:space="preserve">who have passed the </w:t>
      </w:r>
      <w:r w:rsidR="007C5335">
        <w:rPr>
          <w:rFonts w:cs="Arial"/>
          <w:snapToGrid w:val="0"/>
          <w:sz w:val="22"/>
          <w:szCs w:val="22"/>
          <w:lang w:val="en-GB"/>
        </w:rPr>
        <w:t>t</w:t>
      </w:r>
      <w:r w:rsidR="007C5335" w:rsidRPr="00091745">
        <w:rPr>
          <w:rFonts w:cs="Arial"/>
          <w:snapToGrid w:val="0"/>
          <w:sz w:val="22"/>
          <w:szCs w:val="22"/>
          <w:lang w:val="en-GB"/>
        </w:rPr>
        <w:t xml:space="preserve">echnical </w:t>
      </w:r>
      <w:r w:rsidR="007C5335">
        <w:rPr>
          <w:rFonts w:cs="Arial"/>
          <w:snapToGrid w:val="0"/>
          <w:sz w:val="22"/>
          <w:szCs w:val="22"/>
          <w:lang w:val="en-GB"/>
        </w:rPr>
        <w:t>e</w:t>
      </w:r>
      <w:r w:rsidR="007C5335" w:rsidRPr="00091745">
        <w:rPr>
          <w:rFonts w:cs="Arial"/>
          <w:snapToGrid w:val="0"/>
          <w:sz w:val="22"/>
          <w:szCs w:val="22"/>
          <w:lang w:val="en-GB"/>
        </w:rPr>
        <w:t xml:space="preserve">valuation </w:t>
      </w:r>
      <w:r w:rsidRPr="00091745">
        <w:rPr>
          <w:rFonts w:cs="Arial"/>
          <w:snapToGrid w:val="0"/>
          <w:sz w:val="22"/>
          <w:szCs w:val="22"/>
          <w:lang w:val="en-GB"/>
        </w:rPr>
        <w:t>will be compared</w:t>
      </w:r>
      <w:r w:rsidR="00F75B96">
        <w:rPr>
          <w:rFonts w:cs="Arial"/>
          <w:snapToGrid w:val="0"/>
          <w:sz w:val="22"/>
          <w:szCs w:val="22"/>
          <w:lang w:val="en-GB"/>
        </w:rPr>
        <w:t>.</w:t>
      </w:r>
    </w:p>
    <w:p w14:paraId="44CBA3A5" w14:textId="77777777" w:rsidR="00134F65" w:rsidRPr="00A112BC" w:rsidRDefault="00134F65" w:rsidP="00A112BC">
      <w:pPr>
        <w:pStyle w:val="StyleHeading2LatinArialComplexArial"/>
        <w:numPr>
          <w:ilvl w:val="0"/>
          <w:numId w:val="0"/>
        </w:numPr>
        <w:pBdr>
          <w:top w:val="none" w:sz="0" w:space="0" w:color="auto"/>
        </w:pBdr>
        <w:tabs>
          <w:tab w:val="clear" w:pos="851"/>
          <w:tab w:val="left" w:pos="0"/>
          <w:tab w:val="left" w:pos="1440"/>
        </w:tabs>
        <w:ind w:right="239"/>
        <w:rPr>
          <w:sz w:val="22"/>
        </w:rPr>
      </w:pPr>
      <w:bookmarkStart w:id="255" w:name="_Toc108259916"/>
      <w:bookmarkStart w:id="256" w:name="_Toc122240178"/>
      <w:bookmarkStart w:id="257" w:name="_Toc122246487"/>
      <w:bookmarkStart w:id="258" w:name="_Toc191446329"/>
    </w:p>
    <w:p w14:paraId="5351D93E" w14:textId="77777777" w:rsidR="00141137" w:rsidRPr="00091745" w:rsidRDefault="00141137"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259" w:name="_Toc195713826"/>
      <w:r w:rsidRPr="00091745">
        <w:rPr>
          <w:sz w:val="22"/>
          <w:szCs w:val="22"/>
        </w:rPr>
        <w:t>Bidders' Presentations</w:t>
      </w:r>
      <w:bookmarkEnd w:id="255"/>
      <w:bookmarkEnd w:id="256"/>
      <w:bookmarkEnd w:id="257"/>
      <w:bookmarkEnd w:id="258"/>
      <w:bookmarkEnd w:id="259"/>
    </w:p>
    <w:p w14:paraId="0607F35F" w14:textId="77777777" w:rsidR="00141137" w:rsidRPr="00091745" w:rsidRDefault="00141137" w:rsidP="00F02294">
      <w:pPr>
        <w:tabs>
          <w:tab w:val="left" w:pos="0"/>
          <w:tab w:val="left" w:pos="1440"/>
        </w:tabs>
        <w:autoSpaceDE w:val="0"/>
        <w:autoSpaceDN w:val="0"/>
        <w:adjustRightInd w:val="0"/>
        <w:ind w:right="239"/>
        <w:rPr>
          <w:rFonts w:cs="Arial"/>
          <w:sz w:val="22"/>
          <w:szCs w:val="22"/>
          <w:lang w:val="en-GB"/>
        </w:rPr>
      </w:pPr>
    </w:p>
    <w:p w14:paraId="7A1040CD" w14:textId="469FAD67" w:rsidR="00141137" w:rsidRPr="00091745" w:rsidRDefault="00120CB2" w:rsidP="00323C2E">
      <w:pPr>
        <w:tabs>
          <w:tab w:val="left" w:pos="0"/>
          <w:tab w:val="left" w:pos="1440"/>
        </w:tabs>
        <w:autoSpaceDE w:val="0"/>
        <w:autoSpaceDN w:val="0"/>
        <w:adjustRightInd w:val="0"/>
        <w:ind w:right="239"/>
        <w:rPr>
          <w:rFonts w:cs="Arial"/>
          <w:sz w:val="22"/>
          <w:szCs w:val="22"/>
          <w:lang w:val="en-GB"/>
        </w:rPr>
      </w:pPr>
      <w:r w:rsidRPr="00091745">
        <w:rPr>
          <w:rFonts w:cs="Arial"/>
          <w:sz w:val="22"/>
          <w:szCs w:val="22"/>
          <w:lang w:val="en-GB"/>
        </w:rPr>
        <w:t xml:space="preserve">WHO may, during the evaluation period, at its discretion, invite </w:t>
      </w:r>
      <w:r w:rsidR="00141137" w:rsidRPr="00091745">
        <w:rPr>
          <w:rFonts w:cs="Arial"/>
          <w:sz w:val="22"/>
          <w:szCs w:val="22"/>
          <w:lang w:val="en-GB"/>
        </w:rPr>
        <w:t>selected bidders to supply additional information on the contents of their proposal</w:t>
      </w:r>
      <w:r w:rsidRPr="00091745">
        <w:rPr>
          <w:rFonts w:cs="Arial"/>
          <w:sz w:val="22"/>
          <w:szCs w:val="22"/>
          <w:lang w:val="en-GB"/>
        </w:rPr>
        <w:t xml:space="preserve"> (at such bidders' own cost)</w:t>
      </w:r>
      <w:r w:rsidR="00141137" w:rsidRPr="00091745">
        <w:rPr>
          <w:rFonts w:cs="Arial"/>
          <w:sz w:val="22"/>
          <w:szCs w:val="22"/>
          <w:lang w:val="en-GB"/>
        </w:rPr>
        <w:t xml:space="preserve">. Such bidders will be asked to give a presentation of their proposal (possibly with an emphasis on a topic of WHO's choice) followed by a </w:t>
      </w:r>
      <w:proofErr w:type="gramStart"/>
      <w:r w:rsidR="00141137" w:rsidRPr="00091745">
        <w:rPr>
          <w:rFonts w:cs="Arial"/>
          <w:sz w:val="22"/>
          <w:szCs w:val="22"/>
          <w:lang w:val="en-GB"/>
        </w:rPr>
        <w:t>question and answer</w:t>
      </w:r>
      <w:proofErr w:type="gramEnd"/>
      <w:r w:rsidR="00141137" w:rsidRPr="00091745">
        <w:rPr>
          <w:rFonts w:cs="Arial"/>
          <w:sz w:val="22"/>
          <w:szCs w:val="22"/>
          <w:lang w:val="en-GB"/>
        </w:rPr>
        <w:t xml:space="preserve"> session. </w:t>
      </w:r>
      <w:r w:rsidR="00A62DBD">
        <w:rPr>
          <w:rFonts w:cs="Arial"/>
          <w:sz w:val="22"/>
          <w:szCs w:val="22"/>
          <w:lang w:val="en-GB"/>
        </w:rPr>
        <w:t>If required</w:t>
      </w:r>
      <w:r w:rsidR="00134F65">
        <w:rPr>
          <w:rFonts w:cs="Arial"/>
          <w:sz w:val="22"/>
          <w:szCs w:val="22"/>
          <w:lang w:val="en-GB"/>
        </w:rPr>
        <w:t xml:space="preserve">, </w:t>
      </w:r>
      <w:r w:rsidR="00A62DBD">
        <w:rPr>
          <w:rFonts w:cs="Arial"/>
          <w:sz w:val="22"/>
          <w:szCs w:val="22"/>
          <w:lang w:val="en-GB"/>
        </w:rPr>
        <w:t>t</w:t>
      </w:r>
      <w:r w:rsidR="00141137" w:rsidRPr="00091745">
        <w:rPr>
          <w:rFonts w:cs="Arial"/>
          <w:sz w:val="22"/>
          <w:szCs w:val="22"/>
          <w:lang w:val="en-GB"/>
        </w:rPr>
        <w:t>he presentation will be held by videoconference.</w:t>
      </w:r>
    </w:p>
    <w:p w14:paraId="5C92E8A4" w14:textId="77777777" w:rsidR="00141137" w:rsidRPr="00091745" w:rsidRDefault="00141137" w:rsidP="00F02294">
      <w:pPr>
        <w:tabs>
          <w:tab w:val="left" w:pos="0"/>
          <w:tab w:val="left" w:pos="1440"/>
        </w:tabs>
        <w:autoSpaceDE w:val="0"/>
        <w:autoSpaceDN w:val="0"/>
        <w:adjustRightInd w:val="0"/>
        <w:ind w:right="239"/>
        <w:rPr>
          <w:rFonts w:cs="Arial"/>
          <w:sz w:val="22"/>
          <w:szCs w:val="22"/>
          <w:lang w:val="en-GB"/>
        </w:rPr>
      </w:pPr>
    </w:p>
    <w:p w14:paraId="36659D7B" w14:textId="0864F19C" w:rsidR="00E55DC2" w:rsidRDefault="00141137" w:rsidP="00AE1D3B">
      <w:pPr>
        <w:tabs>
          <w:tab w:val="left" w:pos="0"/>
          <w:tab w:val="left" w:pos="1440"/>
        </w:tabs>
        <w:autoSpaceDE w:val="0"/>
        <w:autoSpaceDN w:val="0"/>
        <w:adjustRightInd w:val="0"/>
        <w:ind w:right="239"/>
        <w:rPr>
          <w:rFonts w:cs="Arial"/>
          <w:sz w:val="22"/>
          <w:szCs w:val="22"/>
          <w:lang w:val="en-GB"/>
        </w:rPr>
      </w:pPr>
      <w:r w:rsidRPr="00091745">
        <w:rPr>
          <w:rFonts w:cs="Arial"/>
          <w:sz w:val="22"/>
          <w:szCs w:val="22"/>
          <w:lang w:val="en-GB"/>
        </w:rPr>
        <w:t xml:space="preserve">NOTE: </w:t>
      </w:r>
      <w:r w:rsidR="00120CB2" w:rsidRPr="00091745">
        <w:rPr>
          <w:rFonts w:cs="Arial"/>
          <w:sz w:val="22"/>
          <w:szCs w:val="22"/>
          <w:lang w:val="en-GB"/>
        </w:rPr>
        <w:t>Other p</w:t>
      </w:r>
      <w:r w:rsidRPr="00091745">
        <w:rPr>
          <w:rFonts w:cs="Arial"/>
          <w:sz w:val="22"/>
          <w:szCs w:val="22"/>
          <w:lang w:val="en-GB"/>
        </w:rPr>
        <w:t xml:space="preserve">resentations </w:t>
      </w:r>
      <w:r w:rsidR="00120CB2" w:rsidRPr="00091745">
        <w:rPr>
          <w:rFonts w:cs="Arial"/>
          <w:sz w:val="22"/>
          <w:szCs w:val="22"/>
          <w:lang w:val="en-GB"/>
        </w:rPr>
        <w:t xml:space="preserve">and </w:t>
      </w:r>
      <w:r w:rsidR="0010541F" w:rsidRPr="00091745">
        <w:rPr>
          <w:rFonts w:cs="Arial"/>
          <w:sz w:val="22"/>
          <w:szCs w:val="22"/>
          <w:lang w:val="en-GB"/>
        </w:rPr>
        <w:t xml:space="preserve">any </w:t>
      </w:r>
      <w:r w:rsidRPr="00091745">
        <w:rPr>
          <w:rFonts w:cs="Arial"/>
          <w:sz w:val="22"/>
          <w:szCs w:val="22"/>
          <w:lang w:val="en-GB"/>
        </w:rPr>
        <w:t xml:space="preserve">other individual contact </w:t>
      </w:r>
      <w:r w:rsidR="0010541F" w:rsidRPr="00091745">
        <w:rPr>
          <w:rFonts w:cs="Arial"/>
          <w:sz w:val="22"/>
          <w:szCs w:val="22"/>
          <w:lang w:val="en-GB"/>
        </w:rPr>
        <w:t xml:space="preserve">between WHO and bidders </w:t>
      </w:r>
      <w:r w:rsidRPr="00091745">
        <w:rPr>
          <w:rFonts w:cs="Arial"/>
          <w:sz w:val="22"/>
          <w:szCs w:val="22"/>
          <w:lang w:val="en-GB"/>
        </w:rPr>
        <w:t xml:space="preserve">is expressly prohibited </w:t>
      </w:r>
      <w:r w:rsidR="00120CB2" w:rsidRPr="00091745">
        <w:rPr>
          <w:rFonts w:cs="Arial"/>
          <w:sz w:val="22"/>
          <w:szCs w:val="22"/>
          <w:lang w:val="en-GB"/>
        </w:rPr>
        <w:t xml:space="preserve">both </w:t>
      </w:r>
      <w:r w:rsidRPr="00091745">
        <w:rPr>
          <w:rFonts w:cs="Arial"/>
          <w:sz w:val="22"/>
          <w:szCs w:val="22"/>
          <w:lang w:val="en-GB"/>
        </w:rPr>
        <w:t xml:space="preserve">before </w:t>
      </w:r>
      <w:r w:rsidR="00120CB2" w:rsidRPr="00091745">
        <w:rPr>
          <w:rFonts w:cs="Arial"/>
          <w:sz w:val="22"/>
          <w:szCs w:val="22"/>
          <w:lang w:val="en-GB"/>
        </w:rPr>
        <w:t xml:space="preserve">and after </w:t>
      </w:r>
      <w:r w:rsidRPr="00091745">
        <w:rPr>
          <w:rFonts w:cs="Arial"/>
          <w:sz w:val="22"/>
          <w:szCs w:val="22"/>
          <w:lang w:val="en-GB"/>
        </w:rPr>
        <w:t>the closing date</w:t>
      </w:r>
      <w:r w:rsidR="004569C6">
        <w:rPr>
          <w:rFonts w:cs="Arial"/>
          <w:sz w:val="22"/>
          <w:szCs w:val="22"/>
          <w:lang w:val="en-GB"/>
        </w:rPr>
        <w:t xml:space="preserve"> for submission of proposals</w:t>
      </w:r>
      <w:r w:rsidRPr="00091745">
        <w:rPr>
          <w:rFonts w:cs="Arial"/>
          <w:sz w:val="22"/>
          <w:szCs w:val="22"/>
          <w:lang w:val="en-GB"/>
        </w:rPr>
        <w:t>.</w:t>
      </w:r>
      <w:r w:rsidR="00E55DC2">
        <w:rPr>
          <w:rFonts w:cs="Arial"/>
          <w:sz w:val="22"/>
          <w:szCs w:val="22"/>
          <w:lang w:val="en-GB"/>
        </w:rPr>
        <w:br w:type="page"/>
      </w:r>
    </w:p>
    <w:p w14:paraId="7357362C" w14:textId="77777777" w:rsidR="00141137" w:rsidRPr="00091745" w:rsidRDefault="00141137" w:rsidP="00F02294">
      <w:pPr>
        <w:pStyle w:val="Heading1"/>
        <w:keepNext/>
        <w:pageBreakBefore w:val="0"/>
        <w:widowControl w:val="0"/>
        <w:numPr>
          <w:ilvl w:val="0"/>
          <w:numId w:val="1"/>
        </w:numPr>
        <w:tabs>
          <w:tab w:val="clear" w:pos="851"/>
          <w:tab w:val="left" w:pos="1260"/>
        </w:tabs>
        <w:spacing w:line="240" w:lineRule="atLeast"/>
        <w:ind w:left="0" w:right="239"/>
        <w:jc w:val="lowKashida"/>
        <w:rPr>
          <w:rFonts w:cs="Arial"/>
          <w:sz w:val="22"/>
          <w:szCs w:val="22"/>
        </w:rPr>
      </w:pPr>
      <w:bookmarkStart w:id="260" w:name="_Toc499734326"/>
      <w:bookmarkStart w:id="261" w:name="_Toc499734455"/>
      <w:bookmarkStart w:id="262" w:name="_Toc108259917"/>
      <w:bookmarkStart w:id="263" w:name="_Toc120869199"/>
      <w:bookmarkStart w:id="264" w:name="_Toc122240179"/>
      <w:bookmarkStart w:id="265" w:name="_Toc122246488"/>
      <w:bookmarkStart w:id="266" w:name="_Toc191446330"/>
      <w:bookmarkStart w:id="267" w:name="_Toc195713827"/>
      <w:bookmarkEnd w:id="260"/>
      <w:bookmarkEnd w:id="261"/>
      <w:r w:rsidRPr="00091745">
        <w:rPr>
          <w:rFonts w:ascii="Arial" w:hAnsi="Arial" w:cs="Arial"/>
          <w:color w:val="447DB5"/>
          <w:sz w:val="22"/>
          <w:szCs w:val="22"/>
        </w:rPr>
        <w:lastRenderedPageBreak/>
        <w:t>Award Of Contract</w:t>
      </w:r>
      <w:bookmarkEnd w:id="262"/>
      <w:bookmarkEnd w:id="263"/>
      <w:bookmarkEnd w:id="264"/>
      <w:bookmarkEnd w:id="265"/>
      <w:bookmarkEnd w:id="266"/>
      <w:bookmarkEnd w:id="267"/>
    </w:p>
    <w:p w14:paraId="73C6228D" w14:textId="77777777" w:rsidR="00141137" w:rsidRPr="00091745" w:rsidRDefault="00141137"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268" w:name="_Toc108259918"/>
      <w:bookmarkStart w:id="269" w:name="_Toc122240180"/>
      <w:bookmarkStart w:id="270" w:name="_Toc122246489"/>
      <w:bookmarkStart w:id="271" w:name="_Toc191446331"/>
      <w:bookmarkStart w:id="272" w:name="_Toc195713828"/>
      <w:r w:rsidRPr="00091745">
        <w:rPr>
          <w:sz w:val="22"/>
          <w:szCs w:val="22"/>
        </w:rPr>
        <w:t>Award Criteria, Award of Contract</w:t>
      </w:r>
      <w:bookmarkEnd w:id="268"/>
      <w:bookmarkEnd w:id="269"/>
      <w:bookmarkEnd w:id="270"/>
      <w:bookmarkEnd w:id="271"/>
      <w:bookmarkEnd w:id="272"/>
    </w:p>
    <w:p w14:paraId="13288312" w14:textId="77777777" w:rsidR="00141137" w:rsidRPr="00091745" w:rsidRDefault="00141137" w:rsidP="00F02294">
      <w:pPr>
        <w:autoSpaceDE w:val="0"/>
        <w:autoSpaceDN w:val="0"/>
        <w:adjustRightInd w:val="0"/>
        <w:ind w:right="239"/>
        <w:rPr>
          <w:rFonts w:cs="Arial"/>
          <w:sz w:val="22"/>
          <w:szCs w:val="22"/>
          <w:lang w:val="en-GB"/>
        </w:rPr>
      </w:pPr>
    </w:p>
    <w:p w14:paraId="14390928" w14:textId="39C1B7E2" w:rsidR="00F611A5" w:rsidRPr="00091745" w:rsidRDefault="00F611A5" w:rsidP="00F02294">
      <w:pPr>
        <w:autoSpaceDE w:val="0"/>
        <w:autoSpaceDN w:val="0"/>
        <w:adjustRightInd w:val="0"/>
        <w:ind w:right="239"/>
        <w:rPr>
          <w:rFonts w:cs="Arial"/>
          <w:sz w:val="22"/>
          <w:szCs w:val="22"/>
          <w:lang w:val="en-GB"/>
        </w:rPr>
      </w:pPr>
      <w:r w:rsidRPr="00091745">
        <w:rPr>
          <w:rFonts w:cs="Arial"/>
          <w:sz w:val="22"/>
          <w:szCs w:val="22"/>
          <w:lang w:val="en-GB"/>
        </w:rPr>
        <w:t xml:space="preserve">WHO reserves the right to </w:t>
      </w:r>
      <w:r w:rsidR="004D492C">
        <w:rPr>
          <w:rFonts w:cs="Arial"/>
          <w:sz w:val="22"/>
          <w:szCs w:val="22"/>
          <w:lang w:val="en-GB"/>
        </w:rPr>
        <w:t xml:space="preserve"> </w:t>
      </w:r>
    </w:p>
    <w:p w14:paraId="6B20FF2C" w14:textId="77777777" w:rsidR="00F611A5" w:rsidRPr="00091745" w:rsidRDefault="00F611A5" w:rsidP="00F02294">
      <w:pPr>
        <w:autoSpaceDE w:val="0"/>
        <w:autoSpaceDN w:val="0"/>
        <w:adjustRightInd w:val="0"/>
        <w:ind w:right="239"/>
        <w:rPr>
          <w:rFonts w:cs="Arial"/>
          <w:sz w:val="22"/>
          <w:szCs w:val="22"/>
          <w:lang w:val="en-GB"/>
        </w:rPr>
      </w:pPr>
    </w:p>
    <w:p w14:paraId="6BEA2B4D" w14:textId="1E912797" w:rsidR="00F611A5" w:rsidRPr="00091745" w:rsidRDefault="00471F19" w:rsidP="004D492C">
      <w:pPr>
        <w:numPr>
          <w:ilvl w:val="0"/>
          <w:numId w:val="21"/>
        </w:numPr>
        <w:tabs>
          <w:tab w:val="clear" w:pos="360"/>
          <w:tab w:val="num" w:pos="284"/>
        </w:tabs>
        <w:ind w:left="0" w:right="239" w:firstLine="0"/>
        <w:rPr>
          <w:rFonts w:cs="Arial"/>
          <w:sz w:val="22"/>
          <w:szCs w:val="22"/>
          <w:lang w:val="en-GB"/>
        </w:rPr>
      </w:pPr>
      <w:r w:rsidRPr="00091745">
        <w:rPr>
          <w:rFonts w:cs="Arial"/>
          <w:sz w:val="22"/>
          <w:szCs w:val="22"/>
          <w:lang w:val="en-GB"/>
        </w:rPr>
        <w:t>Award the c</w:t>
      </w:r>
      <w:r w:rsidR="00F611A5" w:rsidRPr="00091745">
        <w:rPr>
          <w:rFonts w:cs="Arial"/>
          <w:sz w:val="22"/>
          <w:szCs w:val="22"/>
          <w:lang w:val="en-GB"/>
        </w:rPr>
        <w:t xml:space="preserve">ontract to a bidder of its choice, even if its bid is not the </w:t>
      </w:r>
      <w:proofErr w:type="gramStart"/>
      <w:r w:rsidR="00F611A5" w:rsidRPr="00091745">
        <w:rPr>
          <w:rFonts w:cs="Arial"/>
          <w:sz w:val="22"/>
          <w:szCs w:val="22"/>
          <w:lang w:val="en-GB"/>
        </w:rPr>
        <w:t>lowest</w:t>
      </w:r>
      <w:r w:rsidR="0026659A" w:rsidRPr="00091745">
        <w:rPr>
          <w:rFonts w:cs="Arial"/>
          <w:sz w:val="22"/>
          <w:szCs w:val="22"/>
          <w:lang w:val="en-GB"/>
        </w:rPr>
        <w:t>;</w:t>
      </w:r>
      <w:proofErr w:type="gramEnd"/>
    </w:p>
    <w:p w14:paraId="118C0D9B" w14:textId="77777777" w:rsidR="004902F1" w:rsidRDefault="00F611A5" w:rsidP="004902F1">
      <w:pPr>
        <w:numPr>
          <w:ilvl w:val="0"/>
          <w:numId w:val="21"/>
        </w:numPr>
        <w:tabs>
          <w:tab w:val="clear" w:pos="360"/>
          <w:tab w:val="num" w:pos="284"/>
        </w:tabs>
        <w:ind w:left="0" w:right="239" w:firstLine="0"/>
        <w:rPr>
          <w:rFonts w:cs="Arial"/>
          <w:sz w:val="22"/>
          <w:szCs w:val="22"/>
          <w:lang w:val="en-GB"/>
        </w:rPr>
      </w:pPr>
      <w:r w:rsidRPr="00091745">
        <w:rPr>
          <w:rFonts w:cs="Arial"/>
          <w:sz w:val="22"/>
          <w:szCs w:val="22"/>
          <w:lang w:val="en-GB"/>
        </w:rPr>
        <w:t xml:space="preserve">Award separate contracts for parts of the work, components or items, to one or more bidders of its choice, even if their bids are not the </w:t>
      </w:r>
      <w:proofErr w:type="gramStart"/>
      <w:r w:rsidRPr="00091745">
        <w:rPr>
          <w:rFonts w:cs="Arial"/>
          <w:sz w:val="22"/>
          <w:szCs w:val="22"/>
          <w:lang w:val="en-GB"/>
        </w:rPr>
        <w:t>lowest</w:t>
      </w:r>
      <w:r w:rsidR="0026659A" w:rsidRPr="00091745">
        <w:rPr>
          <w:rFonts w:cs="Arial"/>
          <w:sz w:val="22"/>
          <w:szCs w:val="22"/>
          <w:lang w:val="en-GB"/>
        </w:rPr>
        <w:t>;</w:t>
      </w:r>
      <w:proofErr w:type="gramEnd"/>
    </w:p>
    <w:p w14:paraId="44F2A4B0" w14:textId="77777777" w:rsidR="004902F1" w:rsidRDefault="0010541F" w:rsidP="004902F1">
      <w:pPr>
        <w:numPr>
          <w:ilvl w:val="0"/>
          <w:numId w:val="21"/>
        </w:numPr>
        <w:tabs>
          <w:tab w:val="clear" w:pos="360"/>
          <w:tab w:val="num" w:pos="284"/>
        </w:tabs>
        <w:ind w:left="0" w:right="239" w:firstLine="0"/>
        <w:rPr>
          <w:rFonts w:cs="Arial"/>
          <w:sz w:val="22"/>
          <w:szCs w:val="22"/>
          <w:lang w:val="en-GB"/>
        </w:rPr>
      </w:pPr>
      <w:r w:rsidRPr="004902F1">
        <w:rPr>
          <w:rFonts w:cs="Arial"/>
          <w:sz w:val="22"/>
          <w:szCs w:val="22"/>
          <w:lang w:val="en-GB"/>
        </w:rPr>
        <w:t>A</w:t>
      </w:r>
      <w:r w:rsidR="00F611A5" w:rsidRPr="004902F1">
        <w:rPr>
          <w:rFonts w:cs="Arial"/>
          <w:sz w:val="22"/>
          <w:szCs w:val="22"/>
          <w:lang w:val="en-GB"/>
        </w:rPr>
        <w:t xml:space="preserve">ccept or reject any proposal, and to annul the solicitation process and reject all proposals at any time prior to award of contract, without thereby incurring any liability to the affected </w:t>
      </w:r>
      <w:r w:rsidRPr="004902F1">
        <w:rPr>
          <w:rFonts w:cs="Arial"/>
          <w:sz w:val="22"/>
          <w:szCs w:val="22"/>
          <w:lang w:val="en-GB"/>
        </w:rPr>
        <w:t xml:space="preserve">bidder or </w:t>
      </w:r>
      <w:r w:rsidR="00F611A5" w:rsidRPr="004902F1">
        <w:rPr>
          <w:rFonts w:cs="Arial"/>
          <w:sz w:val="22"/>
          <w:szCs w:val="22"/>
          <w:lang w:val="en-GB"/>
        </w:rPr>
        <w:t xml:space="preserve">bidders and without any obligation to inform the affected bidder or bidders of the grounds for WHO's </w:t>
      </w:r>
      <w:proofErr w:type="gramStart"/>
      <w:r w:rsidR="00F611A5" w:rsidRPr="004902F1">
        <w:rPr>
          <w:rFonts w:cs="Arial"/>
          <w:sz w:val="22"/>
          <w:szCs w:val="22"/>
          <w:lang w:val="en-GB"/>
        </w:rPr>
        <w:t>action</w:t>
      </w:r>
      <w:r w:rsidR="0026659A" w:rsidRPr="004902F1">
        <w:rPr>
          <w:rFonts w:cs="Arial"/>
          <w:sz w:val="22"/>
          <w:szCs w:val="22"/>
          <w:lang w:val="en-GB"/>
        </w:rPr>
        <w:t>;</w:t>
      </w:r>
      <w:proofErr w:type="gramEnd"/>
      <w:r w:rsidR="00F611A5" w:rsidRPr="004902F1">
        <w:rPr>
          <w:rFonts w:cs="Arial"/>
          <w:sz w:val="22"/>
          <w:szCs w:val="22"/>
          <w:lang w:val="en-GB"/>
        </w:rPr>
        <w:t xml:space="preserve"> </w:t>
      </w:r>
    </w:p>
    <w:p w14:paraId="2BA4C250" w14:textId="77777777" w:rsidR="004902F1" w:rsidRDefault="00F611A5" w:rsidP="004902F1">
      <w:pPr>
        <w:numPr>
          <w:ilvl w:val="0"/>
          <w:numId w:val="21"/>
        </w:numPr>
        <w:tabs>
          <w:tab w:val="clear" w:pos="360"/>
          <w:tab w:val="num" w:pos="284"/>
        </w:tabs>
        <w:ind w:left="0" w:right="239" w:firstLine="0"/>
        <w:rPr>
          <w:rFonts w:cs="Arial"/>
          <w:sz w:val="22"/>
          <w:szCs w:val="22"/>
          <w:lang w:val="en-GB"/>
        </w:rPr>
      </w:pPr>
      <w:r w:rsidRPr="004902F1">
        <w:rPr>
          <w:rFonts w:cs="Arial"/>
          <w:sz w:val="22"/>
          <w:szCs w:val="22"/>
          <w:lang w:val="en-GB"/>
        </w:rPr>
        <w:t xml:space="preserve">Award the contract on the basis of the Organization’s particular objectives to a bidder whose proposal is considered to be the most responsive to the needs of the Organization and the activity </w:t>
      </w:r>
      <w:proofErr w:type="gramStart"/>
      <w:r w:rsidRPr="004902F1">
        <w:rPr>
          <w:rFonts w:cs="Arial"/>
          <w:sz w:val="22"/>
          <w:szCs w:val="22"/>
          <w:lang w:val="en-GB"/>
        </w:rPr>
        <w:t>concerned</w:t>
      </w:r>
      <w:r w:rsidR="0026659A" w:rsidRPr="004902F1">
        <w:rPr>
          <w:rFonts w:cs="Arial"/>
          <w:sz w:val="22"/>
          <w:szCs w:val="22"/>
          <w:lang w:val="en-GB"/>
        </w:rPr>
        <w:t>;</w:t>
      </w:r>
      <w:proofErr w:type="gramEnd"/>
    </w:p>
    <w:p w14:paraId="6ABF50C0" w14:textId="77777777" w:rsidR="00F611A5" w:rsidRPr="004902F1" w:rsidRDefault="00F611A5" w:rsidP="004902F1">
      <w:pPr>
        <w:numPr>
          <w:ilvl w:val="0"/>
          <w:numId w:val="21"/>
        </w:numPr>
        <w:tabs>
          <w:tab w:val="clear" w:pos="360"/>
          <w:tab w:val="num" w:pos="284"/>
        </w:tabs>
        <w:ind w:left="0" w:right="239" w:firstLine="0"/>
        <w:rPr>
          <w:rFonts w:cs="Arial"/>
          <w:sz w:val="22"/>
          <w:szCs w:val="22"/>
          <w:lang w:val="en-GB"/>
        </w:rPr>
      </w:pPr>
      <w:r w:rsidRPr="004902F1">
        <w:rPr>
          <w:rFonts w:cs="Arial"/>
          <w:sz w:val="22"/>
          <w:szCs w:val="22"/>
          <w:lang w:val="en-GB"/>
        </w:rPr>
        <w:t>Not award any contract at all</w:t>
      </w:r>
      <w:r w:rsidR="0026659A" w:rsidRPr="004902F1">
        <w:rPr>
          <w:rFonts w:cs="Arial"/>
          <w:sz w:val="22"/>
          <w:szCs w:val="22"/>
          <w:lang w:val="en-GB"/>
        </w:rPr>
        <w:t>.</w:t>
      </w:r>
    </w:p>
    <w:p w14:paraId="4889BFD9" w14:textId="77777777" w:rsidR="00141137" w:rsidRPr="00091745" w:rsidRDefault="00141137" w:rsidP="00F02294">
      <w:pPr>
        <w:autoSpaceDE w:val="0"/>
        <w:autoSpaceDN w:val="0"/>
        <w:adjustRightInd w:val="0"/>
        <w:ind w:right="239"/>
        <w:rPr>
          <w:rFonts w:cs="Arial"/>
          <w:sz w:val="22"/>
          <w:szCs w:val="22"/>
          <w:lang w:val="en-GB"/>
        </w:rPr>
      </w:pPr>
    </w:p>
    <w:p w14:paraId="6791C976" w14:textId="77777777" w:rsidR="00141137" w:rsidRPr="00091745" w:rsidRDefault="00141137" w:rsidP="00F02294">
      <w:pPr>
        <w:autoSpaceDE w:val="0"/>
        <w:autoSpaceDN w:val="0"/>
        <w:adjustRightInd w:val="0"/>
        <w:rPr>
          <w:rFonts w:cs="Arial"/>
          <w:sz w:val="22"/>
          <w:szCs w:val="22"/>
          <w:lang w:val="en-GB"/>
        </w:rPr>
      </w:pPr>
    </w:p>
    <w:p w14:paraId="5EEAA7B4" w14:textId="49D1ECF5" w:rsidR="00F611A5" w:rsidRPr="00091745" w:rsidRDefault="00F611A5" w:rsidP="00F02294">
      <w:pPr>
        <w:ind w:right="239"/>
        <w:rPr>
          <w:rFonts w:cs="Arial"/>
          <w:sz w:val="22"/>
          <w:szCs w:val="22"/>
          <w:lang w:val="en-GB"/>
        </w:rPr>
      </w:pPr>
      <w:r w:rsidRPr="00091745">
        <w:rPr>
          <w:rFonts w:cs="Arial"/>
          <w:sz w:val="22"/>
          <w:szCs w:val="22"/>
          <w:lang w:val="en-GB"/>
        </w:rPr>
        <w:t>WHO has the right to eliminate bids for technical or other reasons throughout the evaluation</w:t>
      </w:r>
      <w:r w:rsidR="0010541F" w:rsidRPr="00091745">
        <w:rPr>
          <w:rFonts w:cs="Arial"/>
          <w:sz w:val="22"/>
          <w:szCs w:val="22"/>
          <w:lang w:val="en-GB"/>
        </w:rPr>
        <w:t>/selection</w:t>
      </w:r>
      <w:r w:rsidRPr="00091745">
        <w:rPr>
          <w:rFonts w:cs="Arial"/>
          <w:sz w:val="22"/>
          <w:szCs w:val="22"/>
          <w:lang w:val="en-GB"/>
        </w:rPr>
        <w:t xml:space="preserve"> process.</w:t>
      </w:r>
      <w:r w:rsidR="00544974">
        <w:rPr>
          <w:rFonts w:cs="Arial"/>
          <w:sz w:val="22"/>
          <w:szCs w:val="22"/>
          <w:lang w:val="en-GB"/>
        </w:rPr>
        <w:t xml:space="preserve"> </w:t>
      </w:r>
      <w:r w:rsidR="00120CB2" w:rsidRPr="00091745">
        <w:rPr>
          <w:rFonts w:cs="Arial"/>
          <w:sz w:val="22"/>
          <w:szCs w:val="22"/>
          <w:lang w:val="en-GB"/>
        </w:rPr>
        <w:t xml:space="preserve">WHO shall not in any way be </w:t>
      </w:r>
      <w:r w:rsidR="002234E5" w:rsidRPr="00091745">
        <w:rPr>
          <w:rFonts w:cs="Arial"/>
          <w:sz w:val="22"/>
          <w:szCs w:val="22"/>
          <w:lang w:val="en-GB"/>
        </w:rPr>
        <w:t xml:space="preserve">obliged </w:t>
      </w:r>
      <w:r w:rsidRPr="00091745">
        <w:rPr>
          <w:rFonts w:cs="Arial"/>
          <w:sz w:val="22"/>
          <w:szCs w:val="22"/>
          <w:lang w:val="en-GB"/>
        </w:rPr>
        <w:t xml:space="preserve">to reveal, or discuss with any bidder, how a proposal was assessed, or to provide any other information </w:t>
      </w:r>
      <w:r w:rsidR="00A0648D" w:rsidRPr="00091745">
        <w:rPr>
          <w:rFonts w:cs="Arial"/>
          <w:sz w:val="22"/>
          <w:szCs w:val="22"/>
          <w:lang w:val="en-GB"/>
        </w:rPr>
        <w:t xml:space="preserve">relating </w:t>
      </w:r>
      <w:r w:rsidRPr="00091745">
        <w:rPr>
          <w:rFonts w:cs="Arial"/>
          <w:sz w:val="22"/>
          <w:szCs w:val="22"/>
          <w:lang w:val="en-GB"/>
        </w:rPr>
        <w:t>to the evaluation</w:t>
      </w:r>
      <w:r w:rsidR="0010541F" w:rsidRPr="00091745">
        <w:rPr>
          <w:rFonts w:cs="Arial"/>
          <w:sz w:val="22"/>
          <w:szCs w:val="22"/>
          <w:lang w:val="en-GB"/>
        </w:rPr>
        <w:t>/selection</w:t>
      </w:r>
      <w:r w:rsidRPr="00091745">
        <w:rPr>
          <w:rFonts w:cs="Arial"/>
          <w:sz w:val="22"/>
          <w:szCs w:val="22"/>
          <w:lang w:val="en-GB"/>
        </w:rPr>
        <w:t xml:space="preserve"> process or to state the reasons for elimination to </w:t>
      </w:r>
      <w:r w:rsidR="0010541F" w:rsidRPr="00091745">
        <w:rPr>
          <w:rFonts w:cs="Arial"/>
          <w:sz w:val="22"/>
          <w:szCs w:val="22"/>
          <w:lang w:val="en-GB"/>
        </w:rPr>
        <w:t>any</w:t>
      </w:r>
      <w:r w:rsidRPr="00091745">
        <w:rPr>
          <w:rFonts w:cs="Arial"/>
          <w:sz w:val="22"/>
          <w:szCs w:val="22"/>
          <w:lang w:val="en-GB"/>
        </w:rPr>
        <w:t xml:space="preserve"> bidder.</w:t>
      </w:r>
    </w:p>
    <w:p w14:paraId="6B309D8C" w14:textId="77777777" w:rsidR="00141137" w:rsidRPr="00091745" w:rsidRDefault="00141137" w:rsidP="00F02294">
      <w:pPr>
        <w:autoSpaceDE w:val="0"/>
        <w:autoSpaceDN w:val="0"/>
        <w:adjustRightInd w:val="0"/>
        <w:ind w:right="239"/>
        <w:rPr>
          <w:rFonts w:cs="Arial"/>
          <w:sz w:val="22"/>
          <w:szCs w:val="22"/>
          <w:lang w:val="en-GB"/>
        </w:rPr>
      </w:pPr>
    </w:p>
    <w:p w14:paraId="4318F90C" w14:textId="77777777" w:rsidR="00141137" w:rsidRPr="00091745" w:rsidRDefault="00141137" w:rsidP="00F02294">
      <w:pPr>
        <w:autoSpaceDE w:val="0"/>
        <w:autoSpaceDN w:val="0"/>
        <w:adjustRightInd w:val="0"/>
        <w:ind w:right="239"/>
        <w:rPr>
          <w:rFonts w:cs="Arial"/>
          <w:sz w:val="22"/>
          <w:szCs w:val="22"/>
          <w:lang w:val="en-GB"/>
        </w:rPr>
      </w:pPr>
      <w:r w:rsidRPr="00091745">
        <w:rPr>
          <w:rFonts w:cs="Arial"/>
          <w:sz w:val="22"/>
          <w:szCs w:val="22"/>
          <w:lang w:val="en-GB"/>
        </w:rPr>
        <w:t xml:space="preserve">NOTE: WHO is </w:t>
      </w:r>
      <w:r w:rsidRPr="00091745">
        <w:rPr>
          <w:rFonts w:cs="Arial"/>
          <w:b/>
          <w:bCs/>
          <w:sz w:val="22"/>
          <w:szCs w:val="22"/>
          <w:lang w:val="en-GB"/>
        </w:rPr>
        <w:t xml:space="preserve">acting in good faith </w:t>
      </w:r>
      <w:r w:rsidR="003D3EF0" w:rsidRPr="00091745">
        <w:rPr>
          <w:rFonts w:cs="Arial"/>
          <w:sz w:val="22"/>
          <w:szCs w:val="22"/>
          <w:lang w:val="en-GB"/>
        </w:rPr>
        <w:t>by issuing this RFP.</w:t>
      </w:r>
      <w:r w:rsidRPr="00091745">
        <w:rPr>
          <w:rFonts w:cs="Arial"/>
          <w:sz w:val="22"/>
          <w:szCs w:val="22"/>
          <w:lang w:val="en-GB"/>
        </w:rPr>
        <w:t xml:space="preserve"> However, </w:t>
      </w:r>
      <w:r w:rsidRPr="00091745">
        <w:rPr>
          <w:rFonts w:cs="Arial"/>
          <w:b/>
          <w:bCs/>
          <w:sz w:val="22"/>
          <w:szCs w:val="22"/>
          <w:lang w:val="en-GB"/>
        </w:rPr>
        <w:t>this</w:t>
      </w:r>
      <w:r w:rsidRPr="00091745">
        <w:rPr>
          <w:rFonts w:cs="Arial"/>
          <w:sz w:val="22"/>
          <w:szCs w:val="22"/>
          <w:lang w:val="en-GB"/>
        </w:rPr>
        <w:t xml:space="preserve"> </w:t>
      </w:r>
      <w:r w:rsidRPr="00091745">
        <w:rPr>
          <w:rFonts w:cs="Arial"/>
          <w:b/>
          <w:bCs/>
          <w:sz w:val="22"/>
          <w:szCs w:val="22"/>
          <w:lang w:val="en-GB"/>
        </w:rPr>
        <w:t xml:space="preserve">document does not </w:t>
      </w:r>
      <w:r w:rsidR="002234E5" w:rsidRPr="00091745">
        <w:rPr>
          <w:rFonts w:cs="Arial"/>
          <w:b/>
          <w:bCs/>
          <w:sz w:val="22"/>
          <w:szCs w:val="22"/>
          <w:lang w:val="en-GB"/>
        </w:rPr>
        <w:t xml:space="preserve">oblige </w:t>
      </w:r>
      <w:r w:rsidRPr="00091745">
        <w:rPr>
          <w:rFonts w:cs="Arial"/>
          <w:b/>
          <w:bCs/>
          <w:sz w:val="22"/>
          <w:szCs w:val="22"/>
          <w:lang w:val="en-GB"/>
        </w:rPr>
        <w:t xml:space="preserve">WHO to contract for </w:t>
      </w:r>
      <w:r w:rsidR="00DB5140" w:rsidRPr="00091745">
        <w:rPr>
          <w:rFonts w:cs="Arial"/>
          <w:b/>
          <w:bCs/>
          <w:sz w:val="22"/>
          <w:szCs w:val="22"/>
          <w:lang w:val="en-GB"/>
        </w:rPr>
        <w:t xml:space="preserve">the performance of any work, nor for </w:t>
      </w:r>
      <w:r w:rsidRPr="00091745">
        <w:rPr>
          <w:rFonts w:cs="Arial"/>
          <w:b/>
          <w:bCs/>
          <w:sz w:val="22"/>
          <w:szCs w:val="22"/>
          <w:lang w:val="en-GB"/>
        </w:rPr>
        <w:t>the supply of any products or services.</w:t>
      </w:r>
    </w:p>
    <w:p w14:paraId="30171E7F" w14:textId="77777777" w:rsidR="00141137" w:rsidRPr="00091745" w:rsidRDefault="00141137" w:rsidP="00F02294">
      <w:pPr>
        <w:autoSpaceDE w:val="0"/>
        <w:autoSpaceDN w:val="0"/>
        <w:adjustRightInd w:val="0"/>
        <w:ind w:right="239"/>
        <w:rPr>
          <w:rFonts w:cs="Arial"/>
          <w:sz w:val="22"/>
          <w:szCs w:val="22"/>
          <w:lang w:val="en-GB"/>
        </w:rPr>
      </w:pPr>
    </w:p>
    <w:p w14:paraId="01F9BF83" w14:textId="77777777" w:rsidR="00141137" w:rsidRPr="00741E46" w:rsidRDefault="00141137" w:rsidP="00A112BC">
      <w:pPr>
        <w:pStyle w:val="StyleHeading2LatinArialComplexArial"/>
        <w:numPr>
          <w:ilvl w:val="1"/>
          <w:numId w:val="1"/>
        </w:numPr>
        <w:pBdr>
          <w:top w:val="single" w:sz="4" w:space="1" w:color="2D6BB5"/>
        </w:pBdr>
        <w:tabs>
          <w:tab w:val="clear" w:pos="851"/>
          <w:tab w:val="num" w:pos="900"/>
        </w:tabs>
        <w:ind w:left="0"/>
        <w:rPr>
          <w:spacing w:val="-16"/>
          <w:sz w:val="22"/>
          <w:szCs w:val="22"/>
        </w:rPr>
      </w:pPr>
      <w:bookmarkStart w:id="273" w:name="_Toc122240181"/>
      <w:bookmarkStart w:id="274" w:name="_Toc122246490"/>
      <w:bookmarkStart w:id="275" w:name="_Toc191446332"/>
      <w:bookmarkStart w:id="276" w:name="_Toc108259919"/>
      <w:bookmarkStart w:id="277" w:name="_Toc195713829"/>
      <w:r w:rsidRPr="00741E46">
        <w:rPr>
          <w:bCs/>
          <w:spacing w:val="-16"/>
          <w:sz w:val="22"/>
          <w:szCs w:val="22"/>
        </w:rPr>
        <w:t xml:space="preserve">WHO's Right to modify Scope or Requirements during the </w:t>
      </w:r>
      <w:r w:rsidR="00120CB2" w:rsidRPr="00741E46">
        <w:rPr>
          <w:spacing w:val="-16"/>
          <w:sz w:val="22"/>
          <w:szCs w:val="22"/>
        </w:rPr>
        <w:t>Evaluation/</w:t>
      </w:r>
      <w:r w:rsidR="00120CB2" w:rsidRPr="00741E46">
        <w:rPr>
          <w:bCs/>
          <w:spacing w:val="-16"/>
          <w:sz w:val="22"/>
          <w:szCs w:val="22"/>
        </w:rPr>
        <w:t xml:space="preserve">Selection </w:t>
      </w:r>
      <w:r w:rsidRPr="00741E46">
        <w:rPr>
          <w:spacing w:val="-16"/>
          <w:sz w:val="22"/>
          <w:szCs w:val="22"/>
        </w:rPr>
        <w:t>Process</w:t>
      </w:r>
      <w:bookmarkEnd w:id="273"/>
      <w:bookmarkEnd w:id="274"/>
      <w:bookmarkEnd w:id="275"/>
      <w:bookmarkEnd w:id="277"/>
    </w:p>
    <w:p w14:paraId="6534C21B" w14:textId="77777777" w:rsidR="00141137" w:rsidRPr="00091745" w:rsidRDefault="00141137" w:rsidP="00F02294">
      <w:pPr>
        <w:tabs>
          <w:tab w:val="left" w:pos="1440"/>
        </w:tabs>
        <w:autoSpaceDE w:val="0"/>
        <w:autoSpaceDN w:val="0"/>
        <w:adjustRightInd w:val="0"/>
        <w:ind w:right="239"/>
        <w:rPr>
          <w:rFonts w:cs="Arial"/>
          <w:sz w:val="22"/>
          <w:szCs w:val="22"/>
          <w:lang w:val="en-GB"/>
        </w:rPr>
      </w:pPr>
    </w:p>
    <w:p w14:paraId="34076485" w14:textId="44CF7585" w:rsidR="00141137" w:rsidRPr="00091745" w:rsidRDefault="00120CB2" w:rsidP="00F02294">
      <w:pPr>
        <w:tabs>
          <w:tab w:val="left" w:pos="1440"/>
        </w:tabs>
        <w:autoSpaceDE w:val="0"/>
        <w:autoSpaceDN w:val="0"/>
        <w:adjustRightInd w:val="0"/>
        <w:ind w:right="239"/>
        <w:rPr>
          <w:rFonts w:cs="Arial"/>
          <w:sz w:val="22"/>
          <w:szCs w:val="22"/>
          <w:lang w:val="en-GB"/>
        </w:rPr>
      </w:pPr>
      <w:r w:rsidRPr="00091745">
        <w:rPr>
          <w:rFonts w:cs="Arial"/>
          <w:sz w:val="22"/>
          <w:szCs w:val="22"/>
          <w:lang w:val="en-GB"/>
        </w:rPr>
        <w:t>A</w:t>
      </w:r>
      <w:r w:rsidR="00141137" w:rsidRPr="00091745">
        <w:rPr>
          <w:rFonts w:cs="Arial"/>
          <w:sz w:val="22"/>
          <w:szCs w:val="22"/>
          <w:lang w:val="en-GB"/>
        </w:rPr>
        <w:t xml:space="preserve">t any time during the </w:t>
      </w:r>
      <w:r w:rsidRPr="00091745">
        <w:rPr>
          <w:rFonts w:cs="Arial"/>
          <w:sz w:val="22"/>
          <w:szCs w:val="22"/>
          <w:lang w:val="en-GB"/>
        </w:rPr>
        <w:t xml:space="preserve">evaluation/selection </w:t>
      </w:r>
      <w:r w:rsidR="00141137" w:rsidRPr="00091745">
        <w:rPr>
          <w:rFonts w:cs="Arial"/>
          <w:sz w:val="22"/>
          <w:szCs w:val="22"/>
          <w:lang w:val="en-GB"/>
        </w:rPr>
        <w:t xml:space="preserve">process, </w:t>
      </w:r>
      <w:r w:rsidRPr="00091745">
        <w:rPr>
          <w:rFonts w:cs="Arial"/>
          <w:sz w:val="22"/>
          <w:szCs w:val="22"/>
          <w:lang w:val="en-GB"/>
        </w:rPr>
        <w:t xml:space="preserve">WHO reserves the right to </w:t>
      </w:r>
      <w:r w:rsidR="00141137" w:rsidRPr="00091745">
        <w:rPr>
          <w:rFonts w:cs="Arial"/>
          <w:sz w:val="22"/>
          <w:szCs w:val="22"/>
          <w:lang w:val="en-GB"/>
        </w:rPr>
        <w:t xml:space="preserve">modify the scope of </w:t>
      </w:r>
      <w:r w:rsidR="00DB5140" w:rsidRPr="00091745">
        <w:rPr>
          <w:rFonts w:cs="Arial"/>
          <w:sz w:val="22"/>
          <w:szCs w:val="22"/>
          <w:lang w:val="en-GB"/>
        </w:rPr>
        <w:t xml:space="preserve">the work, </w:t>
      </w:r>
      <w:r w:rsidR="00141137" w:rsidRPr="00091745">
        <w:rPr>
          <w:rFonts w:cs="Arial"/>
          <w:sz w:val="22"/>
          <w:szCs w:val="22"/>
          <w:lang w:val="en-GB"/>
        </w:rPr>
        <w:t>services and</w:t>
      </w:r>
      <w:r w:rsidR="00DB5140" w:rsidRPr="00091745">
        <w:rPr>
          <w:rFonts w:cs="Arial"/>
          <w:sz w:val="22"/>
          <w:szCs w:val="22"/>
          <w:lang w:val="en-GB"/>
        </w:rPr>
        <w:t>/or</w:t>
      </w:r>
      <w:r w:rsidR="00544974">
        <w:rPr>
          <w:rFonts w:cs="Arial"/>
          <w:sz w:val="22"/>
          <w:szCs w:val="22"/>
          <w:lang w:val="en-GB"/>
        </w:rPr>
        <w:t xml:space="preserve"> </w:t>
      </w:r>
      <w:r w:rsidR="00141137" w:rsidRPr="00091745">
        <w:rPr>
          <w:rFonts w:cs="Arial"/>
          <w:sz w:val="22"/>
          <w:szCs w:val="22"/>
          <w:lang w:val="en-GB"/>
        </w:rPr>
        <w:t xml:space="preserve">goods </w:t>
      </w:r>
      <w:r w:rsidR="00DB5140" w:rsidRPr="00091745">
        <w:rPr>
          <w:rFonts w:cs="Arial"/>
          <w:sz w:val="22"/>
          <w:szCs w:val="22"/>
          <w:lang w:val="en-GB"/>
        </w:rPr>
        <w:t>called for under</w:t>
      </w:r>
      <w:r w:rsidR="00141137" w:rsidRPr="00091745">
        <w:rPr>
          <w:rFonts w:cs="Arial"/>
          <w:sz w:val="22"/>
          <w:szCs w:val="22"/>
          <w:lang w:val="en-GB"/>
        </w:rPr>
        <w:t xml:space="preserve"> th</w:t>
      </w:r>
      <w:r w:rsidR="00DB5140" w:rsidRPr="00091745">
        <w:rPr>
          <w:rFonts w:cs="Arial"/>
          <w:sz w:val="22"/>
          <w:szCs w:val="22"/>
          <w:lang w:val="en-GB"/>
        </w:rPr>
        <w:t>is</w:t>
      </w:r>
      <w:r w:rsidR="00141137" w:rsidRPr="00091745">
        <w:rPr>
          <w:rFonts w:cs="Arial"/>
          <w:sz w:val="22"/>
          <w:szCs w:val="22"/>
          <w:lang w:val="en-GB"/>
        </w:rPr>
        <w:t xml:space="preserve"> RFP.</w:t>
      </w:r>
      <w:r w:rsidR="00544974">
        <w:rPr>
          <w:rFonts w:cs="Arial"/>
          <w:sz w:val="22"/>
          <w:szCs w:val="22"/>
          <w:lang w:val="en-GB"/>
        </w:rPr>
        <w:t xml:space="preserve"> </w:t>
      </w:r>
      <w:r w:rsidRPr="00091745">
        <w:rPr>
          <w:rFonts w:cs="Arial"/>
          <w:sz w:val="22"/>
          <w:szCs w:val="22"/>
          <w:lang w:val="en-GB"/>
        </w:rPr>
        <w:t>WHO shall notify</w:t>
      </w:r>
      <w:r w:rsidR="00141137" w:rsidRPr="00091745">
        <w:rPr>
          <w:rFonts w:cs="Arial"/>
          <w:sz w:val="22"/>
          <w:szCs w:val="22"/>
          <w:lang w:val="en-GB"/>
        </w:rPr>
        <w:t xml:space="preserve"> the change to only those bidders who have not been officially eliminated due to technical reasons at that point in time.</w:t>
      </w:r>
      <w:r w:rsidR="00544974">
        <w:rPr>
          <w:rFonts w:cs="Arial"/>
          <w:sz w:val="22"/>
          <w:szCs w:val="22"/>
          <w:lang w:val="en-GB"/>
        </w:rPr>
        <w:t xml:space="preserve"> </w:t>
      </w:r>
    </w:p>
    <w:p w14:paraId="1AA82393" w14:textId="77777777" w:rsidR="00141137" w:rsidRPr="00091745" w:rsidRDefault="00141137" w:rsidP="00F02294">
      <w:pPr>
        <w:tabs>
          <w:tab w:val="left" w:pos="1440"/>
        </w:tabs>
        <w:autoSpaceDE w:val="0"/>
        <w:autoSpaceDN w:val="0"/>
        <w:adjustRightInd w:val="0"/>
        <w:ind w:right="239"/>
        <w:rPr>
          <w:rFonts w:cs="Arial"/>
          <w:sz w:val="22"/>
          <w:szCs w:val="22"/>
          <w:lang w:val="en-GB"/>
        </w:rPr>
      </w:pPr>
    </w:p>
    <w:p w14:paraId="3F698F66" w14:textId="77777777" w:rsidR="00141137" w:rsidRPr="00091745" w:rsidRDefault="00141137" w:rsidP="00A112BC">
      <w:pPr>
        <w:pStyle w:val="StyleHeading2LatinArialComplexArial"/>
        <w:numPr>
          <w:ilvl w:val="1"/>
          <w:numId w:val="1"/>
        </w:numPr>
        <w:pBdr>
          <w:top w:val="single" w:sz="4" w:space="1" w:color="2D6BB5"/>
        </w:pBdr>
        <w:tabs>
          <w:tab w:val="clear" w:pos="851"/>
          <w:tab w:val="num" w:pos="900"/>
        </w:tabs>
        <w:ind w:left="0"/>
        <w:rPr>
          <w:bCs/>
          <w:sz w:val="22"/>
          <w:szCs w:val="22"/>
        </w:rPr>
      </w:pPr>
      <w:bookmarkStart w:id="278" w:name="_Toc122240182"/>
      <w:bookmarkStart w:id="279" w:name="_Toc122246491"/>
      <w:bookmarkStart w:id="280" w:name="_Toc140037278"/>
      <w:bookmarkStart w:id="281" w:name="_Toc191446333"/>
      <w:bookmarkStart w:id="282" w:name="_Toc195713830"/>
      <w:bookmarkEnd w:id="276"/>
      <w:r w:rsidRPr="00091745">
        <w:rPr>
          <w:bCs/>
          <w:sz w:val="22"/>
          <w:szCs w:val="22"/>
        </w:rPr>
        <w:t>WHO's Right to Extend/Revise Scope or Requirements at Time of Award</w:t>
      </w:r>
      <w:bookmarkEnd w:id="278"/>
      <w:bookmarkEnd w:id="279"/>
      <w:bookmarkEnd w:id="280"/>
      <w:bookmarkEnd w:id="281"/>
      <w:bookmarkEnd w:id="282"/>
    </w:p>
    <w:p w14:paraId="4FAF2375" w14:textId="77777777" w:rsidR="00141137" w:rsidRPr="00091745" w:rsidRDefault="00141137" w:rsidP="00F02294">
      <w:pPr>
        <w:tabs>
          <w:tab w:val="left" w:pos="1440"/>
        </w:tabs>
        <w:autoSpaceDE w:val="0"/>
        <w:autoSpaceDN w:val="0"/>
        <w:adjustRightInd w:val="0"/>
        <w:ind w:right="239"/>
        <w:rPr>
          <w:rFonts w:cs="Arial"/>
          <w:sz w:val="22"/>
          <w:szCs w:val="22"/>
          <w:lang w:val="en-GB"/>
        </w:rPr>
      </w:pPr>
    </w:p>
    <w:p w14:paraId="0CF00C75" w14:textId="65DC4688" w:rsidR="00141137" w:rsidRPr="00091745" w:rsidRDefault="00141137" w:rsidP="00F02294">
      <w:pPr>
        <w:tabs>
          <w:tab w:val="left" w:pos="1440"/>
        </w:tabs>
        <w:autoSpaceDE w:val="0"/>
        <w:autoSpaceDN w:val="0"/>
        <w:adjustRightInd w:val="0"/>
        <w:ind w:right="239"/>
        <w:rPr>
          <w:rFonts w:cs="Arial"/>
          <w:sz w:val="22"/>
          <w:szCs w:val="22"/>
          <w:lang w:val="en-GB"/>
        </w:rPr>
      </w:pPr>
      <w:r w:rsidRPr="00091745">
        <w:rPr>
          <w:rFonts w:cs="Arial"/>
          <w:sz w:val="22"/>
          <w:szCs w:val="22"/>
          <w:lang w:val="en-GB"/>
        </w:rPr>
        <w:t>WHO reserves the right at the time of</w:t>
      </w:r>
      <w:r w:rsidR="00544974">
        <w:rPr>
          <w:rFonts w:cs="Arial"/>
          <w:sz w:val="22"/>
          <w:szCs w:val="22"/>
          <w:lang w:val="en-GB"/>
        </w:rPr>
        <w:t xml:space="preserve"> </w:t>
      </w:r>
      <w:r w:rsidRPr="00091745">
        <w:rPr>
          <w:rFonts w:cs="Arial"/>
          <w:sz w:val="22"/>
          <w:szCs w:val="22"/>
          <w:lang w:val="en-GB"/>
        </w:rPr>
        <w:t>award of contract to extend</w:t>
      </w:r>
      <w:r w:rsidR="002C575A" w:rsidRPr="00091745">
        <w:rPr>
          <w:rFonts w:cs="Arial"/>
          <w:sz w:val="22"/>
          <w:szCs w:val="22"/>
          <w:lang w:val="en-GB"/>
        </w:rPr>
        <w:t xml:space="preserve">, reduce or otherwise </w:t>
      </w:r>
      <w:r w:rsidRPr="00091745">
        <w:rPr>
          <w:rFonts w:cs="Arial"/>
          <w:sz w:val="22"/>
          <w:szCs w:val="22"/>
          <w:lang w:val="en-GB"/>
        </w:rPr>
        <w:t xml:space="preserve">revise the scope of </w:t>
      </w:r>
      <w:r w:rsidR="00DB5140" w:rsidRPr="00091745">
        <w:rPr>
          <w:rFonts w:cs="Arial"/>
          <w:sz w:val="22"/>
          <w:szCs w:val="22"/>
          <w:lang w:val="en-GB"/>
        </w:rPr>
        <w:t xml:space="preserve">the work, </w:t>
      </w:r>
      <w:r w:rsidRPr="00091745">
        <w:rPr>
          <w:rFonts w:cs="Arial"/>
          <w:sz w:val="22"/>
          <w:szCs w:val="22"/>
          <w:lang w:val="en-GB"/>
        </w:rPr>
        <w:t>services and</w:t>
      </w:r>
      <w:r w:rsidR="0010541F" w:rsidRPr="00091745">
        <w:rPr>
          <w:rFonts w:cs="Arial"/>
          <w:sz w:val="22"/>
          <w:szCs w:val="22"/>
          <w:lang w:val="en-GB"/>
        </w:rPr>
        <w:t>/or</w:t>
      </w:r>
      <w:r w:rsidRPr="00091745">
        <w:rPr>
          <w:rFonts w:cs="Arial"/>
          <w:sz w:val="22"/>
          <w:szCs w:val="22"/>
          <w:lang w:val="en-GB"/>
        </w:rPr>
        <w:t xml:space="preserve"> goods </w:t>
      </w:r>
      <w:r w:rsidR="00DB5140" w:rsidRPr="00091745">
        <w:rPr>
          <w:rFonts w:cs="Arial"/>
          <w:sz w:val="22"/>
          <w:szCs w:val="22"/>
          <w:lang w:val="en-GB"/>
        </w:rPr>
        <w:t>called for under</w:t>
      </w:r>
      <w:r w:rsidRPr="00091745">
        <w:rPr>
          <w:rFonts w:cs="Arial"/>
          <w:sz w:val="22"/>
          <w:szCs w:val="22"/>
          <w:lang w:val="en-GB"/>
        </w:rPr>
        <w:t xml:space="preserve"> th</w:t>
      </w:r>
      <w:r w:rsidR="00DB5140" w:rsidRPr="00091745">
        <w:rPr>
          <w:rFonts w:cs="Arial"/>
          <w:sz w:val="22"/>
          <w:szCs w:val="22"/>
          <w:lang w:val="en-GB"/>
        </w:rPr>
        <w:t>is</w:t>
      </w:r>
      <w:r w:rsidRPr="00091745">
        <w:rPr>
          <w:rFonts w:cs="Arial"/>
          <w:sz w:val="22"/>
          <w:szCs w:val="22"/>
          <w:lang w:val="en-GB"/>
        </w:rPr>
        <w:t xml:space="preserve"> RFP without any change in </w:t>
      </w:r>
      <w:r w:rsidR="00DB5140" w:rsidRPr="00091745">
        <w:rPr>
          <w:rFonts w:cs="Arial"/>
          <w:sz w:val="22"/>
          <w:szCs w:val="22"/>
          <w:lang w:val="en-GB"/>
        </w:rPr>
        <w:t xml:space="preserve">the </w:t>
      </w:r>
      <w:r w:rsidRPr="00091745">
        <w:rPr>
          <w:rFonts w:cs="Arial"/>
          <w:sz w:val="22"/>
          <w:szCs w:val="22"/>
          <w:lang w:val="en-GB"/>
        </w:rPr>
        <w:t>base price or other terms and conditions</w:t>
      </w:r>
      <w:r w:rsidR="00120CB2" w:rsidRPr="00091745">
        <w:rPr>
          <w:rFonts w:cs="Arial"/>
          <w:sz w:val="22"/>
          <w:szCs w:val="22"/>
          <w:lang w:val="en-GB"/>
        </w:rPr>
        <w:t xml:space="preserve"> offered by the selected bidder</w:t>
      </w:r>
      <w:r w:rsidRPr="00091745">
        <w:rPr>
          <w:rFonts w:cs="Arial"/>
          <w:sz w:val="22"/>
          <w:szCs w:val="22"/>
          <w:lang w:val="en-GB"/>
        </w:rPr>
        <w:t>.</w:t>
      </w:r>
    </w:p>
    <w:p w14:paraId="701AACE2" w14:textId="77777777" w:rsidR="00141137" w:rsidRPr="00091745" w:rsidRDefault="00141137" w:rsidP="00F02294">
      <w:pPr>
        <w:tabs>
          <w:tab w:val="left" w:pos="1440"/>
        </w:tabs>
        <w:autoSpaceDE w:val="0"/>
        <w:autoSpaceDN w:val="0"/>
        <w:adjustRightInd w:val="0"/>
        <w:ind w:right="239"/>
        <w:rPr>
          <w:rFonts w:cs="Arial"/>
          <w:sz w:val="22"/>
          <w:szCs w:val="22"/>
          <w:lang w:val="en-GB"/>
        </w:rPr>
      </w:pPr>
    </w:p>
    <w:p w14:paraId="4A6745C6" w14:textId="77777777" w:rsidR="00141137" w:rsidRPr="00091745" w:rsidRDefault="00141137"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283" w:name="_Toc108259920"/>
      <w:bookmarkStart w:id="284" w:name="_Toc122240183"/>
      <w:bookmarkStart w:id="285" w:name="_Toc122246492"/>
      <w:bookmarkStart w:id="286" w:name="_Toc191446334"/>
      <w:bookmarkStart w:id="287" w:name="_Toc195713831"/>
      <w:r w:rsidRPr="00091745">
        <w:rPr>
          <w:sz w:val="22"/>
          <w:szCs w:val="22"/>
        </w:rPr>
        <w:t xml:space="preserve">WHO's Right to </w:t>
      </w:r>
      <w:proofErr w:type="gramStart"/>
      <w:r w:rsidRPr="00091745">
        <w:rPr>
          <w:sz w:val="22"/>
          <w:szCs w:val="22"/>
        </w:rPr>
        <w:t>enter into</w:t>
      </w:r>
      <w:proofErr w:type="gramEnd"/>
      <w:r w:rsidRPr="00091745">
        <w:rPr>
          <w:sz w:val="22"/>
          <w:szCs w:val="22"/>
        </w:rPr>
        <w:t xml:space="preserve"> Negotiations</w:t>
      </w:r>
      <w:bookmarkEnd w:id="283"/>
      <w:bookmarkEnd w:id="284"/>
      <w:bookmarkEnd w:id="285"/>
      <w:bookmarkEnd w:id="286"/>
      <w:bookmarkEnd w:id="287"/>
    </w:p>
    <w:p w14:paraId="76EC9784" w14:textId="77777777" w:rsidR="00141137" w:rsidRPr="00091745" w:rsidRDefault="00141137" w:rsidP="00F02294">
      <w:pPr>
        <w:tabs>
          <w:tab w:val="left" w:pos="1440"/>
        </w:tabs>
        <w:autoSpaceDE w:val="0"/>
        <w:autoSpaceDN w:val="0"/>
        <w:adjustRightInd w:val="0"/>
        <w:ind w:right="239"/>
        <w:rPr>
          <w:rFonts w:cs="Arial"/>
          <w:sz w:val="22"/>
          <w:szCs w:val="22"/>
          <w:lang w:val="en-GB"/>
        </w:rPr>
      </w:pPr>
    </w:p>
    <w:p w14:paraId="6D7D93F1" w14:textId="77777777" w:rsidR="002C575A" w:rsidRPr="00091745" w:rsidRDefault="002C575A" w:rsidP="00F02294">
      <w:pPr>
        <w:tabs>
          <w:tab w:val="left" w:pos="1440"/>
        </w:tabs>
        <w:overflowPunct w:val="0"/>
        <w:autoSpaceDE w:val="0"/>
        <w:autoSpaceDN w:val="0"/>
        <w:adjustRightInd w:val="0"/>
        <w:ind w:right="239"/>
        <w:textAlignment w:val="baseline"/>
        <w:rPr>
          <w:rFonts w:cs="Arial"/>
          <w:sz w:val="22"/>
          <w:szCs w:val="22"/>
          <w:lang w:val="en-GB"/>
        </w:rPr>
      </w:pPr>
      <w:r w:rsidRPr="00091745">
        <w:rPr>
          <w:rFonts w:cs="Arial"/>
          <w:sz w:val="22"/>
          <w:szCs w:val="22"/>
          <w:lang w:val="en-GB"/>
        </w:rPr>
        <w:t xml:space="preserve">WHO also reserves the right to </w:t>
      </w:r>
      <w:proofErr w:type="gramStart"/>
      <w:r w:rsidRPr="00091745">
        <w:rPr>
          <w:rFonts w:cs="Arial"/>
          <w:sz w:val="22"/>
          <w:szCs w:val="22"/>
          <w:lang w:val="en-GB"/>
        </w:rPr>
        <w:t>enter into</w:t>
      </w:r>
      <w:proofErr w:type="gramEnd"/>
      <w:r w:rsidRPr="00091745">
        <w:rPr>
          <w:rFonts w:cs="Arial"/>
          <w:sz w:val="22"/>
          <w:szCs w:val="22"/>
          <w:lang w:val="en-GB"/>
        </w:rPr>
        <w:t xml:space="preserve"> negotiations with one or more bidders of its choice, including but not limited to negotiation of the terms of the proposal(s), the price quoted in such proposal(s) and/or the deletion of certain parts of the work, components or items called for under this RFP. </w:t>
      </w:r>
    </w:p>
    <w:p w14:paraId="05A18176" w14:textId="4E8AB9BB" w:rsidR="00141137" w:rsidRPr="00091745" w:rsidRDefault="00544974" w:rsidP="00F02294">
      <w:pPr>
        <w:tabs>
          <w:tab w:val="left" w:pos="1440"/>
        </w:tabs>
        <w:autoSpaceDE w:val="0"/>
        <w:autoSpaceDN w:val="0"/>
        <w:adjustRightInd w:val="0"/>
        <w:ind w:right="239"/>
        <w:rPr>
          <w:rFonts w:cs="Arial"/>
          <w:sz w:val="22"/>
          <w:szCs w:val="22"/>
          <w:lang w:val="en-GB"/>
        </w:rPr>
      </w:pPr>
      <w:r>
        <w:rPr>
          <w:rFonts w:cs="Arial"/>
          <w:sz w:val="22"/>
          <w:szCs w:val="22"/>
          <w:lang w:val="en-GB"/>
        </w:rPr>
        <w:t xml:space="preserve"> </w:t>
      </w:r>
    </w:p>
    <w:p w14:paraId="1FF0378D" w14:textId="77777777" w:rsidR="00141137" w:rsidRPr="00091745" w:rsidRDefault="00141137"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288" w:name="_Toc108259921"/>
      <w:bookmarkStart w:id="289" w:name="_Toc122240184"/>
      <w:bookmarkStart w:id="290" w:name="_Toc122246493"/>
      <w:bookmarkStart w:id="291" w:name="_Toc191446335"/>
      <w:bookmarkStart w:id="292" w:name="_Toc195713832"/>
      <w:r w:rsidRPr="00091745">
        <w:rPr>
          <w:sz w:val="22"/>
          <w:szCs w:val="22"/>
        </w:rPr>
        <w:t xml:space="preserve">Signing of the </w:t>
      </w:r>
      <w:bookmarkEnd w:id="288"/>
      <w:r w:rsidRPr="00091745">
        <w:rPr>
          <w:sz w:val="22"/>
          <w:szCs w:val="22"/>
        </w:rPr>
        <w:t>Contract</w:t>
      </w:r>
      <w:bookmarkEnd w:id="289"/>
      <w:bookmarkEnd w:id="290"/>
      <w:bookmarkEnd w:id="291"/>
      <w:bookmarkEnd w:id="292"/>
    </w:p>
    <w:p w14:paraId="5D8FF217" w14:textId="77777777" w:rsidR="00141137" w:rsidRPr="00091745" w:rsidRDefault="00141137" w:rsidP="00F02294">
      <w:pPr>
        <w:tabs>
          <w:tab w:val="left" w:pos="1440"/>
        </w:tabs>
        <w:autoSpaceDE w:val="0"/>
        <w:autoSpaceDN w:val="0"/>
        <w:adjustRightInd w:val="0"/>
        <w:ind w:right="239"/>
        <w:rPr>
          <w:rFonts w:cs="Arial"/>
          <w:sz w:val="22"/>
          <w:szCs w:val="22"/>
          <w:lang w:val="en-GB"/>
        </w:rPr>
      </w:pPr>
    </w:p>
    <w:p w14:paraId="76473C56" w14:textId="3B040B1C" w:rsidR="00141137" w:rsidRDefault="00141137" w:rsidP="00F02294">
      <w:pPr>
        <w:tabs>
          <w:tab w:val="left" w:pos="1440"/>
        </w:tabs>
        <w:autoSpaceDE w:val="0"/>
        <w:autoSpaceDN w:val="0"/>
        <w:adjustRightInd w:val="0"/>
        <w:ind w:right="239"/>
        <w:rPr>
          <w:rFonts w:cs="Arial"/>
          <w:sz w:val="22"/>
          <w:szCs w:val="22"/>
          <w:lang w:val="en-GB"/>
        </w:rPr>
      </w:pPr>
      <w:r w:rsidRPr="00091745">
        <w:rPr>
          <w:rFonts w:cs="Arial"/>
          <w:sz w:val="22"/>
          <w:szCs w:val="22"/>
          <w:lang w:val="en-GB"/>
        </w:rPr>
        <w:t>Within 30 days of receipt of the contract</w:t>
      </w:r>
      <w:r w:rsidR="00740C9E" w:rsidRPr="00091745">
        <w:rPr>
          <w:rFonts w:cs="Arial"/>
          <w:sz w:val="22"/>
          <w:szCs w:val="22"/>
          <w:lang w:val="en-GB"/>
        </w:rPr>
        <w:t>,</w:t>
      </w:r>
      <w:r w:rsidRPr="00091745">
        <w:rPr>
          <w:rFonts w:cs="Arial"/>
          <w:sz w:val="22"/>
          <w:szCs w:val="22"/>
          <w:lang w:val="en-GB"/>
        </w:rPr>
        <w:t xml:space="preserve"> the successful bidder shall sign and date the contract and return it to WHO according to the instructions provided at that time.</w:t>
      </w:r>
      <w:r w:rsidR="00544974">
        <w:rPr>
          <w:rFonts w:cs="Arial"/>
          <w:sz w:val="22"/>
          <w:szCs w:val="22"/>
          <w:lang w:val="en-GB"/>
        </w:rPr>
        <w:t xml:space="preserve"> </w:t>
      </w:r>
      <w:r w:rsidRPr="00091745">
        <w:rPr>
          <w:rFonts w:cs="Arial"/>
          <w:sz w:val="22"/>
          <w:szCs w:val="22"/>
          <w:lang w:val="en-GB"/>
        </w:rPr>
        <w:t>If the bidder does not accept the contract terms without changes, then WHO has the right not to proceed with the selected bidder and instead contract with another bidder of its choice.</w:t>
      </w:r>
    </w:p>
    <w:p w14:paraId="3102A06F" w14:textId="77777777" w:rsidR="00482873" w:rsidRPr="00091745" w:rsidRDefault="00482873" w:rsidP="00F02294">
      <w:pPr>
        <w:tabs>
          <w:tab w:val="left" w:pos="1440"/>
        </w:tabs>
        <w:autoSpaceDE w:val="0"/>
        <w:autoSpaceDN w:val="0"/>
        <w:adjustRightInd w:val="0"/>
        <w:ind w:right="239"/>
        <w:rPr>
          <w:rFonts w:cs="Arial"/>
          <w:sz w:val="22"/>
          <w:szCs w:val="22"/>
          <w:lang w:val="en-GB"/>
        </w:rPr>
      </w:pPr>
    </w:p>
    <w:p w14:paraId="25E2A33C" w14:textId="77777777" w:rsidR="00410552" w:rsidRPr="00091745" w:rsidRDefault="00410552" w:rsidP="00F02294">
      <w:pPr>
        <w:tabs>
          <w:tab w:val="left" w:pos="1440"/>
        </w:tabs>
        <w:autoSpaceDE w:val="0"/>
        <w:autoSpaceDN w:val="0"/>
        <w:adjustRightInd w:val="0"/>
        <w:ind w:right="239"/>
        <w:rPr>
          <w:rFonts w:cs="Arial"/>
          <w:sz w:val="22"/>
          <w:szCs w:val="22"/>
          <w:lang w:val="en-GB"/>
        </w:rPr>
      </w:pPr>
    </w:p>
    <w:p w14:paraId="029CEF2C" w14:textId="16A331E8" w:rsidR="00410552" w:rsidRPr="00091745" w:rsidRDefault="00410552" w:rsidP="00FE18DC">
      <w:pPr>
        <w:pStyle w:val="StyleHeading2LatinArialComplexArial"/>
        <w:numPr>
          <w:ilvl w:val="1"/>
          <w:numId w:val="1"/>
        </w:numPr>
        <w:pBdr>
          <w:top w:val="single" w:sz="4" w:space="1" w:color="2D6BB5"/>
        </w:pBdr>
        <w:tabs>
          <w:tab w:val="clear" w:pos="851"/>
          <w:tab w:val="num" w:pos="900"/>
        </w:tabs>
        <w:ind w:left="0"/>
        <w:rPr>
          <w:sz w:val="22"/>
          <w:szCs w:val="22"/>
        </w:rPr>
      </w:pPr>
      <w:bookmarkStart w:id="293" w:name="_Toc108259923"/>
      <w:bookmarkStart w:id="294" w:name="_Toc120869200"/>
      <w:bookmarkStart w:id="295" w:name="_Toc195713833"/>
      <w:r w:rsidRPr="00091745">
        <w:rPr>
          <w:sz w:val="22"/>
          <w:szCs w:val="22"/>
        </w:rPr>
        <w:lastRenderedPageBreak/>
        <w:t>Publication of Contract</w:t>
      </w:r>
      <w:bookmarkEnd w:id="295"/>
      <w:r w:rsidRPr="00091745">
        <w:rPr>
          <w:sz w:val="22"/>
          <w:szCs w:val="22"/>
        </w:rPr>
        <w:t xml:space="preserve"> </w:t>
      </w:r>
    </w:p>
    <w:p w14:paraId="59900B34" w14:textId="77777777" w:rsidR="00410552" w:rsidRPr="00091745" w:rsidRDefault="00410552" w:rsidP="00F02294">
      <w:pPr>
        <w:tabs>
          <w:tab w:val="left" w:pos="1440"/>
        </w:tabs>
        <w:autoSpaceDE w:val="0"/>
        <w:autoSpaceDN w:val="0"/>
        <w:adjustRightInd w:val="0"/>
        <w:ind w:right="239"/>
        <w:rPr>
          <w:rFonts w:cs="Arial"/>
          <w:sz w:val="22"/>
          <w:szCs w:val="22"/>
          <w:lang w:val="en-GB"/>
        </w:rPr>
      </w:pPr>
    </w:p>
    <w:p w14:paraId="04E1F818" w14:textId="7581ED01" w:rsidR="00B401B2" w:rsidRDefault="00410552" w:rsidP="00896827">
      <w:pPr>
        <w:tabs>
          <w:tab w:val="left" w:pos="1440"/>
        </w:tabs>
        <w:autoSpaceDE w:val="0"/>
        <w:autoSpaceDN w:val="0"/>
        <w:adjustRightInd w:val="0"/>
        <w:ind w:right="239"/>
        <w:rPr>
          <w:rFonts w:cs="Arial"/>
          <w:sz w:val="22"/>
          <w:szCs w:val="22"/>
          <w:lang w:val="en-GB"/>
        </w:rPr>
      </w:pPr>
      <w:r w:rsidRPr="00091745">
        <w:rPr>
          <w:sz w:val="22"/>
          <w:szCs w:val="22"/>
        </w:rPr>
        <w:t>WHO reserves the right</w:t>
      </w:r>
      <w:r w:rsidR="00896827">
        <w:rPr>
          <w:sz w:val="22"/>
          <w:szCs w:val="22"/>
        </w:rPr>
        <w:t>, s</w:t>
      </w:r>
      <w:proofErr w:type="spellStart"/>
      <w:r w:rsidR="00896827" w:rsidRPr="0050321E">
        <w:rPr>
          <w:rFonts w:cs="Arial"/>
          <w:sz w:val="22"/>
          <w:szCs w:val="22"/>
          <w:lang w:val="en-GB"/>
        </w:rPr>
        <w:t>ubject</w:t>
      </w:r>
      <w:proofErr w:type="spellEnd"/>
      <w:r w:rsidR="00896827" w:rsidRPr="0050321E">
        <w:rPr>
          <w:rFonts w:cs="Arial"/>
          <w:sz w:val="22"/>
          <w:szCs w:val="22"/>
          <w:lang w:val="en-GB"/>
        </w:rPr>
        <w:t xml:space="preserve"> to considerations of confidentiality</w:t>
      </w:r>
      <w:r w:rsidRPr="00091745">
        <w:rPr>
          <w:sz w:val="22"/>
          <w:szCs w:val="22"/>
        </w:rPr>
        <w:t xml:space="preserve"> </w:t>
      </w:r>
      <w:r w:rsidR="00112177">
        <w:rPr>
          <w:sz w:val="22"/>
          <w:szCs w:val="22"/>
        </w:rPr>
        <w:t xml:space="preserve">to </w:t>
      </w:r>
      <w:r w:rsidR="00896827" w:rsidRPr="0050321E">
        <w:rPr>
          <w:rFonts w:cs="Arial"/>
          <w:sz w:val="22"/>
          <w:szCs w:val="22"/>
          <w:lang w:val="en-GB"/>
        </w:rPr>
        <w:t xml:space="preserve">acknowledge the existence of the Contract to the public and </w:t>
      </w:r>
      <w:r w:rsidR="00896827" w:rsidRPr="00AF4D3A">
        <w:rPr>
          <w:rFonts w:cs="Arial"/>
          <w:sz w:val="22"/>
          <w:szCs w:val="22"/>
          <w:lang w:val="en-GB"/>
        </w:rPr>
        <w:t>publish</w:t>
      </w:r>
      <w:r w:rsidR="00896827">
        <w:rPr>
          <w:rFonts w:cs="Arial"/>
          <w:sz w:val="22"/>
          <w:szCs w:val="22"/>
          <w:lang w:val="en-GB"/>
        </w:rPr>
        <w:t xml:space="preserve"> and/or otherwise </w:t>
      </w:r>
      <w:r w:rsidR="00896827" w:rsidRPr="00AF4D3A">
        <w:rPr>
          <w:rFonts w:cs="Arial"/>
          <w:sz w:val="22"/>
          <w:szCs w:val="22"/>
          <w:lang w:val="en-GB"/>
        </w:rPr>
        <w:t>publicly disclose</w:t>
      </w:r>
      <w:r w:rsidR="00896827" w:rsidRPr="00574494">
        <w:rPr>
          <w:rFonts w:cs="Arial"/>
          <w:sz w:val="22"/>
          <w:szCs w:val="22"/>
          <w:lang w:val="en-GB"/>
        </w:rPr>
        <w:t xml:space="preserve"> the Contractor’s name and country of incorporation, general information with respect to the work described herein and the Contract value. Such disclosure will be made in accordance with WHO’s Information Disclosure Policy and shall be consistent with the terms of the Contract</w:t>
      </w:r>
      <w:r w:rsidR="00896827">
        <w:rPr>
          <w:rFonts w:cs="Arial"/>
          <w:sz w:val="22"/>
          <w:szCs w:val="22"/>
          <w:lang w:val="en-GB"/>
        </w:rPr>
        <w:t xml:space="preserve">. </w:t>
      </w:r>
    </w:p>
    <w:p w14:paraId="6C490329" w14:textId="77777777" w:rsidR="00B401B2" w:rsidRDefault="00B401B2">
      <w:pPr>
        <w:jc w:val="left"/>
        <w:rPr>
          <w:rFonts w:cs="Arial"/>
          <w:sz w:val="22"/>
          <w:szCs w:val="22"/>
          <w:lang w:val="en-GB"/>
        </w:rPr>
      </w:pPr>
      <w:r>
        <w:rPr>
          <w:rFonts w:cs="Arial"/>
          <w:sz w:val="22"/>
          <w:szCs w:val="22"/>
          <w:lang w:val="en-GB"/>
        </w:rPr>
        <w:br w:type="page"/>
      </w:r>
    </w:p>
    <w:p w14:paraId="0E35D38B" w14:textId="77777777" w:rsidR="00141137" w:rsidRPr="00091745" w:rsidRDefault="00141137" w:rsidP="00F02294">
      <w:pPr>
        <w:pStyle w:val="Heading1"/>
        <w:keepNext/>
        <w:pageBreakBefore w:val="0"/>
        <w:widowControl w:val="0"/>
        <w:numPr>
          <w:ilvl w:val="0"/>
          <w:numId w:val="1"/>
        </w:numPr>
        <w:tabs>
          <w:tab w:val="clear" w:pos="851"/>
          <w:tab w:val="left" w:pos="1260"/>
        </w:tabs>
        <w:spacing w:line="240" w:lineRule="atLeast"/>
        <w:ind w:left="0" w:right="419"/>
        <w:jc w:val="lowKashida"/>
        <w:rPr>
          <w:rFonts w:ascii="Arial" w:hAnsi="Arial" w:cs="Arial"/>
          <w:color w:val="447DB5"/>
          <w:sz w:val="22"/>
          <w:szCs w:val="22"/>
        </w:rPr>
      </w:pPr>
      <w:bookmarkStart w:id="296" w:name="_Toc122240185"/>
      <w:bookmarkStart w:id="297" w:name="_Toc122246494"/>
      <w:bookmarkStart w:id="298" w:name="_Toc191446336"/>
      <w:bookmarkStart w:id="299" w:name="_Ref501552369"/>
      <w:bookmarkStart w:id="300" w:name="_Ref511817395"/>
      <w:bookmarkStart w:id="301" w:name="_Toc195713834"/>
      <w:r w:rsidRPr="00091745">
        <w:rPr>
          <w:rFonts w:ascii="Arial" w:hAnsi="Arial" w:cs="Arial"/>
          <w:color w:val="447DB5"/>
          <w:sz w:val="22"/>
          <w:szCs w:val="22"/>
        </w:rPr>
        <w:lastRenderedPageBreak/>
        <w:t>General And Contractual Conditions</w:t>
      </w:r>
      <w:bookmarkEnd w:id="293"/>
      <w:bookmarkEnd w:id="294"/>
      <w:bookmarkEnd w:id="296"/>
      <w:bookmarkEnd w:id="297"/>
      <w:bookmarkEnd w:id="298"/>
      <w:bookmarkEnd w:id="299"/>
      <w:bookmarkEnd w:id="300"/>
      <w:bookmarkEnd w:id="301"/>
    </w:p>
    <w:p w14:paraId="4201405B" w14:textId="7B9DAE70" w:rsidR="00141137" w:rsidRPr="00091745" w:rsidRDefault="00141137" w:rsidP="00F02294">
      <w:pPr>
        <w:autoSpaceDE w:val="0"/>
        <w:autoSpaceDN w:val="0"/>
        <w:adjustRightInd w:val="0"/>
        <w:ind w:right="239"/>
        <w:rPr>
          <w:rFonts w:cs="Arial"/>
          <w:sz w:val="22"/>
          <w:szCs w:val="22"/>
          <w:lang w:val="en-GB"/>
        </w:rPr>
      </w:pPr>
      <w:r w:rsidRPr="00091745">
        <w:rPr>
          <w:rFonts w:cs="Arial"/>
          <w:sz w:val="22"/>
          <w:szCs w:val="22"/>
          <w:lang w:val="en-GB"/>
        </w:rPr>
        <w:t xml:space="preserve">The </w:t>
      </w:r>
      <w:r w:rsidR="00740C9E" w:rsidRPr="00091745">
        <w:rPr>
          <w:rFonts w:cs="Arial"/>
          <w:sz w:val="22"/>
          <w:szCs w:val="22"/>
          <w:lang w:val="en-GB"/>
        </w:rPr>
        <w:t xml:space="preserve">contract </w:t>
      </w:r>
      <w:r w:rsidRPr="00091745">
        <w:rPr>
          <w:rFonts w:cs="Arial"/>
          <w:sz w:val="22"/>
          <w:szCs w:val="22"/>
          <w:lang w:val="en-GB"/>
        </w:rPr>
        <w:t>between WHO and the selected bidder</w:t>
      </w:r>
      <w:r w:rsidR="00544974">
        <w:rPr>
          <w:rFonts w:cs="Arial"/>
          <w:sz w:val="22"/>
          <w:szCs w:val="22"/>
          <w:lang w:val="en-GB"/>
        </w:rPr>
        <w:t xml:space="preserve"> </w:t>
      </w:r>
      <w:r w:rsidR="00740C9E" w:rsidRPr="00091745">
        <w:rPr>
          <w:rFonts w:cs="Arial"/>
          <w:sz w:val="22"/>
          <w:szCs w:val="22"/>
          <w:lang w:val="en-GB"/>
        </w:rPr>
        <w:t>("the Contract")</w:t>
      </w:r>
      <w:r w:rsidRPr="00091745">
        <w:rPr>
          <w:rFonts w:cs="Arial"/>
          <w:sz w:val="22"/>
          <w:szCs w:val="22"/>
          <w:lang w:val="en-GB"/>
        </w:rPr>
        <w:t xml:space="preserve"> will</w:t>
      </w:r>
      <w:r w:rsidR="00740C9E" w:rsidRPr="00091745">
        <w:rPr>
          <w:rFonts w:cs="Arial"/>
          <w:sz w:val="22"/>
          <w:szCs w:val="22"/>
          <w:lang w:val="en-GB"/>
        </w:rPr>
        <w:t>, unless otherwise explicitly agreed in writing,</w:t>
      </w:r>
      <w:r w:rsidR="00544974">
        <w:rPr>
          <w:rFonts w:cs="Arial"/>
          <w:sz w:val="22"/>
          <w:szCs w:val="22"/>
          <w:lang w:val="en-GB"/>
        </w:rPr>
        <w:t xml:space="preserve"> </w:t>
      </w:r>
      <w:r w:rsidRPr="00091745">
        <w:rPr>
          <w:rFonts w:cs="Arial"/>
          <w:sz w:val="22"/>
          <w:szCs w:val="22"/>
          <w:lang w:val="en-GB"/>
        </w:rPr>
        <w:t xml:space="preserve">include </w:t>
      </w:r>
      <w:r w:rsidR="00740C9E" w:rsidRPr="00091745">
        <w:rPr>
          <w:rFonts w:cs="Arial"/>
          <w:sz w:val="22"/>
          <w:szCs w:val="22"/>
          <w:lang w:val="en-GB"/>
        </w:rPr>
        <w:t xml:space="preserve">the </w:t>
      </w:r>
      <w:r w:rsidRPr="00091745">
        <w:rPr>
          <w:rFonts w:cs="Arial"/>
          <w:sz w:val="22"/>
          <w:szCs w:val="22"/>
          <w:lang w:val="en-GB"/>
        </w:rPr>
        <w:t xml:space="preserve">provisions as set forth in this section, and will </w:t>
      </w:r>
      <w:r w:rsidR="00740C9E" w:rsidRPr="00091745">
        <w:rPr>
          <w:rFonts w:cs="Arial"/>
          <w:sz w:val="22"/>
          <w:szCs w:val="22"/>
          <w:lang w:val="en-GB"/>
        </w:rPr>
        <w:t xml:space="preserve">otherwise inter alia address </w:t>
      </w:r>
      <w:r w:rsidRPr="00091745">
        <w:rPr>
          <w:rFonts w:cs="Arial"/>
          <w:sz w:val="22"/>
          <w:szCs w:val="22"/>
          <w:lang w:val="en-GB"/>
        </w:rPr>
        <w:t>the following issues:</w:t>
      </w:r>
    </w:p>
    <w:p w14:paraId="450EBA20" w14:textId="77777777" w:rsidR="00141137" w:rsidRPr="00091745" w:rsidRDefault="00141137" w:rsidP="00F02294">
      <w:pPr>
        <w:autoSpaceDE w:val="0"/>
        <w:autoSpaceDN w:val="0"/>
        <w:adjustRightInd w:val="0"/>
        <w:ind w:right="239"/>
        <w:rPr>
          <w:rFonts w:cs="Arial"/>
          <w:sz w:val="22"/>
          <w:szCs w:val="22"/>
          <w:lang w:val="en-GB"/>
        </w:rPr>
      </w:pPr>
    </w:p>
    <w:p w14:paraId="61073A03" w14:textId="77777777" w:rsidR="00141137" w:rsidRPr="00091745" w:rsidRDefault="00141137" w:rsidP="00D049EA">
      <w:pPr>
        <w:numPr>
          <w:ilvl w:val="0"/>
          <w:numId w:val="10"/>
        </w:numPr>
        <w:tabs>
          <w:tab w:val="clear" w:pos="1440"/>
        </w:tabs>
        <w:autoSpaceDE w:val="0"/>
        <w:autoSpaceDN w:val="0"/>
        <w:adjustRightInd w:val="0"/>
        <w:ind w:left="0" w:right="239" w:firstLine="0"/>
        <w:rPr>
          <w:rFonts w:cs="Arial"/>
          <w:sz w:val="22"/>
          <w:szCs w:val="22"/>
          <w:lang w:val="en-GB"/>
        </w:rPr>
      </w:pPr>
      <w:r w:rsidRPr="00091745">
        <w:rPr>
          <w:rFonts w:cs="Arial"/>
          <w:sz w:val="22"/>
          <w:szCs w:val="22"/>
          <w:lang w:val="en-GB"/>
        </w:rPr>
        <w:t xml:space="preserve">responsibilities of the </w:t>
      </w:r>
      <w:r w:rsidR="00AC6828" w:rsidRPr="00091745">
        <w:rPr>
          <w:rFonts w:cs="Arial"/>
          <w:sz w:val="22"/>
          <w:szCs w:val="22"/>
          <w:lang w:val="en-GB"/>
        </w:rPr>
        <w:t xml:space="preserve">selected bidder(s) ("the </w:t>
      </w:r>
      <w:r w:rsidR="00D05D82" w:rsidRPr="00091745">
        <w:rPr>
          <w:rFonts w:cs="Arial"/>
          <w:sz w:val="22"/>
          <w:szCs w:val="22"/>
          <w:lang w:val="en-GB"/>
        </w:rPr>
        <w:t>Contractor</w:t>
      </w:r>
      <w:r w:rsidRPr="00091745">
        <w:rPr>
          <w:rFonts w:cs="Arial"/>
          <w:sz w:val="22"/>
          <w:szCs w:val="22"/>
          <w:lang w:val="en-GB"/>
        </w:rPr>
        <w:t>(s)</w:t>
      </w:r>
      <w:r w:rsidR="00AC6828" w:rsidRPr="00091745">
        <w:rPr>
          <w:rFonts w:cs="Arial"/>
          <w:sz w:val="22"/>
          <w:szCs w:val="22"/>
          <w:lang w:val="en-GB"/>
        </w:rPr>
        <w:t>")</w:t>
      </w:r>
      <w:r w:rsidRPr="00091745">
        <w:rPr>
          <w:rFonts w:cs="Arial"/>
          <w:sz w:val="22"/>
          <w:szCs w:val="22"/>
          <w:lang w:val="en-GB"/>
        </w:rPr>
        <w:t xml:space="preserve"> and </w:t>
      </w:r>
      <w:proofErr w:type="gramStart"/>
      <w:r w:rsidRPr="00091745">
        <w:rPr>
          <w:rFonts w:cs="Arial"/>
          <w:sz w:val="22"/>
          <w:szCs w:val="22"/>
          <w:lang w:val="en-GB"/>
        </w:rPr>
        <w:t>WHO;</w:t>
      </w:r>
      <w:proofErr w:type="gramEnd"/>
    </w:p>
    <w:p w14:paraId="6D495D81" w14:textId="77777777" w:rsidR="00141137" w:rsidRPr="00091745" w:rsidRDefault="00141137" w:rsidP="00D049EA">
      <w:pPr>
        <w:numPr>
          <w:ilvl w:val="0"/>
          <w:numId w:val="10"/>
        </w:numPr>
        <w:tabs>
          <w:tab w:val="clear" w:pos="1440"/>
        </w:tabs>
        <w:autoSpaceDE w:val="0"/>
        <w:autoSpaceDN w:val="0"/>
        <w:adjustRightInd w:val="0"/>
        <w:ind w:left="0" w:right="239" w:firstLine="0"/>
        <w:rPr>
          <w:rFonts w:cs="Arial"/>
          <w:sz w:val="22"/>
          <w:szCs w:val="22"/>
          <w:lang w:val="en-GB"/>
        </w:rPr>
      </w:pPr>
      <w:r w:rsidRPr="00091745">
        <w:rPr>
          <w:rFonts w:cs="Arial"/>
          <w:sz w:val="22"/>
          <w:szCs w:val="22"/>
          <w:lang w:val="en-GB"/>
        </w:rPr>
        <w:t>clear deliverables</w:t>
      </w:r>
      <w:r w:rsidR="00740C9E" w:rsidRPr="00091745">
        <w:rPr>
          <w:rFonts w:cs="Arial"/>
          <w:sz w:val="22"/>
          <w:szCs w:val="22"/>
          <w:lang w:val="en-GB"/>
        </w:rPr>
        <w:t>, timelines</w:t>
      </w:r>
      <w:r w:rsidRPr="00091745">
        <w:rPr>
          <w:rFonts w:cs="Arial"/>
          <w:sz w:val="22"/>
          <w:szCs w:val="22"/>
          <w:lang w:val="en-GB"/>
        </w:rPr>
        <w:t xml:space="preserve"> and acceptance </w:t>
      </w:r>
      <w:proofErr w:type="gramStart"/>
      <w:r w:rsidRPr="00091745">
        <w:rPr>
          <w:rFonts w:cs="Arial"/>
          <w:sz w:val="22"/>
          <w:szCs w:val="22"/>
          <w:lang w:val="en-GB"/>
        </w:rPr>
        <w:t>procedures;</w:t>
      </w:r>
      <w:proofErr w:type="gramEnd"/>
    </w:p>
    <w:p w14:paraId="32950497" w14:textId="77777777" w:rsidR="00141137" w:rsidRPr="00091745" w:rsidRDefault="00141137" w:rsidP="00D049EA">
      <w:pPr>
        <w:numPr>
          <w:ilvl w:val="0"/>
          <w:numId w:val="10"/>
        </w:numPr>
        <w:tabs>
          <w:tab w:val="clear" w:pos="1440"/>
        </w:tabs>
        <w:autoSpaceDE w:val="0"/>
        <w:autoSpaceDN w:val="0"/>
        <w:adjustRightInd w:val="0"/>
        <w:ind w:left="0" w:right="239" w:firstLine="0"/>
        <w:rPr>
          <w:rFonts w:cs="Arial"/>
          <w:sz w:val="22"/>
          <w:szCs w:val="22"/>
          <w:lang w:val="en-GB"/>
        </w:rPr>
      </w:pPr>
      <w:r w:rsidRPr="00091745">
        <w:rPr>
          <w:rFonts w:cs="Arial"/>
          <w:sz w:val="22"/>
          <w:szCs w:val="22"/>
          <w:lang w:val="en-GB"/>
        </w:rPr>
        <w:t xml:space="preserve">payment terms tied to the satisfactory </w:t>
      </w:r>
      <w:r w:rsidR="00740C9E" w:rsidRPr="00091745">
        <w:rPr>
          <w:rFonts w:cs="Arial"/>
          <w:sz w:val="22"/>
          <w:szCs w:val="22"/>
          <w:lang w:val="en-GB"/>
        </w:rPr>
        <w:t xml:space="preserve">performance and </w:t>
      </w:r>
      <w:r w:rsidRPr="00091745">
        <w:rPr>
          <w:rFonts w:cs="Arial"/>
          <w:sz w:val="22"/>
          <w:szCs w:val="22"/>
          <w:lang w:val="en-GB"/>
        </w:rPr>
        <w:t xml:space="preserve">completion of the </w:t>
      </w:r>
      <w:proofErr w:type="gramStart"/>
      <w:r w:rsidRPr="00091745">
        <w:rPr>
          <w:rFonts w:cs="Arial"/>
          <w:sz w:val="22"/>
          <w:szCs w:val="22"/>
          <w:lang w:val="en-GB"/>
        </w:rPr>
        <w:t>work;</w:t>
      </w:r>
      <w:proofErr w:type="gramEnd"/>
    </w:p>
    <w:p w14:paraId="19DDEFE5" w14:textId="77777777" w:rsidR="00141137" w:rsidRPr="00091745" w:rsidRDefault="00141137" w:rsidP="00D049EA">
      <w:pPr>
        <w:numPr>
          <w:ilvl w:val="0"/>
          <w:numId w:val="10"/>
        </w:numPr>
        <w:tabs>
          <w:tab w:val="clear" w:pos="1440"/>
        </w:tabs>
        <w:autoSpaceDE w:val="0"/>
        <w:autoSpaceDN w:val="0"/>
        <w:adjustRightInd w:val="0"/>
        <w:ind w:left="0" w:right="239" w:firstLine="0"/>
        <w:rPr>
          <w:rFonts w:cs="Arial"/>
          <w:sz w:val="22"/>
          <w:szCs w:val="22"/>
          <w:lang w:val="en-GB"/>
        </w:rPr>
      </w:pPr>
      <w:r w:rsidRPr="00091745">
        <w:rPr>
          <w:rFonts w:cs="Arial"/>
          <w:sz w:val="22"/>
          <w:szCs w:val="22"/>
          <w:lang w:val="en-GB"/>
        </w:rPr>
        <w:t>notices.</w:t>
      </w:r>
    </w:p>
    <w:p w14:paraId="7248F244" w14:textId="77777777" w:rsidR="00141137" w:rsidRPr="00091745" w:rsidRDefault="00141137" w:rsidP="00F02294">
      <w:pPr>
        <w:autoSpaceDE w:val="0"/>
        <w:autoSpaceDN w:val="0"/>
        <w:adjustRightInd w:val="0"/>
        <w:ind w:right="239"/>
        <w:rPr>
          <w:rFonts w:cs="Arial"/>
          <w:sz w:val="22"/>
          <w:szCs w:val="22"/>
          <w:lang w:val="en-GB"/>
        </w:rPr>
      </w:pPr>
    </w:p>
    <w:p w14:paraId="7382FEE1" w14:textId="6B39E94F" w:rsidR="007A2B84" w:rsidRPr="00091745" w:rsidRDefault="004A3E06" w:rsidP="00F02294">
      <w:pPr>
        <w:ind w:right="239"/>
        <w:rPr>
          <w:rFonts w:cs="Arial"/>
          <w:sz w:val="22"/>
          <w:szCs w:val="22"/>
          <w:lang w:val="en-GB"/>
        </w:rPr>
      </w:pPr>
      <w:r w:rsidRPr="00091745">
        <w:rPr>
          <w:rFonts w:cs="Arial"/>
          <w:sz w:val="22"/>
          <w:szCs w:val="22"/>
          <w:lang w:val="en-GB"/>
        </w:rPr>
        <w:t xml:space="preserve">The prices payable by WHO for the </w:t>
      </w:r>
      <w:r w:rsidR="00410E58" w:rsidRPr="00091745">
        <w:rPr>
          <w:rFonts w:cs="Arial"/>
          <w:sz w:val="22"/>
          <w:szCs w:val="22"/>
          <w:lang w:val="en-GB"/>
        </w:rPr>
        <w:t>w</w:t>
      </w:r>
      <w:r w:rsidR="00DB5140" w:rsidRPr="00091745">
        <w:rPr>
          <w:rFonts w:cs="Arial"/>
          <w:sz w:val="22"/>
          <w:szCs w:val="22"/>
          <w:lang w:val="en-GB"/>
        </w:rPr>
        <w:t>ork</w:t>
      </w:r>
      <w:r w:rsidRPr="00091745">
        <w:rPr>
          <w:rFonts w:cs="Arial"/>
          <w:sz w:val="22"/>
          <w:szCs w:val="22"/>
          <w:lang w:val="en-GB"/>
        </w:rPr>
        <w:t xml:space="preserve"> </w:t>
      </w:r>
      <w:r w:rsidR="00410E58" w:rsidRPr="00091745">
        <w:rPr>
          <w:rFonts w:cs="Arial"/>
          <w:sz w:val="22"/>
          <w:szCs w:val="22"/>
          <w:lang w:val="en-GB"/>
        </w:rPr>
        <w:t xml:space="preserve">to be performed under the Contract </w:t>
      </w:r>
      <w:r w:rsidRPr="00091745">
        <w:rPr>
          <w:rFonts w:cs="Arial"/>
          <w:sz w:val="22"/>
          <w:szCs w:val="22"/>
          <w:lang w:val="en-GB"/>
        </w:rPr>
        <w:t>shall be fixed for the duration of the Contract</w:t>
      </w:r>
      <w:r w:rsidR="00544974">
        <w:rPr>
          <w:rFonts w:cs="Arial"/>
          <w:sz w:val="22"/>
          <w:szCs w:val="22"/>
          <w:lang w:val="en-GB"/>
        </w:rPr>
        <w:t xml:space="preserve"> </w:t>
      </w:r>
      <w:r w:rsidRPr="00091745">
        <w:rPr>
          <w:rFonts w:cs="Arial"/>
          <w:sz w:val="22"/>
          <w:szCs w:val="22"/>
          <w:lang w:val="en-GB"/>
        </w:rPr>
        <w:t xml:space="preserve">and shall </w:t>
      </w:r>
      <w:r w:rsidR="00410E58" w:rsidRPr="00091745">
        <w:rPr>
          <w:rFonts w:cs="Arial"/>
          <w:sz w:val="22"/>
          <w:szCs w:val="22"/>
          <w:lang w:val="en-GB"/>
        </w:rPr>
        <w:t xml:space="preserve">be </w:t>
      </w:r>
      <w:r w:rsidR="00141137" w:rsidRPr="00091745">
        <w:rPr>
          <w:rFonts w:cs="Arial"/>
          <w:sz w:val="22"/>
          <w:szCs w:val="22"/>
          <w:lang w:val="en-GB"/>
        </w:rPr>
        <w:t xml:space="preserve">in a UN convertible currency (preferably US Dollars), based on the UN exchange rate of the date of invoice. </w:t>
      </w:r>
      <w:r w:rsidRPr="00091745">
        <w:rPr>
          <w:rFonts w:cs="Arial"/>
          <w:sz w:val="22"/>
          <w:szCs w:val="22"/>
          <w:lang w:val="en-GB"/>
        </w:rPr>
        <w:t>The total amount payable by WHO under the Contract may be either a lump sum or a maximum amount. If the option for payment of a lump sum applies, that lump sum is payable in the manner provided, subject to satisfactory performance of the work. If the option for paym</w:t>
      </w:r>
      <w:r w:rsidR="007A2B84" w:rsidRPr="00091745">
        <w:rPr>
          <w:rFonts w:cs="Arial"/>
          <w:sz w:val="22"/>
          <w:szCs w:val="22"/>
          <w:lang w:val="en-GB"/>
        </w:rPr>
        <w:t>ent of a maximum amount applies:</w:t>
      </w:r>
    </w:p>
    <w:p w14:paraId="0378F866" w14:textId="146E318F" w:rsidR="007A2B84" w:rsidRPr="004929BF" w:rsidRDefault="007A2B84" w:rsidP="004929BF">
      <w:pPr>
        <w:pStyle w:val="ListParagraph"/>
        <w:numPr>
          <w:ilvl w:val="0"/>
          <w:numId w:val="174"/>
        </w:numPr>
        <w:ind w:right="239"/>
        <w:rPr>
          <w:rFonts w:cs="Arial"/>
          <w:sz w:val="22"/>
          <w:szCs w:val="22"/>
          <w:lang w:val="en-GB"/>
        </w:rPr>
      </w:pPr>
      <w:r w:rsidRPr="004929BF">
        <w:rPr>
          <w:rFonts w:cs="Arial"/>
          <w:sz w:val="22"/>
          <w:szCs w:val="22"/>
          <w:lang w:val="en-GB"/>
        </w:rPr>
        <w:t xml:space="preserve">the Contract shall include a detailed </w:t>
      </w:r>
      <w:proofErr w:type="gramStart"/>
      <w:r w:rsidRPr="004929BF">
        <w:rPr>
          <w:rFonts w:cs="Arial"/>
          <w:sz w:val="22"/>
          <w:szCs w:val="22"/>
          <w:lang w:val="en-GB"/>
        </w:rPr>
        <w:t>budget;</w:t>
      </w:r>
      <w:proofErr w:type="gramEnd"/>
    </w:p>
    <w:p w14:paraId="52DE21DE" w14:textId="626FE788" w:rsidR="007A2B84" w:rsidRPr="004929BF" w:rsidRDefault="007A2B84" w:rsidP="004929BF">
      <w:pPr>
        <w:pStyle w:val="ListParagraph"/>
        <w:numPr>
          <w:ilvl w:val="0"/>
          <w:numId w:val="174"/>
        </w:numPr>
        <w:ind w:right="239"/>
        <w:rPr>
          <w:rFonts w:cs="Arial"/>
          <w:sz w:val="22"/>
          <w:szCs w:val="22"/>
          <w:lang w:val="en-GB"/>
        </w:rPr>
      </w:pPr>
      <w:r w:rsidRPr="004929BF">
        <w:rPr>
          <w:rFonts w:cs="Arial"/>
          <w:sz w:val="22"/>
          <w:szCs w:val="22"/>
          <w:lang w:val="en-GB"/>
        </w:rPr>
        <w:t xml:space="preserve">the Contractor shall be held to submit a financial statement together with each </w:t>
      </w:r>
      <w:proofErr w:type="gramStart"/>
      <w:r w:rsidRPr="004929BF">
        <w:rPr>
          <w:rFonts w:cs="Arial"/>
          <w:sz w:val="22"/>
          <w:szCs w:val="22"/>
          <w:lang w:val="en-GB"/>
        </w:rPr>
        <w:t>invoice;</w:t>
      </w:r>
      <w:proofErr w:type="gramEnd"/>
    </w:p>
    <w:p w14:paraId="2EC6200F" w14:textId="7A12292A" w:rsidR="007A2B84" w:rsidRPr="004929BF" w:rsidRDefault="007A2B84" w:rsidP="004929BF">
      <w:pPr>
        <w:pStyle w:val="ListParagraph"/>
        <w:numPr>
          <w:ilvl w:val="0"/>
          <w:numId w:val="174"/>
        </w:numPr>
        <w:ind w:right="239"/>
        <w:rPr>
          <w:rFonts w:cs="Arial"/>
          <w:sz w:val="22"/>
          <w:szCs w:val="22"/>
          <w:lang w:val="en-GB"/>
        </w:rPr>
      </w:pPr>
      <w:r w:rsidRPr="004929BF">
        <w:rPr>
          <w:rFonts w:cs="Arial"/>
          <w:sz w:val="22"/>
          <w:szCs w:val="22"/>
          <w:lang w:val="en-GB"/>
        </w:rPr>
        <w:t xml:space="preserve">any advance payments by WHO </w:t>
      </w:r>
      <w:r w:rsidR="004A3E06" w:rsidRPr="004929BF">
        <w:rPr>
          <w:rFonts w:cs="Arial"/>
          <w:sz w:val="22"/>
          <w:szCs w:val="22"/>
          <w:lang w:val="en-GB"/>
        </w:rPr>
        <w:t xml:space="preserve">shall be used </w:t>
      </w:r>
      <w:r w:rsidRPr="004929BF">
        <w:rPr>
          <w:rFonts w:cs="Arial"/>
          <w:sz w:val="22"/>
          <w:szCs w:val="22"/>
          <w:lang w:val="en-GB"/>
        </w:rPr>
        <w:t xml:space="preserve">by the Contractor </w:t>
      </w:r>
      <w:r w:rsidR="004A3E06" w:rsidRPr="004929BF">
        <w:rPr>
          <w:rFonts w:cs="Arial"/>
          <w:sz w:val="22"/>
          <w:szCs w:val="22"/>
          <w:lang w:val="en-GB"/>
        </w:rPr>
        <w:t>exclusively for the work</w:t>
      </w:r>
      <w:r w:rsidRPr="004929BF">
        <w:rPr>
          <w:rFonts w:cs="Arial"/>
          <w:sz w:val="22"/>
          <w:szCs w:val="22"/>
          <w:lang w:val="en-GB"/>
        </w:rPr>
        <w:t xml:space="preserve"> in accordance with the budget</w:t>
      </w:r>
      <w:r w:rsidR="004A3E06" w:rsidRPr="004929BF">
        <w:rPr>
          <w:rFonts w:cs="Arial"/>
          <w:sz w:val="22"/>
          <w:szCs w:val="22"/>
          <w:lang w:val="en-GB"/>
        </w:rPr>
        <w:t xml:space="preserve"> and any unspent balance shall be refunded to </w:t>
      </w:r>
      <w:proofErr w:type="gramStart"/>
      <w:r w:rsidR="004A3E06" w:rsidRPr="004929BF">
        <w:rPr>
          <w:rFonts w:cs="Arial"/>
          <w:sz w:val="22"/>
          <w:szCs w:val="22"/>
          <w:lang w:val="en-GB"/>
        </w:rPr>
        <w:t>WHO</w:t>
      </w:r>
      <w:r w:rsidRPr="004929BF">
        <w:rPr>
          <w:rFonts w:cs="Arial"/>
          <w:sz w:val="22"/>
          <w:szCs w:val="22"/>
          <w:lang w:val="en-GB"/>
        </w:rPr>
        <w:t>;</w:t>
      </w:r>
      <w:proofErr w:type="gramEnd"/>
    </w:p>
    <w:p w14:paraId="068D0D21" w14:textId="25C22B84" w:rsidR="004929BF" w:rsidRDefault="007A2B84" w:rsidP="004929BF">
      <w:pPr>
        <w:pStyle w:val="ListParagraph"/>
        <w:numPr>
          <w:ilvl w:val="0"/>
          <w:numId w:val="174"/>
        </w:numPr>
        <w:ind w:right="239"/>
        <w:rPr>
          <w:rFonts w:cs="Arial"/>
          <w:sz w:val="22"/>
          <w:szCs w:val="22"/>
          <w:lang w:val="en-GB"/>
        </w:rPr>
      </w:pPr>
      <w:r w:rsidRPr="004929BF">
        <w:rPr>
          <w:rFonts w:cs="Arial"/>
          <w:sz w:val="22"/>
          <w:szCs w:val="22"/>
          <w:lang w:val="en-GB"/>
        </w:rPr>
        <w:t xml:space="preserve">payment by WHO shall be subject to satisfactory performance and the acceptance of the Contractor's financial </w:t>
      </w:r>
      <w:proofErr w:type="gramStart"/>
      <w:r w:rsidRPr="004929BF">
        <w:rPr>
          <w:rFonts w:cs="Arial"/>
          <w:sz w:val="22"/>
          <w:szCs w:val="22"/>
          <w:lang w:val="en-GB"/>
        </w:rPr>
        <w:t>statements;</w:t>
      </w:r>
      <w:proofErr w:type="gramEnd"/>
      <w:r w:rsidRPr="004929BF">
        <w:rPr>
          <w:rFonts w:cs="Arial"/>
          <w:sz w:val="22"/>
          <w:szCs w:val="22"/>
          <w:lang w:val="en-GB"/>
        </w:rPr>
        <w:t xml:space="preserve"> </w:t>
      </w:r>
    </w:p>
    <w:p w14:paraId="731BE681" w14:textId="77777777" w:rsidR="004929BF" w:rsidRPr="00A609AC" w:rsidRDefault="004929BF" w:rsidP="004929BF">
      <w:pPr>
        <w:pStyle w:val="ListParagraph"/>
        <w:numPr>
          <w:ilvl w:val="0"/>
          <w:numId w:val="174"/>
        </w:numPr>
        <w:spacing w:after="120"/>
        <w:ind w:right="245"/>
        <w:contextualSpacing w:val="0"/>
        <w:rPr>
          <w:rFonts w:cs="Arial"/>
          <w:sz w:val="22"/>
          <w:szCs w:val="22"/>
          <w:lang w:val="en-GB"/>
        </w:rPr>
      </w:pPr>
      <w:r>
        <w:rPr>
          <w:rFonts w:cs="Arial"/>
          <w:sz w:val="22"/>
          <w:szCs w:val="22"/>
          <w:lang w:val="en-GB"/>
        </w:rPr>
        <w:t>to the extent the Contractor</w:t>
      </w:r>
      <w:r w:rsidRPr="00A609AC">
        <w:rPr>
          <w:rFonts w:cs="Arial"/>
          <w:sz w:val="22"/>
          <w:szCs w:val="22"/>
          <w:lang w:val="en-GB"/>
        </w:rPr>
        <w:t xml:space="preserve"> is required to purchase any goods and/or services in connection with its performance of </w:t>
      </w:r>
      <w:r>
        <w:rPr>
          <w:rFonts w:cs="Arial"/>
          <w:sz w:val="22"/>
          <w:szCs w:val="22"/>
          <w:lang w:val="en-GB"/>
        </w:rPr>
        <w:t>the Contract, the Contractor</w:t>
      </w:r>
      <w:r w:rsidRPr="00A609AC">
        <w:rPr>
          <w:rFonts w:cs="Arial"/>
          <w:sz w:val="22"/>
          <w:szCs w:val="22"/>
          <w:lang w:val="en-GB"/>
        </w:rPr>
        <w:t xml:space="preserve"> shall ensure that such goods and/or services shall be procured in accordance with the principle of best value for money. "Best value for money" means the responsive offer that is the best combination of technical sp</w:t>
      </w:r>
      <w:r>
        <w:rPr>
          <w:rFonts w:cs="Arial"/>
          <w:sz w:val="22"/>
          <w:szCs w:val="22"/>
          <w:lang w:val="en-GB"/>
        </w:rPr>
        <w:t xml:space="preserve">ecifications, quality and price; </w:t>
      </w:r>
      <w:r w:rsidRPr="00A609AC">
        <w:rPr>
          <w:rFonts w:cs="Arial"/>
          <w:sz w:val="22"/>
          <w:szCs w:val="22"/>
          <w:lang w:val="en-GB"/>
        </w:rPr>
        <w:t>and</w:t>
      </w:r>
    </w:p>
    <w:p w14:paraId="0BB5A65A" w14:textId="632CAF0A" w:rsidR="007A2B84" w:rsidRPr="004929BF" w:rsidRDefault="00B14936" w:rsidP="00CD1BE0">
      <w:pPr>
        <w:pStyle w:val="ListParagraph"/>
        <w:numPr>
          <w:ilvl w:val="0"/>
          <w:numId w:val="174"/>
        </w:numPr>
        <w:ind w:right="239"/>
        <w:rPr>
          <w:rFonts w:cs="Arial"/>
          <w:sz w:val="22"/>
          <w:szCs w:val="22"/>
          <w:lang w:val="en-GB"/>
        </w:rPr>
      </w:pPr>
      <w:r>
        <w:rPr>
          <w:rFonts w:cs="Arial"/>
          <w:sz w:val="22"/>
          <w:szCs w:val="22"/>
          <w:lang w:val="en-GB"/>
        </w:rPr>
        <w:t>consistent with</w:t>
      </w:r>
      <w:r w:rsidR="004929BF" w:rsidRPr="00A609AC">
        <w:rPr>
          <w:rFonts w:cs="Arial"/>
          <w:sz w:val="22"/>
          <w:szCs w:val="22"/>
          <w:lang w:val="en-GB"/>
        </w:rPr>
        <w:t xml:space="preserve"> </w:t>
      </w:r>
      <w:r w:rsidR="004929BF">
        <w:rPr>
          <w:rFonts w:cs="Arial"/>
          <w:sz w:val="22"/>
          <w:szCs w:val="22"/>
          <w:lang w:val="en-GB"/>
        </w:rPr>
        <w:t>section</w:t>
      </w:r>
      <w:r w:rsidR="00F203BD">
        <w:rPr>
          <w:rFonts w:cs="Arial"/>
          <w:sz w:val="22"/>
          <w:szCs w:val="22"/>
          <w:lang w:val="en-GB"/>
        </w:rPr>
        <w:t xml:space="preserve"> </w:t>
      </w:r>
      <w:r w:rsidR="00CD1BE0">
        <w:rPr>
          <w:rFonts w:cs="Arial"/>
          <w:sz w:val="22"/>
          <w:szCs w:val="22"/>
          <w:lang w:val="en-GB"/>
        </w:rPr>
        <w:fldChar w:fldCharType="begin"/>
      </w:r>
      <w:r w:rsidR="00CD1BE0">
        <w:rPr>
          <w:rFonts w:cs="Arial"/>
          <w:sz w:val="22"/>
          <w:szCs w:val="22"/>
          <w:lang w:val="en-GB"/>
        </w:rPr>
        <w:instrText xml:space="preserve"> REF _Ref511817283 \r \h </w:instrText>
      </w:r>
      <w:r w:rsidR="00CD1BE0">
        <w:rPr>
          <w:rFonts w:cs="Arial"/>
          <w:sz w:val="22"/>
          <w:szCs w:val="22"/>
          <w:lang w:val="en-GB"/>
        </w:rPr>
      </w:r>
      <w:r w:rsidR="00CD1BE0">
        <w:rPr>
          <w:rFonts w:cs="Arial"/>
          <w:sz w:val="22"/>
          <w:szCs w:val="22"/>
          <w:lang w:val="en-GB"/>
        </w:rPr>
        <w:fldChar w:fldCharType="separate"/>
      </w:r>
      <w:r w:rsidR="00CD1BE0">
        <w:rPr>
          <w:rFonts w:cs="Arial"/>
          <w:sz w:val="22"/>
          <w:szCs w:val="22"/>
          <w:cs/>
          <w:lang w:val="en-GB"/>
        </w:rPr>
        <w:t>‎</w:t>
      </w:r>
      <w:r w:rsidR="00CD1BE0">
        <w:rPr>
          <w:rFonts w:cs="Arial"/>
          <w:sz w:val="22"/>
          <w:szCs w:val="22"/>
          <w:lang w:val="en-GB"/>
        </w:rPr>
        <w:t>7.3</w:t>
      </w:r>
      <w:r w:rsidR="00CD1BE0">
        <w:rPr>
          <w:rFonts w:cs="Arial"/>
          <w:sz w:val="22"/>
          <w:szCs w:val="22"/>
          <w:lang w:val="en-GB"/>
        </w:rPr>
        <w:fldChar w:fldCharType="end"/>
      </w:r>
      <w:r w:rsidR="004929BF">
        <w:rPr>
          <w:rFonts w:cs="Arial"/>
          <w:sz w:val="22"/>
          <w:szCs w:val="22"/>
          <w:lang w:val="en-GB"/>
        </w:rPr>
        <w:t>,</w:t>
      </w:r>
      <w:r>
        <w:rPr>
          <w:rFonts w:cs="Arial"/>
          <w:sz w:val="22"/>
          <w:szCs w:val="22"/>
          <w:lang w:val="en-GB"/>
        </w:rPr>
        <w:t xml:space="preserve">(Audit and </w:t>
      </w:r>
      <w:r w:rsidR="008F1679">
        <w:rPr>
          <w:rFonts w:cs="Arial"/>
          <w:sz w:val="22"/>
          <w:szCs w:val="22"/>
          <w:lang w:val="en-GB"/>
        </w:rPr>
        <w:t>Investigations</w:t>
      </w:r>
      <w:r>
        <w:rPr>
          <w:rFonts w:cs="Arial"/>
          <w:sz w:val="22"/>
          <w:szCs w:val="22"/>
          <w:lang w:val="en-GB"/>
        </w:rPr>
        <w:t xml:space="preserve">), </w:t>
      </w:r>
      <w:r w:rsidR="007A2B84" w:rsidRPr="004929BF">
        <w:rPr>
          <w:rFonts w:cs="Arial"/>
          <w:sz w:val="22"/>
          <w:szCs w:val="22"/>
          <w:lang w:val="en-GB"/>
        </w:rPr>
        <w:t xml:space="preserve">all financial reports shall be subject to audit by or on behalf of WHO, including examination of supporting documentation and relevant accounting entries in the Contractor's books. </w:t>
      </w:r>
      <w:proofErr w:type="gramStart"/>
      <w:r w:rsidR="007A2B84" w:rsidRPr="004929BF">
        <w:rPr>
          <w:rFonts w:cs="Arial"/>
          <w:sz w:val="22"/>
          <w:szCs w:val="22"/>
          <w:lang w:val="en-GB"/>
        </w:rPr>
        <w:t>In order to</w:t>
      </w:r>
      <w:proofErr w:type="gramEnd"/>
      <w:r w:rsidR="007A2B84" w:rsidRPr="004929BF">
        <w:rPr>
          <w:rFonts w:cs="Arial"/>
          <w:sz w:val="22"/>
          <w:szCs w:val="22"/>
          <w:lang w:val="en-GB"/>
        </w:rPr>
        <w:t xml:space="preserve"> facilitate financial reporting and audit, the Contractor shall keep systematic and accurate accounts and records in respect of the work.</w:t>
      </w:r>
    </w:p>
    <w:p w14:paraId="7F93733F" w14:textId="6873C152" w:rsidR="006417E0" w:rsidRPr="00091745" w:rsidRDefault="00544974" w:rsidP="00F57C68">
      <w:pPr>
        <w:autoSpaceDE w:val="0"/>
        <w:autoSpaceDN w:val="0"/>
        <w:adjustRightInd w:val="0"/>
        <w:rPr>
          <w:rFonts w:cs="Arial"/>
          <w:sz w:val="22"/>
          <w:szCs w:val="22"/>
          <w:lang w:val="en-GB"/>
        </w:rPr>
      </w:pPr>
      <w:r>
        <w:rPr>
          <w:rFonts w:cs="Arial"/>
          <w:sz w:val="22"/>
          <w:szCs w:val="22"/>
          <w:lang w:val="en-GB"/>
        </w:rPr>
        <w:t xml:space="preserve"> </w:t>
      </w:r>
    </w:p>
    <w:p w14:paraId="56B9414E" w14:textId="77777777" w:rsidR="006417E0" w:rsidRDefault="006417E0" w:rsidP="00F02294">
      <w:pPr>
        <w:autoSpaceDE w:val="0"/>
        <w:autoSpaceDN w:val="0"/>
        <w:adjustRightInd w:val="0"/>
        <w:ind w:right="239"/>
        <w:rPr>
          <w:rFonts w:cs="Arial"/>
          <w:sz w:val="22"/>
          <w:szCs w:val="22"/>
          <w:lang w:val="en-GB"/>
        </w:rPr>
      </w:pPr>
      <w:r w:rsidRPr="00091745">
        <w:rPr>
          <w:rFonts w:cs="Arial"/>
          <w:sz w:val="22"/>
          <w:szCs w:val="22"/>
          <w:lang w:val="en-GB"/>
        </w:rPr>
        <w:t>Unless otherwise specified in the Contract, WHO shall have no obligation to purchase any minimum quantities of goods or services from the Contractor, and WHO shall have no limitation on its right to obtain goods or services of the same kind, quality and quantity as described in the Contract, from any other sources at any time.</w:t>
      </w:r>
    </w:p>
    <w:p w14:paraId="1C0B2C46" w14:textId="77777777" w:rsidR="006D68C4" w:rsidRDefault="006D68C4" w:rsidP="00F02294">
      <w:pPr>
        <w:autoSpaceDE w:val="0"/>
        <w:autoSpaceDN w:val="0"/>
        <w:adjustRightInd w:val="0"/>
        <w:ind w:right="239"/>
        <w:rPr>
          <w:rFonts w:cs="Arial"/>
          <w:sz w:val="22"/>
          <w:szCs w:val="22"/>
          <w:lang w:val="en-GB"/>
        </w:rPr>
      </w:pPr>
    </w:p>
    <w:p w14:paraId="73AE3239" w14:textId="77777777" w:rsidR="006D68C4" w:rsidRPr="003C6BC7" w:rsidRDefault="006D68C4" w:rsidP="006D68C4">
      <w:pPr>
        <w:tabs>
          <w:tab w:val="num" w:pos="540"/>
        </w:tabs>
        <w:autoSpaceDE w:val="0"/>
        <w:autoSpaceDN w:val="0"/>
        <w:adjustRightInd w:val="0"/>
        <w:ind w:right="239"/>
        <w:rPr>
          <w:rFonts w:cs="Arial"/>
          <w:sz w:val="22"/>
          <w:szCs w:val="22"/>
          <w:lang w:val="en-GB"/>
        </w:rPr>
      </w:pPr>
      <w:r w:rsidRPr="003C6BC7">
        <w:rPr>
          <w:rFonts w:cs="Arial"/>
          <w:sz w:val="22"/>
          <w:szCs w:val="22"/>
          <w:lang w:val="en-GB"/>
        </w:rPr>
        <w:t xml:space="preserve">Unless otherwise specified in the Contract, in the event that the Contract is a Long-Term Agreement (“LTA”), the Contractor shall offer the same prices and terms as those agreed with WHO under the Contract to other interested United Nations system agencies and to organizations eligible to purchase through WHO, it being understood that each such agency and organization will be responsible for independently entering into and administering its own contract with the Contractor. The Contractor shall </w:t>
      </w:r>
      <w:proofErr w:type="gramStart"/>
      <w:r w:rsidRPr="003C6BC7">
        <w:rPr>
          <w:rFonts w:cs="Arial"/>
          <w:sz w:val="22"/>
          <w:szCs w:val="22"/>
          <w:lang w:val="en-GB"/>
        </w:rPr>
        <w:t>take into account</w:t>
      </w:r>
      <w:proofErr w:type="gramEnd"/>
      <w:r w:rsidRPr="003C6BC7">
        <w:rPr>
          <w:rFonts w:cs="Arial"/>
          <w:sz w:val="22"/>
          <w:szCs w:val="22"/>
          <w:lang w:val="en-GB"/>
        </w:rPr>
        <w:t xml:space="preserve"> the additional quantities of services purchased by all United Nations system agencies and other organizations as aforesaid to further reduce the prices for WHO and such other agencies and organizations.</w:t>
      </w:r>
    </w:p>
    <w:p w14:paraId="7CC9A8C4" w14:textId="77777777" w:rsidR="006D68C4" w:rsidRPr="00091745" w:rsidRDefault="006D68C4" w:rsidP="00F02294">
      <w:pPr>
        <w:autoSpaceDE w:val="0"/>
        <w:autoSpaceDN w:val="0"/>
        <w:adjustRightInd w:val="0"/>
        <w:ind w:right="239"/>
        <w:rPr>
          <w:rFonts w:cs="Arial"/>
          <w:sz w:val="22"/>
          <w:szCs w:val="22"/>
          <w:lang w:val="en-GB"/>
        </w:rPr>
      </w:pPr>
    </w:p>
    <w:p w14:paraId="790E7A78" w14:textId="77777777" w:rsidR="00BF6544" w:rsidRPr="00091745" w:rsidRDefault="004E57BE"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302" w:name="_Toc195713835"/>
      <w:r w:rsidRPr="00E55DC2">
        <w:rPr>
          <w:sz w:val="22"/>
          <w:szCs w:val="22"/>
        </w:rPr>
        <w:t>Conditions</w:t>
      </w:r>
      <w:r w:rsidRPr="00091745">
        <w:rPr>
          <w:sz w:val="22"/>
          <w:szCs w:val="22"/>
        </w:rPr>
        <w:t xml:space="preserve"> of </w:t>
      </w:r>
      <w:r w:rsidR="00471F19" w:rsidRPr="00091745">
        <w:rPr>
          <w:sz w:val="22"/>
          <w:szCs w:val="22"/>
        </w:rPr>
        <w:t>C</w:t>
      </w:r>
      <w:r w:rsidRPr="00091745">
        <w:rPr>
          <w:sz w:val="22"/>
          <w:szCs w:val="22"/>
        </w:rPr>
        <w:t>ontract</w:t>
      </w:r>
      <w:bookmarkEnd w:id="302"/>
    </w:p>
    <w:p w14:paraId="3B7D5511" w14:textId="77777777" w:rsidR="00BF6544" w:rsidRPr="00091745" w:rsidRDefault="00BF6544" w:rsidP="00F02294">
      <w:pPr>
        <w:tabs>
          <w:tab w:val="left" w:pos="1440"/>
        </w:tabs>
        <w:autoSpaceDE w:val="0"/>
        <w:autoSpaceDN w:val="0"/>
        <w:adjustRightInd w:val="0"/>
        <w:ind w:right="239"/>
        <w:rPr>
          <w:rFonts w:cs="Arial"/>
          <w:sz w:val="22"/>
          <w:szCs w:val="22"/>
          <w:lang w:val="en-GB"/>
        </w:rPr>
      </w:pPr>
    </w:p>
    <w:p w14:paraId="5235303C" w14:textId="77777777" w:rsidR="00BF6544" w:rsidRPr="00091745" w:rsidRDefault="00BF6544" w:rsidP="00F02294">
      <w:pPr>
        <w:tabs>
          <w:tab w:val="left" w:pos="1440"/>
        </w:tabs>
        <w:autoSpaceDE w:val="0"/>
        <w:autoSpaceDN w:val="0"/>
        <w:adjustRightInd w:val="0"/>
        <w:ind w:right="239"/>
        <w:rPr>
          <w:rFonts w:cs="Arial"/>
          <w:sz w:val="22"/>
          <w:szCs w:val="22"/>
          <w:lang w:val="en-GB"/>
        </w:rPr>
      </w:pPr>
      <w:proofErr w:type="gramStart"/>
      <w:r w:rsidRPr="00091745">
        <w:rPr>
          <w:rFonts w:cs="Arial"/>
          <w:sz w:val="22"/>
          <w:szCs w:val="22"/>
          <w:lang w:val="en-GB"/>
        </w:rPr>
        <w:t>Any and all</w:t>
      </w:r>
      <w:proofErr w:type="gramEnd"/>
      <w:r w:rsidRPr="00091745">
        <w:rPr>
          <w:rFonts w:cs="Arial"/>
          <w:sz w:val="22"/>
          <w:szCs w:val="22"/>
          <w:lang w:val="en-GB"/>
        </w:rPr>
        <w:t xml:space="preserve"> of the Contractor's (general and/or special) conditions of contract</w:t>
      </w:r>
      <w:r w:rsidR="00410E58" w:rsidRPr="00091745">
        <w:rPr>
          <w:rFonts w:cs="Arial"/>
          <w:sz w:val="22"/>
          <w:szCs w:val="22"/>
          <w:lang w:val="en-GB"/>
        </w:rPr>
        <w:t xml:space="preserve"> </w:t>
      </w:r>
      <w:r w:rsidRPr="00091745">
        <w:rPr>
          <w:rFonts w:cs="Arial"/>
          <w:sz w:val="22"/>
          <w:szCs w:val="22"/>
          <w:lang w:val="en-GB"/>
        </w:rPr>
        <w:t>are hereby explicitly excluded from the Contract, i.e., regardless of whether such conditions are included in the Contractor's offer, or printed or referred to on the Contractor's letterhead, invoices and/or other material, documentation or communications.</w:t>
      </w:r>
    </w:p>
    <w:p w14:paraId="5D885D70" w14:textId="77777777" w:rsidR="00141137" w:rsidRPr="00091745" w:rsidRDefault="00141137" w:rsidP="00F02294">
      <w:pPr>
        <w:tabs>
          <w:tab w:val="left" w:pos="1440"/>
        </w:tabs>
        <w:autoSpaceDE w:val="0"/>
        <w:autoSpaceDN w:val="0"/>
        <w:adjustRightInd w:val="0"/>
        <w:ind w:right="239"/>
        <w:rPr>
          <w:rFonts w:cs="Arial"/>
          <w:sz w:val="22"/>
          <w:szCs w:val="22"/>
          <w:lang w:val="en-GB"/>
        </w:rPr>
      </w:pPr>
    </w:p>
    <w:p w14:paraId="53758441" w14:textId="77777777" w:rsidR="00141137" w:rsidRPr="00091745" w:rsidRDefault="00141137"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303" w:name="_Toc108259924"/>
      <w:bookmarkStart w:id="304" w:name="_Toc120869201"/>
      <w:bookmarkStart w:id="305" w:name="_Toc122240186"/>
      <w:bookmarkStart w:id="306" w:name="_Toc122246495"/>
      <w:bookmarkStart w:id="307" w:name="_Toc191446337"/>
      <w:bookmarkStart w:id="308" w:name="_Toc195713836"/>
      <w:r w:rsidRPr="00091745">
        <w:rPr>
          <w:sz w:val="22"/>
          <w:szCs w:val="22"/>
        </w:rPr>
        <w:lastRenderedPageBreak/>
        <w:t>Responsibility</w:t>
      </w:r>
      <w:bookmarkEnd w:id="303"/>
      <w:bookmarkEnd w:id="304"/>
      <w:bookmarkEnd w:id="305"/>
      <w:bookmarkEnd w:id="306"/>
      <w:bookmarkEnd w:id="307"/>
      <w:bookmarkEnd w:id="308"/>
    </w:p>
    <w:p w14:paraId="5E5F8109" w14:textId="77777777" w:rsidR="00141137" w:rsidRPr="00091745" w:rsidRDefault="00141137" w:rsidP="00F02294">
      <w:pPr>
        <w:tabs>
          <w:tab w:val="left" w:pos="1440"/>
        </w:tabs>
        <w:autoSpaceDE w:val="0"/>
        <w:autoSpaceDN w:val="0"/>
        <w:adjustRightInd w:val="0"/>
        <w:ind w:right="239"/>
        <w:rPr>
          <w:rFonts w:cs="Arial"/>
          <w:sz w:val="22"/>
          <w:szCs w:val="22"/>
          <w:lang w:val="en-GB"/>
        </w:rPr>
      </w:pPr>
    </w:p>
    <w:p w14:paraId="10E624CB" w14:textId="6D55CFBC" w:rsidR="00AC6828" w:rsidRPr="00091745" w:rsidRDefault="00141137" w:rsidP="00F02294">
      <w:pPr>
        <w:tabs>
          <w:tab w:val="left" w:pos="1440"/>
        </w:tabs>
        <w:ind w:right="239"/>
        <w:rPr>
          <w:rFonts w:cs="Arial"/>
          <w:sz w:val="22"/>
          <w:szCs w:val="22"/>
          <w:lang w:val="en-GB"/>
        </w:rPr>
      </w:pPr>
      <w:r w:rsidRPr="00091745">
        <w:rPr>
          <w:rFonts w:cs="Arial"/>
          <w:sz w:val="22"/>
          <w:szCs w:val="22"/>
          <w:lang w:val="en-GB"/>
        </w:rPr>
        <w:t>The Contractor will be responsible to ensure that the</w:t>
      </w:r>
      <w:r w:rsidR="00DB5140" w:rsidRPr="00091745">
        <w:rPr>
          <w:rFonts w:cs="Arial"/>
          <w:sz w:val="22"/>
          <w:szCs w:val="22"/>
          <w:lang w:val="en-GB"/>
        </w:rPr>
        <w:t xml:space="preserve"> work performed</w:t>
      </w:r>
      <w:r w:rsidRPr="00091745">
        <w:rPr>
          <w:rFonts w:cs="Arial"/>
          <w:sz w:val="22"/>
          <w:szCs w:val="22"/>
          <w:lang w:val="en-GB"/>
        </w:rPr>
        <w:t xml:space="preserve"> under the Contract </w:t>
      </w:r>
      <w:r w:rsidR="00DB5140" w:rsidRPr="00091745">
        <w:rPr>
          <w:rFonts w:cs="Arial"/>
          <w:sz w:val="22"/>
          <w:szCs w:val="22"/>
          <w:lang w:val="en-GB"/>
        </w:rPr>
        <w:t>meets the</w:t>
      </w:r>
      <w:r w:rsidR="00544974">
        <w:rPr>
          <w:rFonts w:cs="Arial"/>
          <w:sz w:val="22"/>
          <w:szCs w:val="22"/>
          <w:lang w:val="en-GB"/>
        </w:rPr>
        <w:t xml:space="preserve"> </w:t>
      </w:r>
      <w:r w:rsidR="00DB5140" w:rsidRPr="00091745">
        <w:rPr>
          <w:rFonts w:cs="Arial"/>
          <w:sz w:val="22"/>
          <w:szCs w:val="22"/>
          <w:lang w:val="en-GB"/>
        </w:rPr>
        <w:t xml:space="preserve">agreed </w:t>
      </w:r>
      <w:r w:rsidRPr="00091745">
        <w:rPr>
          <w:rFonts w:cs="Arial"/>
          <w:sz w:val="22"/>
          <w:szCs w:val="22"/>
          <w:lang w:val="en-GB"/>
        </w:rPr>
        <w:t xml:space="preserve">specifications and </w:t>
      </w:r>
      <w:r w:rsidR="00DB5140" w:rsidRPr="00091745">
        <w:rPr>
          <w:rFonts w:cs="Arial"/>
          <w:sz w:val="22"/>
          <w:szCs w:val="22"/>
          <w:lang w:val="en-GB"/>
        </w:rPr>
        <w:t xml:space="preserve">is completed </w:t>
      </w:r>
      <w:r w:rsidRPr="00091745">
        <w:rPr>
          <w:rFonts w:cs="Arial"/>
          <w:sz w:val="22"/>
          <w:szCs w:val="22"/>
          <w:lang w:val="en-GB"/>
        </w:rPr>
        <w:t>within the time prescribed.</w:t>
      </w:r>
      <w:r w:rsidR="00AC6828" w:rsidRPr="00091745">
        <w:rPr>
          <w:rFonts w:cs="Arial"/>
          <w:sz w:val="22"/>
          <w:szCs w:val="22"/>
          <w:lang w:val="en-GB"/>
        </w:rPr>
        <w:t xml:space="preserve"> </w:t>
      </w:r>
    </w:p>
    <w:p w14:paraId="681E3026" w14:textId="77F60F35" w:rsidR="00141137" w:rsidRDefault="00141137" w:rsidP="00A112BC">
      <w:pPr>
        <w:autoSpaceDE w:val="0"/>
        <w:autoSpaceDN w:val="0"/>
        <w:adjustRightInd w:val="0"/>
        <w:rPr>
          <w:rFonts w:cs="Arial"/>
          <w:sz w:val="22"/>
          <w:szCs w:val="22"/>
          <w:lang w:val="en-GB"/>
        </w:rPr>
      </w:pPr>
    </w:p>
    <w:p w14:paraId="2F1C01D1" w14:textId="44440D4A" w:rsidR="004929BF" w:rsidRPr="00091745" w:rsidRDefault="004929BF" w:rsidP="004929BF">
      <w:pPr>
        <w:pStyle w:val="StyleHeading2LatinArialComplexArial"/>
        <w:numPr>
          <w:ilvl w:val="1"/>
          <w:numId w:val="1"/>
        </w:numPr>
        <w:pBdr>
          <w:top w:val="single" w:sz="4" w:space="1" w:color="2D6BB5"/>
        </w:pBdr>
        <w:tabs>
          <w:tab w:val="clear" w:pos="851"/>
          <w:tab w:val="num" w:pos="900"/>
        </w:tabs>
        <w:ind w:left="0"/>
        <w:rPr>
          <w:sz w:val="22"/>
          <w:szCs w:val="22"/>
        </w:rPr>
      </w:pPr>
      <w:bookmarkStart w:id="309" w:name="_Ref507415947"/>
      <w:bookmarkStart w:id="310" w:name="_Ref511817283"/>
      <w:bookmarkStart w:id="311" w:name="_Toc195713837"/>
      <w:r>
        <w:rPr>
          <w:sz w:val="22"/>
          <w:szCs w:val="22"/>
        </w:rPr>
        <w:t xml:space="preserve">Audit and </w:t>
      </w:r>
      <w:bookmarkEnd w:id="309"/>
      <w:bookmarkEnd w:id="310"/>
      <w:r w:rsidR="00294790">
        <w:rPr>
          <w:sz w:val="22"/>
          <w:szCs w:val="22"/>
        </w:rPr>
        <w:t>Investigations</w:t>
      </w:r>
      <w:bookmarkEnd w:id="311"/>
    </w:p>
    <w:p w14:paraId="607E8AC9" w14:textId="77777777" w:rsidR="004929BF" w:rsidRPr="00091745" w:rsidRDefault="004929BF" w:rsidP="004929BF">
      <w:pPr>
        <w:tabs>
          <w:tab w:val="left" w:pos="1440"/>
        </w:tabs>
        <w:autoSpaceDE w:val="0"/>
        <w:autoSpaceDN w:val="0"/>
        <w:adjustRightInd w:val="0"/>
        <w:ind w:right="239"/>
        <w:rPr>
          <w:rFonts w:cs="Arial"/>
          <w:sz w:val="22"/>
          <w:szCs w:val="22"/>
          <w:lang w:val="en-GB"/>
        </w:rPr>
      </w:pPr>
    </w:p>
    <w:p w14:paraId="7396B33F" w14:textId="08CF0D5A" w:rsidR="004929BF" w:rsidRPr="004738C8" w:rsidRDefault="004929BF" w:rsidP="001A449C">
      <w:pPr>
        <w:rPr>
          <w:rFonts w:cs="Arial"/>
          <w:sz w:val="22"/>
          <w:szCs w:val="22"/>
          <w:lang w:val="en-GB"/>
        </w:rPr>
      </w:pPr>
      <w:r w:rsidRPr="004738C8">
        <w:rPr>
          <w:rFonts w:cs="Arial"/>
          <w:sz w:val="22"/>
          <w:szCs w:val="22"/>
          <w:lang w:val="en-GB"/>
        </w:rPr>
        <w:t xml:space="preserve">WHO may request a financial and operational review or audit of the work performed under </w:t>
      </w:r>
      <w:r>
        <w:rPr>
          <w:rFonts w:cs="Arial"/>
          <w:sz w:val="22"/>
          <w:szCs w:val="22"/>
          <w:lang w:val="en-GB"/>
        </w:rPr>
        <w:t>the Contract</w:t>
      </w:r>
      <w:r w:rsidRPr="004738C8">
        <w:rPr>
          <w:rFonts w:cs="Arial"/>
          <w:sz w:val="22"/>
          <w:szCs w:val="22"/>
          <w:lang w:val="en-GB"/>
        </w:rPr>
        <w:t>, to be conducted by WHO and/or part</w:t>
      </w:r>
      <w:r>
        <w:rPr>
          <w:rFonts w:cs="Arial"/>
          <w:sz w:val="22"/>
          <w:szCs w:val="22"/>
          <w:lang w:val="en-GB"/>
        </w:rPr>
        <w:t>ies authorized by WHO, and the Contractor</w:t>
      </w:r>
      <w:r w:rsidRPr="004738C8">
        <w:rPr>
          <w:rFonts w:cs="Arial"/>
          <w:sz w:val="22"/>
          <w:szCs w:val="22"/>
          <w:lang w:val="en-GB"/>
        </w:rPr>
        <w:t xml:space="preserve"> undertakes to facilitate such review or audit. This review or audit may be carried out at any time during the implementation of the work performed under </w:t>
      </w:r>
      <w:r>
        <w:rPr>
          <w:rFonts w:cs="Arial"/>
          <w:sz w:val="22"/>
          <w:szCs w:val="22"/>
          <w:lang w:val="en-GB"/>
        </w:rPr>
        <w:t>the Contract</w:t>
      </w:r>
      <w:r w:rsidRPr="004738C8">
        <w:rPr>
          <w:rFonts w:cs="Arial"/>
          <w:sz w:val="22"/>
          <w:szCs w:val="22"/>
          <w:lang w:val="en-GB"/>
        </w:rPr>
        <w:t xml:space="preserve">, or within five years of completion of the work. </w:t>
      </w:r>
      <w:proofErr w:type="gramStart"/>
      <w:r w:rsidRPr="004738C8">
        <w:rPr>
          <w:rFonts w:cs="Arial"/>
          <w:sz w:val="22"/>
          <w:szCs w:val="22"/>
          <w:lang w:val="en-GB"/>
        </w:rPr>
        <w:t>In order to</w:t>
      </w:r>
      <w:proofErr w:type="gramEnd"/>
      <w:r w:rsidRPr="004738C8">
        <w:rPr>
          <w:rFonts w:cs="Arial"/>
          <w:sz w:val="22"/>
          <w:szCs w:val="22"/>
          <w:lang w:val="en-GB"/>
        </w:rPr>
        <w:t xml:space="preserve"> facilitate such financial and operational r</w:t>
      </w:r>
      <w:r>
        <w:rPr>
          <w:rFonts w:cs="Arial"/>
          <w:sz w:val="22"/>
          <w:szCs w:val="22"/>
          <w:lang w:val="en-GB"/>
        </w:rPr>
        <w:t>eview or audit, the Contractor</w:t>
      </w:r>
      <w:r w:rsidRPr="004738C8">
        <w:rPr>
          <w:rFonts w:cs="Arial"/>
          <w:sz w:val="22"/>
          <w:szCs w:val="22"/>
          <w:lang w:val="en-GB"/>
        </w:rPr>
        <w:t xml:space="preserve"> shall keep accurate and systematic accounts and records in respect of the work performed under </w:t>
      </w:r>
      <w:r>
        <w:rPr>
          <w:rFonts w:cs="Arial"/>
          <w:sz w:val="22"/>
          <w:szCs w:val="22"/>
          <w:lang w:val="en-GB"/>
        </w:rPr>
        <w:t>the Contract</w:t>
      </w:r>
      <w:r w:rsidRPr="004738C8">
        <w:rPr>
          <w:rFonts w:cs="Arial"/>
          <w:sz w:val="22"/>
          <w:szCs w:val="22"/>
          <w:lang w:val="en-GB"/>
        </w:rPr>
        <w:t xml:space="preserve">. </w:t>
      </w:r>
      <w:r w:rsidR="00CA23AB" w:rsidRPr="001A449C">
        <w:rPr>
          <w:rFonts w:cs="Arial"/>
          <w:sz w:val="22"/>
          <w:szCs w:val="22"/>
          <w:lang w:val="en-GB"/>
        </w:rPr>
        <w:t>Similarly, WHO may initiate an investigation into credible allegations of fraud and corruption and other forms of misconduct based on information received in accordance with its respective policies, procedures and rules.</w:t>
      </w:r>
    </w:p>
    <w:p w14:paraId="77677CF5" w14:textId="77777777" w:rsidR="004929BF" w:rsidRDefault="004929BF" w:rsidP="004929BF">
      <w:pPr>
        <w:tabs>
          <w:tab w:val="num" w:pos="540"/>
          <w:tab w:val="left" w:pos="1440"/>
        </w:tabs>
        <w:autoSpaceDE w:val="0"/>
        <w:autoSpaceDN w:val="0"/>
        <w:adjustRightInd w:val="0"/>
        <w:ind w:right="239"/>
        <w:rPr>
          <w:rFonts w:cs="Arial"/>
          <w:sz w:val="22"/>
          <w:szCs w:val="22"/>
          <w:lang w:val="en-GB"/>
        </w:rPr>
      </w:pPr>
    </w:p>
    <w:p w14:paraId="5831B39F" w14:textId="01BEB6FD" w:rsidR="004929BF" w:rsidRPr="004738C8" w:rsidRDefault="00CA23AB" w:rsidP="004929BF">
      <w:pPr>
        <w:tabs>
          <w:tab w:val="num" w:pos="540"/>
          <w:tab w:val="left" w:pos="1440"/>
        </w:tabs>
        <w:autoSpaceDE w:val="0"/>
        <w:autoSpaceDN w:val="0"/>
        <w:adjustRightInd w:val="0"/>
        <w:ind w:right="239"/>
        <w:rPr>
          <w:rFonts w:cs="Arial"/>
          <w:sz w:val="22"/>
          <w:szCs w:val="22"/>
          <w:lang w:val="en-GB"/>
        </w:rPr>
      </w:pPr>
      <w:r>
        <w:rPr>
          <w:rFonts w:cs="Arial"/>
          <w:sz w:val="22"/>
          <w:szCs w:val="22"/>
          <w:lang w:val="en-GB"/>
        </w:rPr>
        <w:t>In this context, t</w:t>
      </w:r>
      <w:r w:rsidR="004929BF">
        <w:rPr>
          <w:rFonts w:cs="Arial"/>
          <w:sz w:val="22"/>
          <w:szCs w:val="22"/>
          <w:lang w:val="en-GB"/>
        </w:rPr>
        <w:t>he Contractor</w:t>
      </w:r>
      <w:r w:rsidR="004929BF" w:rsidRPr="004738C8">
        <w:rPr>
          <w:rFonts w:cs="Arial"/>
          <w:sz w:val="22"/>
          <w:szCs w:val="22"/>
          <w:lang w:val="en-GB"/>
        </w:rPr>
        <w:t xml:space="preserve"> shall make available, without restriction, to WHO and/or parties authorized by WHO:</w:t>
      </w:r>
    </w:p>
    <w:p w14:paraId="05C4B4E8" w14:textId="77777777" w:rsidR="004929BF" w:rsidRDefault="004929BF" w:rsidP="004929BF">
      <w:pPr>
        <w:tabs>
          <w:tab w:val="num" w:pos="540"/>
          <w:tab w:val="left" w:pos="1440"/>
        </w:tabs>
        <w:autoSpaceDE w:val="0"/>
        <w:autoSpaceDN w:val="0"/>
        <w:adjustRightInd w:val="0"/>
        <w:ind w:right="239"/>
        <w:rPr>
          <w:rFonts w:cs="Arial"/>
          <w:sz w:val="22"/>
          <w:szCs w:val="22"/>
          <w:lang w:val="en-GB"/>
        </w:rPr>
      </w:pPr>
    </w:p>
    <w:p w14:paraId="665CC919" w14:textId="100F48B9" w:rsidR="004929BF" w:rsidRPr="0090015E" w:rsidRDefault="004929BF" w:rsidP="0090015E">
      <w:pPr>
        <w:pStyle w:val="ListParagraph"/>
        <w:numPr>
          <w:ilvl w:val="0"/>
          <w:numId w:val="181"/>
        </w:numPr>
        <w:tabs>
          <w:tab w:val="left" w:pos="1440"/>
        </w:tabs>
        <w:autoSpaceDE w:val="0"/>
        <w:autoSpaceDN w:val="0"/>
        <w:adjustRightInd w:val="0"/>
        <w:ind w:right="239"/>
        <w:rPr>
          <w:rFonts w:cs="Arial"/>
          <w:sz w:val="22"/>
          <w:szCs w:val="22"/>
          <w:lang w:val="en-GB"/>
        </w:rPr>
      </w:pPr>
      <w:r w:rsidRPr="0090015E">
        <w:rPr>
          <w:rFonts w:cs="Arial"/>
          <w:sz w:val="22"/>
          <w:szCs w:val="22"/>
          <w:lang w:val="en-GB"/>
        </w:rPr>
        <w:t xml:space="preserve">the Contractor’s books, records and systems (including all relevant financial and operational information) relating to the Contract; and </w:t>
      </w:r>
    </w:p>
    <w:p w14:paraId="109BB35B" w14:textId="77777777" w:rsidR="004929BF" w:rsidRPr="004738C8" w:rsidRDefault="004929BF" w:rsidP="004929BF">
      <w:pPr>
        <w:tabs>
          <w:tab w:val="num" w:pos="540"/>
          <w:tab w:val="left" w:pos="1440"/>
        </w:tabs>
        <w:autoSpaceDE w:val="0"/>
        <w:autoSpaceDN w:val="0"/>
        <w:adjustRightInd w:val="0"/>
        <w:ind w:right="239"/>
        <w:rPr>
          <w:rFonts w:cs="Arial"/>
          <w:sz w:val="22"/>
          <w:szCs w:val="22"/>
          <w:lang w:val="en-GB"/>
        </w:rPr>
      </w:pPr>
    </w:p>
    <w:p w14:paraId="403C536B" w14:textId="3565AA90" w:rsidR="004929BF" w:rsidRPr="004738C8" w:rsidRDefault="004929BF" w:rsidP="0090015E">
      <w:pPr>
        <w:pStyle w:val="ListParagraph"/>
        <w:numPr>
          <w:ilvl w:val="0"/>
          <w:numId w:val="181"/>
        </w:numPr>
        <w:tabs>
          <w:tab w:val="left" w:pos="1440"/>
        </w:tabs>
        <w:autoSpaceDE w:val="0"/>
        <w:autoSpaceDN w:val="0"/>
        <w:adjustRightInd w:val="0"/>
        <w:ind w:right="239"/>
        <w:rPr>
          <w:rFonts w:cs="Arial"/>
          <w:sz w:val="22"/>
          <w:szCs w:val="22"/>
          <w:lang w:val="en-GB"/>
        </w:rPr>
      </w:pPr>
      <w:r w:rsidRPr="004738C8">
        <w:rPr>
          <w:rFonts w:cs="Arial"/>
          <w:sz w:val="22"/>
          <w:szCs w:val="22"/>
          <w:lang w:val="en-GB"/>
        </w:rPr>
        <w:t>reaso</w:t>
      </w:r>
      <w:r>
        <w:rPr>
          <w:rFonts w:cs="Arial"/>
          <w:sz w:val="22"/>
          <w:szCs w:val="22"/>
          <w:lang w:val="en-GB"/>
        </w:rPr>
        <w:t>nable access to the Contractor</w:t>
      </w:r>
      <w:r w:rsidRPr="004738C8">
        <w:rPr>
          <w:rFonts w:cs="Arial"/>
          <w:sz w:val="22"/>
          <w:szCs w:val="22"/>
          <w:lang w:val="en-GB"/>
        </w:rPr>
        <w:t>’s premises and personnel.</w:t>
      </w:r>
    </w:p>
    <w:p w14:paraId="655913E6" w14:textId="77777777" w:rsidR="004929BF" w:rsidRPr="004738C8" w:rsidRDefault="004929BF" w:rsidP="004929BF">
      <w:pPr>
        <w:tabs>
          <w:tab w:val="num" w:pos="540"/>
          <w:tab w:val="left" w:pos="1440"/>
        </w:tabs>
        <w:autoSpaceDE w:val="0"/>
        <w:autoSpaceDN w:val="0"/>
        <w:adjustRightInd w:val="0"/>
        <w:ind w:right="239"/>
        <w:rPr>
          <w:rFonts w:cs="Arial"/>
          <w:sz w:val="22"/>
          <w:szCs w:val="22"/>
          <w:lang w:val="en-GB"/>
        </w:rPr>
      </w:pPr>
    </w:p>
    <w:p w14:paraId="719F3561" w14:textId="1781FFD5" w:rsidR="004929BF" w:rsidRDefault="004929BF" w:rsidP="004929BF">
      <w:pPr>
        <w:tabs>
          <w:tab w:val="left" w:pos="1440"/>
        </w:tabs>
        <w:ind w:right="239"/>
        <w:rPr>
          <w:rFonts w:cs="Arial"/>
          <w:sz w:val="22"/>
          <w:szCs w:val="22"/>
          <w:lang w:val="en-GB"/>
        </w:rPr>
      </w:pPr>
      <w:r>
        <w:rPr>
          <w:rFonts w:cs="Arial"/>
          <w:sz w:val="22"/>
          <w:szCs w:val="22"/>
          <w:lang w:val="en-GB"/>
        </w:rPr>
        <w:t>The Contractor</w:t>
      </w:r>
      <w:r w:rsidRPr="004738C8">
        <w:rPr>
          <w:rFonts w:cs="Arial"/>
          <w:sz w:val="22"/>
          <w:szCs w:val="22"/>
          <w:lang w:val="en-GB"/>
        </w:rPr>
        <w:t xml:space="preserve"> shall provide satisfactory explanations to all queries arising in connection with the </w:t>
      </w:r>
      <w:proofErr w:type="gramStart"/>
      <w:r w:rsidRPr="004738C8">
        <w:rPr>
          <w:rFonts w:cs="Arial"/>
          <w:sz w:val="22"/>
          <w:szCs w:val="22"/>
          <w:lang w:val="en-GB"/>
        </w:rPr>
        <w:t>aforeme</w:t>
      </w:r>
      <w:r>
        <w:rPr>
          <w:rFonts w:cs="Arial"/>
          <w:sz w:val="22"/>
          <w:szCs w:val="22"/>
          <w:lang w:val="en-GB"/>
        </w:rPr>
        <w:t>ntioned audit</w:t>
      </w:r>
      <w:proofErr w:type="gramEnd"/>
      <w:r>
        <w:rPr>
          <w:rFonts w:cs="Arial"/>
          <w:sz w:val="22"/>
          <w:szCs w:val="22"/>
          <w:lang w:val="en-GB"/>
        </w:rPr>
        <w:t xml:space="preserve"> and access rights</w:t>
      </w:r>
      <w:r w:rsidRPr="00091745">
        <w:rPr>
          <w:rFonts w:cs="Arial"/>
          <w:sz w:val="22"/>
          <w:szCs w:val="22"/>
          <w:lang w:val="en-GB"/>
        </w:rPr>
        <w:t xml:space="preserve">. </w:t>
      </w:r>
    </w:p>
    <w:p w14:paraId="71404200" w14:textId="65F8626C" w:rsidR="00C0618F" w:rsidRDefault="00C0618F" w:rsidP="004929BF">
      <w:pPr>
        <w:tabs>
          <w:tab w:val="left" w:pos="1440"/>
        </w:tabs>
        <w:ind w:right="239"/>
        <w:rPr>
          <w:rFonts w:cs="Arial"/>
          <w:sz w:val="22"/>
          <w:szCs w:val="22"/>
          <w:lang w:val="en-GB"/>
        </w:rPr>
      </w:pPr>
    </w:p>
    <w:p w14:paraId="04E4B32B" w14:textId="355552EC" w:rsidR="00C0618F" w:rsidRPr="00091745" w:rsidRDefault="00C0618F" w:rsidP="004929BF">
      <w:pPr>
        <w:tabs>
          <w:tab w:val="left" w:pos="1440"/>
        </w:tabs>
        <w:ind w:right="239"/>
        <w:rPr>
          <w:rFonts w:cs="Arial"/>
          <w:sz w:val="22"/>
          <w:szCs w:val="22"/>
          <w:lang w:val="en-GB"/>
        </w:rPr>
      </w:pPr>
      <w:r>
        <w:rPr>
          <w:rFonts w:cs="Arial"/>
          <w:sz w:val="22"/>
          <w:szCs w:val="22"/>
          <w:lang w:val="en-GB"/>
        </w:rPr>
        <w:t>WHO may request the Contractor</w:t>
      </w:r>
      <w:r w:rsidRPr="00653F98">
        <w:rPr>
          <w:rFonts w:cs="Arial"/>
          <w:sz w:val="22"/>
          <w:szCs w:val="22"/>
          <w:lang w:val="en-GB"/>
        </w:rPr>
        <w:t xml:space="preserve"> to provide complementary information abo</w:t>
      </w:r>
      <w:r>
        <w:rPr>
          <w:rFonts w:cs="Arial"/>
          <w:sz w:val="22"/>
          <w:szCs w:val="22"/>
          <w:lang w:val="en-GB"/>
        </w:rPr>
        <w:t>ut the work performed under the</w:t>
      </w:r>
      <w:r w:rsidRPr="00653F98">
        <w:rPr>
          <w:rFonts w:cs="Arial"/>
          <w:sz w:val="22"/>
          <w:szCs w:val="22"/>
          <w:lang w:val="en-GB"/>
        </w:rPr>
        <w:t xml:space="preserve"> </w:t>
      </w:r>
      <w:r>
        <w:rPr>
          <w:rFonts w:cs="Arial"/>
          <w:sz w:val="22"/>
          <w:szCs w:val="22"/>
          <w:lang w:val="en-GB"/>
        </w:rPr>
        <w:t>Contract</w:t>
      </w:r>
      <w:r w:rsidRPr="00653F98">
        <w:rPr>
          <w:rFonts w:cs="Arial"/>
          <w:sz w:val="22"/>
          <w:szCs w:val="22"/>
          <w:lang w:val="en-GB"/>
        </w:rPr>
        <w:t xml:space="preserve"> that is reasonably available, including the findings and results of an audit (internal or externa</w:t>
      </w:r>
      <w:r>
        <w:rPr>
          <w:rFonts w:cs="Arial"/>
          <w:sz w:val="22"/>
          <w:szCs w:val="22"/>
          <w:lang w:val="en-GB"/>
        </w:rPr>
        <w:t>l) conducted by the Contractor</w:t>
      </w:r>
      <w:r w:rsidRPr="00653F98">
        <w:rPr>
          <w:rFonts w:cs="Arial"/>
          <w:sz w:val="22"/>
          <w:szCs w:val="22"/>
          <w:lang w:val="en-GB"/>
        </w:rPr>
        <w:t xml:space="preserve"> and related to the work performed </w:t>
      </w:r>
      <w:r>
        <w:rPr>
          <w:rFonts w:cs="Arial"/>
          <w:sz w:val="22"/>
          <w:szCs w:val="22"/>
          <w:lang w:val="en-GB"/>
        </w:rPr>
        <w:t>under the Contract.</w:t>
      </w:r>
    </w:p>
    <w:p w14:paraId="35B25672" w14:textId="77777777" w:rsidR="004929BF" w:rsidRPr="00091745" w:rsidRDefault="004929BF" w:rsidP="00A112BC">
      <w:pPr>
        <w:autoSpaceDE w:val="0"/>
        <w:autoSpaceDN w:val="0"/>
        <w:adjustRightInd w:val="0"/>
        <w:rPr>
          <w:rFonts w:cs="Arial"/>
          <w:sz w:val="22"/>
          <w:szCs w:val="22"/>
          <w:lang w:val="en-GB"/>
        </w:rPr>
      </w:pPr>
    </w:p>
    <w:p w14:paraId="692A08AE" w14:textId="77777777" w:rsidR="00141137" w:rsidRPr="00091745" w:rsidRDefault="00141137"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312" w:name="_Toc501553163"/>
      <w:bookmarkStart w:id="313" w:name="_Toc108259925"/>
      <w:bookmarkStart w:id="314" w:name="_Toc122240187"/>
      <w:bookmarkStart w:id="315" w:name="_Toc122246496"/>
      <w:bookmarkStart w:id="316" w:name="_Toc191446338"/>
      <w:bookmarkStart w:id="317" w:name="_Toc195713838"/>
      <w:bookmarkEnd w:id="312"/>
      <w:r w:rsidRPr="00091745">
        <w:rPr>
          <w:sz w:val="22"/>
          <w:szCs w:val="22"/>
        </w:rPr>
        <w:t>Source of Instructions</w:t>
      </w:r>
      <w:bookmarkEnd w:id="313"/>
      <w:bookmarkEnd w:id="314"/>
      <w:bookmarkEnd w:id="315"/>
      <w:bookmarkEnd w:id="316"/>
      <w:bookmarkEnd w:id="317"/>
    </w:p>
    <w:p w14:paraId="0C9BE41D" w14:textId="77777777" w:rsidR="00141137" w:rsidRPr="00091745" w:rsidRDefault="00141137" w:rsidP="00F02294">
      <w:pPr>
        <w:tabs>
          <w:tab w:val="left" w:pos="1440"/>
        </w:tabs>
        <w:autoSpaceDE w:val="0"/>
        <w:autoSpaceDN w:val="0"/>
        <w:adjustRightInd w:val="0"/>
        <w:ind w:right="239"/>
        <w:rPr>
          <w:rFonts w:cs="Arial"/>
          <w:sz w:val="22"/>
          <w:szCs w:val="22"/>
          <w:lang w:val="en-GB"/>
        </w:rPr>
      </w:pPr>
    </w:p>
    <w:p w14:paraId="538AEB66" w14:textId="77777777" w:rsidR="00141137" w:rsidRPr="00091745" w:rsidRDefault="00141137" w:rsidP="00F02294">
      <w:pPr>
        <w:autoSpaceDE w:val="0"/>
        <w:autoSpaceDN w:val="0"/>
        <w:adjustRightInd w:val="0"/>
        <w:ind w:right="239"/>
        <w:rPr>
          <w:rFonts w:cs="Arial"/>
          <w:sz w:val="22"/>
          <w:szCs w:val="22"/>
          <w:lang w:val="en-GB"/>
        </w:rPr>
      </w:pPr>
      <w:r w:rsidRPr="00091745">
        <w:rPr>
          <w:rFonts w:cs="Arial"/>
          <w:sz w:val="22"/>
          <w:szCs w:val="22"/>
          <w:lang w:val="en-GB"/>
        </w:rPr>
        <w:t xml:space="preserve">The Contractor shall neither seek nor accept instructions from any authority external to WHO in connection with the performance of </w:t>
      </w:r>
      <w:r w:rsidR="00DB5140" w:rsidRPr="00091745">
        <w:rPr>
          <w:rFonts w:cs="Arial"/>
          <w:sz w:val="22"/>
          <w:szCs w:val="22"/>
          <w:lang w:val="en-GB"/>
        </w:rPr>
        <w:t>the work</w:t>
      </w:r>
      <w:r w:rsidRPr="00091745">
        <w:rPr>
          <w:rFonts w:cs="Arial"/>
          <w:sz w:val="22"/>
          <w:szCs w:val="22"/>
          <w:lang w:val="en-GB"/>
        </w:rPr>
        <w:t xml:space="preserve"> under </w:t>
      </w:r>
      <w:r w:rsidR="00A81122" w:rsidRPr="00091745">
        <w:rPr>
          <w:rFonts w:cs="Arial"/>
          <w:sz w:val="22"/>
          <w:szCs w:val="22"/>
          <w:lang w:val="en-GB"/>
        </w:rPr>
        <w:t xml:space="preserve">the </w:t>
      </w:r>
      <w:r w:rsidRPr="00091745">
        <w:rPr>
          <w:rFonts w:cs="Arial"/>
          <w:sz w:val="22"/>
          <w:szCs w:val="22"/>
          <w:lang w:val="en-GB"/>
        </w:rPr>
        <w:t xml:space="preserve">Contract. The Contractor shall refrain from any action which may adversely affect WHO and shall </w:t>
      </w:r>
      <w:r w:rsidR="00D87709" w:rsidRPr="00091745">
        <w:rPr>
          <w:rFonts w:cs="Arial"/>
          <w:sz w:val="22"/>
          <w:szCs w:val="22"/>
          <w:lang w:val="en-GB"/>
        </w:rPr>
        <w:t>fulfil</w:t>
      </w:r>
      <w:r w:rsidRPr="00091745">
        <w:rPr>
          <w:rFonts w:cs="Arial"/>
          <w:sz w:val="22"/>
          <w:szCs w:val="22"/>
          <w:lang w:val="en-GB"/>
        </w:rPr>
        <w:t xml:space="preserve"> its commitments with the fullest regard to the interests of WHO.</w:t>
      </w:r>
    </w:p>
    <w:p w14:paraId="1375911B" w14:textId="77777777" w:rsidR="004605E5" w:rsidRPr="00091745" w:rsidRDefault="004605E5" w:rsidP="00F02294">
      <w:pPr>
        <w:tabs>
          <w:tab w:val="left" w:pos="1440"/>
        </w:tabs>
        <w:autoSpaceDE w:val="0"/>
        <w:autoSpaceDN w:val="0"/>
        <w:adjustRightInd w:val="0"/>
        <w:ind w:right="239"/>
        <w:rPr>
          <w:rFonts w:cs="Arial"/>
          <w:sz w:val="22"/>
          <w:szCs w:val="22"/>
          <w:lang w:val="en-GB"/>
        </w:rPr>
      </w:pPr>
    </w:p>
    <w:p w14:paraId="204C859D" w14:textId="77777777" w:rsidR="00141137" w:rsidRPr="00091745" w:rsidRDefault="00141137"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318" w:name="_Toc501553165"/>
      <w:bookmarkStart w:id="319" w:name="_Toc108259926"/>
      <w:bookmarkStart w:id="320" w:name="_Toc120869202"/>
      <w:bookmarkStart w:id="321" w:name="_Toc122240188"/>
      <w:bookmarkStart w:id="322" w:name="_Toc122246497"/>
      <w:bookmarkStart w:id="323" w:name="_Toc191446339"/>
      <w:bookmarkStart w:id="324" w:name="_Ref501552268"/>
      <w:bookmarkStart w:id="325" w:name="_Ref511817241"/>
      <w:bookmarkStart w:id="326" w:name="_Toc195713839"/>
      <w:bookmarkEnd w:id="318"/>
      <w:r w:rsidRPr="00091745">
        <w:rPr>
          <w:sz w:val="22"/>
          <w:szCs w:val="22"/>
        </w:rPr>
        <w:t>Warranties</w:t>
      </w:r>
      <w:bookmarkEnd w:id="319"/>
      <w:bookmarkEnd w:id="320"/>
      <w:bookmarkEnd w:id="321"/>
      <w:bookmarkEnd w:id="322"/>
      <w:bookmarkEnd w:id="323"/>
      <w:bookmarkEnd w:id="324"/>
      <w:bookmarkEnd w:id="325"/>
      <w:bookmarkEnd w:id="326"/>
    </w:p>
    <w:p w14:paraId="32AE927B" w14:textId="77777777" w:rsidR="00141137" w:rsidRPr="00091745" w:rsidRDefault="00141137" w:rsidP="00F02294">
      <w:pPr>
        <w:tabs>
          <w:tab w:val="left" w:pos="1440"/>
        </w:tabs>
        <w:autoSpaceDE w:val="0"/>
        <w:autoSpaceDN w:val="0"/>
        <w:adjustRightInd w:val="0"/>
        <w:ind w:right="239"/>
        <w:rPr>
          <w:rFonts w:cs="Arial"/>
          <w:sz w:val="22"/>
          <w:szCs w:val="22"/>
          <w:lang w:val="en-GB"/>
        </w:rPr>
      </w:pPr>
    </w:p>
    <w:p w14:paraId="6E36463B" w14:textId="77777777" w:rsidR="00141137" w:rsidRPr="00091745" w:rsidRDefault="00141137" w:rsidP="00F02294">
      <w:pPr>
        <w:tabs>
          <w:tab w:val="left" w:pos="1440"/>
        </w:tabs>
        <w:autoSpaceDE w:val="0"/>
        <w:autoSpaceDN w:val="0"/>
        <w:adjustRightInd w:val="0"/>
        <w:ind w:right="239"/>
        <w:rPr>
          <w:rFonts w:cs="Arial"/>
          <w:sz w:val="22"/>
          <w:szCs w:val="22"/>
          <w:lang w:val="en-GB"/>
        </w:rPr>
      </w:pPr>
      <w:r w:rsidRPr="00091745">
        <w:rPr>
          <w:rFonts w:cs="Arial"/>
          <w:sz w:val="22"/>
          <w:szCs w:val="22"/>
          <w:lang w:val="en-GB"/>
        </w:rPr>
        <w:t>The Contractor warrant</w:t>
      </w:r>
      <w:r w:rsidR="00351390" w:rsidRPr="00091745">
        <w:rPr>
          <w:rFonts w:cs="Arial"/>
          <w:sz w:val="22"/>
          <w:szCs w:val="22"/>
          <w:lang w:val="en-GB"/>
        </w:rPr>
        <w:t>s</w:t>
      </w:r>
      <w:r w:rsidRPr="00091745">
        <w:rPr>
          <w:rFonts w:cs="Arial"/>
          <w:sz w:val="22"/>
          <w:szCs w:val="22"/>
          <w:lang w:val="en-GB"/>
        </w:rPr>
        <w:t xml:space="preserve"> and represent</w:t>
      </w:r>
      <w:r w:rsidR="00351390" w:rsidRPr="00091745">
        <w:rPr>
          <w:rFonts w:cs="Arial"/>
          <w:sz w:val="22"/>
          <w:szCs w:val="22"/>
          <w:lang w:val="en-GB"/>
        </w:rPr>
        <w:t>s</w:t>
      </w:r>
      <w:r w:rsidRPr="00091745">
        <w:rPr>
          <w:rFonts w:cs="Arial"/>
          <w:sz w:val="22"/>
          <w:szCs w:val="22"/>
          <w:lang w:val="en-GB"/>
        </w:rPr>
        <w:t xml:space="preserve"> to WHO as follows:</w:t>
      </w:r>
    </w:p>
    <w:p w14:paraId="33314590" w14:textId="77777777" w:rsidR="00141137" w:rsidRPr="00091745" w:rsidRDefault="00141137" w:rsidP="00F02294">
      <w:pPr>
        <w:widowControl w:val="0"/>
        <w:numPr>
          <w:ilvl w:val="0"/>
          <w:numId w:val="12"/>
        </w:numPr>
        <w:tabs>
          <w:tab w:val="clear" w:pos="360"/>
        </w:tabs>
        <w:autoSpaceDE w:val="0"/>
        <w:autoSpaceDN w:val="0"/>
        <w:adjustRightInd w:val="0"/>
        <w:spacing w:before="120" w:after="120" w:line="240" w:lineRule="atLeast"/>
        <w:ind w:left="0" w:right="239" w:firstLine="0"/>
        <w:rPr>
          <w:rFonts w:cs="Arial"/>
          <w:sz w:val="22"/>
          <w:szCs w:val="22"/>
          <w:lang w:val="en-GB"/>
        </w:rPr>
      </w:pPr>
      <w:r w:rsidRPr="00091745">
        <w:rPr>
          <w:rFonts w:cs="Arial"/>
          <w:sz w:val="22"/>
          <w:szCs w:val="22"/>
          <w:lang w:val="en-GB"/>
        </w:rPr>
        <w:t>The deliverable</w:t>
      </w:r>
      <w:r w:rsidR="00D05D82" w:rsidRPr="00091745">
        <w:rPr>
          <w:rFonts w:cs="Arial"/>
          <w:sz w:val="22"/>
          <w:szCs w:val="22"/>
          <w:lang w:val="en-GB"/>
        </w:rPr>
        <w:t>s</w:t>
      </w:r>
      <w:r w:rsidRPr="00091745">
        <w:rPr>
          <w:rFonts w:cs="Arial"/>
          <w:sz w:val="22"/>
          <w:szCs w:val="22"/>
          <w:lang w:val="en-GB"/>
        </w:rPr>
        <w:t xml:space="preserve"> shall meet the specifications </w:t>
      </w:r>
      <w:r w:rsidR="004605E5" w:rsidRPr="00091745">
        <w:rPr>
          <w:rFonts w:cs="Arial"/>
          <w:sz w:val="22"/>
          <w:szCs w:val="22"/>
          <w:lang w:val="en-GB"/>
        </w:rPr>
        <w:t>called for in the Contract</w:t>
      </w:r>
      <w:r w:rsidR="00410E58" w:rsidRPr="00091745">
        <w:rPr>
          <w:rFonts w:cs="Arial"/>
          <w:sz w:val="22"/>
          <w:szCs w:val="22"/>
          <w:lang w:val="en-GB"/>
        </w:rPr>
        <w:t xml:space="preserve"> </w:t>
      </w:r>
      <w:r w:rsidRPr="00091745">
        <w:rPr>
          <w:rFonts w:cs="Arial"/>
          <w:sz w:val="22"/>
          <w:szCs w:val="22"/>
          <w:lang w:val="en-GB"/>
        </w:rPr>
        <w:t xml:space="preserve">and shall </w:t>
      </w:r>
      <w:r w:rsidR="004605E5" w:rsidRPr="00091745">
        <w:rPr>
          <w:rFonts w:cs="Arial"/>
          <w:sz w:val="22"/>
          <w:szCs w:val="22"/>
          <w:lang w:val="en-GB"/>
        </w:rPr>
        <w:t>be</w:t>
      </w:r>
      <w:r w:rsidRPr="00091745">
        <w:rPr>
          <w:rFonts w:cs="Arial"/>
          <w:sz w:val="22"/>
          <w:szCs w:val="22"/>
          <w:lang w:val="en-GB"/>
        </w:rPr>
        <w:t xml:space="preserve"> fully adequate to meet </w:t>
      </w:r>
      <w:r w:rsidR="004605E5" w:rsidRPr="00091745">
        <w:rPr>
          <w:rFonts w:cs="Arial"/>
          <w:sz w:val="22"/>
          <w:szCs w:val="22"/>
          <w:lang w:val="en-GB"/>
        </w:rPr>
        <w:t>their</w:t>
      </w:r>
      <w:r w:rsidRPr="00091745">
        <w:rPr>
          <w:rFonts w:cs="Arial"/>
          <w:sz w:val="22"/>
          <w:szCs w:val="22"/>
          <w:lang w:val="en-GB"/>
        </w:rPr>
        <w:t xml:space="preserve"> intended purpose. The Contractor furthermore warrants that the deliverable</w:t>
      </w:r>
      <w:r w:rsidR="00D05D82" w:rsidRPr="00091745">
        <w:rPr>
          <w:rFonts w:cs="Arial"/>
          <w:sz w:val="22"/>
          <w:szCs w:val="22"/>
          <w:lang w:val="en-GB"/>
        </w:rPr>
        <w:t>s</w:t>
      </w:r>
      <w:r w:rsidRPr="00091745">
        <w:rPr>
          <w:rFonts w:cs="Arial"/>
          <w:sz w:val="22"/>
          <w:szCs w:val="22"/>
          <w:lang w:val="en-GB"/>
        </w:rPr>
        <w:t xml:space="preserve"> shall be error-free</w:t>
      </w:r>
      <w:r w:rsidR="004605E5" w:rsidRPr="00091745">
        <w:rPr>
          <w:rFonts w:cs="Arial"/>
          <w:sz w:val="22"/>
          <w:szCs w:val="22"/>
          <w:lang w:val="en-GB"/>
        </w:rPr>
        <w:t>. T</w:t>
      </w:r>
      <w:r w:rsidRPr="00091745">
        <w:rPr>
          <w:rFonts w:cs="Arial"/>
          <w:sz w:val="22"/>
          <w:szCs w:val="22"/>
          <w:lang w:val="en-GB"/>
        </w:rPr>
        <w:t>he Contractor shall correct any errors in the deliverable</w:t>
      </w:r>
      <w:r w:rsidR="00D05D82" w:rsidRPr="00091745">
        <w:rPr>
          <w:rFonts w:cs="Arial"/>
          <w:sz w:val="22"/>
          <w:szCs w:val="22"/>
          <w:lang w:val="en-GB"/>
        </w:rPr>
        <w:t>s</w:t>
      </w:r>
      <w:r w:rsidRPr="00091745">
        <w:rPr>
          <w:rFonts w:cs="Arial"/>
          <w:sz w:val="22"/>
          <w:szCs w:val="22"/>
          <w:lang w:val="en-GB"/>
        </w:rPr>
        <w:t xml:space="preserve">, free of charge, within fifteen days after their notification to the Contractor, during a period of at least </w:t>
      </w:r>
      <w:r w:rsidR="004605E5" w:rsidRPr="00091745">
        <w:rPr>
          <w:rFonts w:cs="Arial"/>
          <w:sz w:val="22"/>
          <w:szCs w:val="22"/>
          <w:lang w:val="en-GB"/>
        </w:rPr>
        <w:t>one year</w:t>
      </w:r>
      <w:r w:rsidR="00D05D82" w:rsidRPr="00091745">
        <w:rPr>
          <w:rFonts w:cs="Arial"/>
          <w:sz w:val="22"/>
          <w:szCs w:val="22"/>
          <w:lang w:val="en-GB"/>
        </w:rPr>
        <w:t xml:space="preserve"> after completion of the work</w:t>
      </w:r>
      <w:r w:rsidRPr="00091745">
        <w:rPr>
          <w:rFonts w:cs="Arial"/>
          <w:sz w:val="22"/>
          <w:szCs w:val="22"/>
          <w:lang w:val="en-GB"/>
        </w:rPr>
        <w:t>. It is agreed, however, that errors and other defects which have been caused by modifications to the deliverable</w:t>
      </w:r>
      <w:r w:rsidR="00D05D82" w:rsidRPr="00091745">
        <w:rPr>
          <w:rFonts w:cs="Arial"/>
          <w:sz w:val="22"/>
          <w:szCs w:val="22"/>
          <w:lang w:val="en-GB"/>
        </w:rPr>
        <w:t>s</w:t>
      </w:r>
      <w:r w:rsidRPr="00091745">
        <w:rPr>
          <w:rFonts w:cs="Arial"/>
          <w:sz w:val="22"/>
          <w:szCs w:val="22"/>
          <w:lang w:val="en-GB"/>
        </w:rPr>
        <w:t xml:space="preserve"> made by WHO without agreement of the Contractor are not covered by this paragraph.</w:t>
      </w:r>
    </w:p>
    <w:p w14:paraId="0446702B" w14:textId="77777777" w:rsidR="00141137" w:rsidRPr="00091745" w:rsidRDefault="00141137" w:rsidP="00F02294">
      <w:pPr>
        <w:widowControl w:val="0"/>
        <w:numPr>
          <w:ilvl w:val="0"/>
          <w:numId w:val="12"/>
        </w:numPr>
        <w:tabs>
          <w:tab w:val="clear" w:pos="360"/>
        </w:tabs>
        <w:autoSpaceDE w:val="0"/>
        <w:autoSpaceDN w:val="0"/>
        <w:adjustRightInd w:val="0"/>
        <w:spacing w:before="120" w:after="120" w:line="240" w:lineRule="atLeast"/>
        <w:ind w:left="0" w:right="239" w:firstLine="0"/>
        <w:rPr>
          <w:rFonts w:cs="Arial"/>
          <w:sz w:val="22"/>
          <w:szCs w:val="22"/>
          <w:lang w:val="en-GB"/>
        </w:rPr>
      </w:pPr>
      <w:bookmarkStart w:id="327" w:name="_Ref501552249"/>
      <w:r w:rsidRPr="00091745">
        <w:rPr>
          <w:rFonts w:cs="Arial"/>
          <w:sz w:val="22"/>
          <w:szCs w:val="22"/>
          <w:lang w:val="en-GB"/>
        </w:rPr>
        <w:t>The deliverable</w:t>
      </w:r>
      <w:r w:rsidR="00D05D82" w:rsidRPr="00091745">
        <w:rPr>
          <w:rFonts w:cs="Arial"/>
          <w:sz w:val="22"/>
          <w:szCs w:val="22"/>
          <w:lang w:val="en-GB"/>
        </w:rPr>
        <w:t>s</w:t>
      </w:r>
      <w:r w:rsidRPr="00091745">
        <w:rPr>
          <w:rFonts w:cs="Arial"/>
          <w:sz w:val="22"/>
          <w:szCs w:val="22"/>
          <w:lang w:val="en-GB"/>
        </w:rPr>
        <w:t xml:space="preserve"> shall, to the extent </w:t>
      </w:r>
      <w:r w:rsidR="004605E5" w:rsidRPr="00091745">
        <w:rPr>
          <w:rFonts w:cs="Arial"/>
          <w:sz w:val="22"/>
          <w:szCs w:val="22"/>
          <w:lang w:val="en-GB"/>
        </w:rPr>
        <w:t>they are</w:t>
      </w:r>
      <w:r w:rsidRPr="00091745">
        <w:rPr>
          <w:rFonts w:cs="Arial"/>
          <w:sz w:val="22"/>
          <w:szCs w:val="22"/>
          <w:lang w:val="en-GB"/>
        </w:rPr>
        <w:t xml:space="preserve"> not original, only be derived from, or incorporate, material over which the Contractor has the full legal right and authority to use it for the proper implementation of </w:t>
      </w:r>
      <w:r w:rsidR="00A81122" w:rsidRPr="00091745">
        <w:rPr>
          <w:rFonts w:cs="Arial"/>
          <w:sz w:val="22"/>
          <w:szCs w:val="22"/>
          <w:lang w:val="en-GB"/>
        </w:rPr>
        <w:t xml:space="preserve">the </w:t>
      </w:r>
      <w:r w:rsidRPr="00091745">
        <w:rPr>
          <w:rFonts w:cs="Arial"/>
          <w:sz w:val="22"/>
          <w:szCs w:val="22"/>
          <w:lang w:val="en-GB"/>
        </w:rPr>
        <w:t>Contract. The Contractor shall obtain all the necessary licenses for all non-original material incorporated in the deliverable</w:t>
      </w:r>
      <w:r w:rsidR="00D05D82" w:rsidRPr="00091745">
        <w:rPr>
          <w:rFonts w:cs="Arial"/>
          <w:sz w:val="22"/>
          <w:szCs w:val="22"/>
          <w:lang w:val="en-GB"/>
        </w:rPr>
        <w:t>s</w:t>
      </w:r>
      <w:r w:rsidRPr="00091745">
        <w:rPr>
          <w:rFonts w:cs="Arial"/>
          <w:sz w:val="22"/>
          <w:szCs w:val="22"/>
          <w:lang w:val="en-GB"/>
        </w:rPr>
        <w:t xml:space="preserve"> </w:t>
      </w:r>
      <w:r w:rsidR="004605E5" w:rsidRPr="00091745">
        <w:rPr>
          <w:rFonts w:cs="Arial"/>
          <w:sz w:val="22"/>
          <w:szCs w:val="22"/>
          <w:lang w:val="en-GB"/>
        </w:rPr>
        <w:t>(</w:t>
      </w:r>
      <w:r w:rsidRPr="00091745">
        <w:rPr>
          <w:rFonts w:cs="Arial"/>
          <w:sz w:val="22"/>
          <w:szCs w:val="22"/>
          <w:lang w:val="en-GB"/>
        </w:rPr>
        <w:t>including, but not limited to, licenses for WHO to use any underlying software, application, and operating deliverables included in the deliverable</w:t>
      </w:r>
      <w:r w:rsidR="00D05D82" w:rsidRPr="00091745">
        <w:rPr>
          <w:rFonts w:cs="Arial"/>
          <w:sz w:val="22"/>
          <w:szCs w:val="22"/>
          <w:lang w:val="en-GB"/>
        </w:rPr>
        <w:t>s</w:t>
      </w:r>
      <w:r w:rsidRPr="00091745">
        <w:rPr>
          <w:rFonts w:cs="Arial"/>
          <w:sz w:val="22"/>
          <w:szCs w:val="22"/>
          <w:lang w:val="en-GB"/>
        </w:rPr>
        <w:t xml:space="preserve"> or on which it is </w:t>
      </w:r>
      <w:r w:rsidRPr="00091745">
        <w:rPr>
          <w:rFonts w:cs="Arial"/>
          <w:sz w:val="22"/>
          <w:szCs w:val="22"/>
          <w:lang w:val="en-GB"/>
        </w:rPr>
        <w:lastRenderedPageBreak/>
        <w:t>based so as to permit WHO to fully exercise its rights in the deliverables without any obligation on WHO’s part to make any additional payments whatsoever to any party.</w:t>
      </w:r>
      <w:bookmarkEnd w:id="327"/>
    </w:p>
    <w:p w14:paraId="1D49E6B5" w14:textId="77777777" w:rsidR="00141137" w:rsidRPr="00091745" w:rsidRDefault="00141137" w:rsidP="00F02294">
      <w:pPr>
        <w:widowControl w:val="0"/>
        <w:numPr>
          <w:ilvl w:val="0"/>
          <w:numId w:val="12"/>
        </w:numPr>
        <w:tabs>
          <w:tab w:val="clear" w:pos="360"/>
        </w:tabs>
        <w:autoSpaceDE w:val="0"/>
        <w:autoSpaceDN w:val="0"/>
        <w:adjustRightInd w:val="0"/>
        <w:spacing w:before="120" w:after="120" w:line="240" w:lineRule="atLeast"/>
        <w:ind w:left="0" w:right="239" w:firstLine="0"/>
        <w:rPr>
          <w:rFonts w:cs="Arial"/>
          <w:sz w:val="22"/>
          <w:szCs w:val="22"/>
          <w:lang w:val="en-GB"/>
        </w:rPr>
      </w:pPr>
      <w:r w:rsidRPr="00091745">
        <w:rPr>
          <w:rFonts w:cs="Arial"/>
          <w:sz w:val="22"/>
          <w:szCs w:val="22"/>
          <w:lang w:val="en-GB"/>
        </w:rPr>
        <w:t>The deliverable</w:t>
      </w:r>
      <w:r w:rsidR="00D05D82" w:rsidRPr="00091745">
        <w:rPr>
          <w:rFonts w:cs="Arial"/>
          <w:sz w:val="22"/>
          <w:szCs w:val="22"/>
          <w:lang w:val="en-GB"/>
        </w:rPr>
        <w:t>s</w:t>
      </w:r>
      <w:r w:rsidRPr="00091745">
        <w:rPr>
          <w:rFonts w:cs="Arial"/>
          <w:sz w:val="22"/>
          <w:szCs w:val="22"/>
          <w:lang w:val="en-GB"/>
        </w:rPr>
        <w:t xml:space="preserve"> shall not violate any copyright, patent right, or other proprietary right of any third party and </w:t>
      </w:r>
      <w:r w:rsidR="00410E58" w:rsidRPr="00091745">
        <w:rPr>
          <w:rFonts w:cs="Arial"/>
          <w:sz w:val="22"/>
          <w:szCs w:val="22"/>
          <w:lang w:val="en-GB"/>
        </w:rPr>
        <w:t xml:space="preserve">shall </w:t>
      </w:r>
      <w:r w:rsidRPr="00091745">
        <w:rPr>
          <w:rFonts w:cs="Arial"/>
          <w:sz w:val="22"/>
          <w:szCs w:val="22"/>
          <w:lang w:val="en-GB"/>
        </w:rPr>
        <w:t xml:space="preserve">be delivered to WHO free and clear of </w:t>
      </w:r>
      <w:proofErr w:type="gramStart"/>
      <w:r w:rsidRPr="00091745">
        <w:rPr>
          <w:rFonts w:cs="Arial"/>
          <w:sz w:val="22"/>
          <w:szCs w:val="22"/>
          <w:lang w:val="en-GB"/>
        </w:rPr>
        <w:t>any and all</w:t>
      </w:r>
      <w:proofErr w:type="gramEnd"/>
      <w:r w:rsidRPr="00091745">
        <w:rPr>
          <w:rFonts w:cs="Arial"/>
          <w:sz w:val="22"/>
          <w:szCs w:val="22"/>
          <w:lang w:val="en-GB"/>
        </w:rPr>
        <w:t xml:space="preserve"> liens, claims, charges, security interest</w:t>
      </w:r>
      <w:r w:rsidR="0026659A" w:rsidRPr="00091745">
        <w:rPr>
          <w:rFonts w:cs="Arial"/>
          <w:sz w:val="22"/>
          <w:szCs w:val="22"/>
          <w:lang w:val="en-GB"/>
        </w:rPr>
        <w:t>s</w:t>
      </w:r>
      <w:r w:rsidRPr="00091745">
        <w:rPr>
          <w:rFonts w:cs="Arial"/>
          <w:sz w:val="22"/>
          <w:szCs w:val="22"/>
          <w:lang w:val="en-GB"/>
        </w:rPr>
        <w:t xml:space="preserve"> and any other encumbrances of any nature whatsoever.</w:t>
      </w:r>
    </w:p>
    <w:p w14:paraId="3724735D" w14:textId="73164099" w:rsidR="00141137" w:rsidRPr="00091745" w:rsidRDefault="00141137" w:rsidP="00F02294">
      <w:pPr>
        <w:widowControl w:val="0"/>
        <w:numPr>
          <w:ilvl w:val="0"/>
          <w:numId w:val="12"/>
        </w:numPr>
        <w:tabs>
          <w:tab w:val="clear" w:pos="360"/>
        </w:tabs>
        <w:autoSpaceDE w:val="0"/>
        <w:autoSpaceDN w:val="0"/>
        <w:adjustRightInd w:val="0"/>
        <w:spacing w:before="120" w:after="120" w:line="240" w:lineRule="atLeast"/>
        <w:ind w:left="0" w:right="239" w:firstLine="0"/>
        <w:rPr>
          <w:rFonts w:cs="Arial"/>
          <w:sz w:val="22"/>
          <w:szCs w:val="22"/>
          <w:lang w:val="en-GB"/>
        </w:rPr>
      </w:pPr>
      <w:r w:rsidRPr="00091745">
        <w:rPr>
          <w:rFonts w:cs="Arial"/>
          <w:sz w:val="22"/>
          <w:szCs w:val="22"/>
          <w:lang w:val="en-GB"/>
        </w:rPr>
        <w:t>The Contractor, its employees and any other persons and entities used by the Contractor shall</w:t>
      </w:r>
      <w:r w:rsidR="004605E5" w:rsidRPr="00091745">
        <w:rPr>
          <w:rFonts w:cs="Arial"/>
          <w:sz w:val="22"/>
          <w:szCs w:val="22"/>
          <w:lang w:val="en-GB"/>
        </w:rPr>
        <w:t xml:space="preserve"> not</w:t>
      </w:r>
      <w:r w:rsidR="00544974">
        <w:rPr>
          <w:rFonts w:cs="Arial"/>
          <w:sz w:val="22"/>
          <w:szCs w:val="22"/>
          <w:lang w:val="en-GB"/>
        </w:rPr>
        <w:t xml:space="preserve"> </w:t>
      </w:r>
      <w:r w:rsidR="004605E5" w:rsidRPr="00091745">
        <w:rPr>
          <w:rFonts w:cs="Arial"/>
          <w:sz w:val="22"/>
          <w:szCs w:val="22"/>
          <w:lang w:val="en-GB"/>
        </w:rPr>
        <w:t xml:space="preserve">violate any </w:t>
      </w:r>
      <w:r w:rsidR="00A12C49" w:rsidRPr="00091745">
        <w:rPr>
          <w:rFonts w:cs="Arial"/>
          <w:sz w:val="22"/>
          <w:szCs w:val="22"/>
          <w:lang w:val="en-GB"/>
        </w:rPr>
        <w:t>intellectual property rights, confidentiality</w:t>
      </w:r>
      <w:r w:rsidR="004605E5" w:rsidRPr="00091745">
        <w:rPr>
          <w:rFonts w:cs="Arial"/>
          <w:sz w:val="22"/>
          <w:szCs w:val="22"/>
          <w:lang w:val="en-GB"/>
        </w:rPr>
        <w:t xml:space="preserve">, right of privacy or other right of any person or entity whomsoever. </w:t>
      </w:r>
    </w:p>
    <w:p w14:paraId="0C6A86D0" w14:textId="77777777" w:rsidR="00141137" w:rsidRPr="00091745" w:rsidRDefault="00141137" w:rsidP="00F02294">
      <w:pPr>
        <w:widowControl w:val="0"/>
        <w:numPr>
          <w:ilvl w:val="0"/>
          <w:numId w:val="12"/>
        </w:numPr>
        <w:tabs>
          <w:tab w:val="clear" w:pos="360"/>
        </w:tabs>
        <w:autoSpaceDE w:val="0"/>
        <w:autoSpaceDN w:val="0"/>
        <w:adjustRightInd w:val="0"/>
        <w:spacing w:before="120" w:after="120" w:line="240" w:lineRule="atLeast"/>
        <w:ind w:left="0" w:right="239" w:firstLine="0"/>
        <w:rPr>
          <w:rFonts w:cs="Arial"/>
          <w:sz w:val="22"/>
          <w:szCs w:val="22"/>
          <w:lang w:val="en-GB"/>
        </w:rPr>
      </w:pPr>
      <w:r w:rsidRPr="00091745">
        <w:rPr>
          <w:rFonts w:cs="Arial"/>
          <w:sz w:val="22"/>
          <w:szCs w:val="22"/>
          <w:lang w:val="en-GB"/>
        </w:rPr>
        <w:t xml:space="preserve">Except as otherwise explicitly provided in </w:t>
      </w:r>
      <w:r w:rsidR="00A81122" w:rsidRPr="00091745">
        <w:rPr>
          <w:rFonts w:cs="Arial"/>
          <w:sz w:val="22"/>
          <w:szCs w:val="22"/>
          <w:lang w:val="en-GB"/>
        </w:rPr>
        <w:t xml:space="preserve">the </w:t>
      </w:r>
      <w:r w:rsidRPr="00091745">
        <w:rPr>
          <w:rFonts w:cs="Arial"/>
          <w:sz w:val="22"/>
          <w:szCs w:val="22"/>
          <w:lang w:val="en-GB"/>
        </w:rPr>
        <w:t xml:space="preserve">Contract, the Contractor shall </w:t>
      </w:r>
      <w:proofErr w:type="gramStart"/>
      <w:r w:rsidRPr="00091745">
        <w:rPr>
          <w:rFonts w:cs="Arial"/>
          <w:sz w:val="22"/>
          <w:szCs w:val="22"/>
          <w:lang w:val="en-GB"/>
        </w:rPr>
        <w:t>at all times</w:t>
      </w:r>
      <w:proofErr w:type="gramEnd"/>
      <w:r w:rsidRPr="00091745">
        <w:rPr>
          <w:rFonts w:cs="Arial"/>
          <w:sz w:val="22"/>
          <w:szCs w:val="22"/>
          <w:lang w:val="en-GB"/>
        </w:rPr>
        <w:t xml:space="preserve"> provide all the necessary on-site and off-site resources to meet its obligations hereunder. The Contractor shall only use highly qualified staff, acceptable to WHO, to perform its obligations hereunder.</w:t>
      </w:r>
    </w:p>
    <w:p w14:paraId="6DC28CBC" w14:textId="77777777" w:rsidR="00141137" w:rsidRPr="00091745" w:rsidRDefault="00141137" w:rsidP="00F02294">
      <w:pPr>
        <w:widowControl w:val="0"/>
        <w:numPr>
          <w:ilvl w:val="0"/>
          <w:numId w:val="12"/>
        </w:numPr>
        <w:tabs>
          <w:tab w:val="clear" w:pos="360"/>
        </w:tabs>
        <w:autoSpaceDE w:val="0"/>
        <w:autoSpaceDN w:val="0"/>
        <w:adjustRightInd w:val="0"/>
        <w:spacing w:before="120" w:after="100" w:afterAutospacing="1" w:line="240" w:lineRule="atLeast"/>
        <w:ind w:left="0" w:right="239" w:firstLine="0"/>
        <w:rPr>
          <w:rFonts w:cs="Arial"/>
          <w:sz w:val="22"/>
          <w:szCs w:val="22"/>
          <w:lang w:val="en-GB"/>
        </w:rPr>
      </w:pPr>
      <w:r w:rsidRPr="00091745">
        <w:rPr>
          <w:rFonts w:cs="Arial"/>
          <w:sz w:val="22"/>
          <w:szCs w:val="22"/>
          <w:lang w:val="en-GB"/>
        </w:rPr>
        <w:t>The Contractor shall take full and sole responsibility for the payment of all wages, benefits and monies due to all persons and entities used by it in connection with the implementation and execution of the Contract, including, but not limited to, the Contractor’s employees, permitted subcontractors and suppliers.</w:t>
      </w:r>
    </w:p>
    <w:p w14:paraId="5B9E0AD2" w14:textId="37B91A4E" w:rsidR="00B63B70" w:rsidRPr="00A112BC" w:rsidRDefault="00351390" w:rsidP="00A112BC">
      <w:pPr>
        <w:autoSpaceDE w:val="0"/>
        <w:autoSpaceDN w:val="0"/>
        <w:adjustRightInd w:val="0"/>
        <w:ind w:right="239"/>
        <w:rPr>
          <w:sz w:val="22"/>
          <w:lang w:val="en-GB"/>
        </w:rPr>
      </w:pPr>
      <w:r w:rsidRPr="00091745">
        <w:rPr>
          <w:rFonts w:eastAsia="SimSun" w:cs="Arial"/>
          <w:sz w:val="22"/>
          <w:szCs w:val="22"/>
          <w:lang w:val="en-GB" w:eastAsia="zh-CN"/>
        </w:rPr>
        <w:t>Contractor</w:t>
      </w:r>
      <w:r w:rsidRPr="00091745">
        <w:rPr>
          <w:rFonts w:eastAsia="SimSun" w:cs="Arial"/>
          <w:sz w:val="22"/>
          <w:szCs w:val="22"/>
          <w:lang w:eastAsia="zh-CN"/>
        </w:rPr>
        <w:t xml:space="preserve"> furthermore warrants and represent that the information provided by it to WHO in response to the RFP and during the bid evaluation process is accurate and complete. Contractor understands that in the event Contractor has failed to disclose any relevant information which may have impacted WHO's decision to </w:t>
      </w:r>
      <w:r w:rsidRPr="00A112BC">
        <w:rPr>
          <w:sz w:val="22"/>
          <w:lang w:val="en-GB"/>
        </w:rPr>
        <w:t>award</w:t>
      </w:r>
      <w:r w:rsidRPr="00091745">
        <w:rPr>
          <w:rFonts w:eastAsia="SimSun" w:cs="Arial"/>
          <w:sz w:val="22"/>
          <w:szCs w:val="22"/>
          <w:lang w:eastAsia="zh-CN"/>
        </w:rPr>
        <w:t xml:space="preserve"> the Contract to Contractor, or has</w:t>
      </w:r>
      <w:r w:rsidR="00544974">
        <w:rPr>
          <w:rFonts w:eastAsia="SimSun" w:cs="Arial"/>
          <w:sz w:val="22"/>
          <w:szCs w:val="22"/>
          <w:lang w:eastAsia="zh-CN"/>
        </w:rPr>
        <w:t xml:space="preserve"> </w:t>
      </w:r>
      <w:r w:rsidRPr="00091745">
        <w:rPr>
          <w:rFonts w:eastAsia="SimSun" w:cs="Arial"/>
          <w:sz w:val="22"/>
          <w:szCs w:val="22"/>
          <w:lang w:eastAsia="zh-CN"/>
        </w:rPr>
        <w:t>provided false information, WHO will be entitled to rescind the contract with immediate effect, in addition to any other remedies which WHO may have by contract or by law.</w:t>
      </w:r>
      <w:r w:rsidR="00B63B70" w:rsidRPr="00B63B70">
        <w:rPr>
          <w:rFonts w:cs="Arial"/>
          <w:sz w:val="22"/>
          <w:szCs w:val="22"/>
          <w:lang w:val="en-GB"/>
        </w:rPr>
        <w:t xml:space="preserve"> </w:t>
      </w:r>
    </w:p>
    <w:p w14:paraId="59120450" w14:textId="77777777" w:rsidR="00B63B70" w:rsidRPr="00A112BC" w:rsidRDefault="00B63B70" w:rsidP="00A112BC">
      <w:pPr>
        <w:tabs>
          <w:tab w:val="left" w:pos="1440"/>
        </w:tabs>
        <w:autoSpaceDE w:val="0"/>
        <w:autoSpaceDN w:val="0"/>
        <w:adjustRightInd w:val="0"/>
        <w:ind w:right="239"/>
        <w:rPr>
          <w:sz w:val="22"/>
          <w:lang w:val="en-GB"/>
        </w:rPr>
      </w:pPr>
    </w:p>
    <w:p w14:paraId="233C4BBA" w14:textId="77777777" w:rsidR="00141137" w:rsidRPr="00091745" w:rsidRDefault="00141137"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328" w:name="_Toc499728459"/>
      <w:bookmarkStart w:id="329" w:name="_Toc499734339"/>
      <w:bookmarkStart w:id="330" w:name="_Toc499734468"/>
      <w:bookmarkStart w:id="331" w:name="_Toc499728460"/>
      <w:bookmarkStart w:id="332" w:name="_Toc499734340"/>
      <w:bookmarkStart w:id="333" w:name="_Toc499734469"/>
      <w:bookmarkStart w:id="334" w:name="_Toc108259927"/>
      <w:bookmarkStart w:id="335" w:name="_Toc120869203"/>
      <w:bookmarkStart w:id="336" w:name="_Toc122240189"/>
      <w:bookmarkStart w:id="337" w:name="_Toc122246498"/>
      <w:bookmarkStart w:id="338" w:name="_Toc191446340"/>
      <w:bookmarkStart w:id="339" w:name="_Toc195713840"/>
      <w:bookmarkEnd w:id="328"/>
      <w:bookmarkEnd w:id="329"/>
      <w:bookmarkEnd w:id="330"/>
      <w:bookmarkEnd w:id="331"/>
      <w:bookmarkEnd w:id="332"/>
      <w:bookmarkEnd w:id="333"/>
      <w:r w:rsidRPr="00091745">
        <w:rPr>
          <w:sz w:val="22"/>
          <w:szCs w:val="22"/>
        </w:rPr>
        <w:t>Legal Status</w:t>
      </w:r>
      <w:bookmarkEnd w:id="334"/>
      <w:bookmarkEnd w:id="335"/>
      <w:bookmarkEnd w:id="336"/>
      <w:bookmarkEnd w:id="337"/>
      <w:bookmarkEnd w:id="338"/>
      <w:bookmarkEnd w:id="339"/>
    </w:p>
    <w:p w14:paraId="5B31F02A" w14:textId="77777777" w:rsidR="00141137" w:rsidRPr="00091745" w:rsidRDefault="00141137" w:rsidP="00F02294">
      <w:pPr>
        <w:tabs>
          <w:tab w:val="left" w:pos="1440"/>
        </w:tabs>
        <w:ind w:right="239"/>
        <w:rPr>
          <w:rFonts w:cs="Arial"/>
          <w:sz w:val="22"/>
          <w:szCs w:val="22"/>
          <w:lang w:val="en-GB"/>
        </w:rPr>
      </w:pPr>
    </w:p>
    <w:p w14:paraId="25D7740B" w14:textId="5332EB64" w:rsidR="00141137" w:rsidRPr="00091745" w:rsidRDefault="00141137" w:rsidP="00F02294">
      <w:pPr>
        <w:tabs>
          <w:tab w:val="left" w:pos="1440"/>
        </w:tabs>
        <w:ind w:right="239"/>
        <w:rPr>
          <w:rFonts w:cs="Arial"/>
          <w:sz w:val="22"/>
          <w:szCs w:val="22"/>
          <w:lang w:val="en-GB"/>
        </w:rPr>
      </w:pPr>
      <w:r w:rsidRPr="00091745">
        <w:rPr>
          <w:rFonts w:cs="Arial"/>
          <w:sz w:val="22"/>
          <w:szCs w:val="22"/>
          <w:lang w:val="en-GB"/>
        </w:rPr>
        <w:t xml:space="preserve">The Contractor shall be considered as having the legal status of an independent contractor </w:t>
      </w:r>
      <w:r w:rsidR="00723CE3" w:rsidRPr="00091745">
        <w:rPr>
          <w:rFonts w:cs="Arial"/>
          <w:sz w:val="22"/>
          <w:szCs w:val="22"/>
          <w:lang w:val="en-GB"/>
        </w:rPr>
        <w:t xml:space="preserve">vis-à-vis WHO, </w:t>
      </w:r>
      <w:r w:rsidRPr="00091745">
        <w:rPr>
          <w:rFonts w:cs="Arial"/>
          <w:sz w:val="22"/>
          <w:szCs w:val="22"/>
          <w:lang w:val="en-GB"/>
        </w:rPr>
        <w:t xml:space="preserve">and </w:t>
      </w:r>
      <w:r w:rsidR="00723CE3" w:rsidRPr="00091745">
        <w:rPr>
          <w:rFonts w:cs="Arial"/>
          <w:sz w:val="22"/>
          <w:szCs w:val="22"/>
          <w:lang w:val="en-GB"/>
        </w:rPr>
        <w:t>nothing contained in or relating to the Contract shall be construed as establishing or creating</w:t>
      </w:r>
      <w:r w:rsidR="00544974">
        <w:rPr>
          <w:rFonts w:cs="Arial"/>
          <w:sz w:val="22"/>
          <w:szCs w:val="22"/>
          <w:lang w:val="en-GB"/>
        </w:rPr>
        <w:t xml:space="preserve"> </w:t>
      </w:r>
      <w:r w:rsidR="002977CC" w:rsidRPr="00091745">
        <w:rPr>
          <w:rFonts w:cs="Arial"/>
          <w:sz w:val="22"/>
          <w:szCs w:val="22"/>
          <w:lang w:val="en-GB"/>
        </w:rPr>
        <w:t xml:space="preserve">an </w:t>
      </w:r>
      <w:r w:rsidRPr="00091745">
        <w:rPr>
          <w:rFonts w:cs="Arial"/>
          <w:sz w:val="22"/>
          <w:szCs w:val="22"/>
          <w:lang w:val="en-GB"/>
        </w:rPr>
        <w:t>employer/employee relationship between WHO</w:t>
      </w:r>
      <w:r w:rsidR="00410E58" w:rsidRPr="00091745">
        <w:rPr>
          <w:rFonts w:cs="Arial"/>
          <w:sz w:val="22"/>
          <w:szCs w:val="22"/>
          <w:lang w:val="en-GB"/>
        </w:rPr>
        <w:t>,</w:t>
      </w:r>
      <w:r w:rsidRPr="00091745">
        <w:rPr>
          <w:rFonts w:cs="Arial"/>
          <w:sz w:val="22"/>
          <w:szCs w:val="22"/>
          <w:lang w:val="en-GB"/>
        </w:rPr>
        <w:t xml:space="preserve"> on the one </w:t>
      </w:r>
      <w:r w:rsidR="00410E58" w:rsidRPr="00091745">
        <w:rPr>
          <w:rFonts w:cs="Arial"/>
          <w:sz w:val="22"/>
          <w:szCs w:val="22"/>
          <w:lang w:val="en-GB"/>
        </w:rPr>
        <w:t>hand,</w:t>
      </w:r>
      <w:r w:rsidRPr="00091745">
        <w:rPr>
          <w:rFonts w:cs="Arial"/>
          <w:sz w:val="22"/>
          <w:szCs w:val="22"/>
          <w:lang w:val="en-GB"/>
        </w:rPr>
        <w:t xml:space="preserve"> and the Contractor or any person used by the Contractor </w:t>
      </w:r>
      <w:r w:rsidR="00410E58" w:rsidRPr="00091745">
        <w:rPr>
          <w:rFonts w:cs="Arial"/>
          <w:sz w:val="22"/>
          <w:szCs w:val="22"/>
          <w:lang w:val="en-GB"/>
        </w:rPr>
        <w:t xml:space="preserve">in the performance of the work, </w:t>
      </w:r>
      <w:r w:rsidRPr="00091745">
        <w:rPr>
          <w:rFonts w:cs="Arial"/>
          <w:sz w:val="22"/>
          <w:szCs w:val="22"/>
          <w:lang w:val="en-GB"/>
        </w:rPr>
        <w:t xml:space="preserve">on the other </w:t>
      </w:r>
      <w:r w:rsidR="00410E58" w:rsidRPr="00091745">
        <w:rPr>
          <w:rFonts w:cs="Arial"/>
          <w:sz w:val="22"/>
          <w:szCs w:val="22"/>
          <w:lang w:val="en-GB"/>
        </w:rPr>
        <w:t>hand</w:t>
      </w:r>
      <w:r w:rsidRPr="00091745">
        <w:rPr>
          <w:rFonts w:cs="Arial"/>
          <w:sz w:val="22"/>
          <w:szCs w:val="22"/>
          <w:lang w:val="en-GB"/>
        </w:rPr>
        <w:t>.</w:t>
      </w:r>
    </w:p>
    <w:p w14:paraId="558B9C57" w14:textId="77777777" w:rsidR="00141137" w:rsidRPr="00091745" w:rsidRDefault="00141137" w:rsidP="00F02294">
      <w:pPr>
        <w:tabs>
          <w:tab w:val="left" w:pos="1440"/>
        </w:tabs>
        <w:ind w:right="239"/>
        <w:rPr>
          <w:rFonts w:cs="Arial"/>
          <w:sz w:val="22"/>
          <w:szCs w:val="22"/>
          <w:lang w:val="en-GB"/>
        </w:rPr>
      </w:pPr>
    </w:p>
    <w:p w14:paraId="67F9A758" w14:textId="77777777" w:rsidR="00141137" w:rsidRPr="00091745" w:rsidRDefault="00141137" w:rsidP="00F02294">
      <w:pPr>
        <w:tabs>
          <w:tab w:val="left" w:pos="1440"/>
        </w:tabs>
        <w:ind w:right="239"/>
        <w:rPr>
          <w:rFonts w:cs="Arial"/>
          <w:sz w:val="22"/>
          <w:szCs w:val="22"/>
          <w:lang w:val="en-GB"/>
        </w:rPr>
      </w:pPr>
      <w:proofErr w:type="gramStart"/>
      <w:r w:rsidRPr="00091745">
        <w:rPr>
          <w:rFonts w:cs="Arial"/>
          <w:sz w:val="22"/>
          <w:szCs w:val="22"/>
          <w:lang w:val="en-GB"/>
        </w:rPr>
        <w:t>Thus</w:t>
      </w:r>
      <w:proofErr w:type="gramEnd"/>
      <w:r w:rsidRPr="00091745">
        <w:rPr>
          <w:rFonts w:cs="Arial"/>
          <w:sz w:val="22"/>
          <w:szCs w:val="22"/>
          <w:lang w:val="en-GB"/>
        </w:rPr>
        <w:t xml:space="preserve"> the Contractor shall be solely responsible for the manner in which the work is carried out. WHO shall not be responsible for any loss, accident, damage or injury suffered by the Contractor or persons or entities claiming under the Contractor, arising during or </w:t>
      </w:r>
      <w:proofErr w:type="gramStart"/>
      <w:r w:rsidRPr="00091745">
        <w:rPr>
          <w:rFonts w:cs="Arial"/>
          <w:sz w:val="22"/>
          <w:szCs w:val="22"/>
          <w:lang w:val="en-GB"/>
        </w:rPr>
        <w:t>as a result of</w:t>
      </w:r>
      <w:proofErr w:type="gramEnd"/>
      <w:r w:rsidRPr="00091745">
        <w:rPr>
          <w:rFonts w:cs="Arial"/>
          <w:sz w:val="22"/>
          <w:szCs w:val="22"/>
          <w:lang w:val="en-GB"/>
        </w:rPr>
        <w:t xml:space="preserve"> the implementation or execution of the Contract, including travel, whether sustained on WHO premises or not.</w:t>
      </w:r>
    </w:p>
    <w:p w14:paraId="6F95D0D4" w14:textId="77777777" w:rsidR="00141137" w:rsidRPr="00091745" w:rsidRDefault="00141137" w:rsidP="00F02294">
      <w:pPr>
        <w:tabs>
          <w:tab w:val="left" w:pos="1440"/>
        </w:tabs>
        <w:ind w:right="239"/>
        <w:rPr>
          <w:rFonts w:cs="Arial"/>
          <w:sz w:val="22"/>
          <w:szCs w:val="22"/>
          <w:lang w:val="en-GB"/>
        </w:rPr>
      </w:pPr>
    </w:p>
    <w:p w14:paraId="61794A80" w14:textId="77777777" w:rsidR="00141137" w:rsidRPr="00091745" w:rsidRDefault="00141137" w:rsidP="00F02294">
      <w:pPr>
        <w:tabs>
          <w:tab w:val="left" w:pos="1440"/>
        </w:tabs>
        <w:ind w:right="239"/>
        <w:rPr>
          <w:rFonts w:cs="Arial"/>
          <w:sz w:val="22"/>
          <w:szCs w:val="22"/>
          <w:lang w:val="en-GB"/>
        </w:rPr>
      </w:pPr>
      <w:r w:rsidRPr="00091745">
        <w:rPr>
          <w:rFonts w:cs="Arial"/>
          <w:sz w:val="22"/>
          <w:szCs w:val="22"/>
          <w:lang w:val="en-GB"/>
        </w:rPr>
        <w:t>The Contractor shall obtain adequate insurance to cover such loss, accident, injury and damage, before commencing work on the Contract. The Contractor shall be solely responsible in this regard and shall handle any claims for such loss, accident, damage or injury.</w:t>
      </w:r>
    </w:p>
    <w:p w14:paraId="052C0983" w14:textId="77777777" w:rsidR="00141137" w:rsidRPr="00091745" w:rsidRDefault="00141137" w:rsidP="00F02294">
      <w:pPr>
        <w:tabs>
          <w:tab w:val="left" w:pos="1440"/>
        </w:tabs>
        <w:ind w:right="239"/>
        <w:rPr>
          <w:rFonts w:cs="Arial"/>
          <w:sz w:val="22"/>
          <w:szCs w:val="22"/>
          <w:lang w:val="en-GB"/>
        </w:rPr>
      </w:pPr>
    </w:p>
    <w:p w14:paraId="0575A77B" w14:textId="77777777" w:rsidR="00141137" w:rsidRPr="00091745" w:rsidRDefault="00141137"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340" w:name="_Toc108259930"/>
      <w:bookmarkStart w:id="341" w:name="_Toc120869204"/>
      <w:bookmarkStart w:id="342" w:name="_Toc122240190"/>
      <w:bookmarkStart w:id="343" w:name="_Toc122246499"/>
      <w:bookmarkStart w:id="344" w:name="_Toc191446341"/>
      <w:bookmarkStart w:id="345" w:name="_Toc195713841"/>
      <w:r w:rsidRPr="00091745">
        <w:rPr>
          <w:sz w:val="22"/>
          <w:szCs w:val="22"/>
        </w:rPr>
        <w:t>Relation Between the Parties</w:t>
      </w:r>
      <w:bookmarkEnd w:id="340"/>
      <w:bookmarkEnd w:id="341"/>
      <w:bookmarkEnd w:id="342"/>
      <w:bookmarkEnd w:id="343"/>
      <w:bookmarkEnd w:id="344"/>
      <w:bookmarkEnd w:id="345"/>
    </w:p>
    <w:p w14:paraId="0DA6D8B4" w14:textId="77777777" w:rsidR="00141137" w:rsidRPr="00091745" w:rsidRDefault="00141137" w:rsidP="00F02294">
      <w:pPr>
        <w:tabs>
          <w:tab w:val="left" w:pos="1440"/>
        </w:tabs>
        <w:ind w:right="239"/>
        <w:rPr>
          <w:rFonts w:cs="Arial"/>
          <w:sz w:val="22"/>
          <w:szCs w:val="22"/>
          <w:lang w:val="en-GB"/>
        </w:rPr>
      </w:pPr>
      <w:bookmarkStart w:id="346" w:name="_Toc108259931"/>
      <w:bookmarkStart w:id="347" w:name="_Toc120869205"/>
    </w:p>
    <w:p w14:paraId="54D41BA6" w14:textId="77777777" w:rsidR="00141137" w:rsidRPr="00091745" w:rsidRDefault="0026659A" w:rsidP="00F02294">
      <w:pPr>
        <w:tabs>
          <w:tab w:val="left" w:pos="1440"/>
        </w:tabs>
        <w:ind w:right="239"/>
        <w:rPr>
          <w:rFonts w:cs="Arial"/>
          <w:sz w:val="22"/>
          <w:szCs w:val="22"/>
          <w:lang w:val="en-GB"/>
        </w:rPr>
      </w:pPr>
      <w:r w:rsidRPr="00091745">
        <w:rPr>
          <w:rFonts w:cs="Arial"/>
          <w:sz w:val="22"/>
          <w:szCs w:val="22"/>
          <w:lang w:val="en-GB"/>
        </w:rPr>
        <w:t>Nothing in t</w:t>
      </w:r>
      <w:r w:rsidR="00141137" w:rsidRPr="00091745">
        <w:rPr>
          <w:rFonts w:cs="Arial"/>
          <w:sz w:val="22"/>
          <w:szCs w:val="22"/>
          <w:lang w:val="en-GB"/>
        </w:rPr>
        <w:t xml:space="preserve">he Contract </w:t>
      </w:r>
      <w:r w:rsidRPr="00091745">
        <w:rPr>
          <w:rFonts w:cs="Arial"/>
          <w:sz w:val="22"/>
          <w:szCs w:val="22"/>
          <w:lang w:val="en-GB"/>
        </w:rPr>
        <w:t>shall be deemed to</w:t>
      </w:r>
      <w:r w:rsidR="00141137" w:rsidRPr="00091745">
        <w:rPr>
          <w:rFonts w:cs="Arial"/>
          <w:sz w:val="22"/>
          <w:szCs w:val="22"/>
          <w:lang w:val="en-GB"/>
        </w:rPr>
        <w:t xml:space="preserve"> constitute a partnership between the Parties or to constitute either Party as the agent of the other.</w:t>
      </w:r>
    </w:p>
    <w:p w14:paraId="68359A3A" w14:textId="77777777" w:rsidR="00141137" w:rsidRPr="00091745" w:rsidRDefault="00141137" w:rsidP="00F02294">
      <w:pPr>
        <w:tabs>
          <w:tab w:val="left" w:pos="1440"/>
        </w:tabs>
        <w:ind w:right="239"/>
        <w:rPr>
          <w:rFonts w:cs="Arial"/>
          <w:sz w:val="22"/>
          <w:szCs w:val="22"/>
          <w:lang w:val="en-GB"/>
        </w:rPr>
      </w:pPr>
    </w:p>
    <w:p w14:paraId="6B6A84A0" w14:textId="77777777" w:rsidR="00141137" w:rsidRPr="00091745" w:rsidRDefault="004605E5"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348" w:name="_Toc122240191"/>
      <w:bookmarkStart w:id="349" w:name="_Toc122246500"/>
      <w:bookmarkStart w:id="350" w:name="_Toc191446342"/>
      <w:bookmarkStart w:id="351" w:name="_Toc195713842"/>
      <w:r w:rsidRPr="00091745">
        <w:rPr>
          <w:sz w:val="22"/>
          <w:szCs w:val="22"/>
        </w:rPr>
        <w:t xml:space="preserve">No </w:t>
      </w:r>
      <w:r w:rsidR="00141137" w:rsidRPr="00091745">
        <w:rPr>
          <w:sz w:val="22"/>
          <w:szCs w:val="22"/>
        </w:rPr>
        <w:t>Waiver</w:t>
      </w:r>
      <w:bookmarkEnd w:id="346"/>
      <w:bookmarkEnd w:id="347"/>
      <w:bookmarkEnd w:id="348"/>
      <w:bookmarkEnd w:id="349"/>
      <w:bookmarkEnd w:id="350"/>
      <w:bookmarkEnd w:id="351"/>
    </w:p>
    <w:p w14:paraId="706EDAFE" w14:textId="77777777" w:rsidR="00141137" w:rsidRPr="00091745" w:rsidRDefault="00141137" w:rsidP="00F02294">
      <w:pPr>
        <w:rPr>
          <w:rFonts w:cs="Arial"/>
          <w:sz w:val="22"/>
          <w:szCs w:val="22"/>
          <w:lang w:val="en-GB"/>
        </w:rPr>
      </w:pPr>
      <w:bookmarkStart w:id="352" w:name="_Toc108259932"/>
      <w:bookmarkStart w:id="353" w:name="_Toc120869206"/>
    </w:p>
    <w:p w14:paraId="67D43FA0" w14:textId="77777777" w:rsidR="00141137" w:rsidRPr="00091745" w:rsidRDefault="00141137" w:rsidP="00F02294">
      <w:pPr>
        <w:tabs>
          <w:tab w:val="left" w:pos="1440"/>
        </w:tabs>
        <w:ind w:right="239"/>
        <w:rPr>
          <w:rFonts w:cs="Arial"/>
          <w:sz w:val="22"/>
          <w:szCs w:val="22"/>
          <w:lang w:val="en-GB"/>
        </w:rPr>
      </w:pPr>
      <w:r w:rsidRPr="00091745">
        <w:rPr>
          <w:rFonts w:cs="Arial"/>
          <w:sz w:val="22"/>
          <w:szCs w:val="22"/>
          <w:lang w:val="en-GB"/>
        </w:rPr>
        <w:t xml:space="preserve">The waiver by either Party of any provision or breach of the </w:t>
      </w:r>
      <w:r w:rsidR="00471F19" w:rsidRPr="00091745">
        <w:rPr>
          <w:rFonts w:cs="Arial"/>
          <w:sz w:val="22"/>
          <w:szCs w:val="22"/>
          <w:lang w:val="en-GB"/>
        </w:rPr>
        <w:t>Contract</w:t>
      </w:r>
      <w:r w:rsidRPr="00091745">
        <w:rPr>
          <w:rFonts w:cs="Arial"/>
          <w:sz w:val="22"/>
          <w:szCs w:val="22"/>
          <w:lang w:val="en-GB"/>
        </w:rPr>
        <w:t xml:space="preserve"> shall not prevent subsequent enforcement of such provision or excuse further breaches.</w:t>
      </w:r>
    </w:p>
    <w:p w14:paraId="5499D8FB" w14:textId="77777777" w:rsidR="00141137" w:rsidRDefault="00141137" w:rsidP="00F02294">
      <w:pPr>
        <w:tabs>
          <w:tab w:val="left" w:pos="1440"/>
        </w:tabs>
        <w:ind w:right="239"/>
        <w:rPr>
          <w:rFonts w:cs="Arial"/>
          <w:sz w:val="22"/>
          <w:szCs w:val="22"/>
          <w:lang w:val="en-GB"/>
        </w:rPr>
      </w:pPr>
    </w:p>
    <w:p w14:paraId="020E8ABD" w14:textId="77777777" w:rsidR="00BC108F" w:rsidRDefault="00BC108F" w:rsidP="00F02294">
      <w:pPr>
        <w:tabs>
          <w:tab w:val="left" w:pos="1440"/>
        </w:tabs>
        <w:ind w:right="239"/>
        <w:rPr>
          <w:rFonts w:cs="Arial"/>
          <w:sz w:val="22"/>
          <w:szCs w:val="22"/>
          <w:lang w:val="en-GB"/>
        </w:rPr>
      </w:pPr>
    </w:p>
    <w:p w14:paraId="2D25F8B1" w14:textId="77777777" w:rsidR="00141137" w:rsidRPr="00091745" w:rsidRDefault="00141137"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354" w:name="_Toc122240192"/>
      <w:bookmarkStart w:id="355" w:name="_Toc122246501"/>
      <w:bookmarkStart w:id="356" w:name="_Toc191446343"/>
      <w:bookmarkStart w:id="357" w:name="_Toc195713843"/>
      <w:r w:rsidRPr="00C02B0F">
        <w:rPr>
          <w:sz w:val="22"/>
          <w:szCs w:val="22"/>
        </w:rPr>
        <w:lastRenderedPageBreak/>
        <w:t>Liability</w:t>
      </w:r>
      <w:bookmarkEnd w:id="352"/>
      <w:bookmarkEnd w:id="353"/>
      <w:bookmarkEnd w:id="354"/>
      <w:bookmarkEnd w:id="355"/>
      <w:bookmarkEnd w:id="356"/>
      <w:bookmarkEnd w:id="357"/>
    </w:p>
    <w:p w14:paraId="24C25A2C" w14:textId="77777777" w:rsidR="00141137" w:rsidRPr="00091745" w:rsidRDefault="00141137" w:rsidP="00F02294">
      <w:pPr>
        <w:tabs>
          <w:tab w:val="left" w:pos="1440"/>
        </w:tabs>
        <w:ind w:right="239"/>
        <w:rPr>
          <w:rFonts w:cs="Arial"/>
          <w:sz w:val="22"/>
          <w:szCs w:val="22"/>
          <w:lang w:val="en-GB"/>
        </w:rPr>
      </w:pPr>
      <w:bookmarkStart w:id="358" w:name="_Toc108259933"/>
    </w:p>
    <w:p w14:paraId="4F0A027B" w14:textId="77777777" w:rsidR="00141137" w:rsidRPr="00091745" w:rsidRDefault="00141137" w:rsidP="00F02294">
      <w:pPr>
        <w:tabs>
          <w:tab w:val="left" w:pos="1440"/>
        </w:tabs>
        <w:ind w:right="239"/>
        <w:rPr>
          <w:rFonts w:cs="Arial"/>
          <w:sz w:val="22"/>
          <w:szCs w:val="22"/>
          <w:lang w:val="en-GB"/>
        </w:rPr>
      </w:pPr>
      <w:r w:rsidRPr="00091745">
        <w:rPr>
          <w:rFonts w:cs="Arial"/>
          <w:sz w:val="22"/>
          <w:szCs w:val="22"/>
          <w:lang w:val="en-GB"/>
        </w:rPr>
        <w:t>The Contractor hereby indemnifies and holds WHO harmless from and against the full amount of any and all claims and liabilities, including legal fees and costs, which are or may be made, filed or assessed against WHO at any time and based on, or arising out of, breach by the Contractor of any of its representations or warranties under the Contract, regardless of whether such representations and warranties are explicitly incorporated here in or are referred to in any attached Appendices.</w:t>
      </w:r>
    </w:p>
    <w:p w14:paraId="4E0E00E0" w14:textId="77777777" w:rsidR="00141137" w:rsidRPr="00091745" w:rsidRDefault="00141137" w:rsidP="00F02294">
      <w:pPr>
        <w:tabs>
          <w:tab w:val="left" w:pos="1440"/>
        </w:tabs>
        <w:ind w:right="239"/>
        <w:rPr>
          <w:rFonts w:cs="Arial"/>
          <w:sz w:val="22"/>
          <w:szCs w:val="22"/>
          <w:lang w:val="en-GB"/>
        </w:rPr>
      </w:pPr>
    </w:p>
    <w:p w14:paraId="0A446333" w14:textId="77777777" w:rsidR="00141137" w:rsidRPr="00091745" w:rsidRDefault="00141137"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359" w:name="_Toc122240193"/>
      <w:bookmarkStart w:id="360" w:name="_Toc122246502"/>
      <w:bookmarkStart w:id="361" w:name="_Toc191446344"/>
      <w:bookmarkStart w:id="362" w:name="_Toc195713844"/>
      <w:r w:rsidRPr="00091745">
        <w:rPr>
          <w:sz w:val="22"/>
          <w:szCs w:val="22"/>
        </w:rPr>
        <w:t>Assignment</w:t>
      </w:r>
      <w:bookmarkEnd w:id="358"/>
      <w:bookmarkEnd w:id="359"/>
      <w:bookmarkEnd w:id="360"/>
      <w:bookmarkEnd w:id="361"/>
      <w:bookmarkEnd w:id="362"/>
    </w:p>
    <w:p w14:paraId="7C9E5C7D" w14:textId="77777777" w:rsidR="00141137" w:rsidRPr="00091745" w:rsidRDefault="00141137" w:rsidP="00F02294">
      <w:pPr>
        <w:tabs>
          <w:tab w:val="left" w:pos="1440"/>
        </w:tabs>
        <w:autoSpaceDE w:val="0"/>
        <w:autoSpaceDN w:val="0"/>
        <w:adjustRightInd w:val="0"/>
        <w:ind w:right="239"/>
        <w:rPr>
          <w:rFonts w:cs="Arial"/>
          <w:sz w:val="22"/>
          <w:szCs w:val="22"/>
          <w:lang w:val="en-GB"/>
        </w:rPr>
      </w:pPr>
    </w:p>
    <w:p w14:paraId="624F13C1" w14:textId="77777777" w:rsidR="00141137" w:rsidRPr="00091745" w:rsidRDefault="00141137" w:rsidP="00F02294">
      <w:pPr>
        <w:tabs>
          <w:tab w:val="left" w:pos="1440"/>
        </w:tabs>
        <w:autoSpaceDE w:val="0"/>
        <w:autoSpaceDN w:val="0"/>
        <w:adjustRightInd w:val="0"/>
        <w:ind w:right="239"/>
        <w:rPr>
          <w:rFonts w:cs="Arial"/>
          <w:sz w:val="22"/>
          <w:szCs w:val="22"/>
          <w:lang w:val="en-GB"/>
        </w:rPr>
      </w:pPr>
      <w:r w:rsidRPr="00091745">
        <w:rPr>
          <w:rFonts w:cs="Arial"/>
          <w:sz w:val="22"/>
          <w:szCs w:val="22"/>
          <w:lang w:val="en-GB"/>
        </w:rPr>
        <w:t xml:space="preserve">The Contractor shall not assign, transfer, pledge or make </w:t>
      </w:r>
      <w:r w:rsidR="004605E5" w:rsidRPr="00091745">
        <w:rPr>
          <w:rFonts w:cs="Arial"/>
          <w:sz w:val="22"/>
          <w:szCs w:val="22"/>
          <w:lang w:val="en-GB"/>
        </w:rPr>
        <w:t xml:space="preserve">any </w:t>
      </w:r>
      <w:r w:rsidRPr="00091745">
        <w:rPr>
          <w:rFonts w:cs="Arial"/>
          <w:sz w:val="22"/>
          <w:szCs w:val="22"/>
          <w:lang w:val="en-GB"/>
        </w:rPr>
        <w:t xml:space="preserve">other disposition of </w:t>
      </w:r>
      <w:r w:rsidR="00A81122" w:rsidRPr="00091745">
        <w:rPr>
          <w:rFonts w:cs="Arial"/>
          <w:sz w:val="22"/>
          <w:szCs w:val="22"/>
          <w:lang w:val="en-GB"/>
        </w:rPr>
        <w:t xml:space="preserve">the </w:t>
      </w:r>
      <w:r w:rsidRPr="00091745">
        <w:rPr>
          <w:rFonts w:cs="Arial"/>
          <w:sz w:val="22"/>
          <w:szCs w:val="22"/>
          <w:lang w:val="en-GB"/>
        </w:rPr>
        <w:t xml:space="preserve">Contract or any part thereof, or any of the Contractor's rights, claims or obligations under </w:t>
      </w:r>
      <w:r w:rsidR="00A81122" w:rsidRPr="00091745">
        <w:rPr>
          <w:rFonts w:cs="Arial"/>
          <w:sz w:val="22"/>
          <w:szCs w:val="22"/>
          <w:lang w:val="en-GB"/>
        </w:rPr>
        <w:t xml:space="preserve">the </w:t>
      </w:r>
      <w:r w:rsidRPr="00091745">
        <w:rPr>
          <w:rFonts w:cs="Arial"/>
          <w:sz w:val="22"/>
          <w:szCs w:val="22"/>
          <w:lang w:val="en-GB"/>
        </w:rPr>
        <w:t>Contract except with the prior written consent of WHO.</w:t>
      </w:r>
    </w:p>
    <w:p w14:paraId="66DA39C1" w14:textId="77777777" w:rsidR="003437D8" w:rsidRPr="00091745" w:rsidRDefault="003437D8" w:rsidP="00F02294">
      <w:pPr>
        <w:autoSpaceDE w:val="0"/>
        <w:autoSpaceDN w:val="0"/>
        <w:adjustRightInd w:val="0"/>
        <w:rPr>
          <w:rFonts w:cs="Arial"/>
          <w:sz w:val="22"/>
          <w:szCs w:val="22"/>
          <w:lang w:val="en-GB"/>
        </w:rPr>
      </w:pPr>
    </w:p>
    <w:p w14:paraId="5CE67D59" w14:textId="77777777" w:rsidR="00141137" w:rsidRPr="00091745" w:rsidRDefault="00141137"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363" w:name="_Toc108259935"/>
      <w:bookmarkStart w:id="364" w:name="_Toc122240195"/>
      <w:bookmarkStart w:id="365" w:name="_Toc122246504"/>
      <w:bookmarkStart w:id="366" w:name="_Toc191446346"/>
      <w:bookmarkStart w:id="367" w:name="_Toc195713845"/>
      <w:r w:rsidRPr="00091745">
        <w:rPr>
          <w:sz w:val="22"/>
          <w:szCs w:val="22"/>
        </w:rPr>
        <w:t>Indemnification</w:t>
      </w:r>
      <w:bookmarkEnd w:id="363"/>
      <w:bookmarkEnd w:id="364"/>
      <w:bookmarkEnd w:id="365"/>
      <w:bookmarkEnd w:id="366"/>
      <w:bookmarkEnd w:id="367"/>
    </w:p>
    <w:p w14:paraId="1163B02D" w14:textId="77777777" w:rsidR="00141137" w:rsidRPr="00091745" w:rsidRDefault="00141137" w:rsidP="00F02294">
      <w:pPr>
        <w:autoSpaceDE w:val="0"/>
        <w:autoSpaceDN w:val="0"/>
        <w:adjustRightInd w:val="0"/>
        <w:ind w:right="239"/>
        <w:rPr>
          <w:rFonts w:cs="Arial"/>
          <w:sz w:val="22"/>
          <w:szCs w:val="22"/>
          <w:lang w:val="en-GB"/>
        </w:rPr>
      </w:pPr>
    </w:p>
    <w:p w14:paraId="386A76F4" w14:textId="77777777" w:rsidR="003D3EF0" w:rsidRPr="00091745" w:rsidRDefault="00141137" w:rsidP="00F02294">
      <w:pPr>
        <w:widowControl w:val="0"/>
        <w:spacing w:before="120" w:after="100" w:afterAutospacing="1" w:line="240" w:lineRule="atLeast"/>
        <w:ind w:right="239"/>
        <w:jc w:val="lowKashida"/>
        <w:rPr>
          <w:rFonts w:cs="Arial"/>
          <w:sz w:val="22"/>
          <w:szCs w:val="22"/>
          <w:lang w:val="en-GB"/>
        </w:rPr>
      </w:pPr>
      <w:r w:rsidRPr="00091745">
        <w:rPr>
          <w:rFonts w:cs="Arial"/>
          <w:sz w:val="22"/>
          <w:szCs w:val="22"/>
          <w:lang w:val="en-GB"/>
        </w:rPr>
        <w:t>The Contractor shall indemnify</w:t>
      </w:r>
      <w:r w:rsidR="004605E5" w:rsidRPr="00091745">
        <w:rPr>
          <w:rFonts w:cs="Arial"/>
          <w:sz w:val="22"/>
          <w:szCs w:val="22"/>
          <w:lang w:val="en-GB"/>
        </w:rPr>
        <w:t xml:space="preserve"> and</w:t>
      </w:r>
      <w:r w:rsidRPr="00091745">
        <w:rPr>
          <w:rFonts w:cs="Arial"/>
          <w:sz w:val="22"/>
          <w:szCs w:val="22"/>
          <w:lang w:val="en-GB"/>
        </w:rPr>
        <w:t xml:space="preserve"> hold </w:t>
      </w:r>
      <w:r w:rsidR="004605E5" w:rsidRPr="00091745">
        <w:rPr>
          <w:rFonts w:cs="Arial"/>
          <w:sz w:val="22"/>
          <w:szCs w:val="22"/>
          <w:lang w:val="en-GB"/>
        </w:rPr>
        <w:t xml:space="preserve">WHO </w:t>
      </w:r>
      <w:r w:rsidRPr="00091745">
        <w:rPr>
          <w:rFonts w:cs="Arial"/>
          <w:sz w:val="22"/>
          <w:szCs w:val="22"/>
          <w:lang w:val="en-GB"/>
        </w:rPr>
        <w:t xml:space="preserve">harmless, </w:t>
      </w:r>
      <w:r w:rsidR="004605E5" w:rsidRPr="00091745">
        <w:rPr>
          <w:rFonts w:cs="Arial"/>
          <w:sz w:val="22"/>
          <w:szCs w:val="22"/>
          <w:lang w:val="en-GB"/>
        </w:rPr>
        <w:t xml:space="preserve">from and against the full amount of any and all claims and liabilities, including legal fees and costs, which are or may be made, filed or assessed against WHO at any time and based on, or arising out of, the </w:t>
      </w:r>
      <w:r w:rsidRPr="00091745">
        <w:rPr>
          <w:rFonts w:cs="Arial"/>
          <w:sz w:val="22"/>
          <w:szCs w:val="22"/>
          <w:lang w:val="en-GB"/>
        </w:rPr>
        <w:t>acts or omissions of the Contractor, or the Contractor's employees, officers, agents</w:t>
      </w:r>
      <w:r w:rsidR="004605E5" w:rsidRPr="00091745">
        <w:rPr>
          <w:rFonts w:cs="Arial"/>
          <w:sz w:val="22"/>
          <w:szCs w:val="22"/>
          <w:lang w:val="en-GB"/>
        </w:rPr>
        <w:t>, partners</w:t>
      </w:r>
      <w:r w:rsidRPr="00091745">
        <w:rPr>
          <w:rFonts w:cs="Arial"/>
          <w:sz w:val="22"/>
          <w:szCs w:val="22"/>
          <w:lang w:val="en-GB"/>
        </w:rPr>
        <w:t xml:space="preserve"> or sub-contractors, in the performance of </w:t>
      </w:r>
      <w:r w:rsidR="00A81122" w:rsidRPr="00091745">
        <w:rPr>
          <w:rFonts w:cs="Arial"/>
          <w:sz w:val="22"/>
          <w:szCs w:val="22"/>
          <w:lang w:val="en-GB"/>
        </w:rPr>
        <w:t xml:space="preserve">the </w:t>
      </w:r>
      <w:r w:rsidRPr="00091745">
        <w:rPr>
          <w:rFonts w:cs="Arial"/>
          <w:sz w:val="22"/>
          <w:szCs w:val="22"/>
          <w:lang w:val="en-GB"/>
        </w:rPr>
        <w:t>Contract. This provision shall extend, inter alia, to claims and liabilit</w:t>
      </w:r>
      <w:r w:rsidR="006375D0" w:rsidRPr="00091745">
        <w:rPr>
          <w:rFonts w:cs="Arial"/>
          <w:sz w:val="22"/>
          <w:szCs w:val="22"/>
          <w:lang w:val="en-GB"/>
        </w:rPr>
        <w:t>ies</w:t>
      </w:r>
      <w:r w:rsidRPr="00091745">
        <w:rPr>
          <w:rFonts w:cs="Arial"/>
          <w:sz w:val="22"/>
          <w:szCs w:val="22"/>
          <w:lang w:val="en-GB"/>
        </w:rPr>
        <w:t xml:space="preserve"> in the nature of workmen's compensation, product liability and liability arising out of the use of patented inventions or devices, copyrighted material or other intellectual property by the Contractor, its employees, officers, agents, servants</w:t>
      </w:r>
      <w:r w:rsidR="006375D0" w:rsidRPr="00091745">
        <w:rPr>
          <w:rFonts w:cs="Arial"/>
          <w:sz w:val="22"/>
          <w:szCs w:val="22"/>
          <w:lang w:val="en-GB"/>
        </w:rPr>
        <w:t>, partners</w:t>
      </w:r>
      <w:r w:rsidRPr="00091745">
        <w:rPr>
          <w:rFonts w:cs="Arial"/>
          <w:sz w:val="22"/>
          <w:szCs w:val="22"/>
          <w:lang w:val="en-GB"/>
        </w:rPr>
        <w:t xml:space="preserve"> or sub-contractors.</w:t>
      </w:r>
    </w:p>
    <w:p w14:paraId="676248DA" w14:textId="77777777" w:rsidR="00141137" w:rsidRPr="00091745" w:rsidRDefault="00141137"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368" w:name="_Toc108259936"/>
      <w:bookmarkStart w:id="369" w:name="_Toc122240196"/>
      <w:bookmarkStart w:id="370" w:name="_Toc122246505"/>
      <w:bookmarkStart w:id="371" w:name="_Toc191446347"/>
      <w:bookmarkStart w:id="372" w:name="_Toc195713846"/>
      <w:r w:rsidRPr="00091745">
        <w:rPr>
          <w:sz w:val="22"/>
          <w:szCs w:val="22"/>
        </w:rPr>
        <w:t>Contractor's Responsibility for Employees</w:t>
      </w:r>
      <w:bookmarkEnd w:id="368"/>
      <w:bookmarkEnd w:id="369"/>
      <w:bookmarkEnd w:id="370"/>
      <w:bookmarkEnd w:id="371"/>
      <w:bookmarkEnd w:id="372"/>
    </w:p>
    <w:p w14:paraId="4091C7B6" w14:textId="77777777" w:rsidR="00141137" w:rsidRPr="00091745" w:rsidRDefault="00141137" w:rsidP="00F02294">
      <w:pPr>
        <w:tabs>
          <w:tab w:val="left" w:pos="1440"/>
        </w:tabs>
        <w:autoSpaceDE w:val="0"/>
        <w:autoSpaceDN w:val="0"/>
        <w:adjustRightInd w:val="0"/>
        <w:ind w:right="239"/>
        <w:rPr>
          <w:rFonts w:cs="Arial"/>
          <w:sz w:val="22"/>
          <w:szCs w:val="22"/>
          <w:lang w:val="en-GB"/>
        </w:rPr>
      </w:pPr>
    </w:p>
    <w:p w14:paraId="33A755E7" w14:textId="77777777" w:rsidR="00141137" w:rsidRPr="00091745" w:rsidRDefault="00141137" w:rsidP="00F02294">
      <w:pPr>
        <w:tabs>
          <w:tab w:val="left" w:pos="1440"/>
        </w:tabs>
        <w:autoSpaceDE w:val="0"/>
        <w:autoSpaceDN w:val="0"/>
        <w:adjustRightInd w:val="0"/>
        <w:ind w:right="239"/>
        <w:rPr>
          <w:rFonts w:cs="Arial"/>
          <w:sz w:val="22"/>
          <w:szCs w:val="22"/>
          <w:lang w:val="en-GB"/>
        </w:rPr>
      </w:pPr>
      <w:r w:rsidRPr="00091745">
        <w:rPr>
          <w:rFonts w:cs="Arial"/>
          <w:sz w:val="22"/>
          <w:szCs w:val="22"/>
          <w:lang w:val="en-GB"/>
        </w:rPr>
        <w:t xml:space="preserve">The Contractor shall be responsible for the professional and technical competence of its employees and will select, for work under </w:t>
      </w:r>
      <w:r w:rsidR="00A81122" w:rsidRPr="00091745">
        <w:rPr>
          <w:rFonts w:cs="Arial"/>
          <w:sz w:val="22"/>
          <w:szCs w:val="22"/>
          <w:lang w:val="en-GB"/>
        </w:rPr>
        <w:t xml:space="preserve">the </w:t>
      </w:r>
      <w:r w:rsidRPr="00091745">
        <w:rPr>
          <w:rFonts w:cs="Arial"/>
          <w:sz w:val="22"/>
          <w:szCs w:val="22"/>
          <w:lang w:val="en-GB"/>
        </w:rPr>
        <w:t xml:space="preserve">Contract, reliable individuals who will perform effectively in the implementation of </w:t>
      </w:r>
      <w:r w:rsidR="00A81122" w:rsidRPr="00091745">
        <w:rPr>
          <w:rFonts w:cs="Arial"/>
          <w:sz w:val="22"/>
          <w:szCs w:val="22"/>
          <w:lang w:val="en-GB"/>
        </w:rPr>
        <w:t xml:space="preserve">the </w:t>
      </w:r>
      <w:r w:rsidRPr="00091745">
        <w:rPr>
          <w:rFonts w:cs="Arial"/>
          <w:sz w:val="22"/>
          <w:szCs w:val="22"/>
          <w:lang w:val="en-GB"/>
        </w:rPr>
        <w:t xml:space="preserve">Contract, respect the local </w:t>
      </w:r>
      <w:r w:rsidR="006375D0" w:rsidRPr="00091745">
        <w:rPr>
          <w:rFonts w:cs="Arial"/>
          <w:sz w:val="22"/>
          <w:szCs w:val="22"/>
          <w:lang w:val="en-GB"/>
        </w:rPr>
        <w:t xml:space="preserve">laws and </w:t>
      </w:r>
      <w:r w:rsidRPr="00091745">
        <w:rPr>
          <w:rFonts w:cs="Arial"/>
          <w:sz w:val="22"/>
          <w:szCs w:val="22"/>
          <w:lang w:val="en-GB"/>
        </w:rPr>
        <w:t>customs, and conform to a high standard of moral and ethical conduct.</w:t>
      </w:r>
    </w:p>
    <w:p w14:paraId="35974F04" w14:textId="77777777" w:rsidR="00141137" w:rsidRPr="00091745" w:rsidRDefault="00141137" w:rsidP="00F02294">
      <w:pPr>
        <w:tabs>
          <w:tab w:val="left" w:pos="1440"/>
        </w:tabs>
        <w:autoSpaceDE w:val="0"/>
        <w:autoSpaceDN w:val="0"/>
        <w:adjustRightInd w:val="0"/>
        <w:ind w:right="239"/>
        <w:rPr>
          <w:rFonts w:cs="Arial"/>
          <w:sz w:val="22"/>
          <w:szCs w:val="22"/>
          <w:lang w:val="en-GB"/>
        </w:rPr>
      </w:pPr>
    </w:p>
    <w:p w14:paraId="08BF2CF7" w14:textId="77777777" w:rsidR="00141137" w:rsidRPr="00091745" w:rsidRDefault="00141137"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373" w:name="_Toc108259937"/>
      <w:bookmarkStart w:id="374" w:name="_Toc120869207"/>
      <w:bookmarkStart w:id="375" w:name="_Toc122240197"/>
      <w:bookmarkStart w:id="376" w:name="_Toc122246506"/>
      <w:bookmarkStart w:id="377" w:name="_Toc191446348"/>
      <w:bookmarkStart w:id="378" w:name="_Toc195713847"/>
      <w:r w:rsidRPr="00091745">
        <w:rPr>
          <w:sz w:val="22"/>
          <w:szCs w:val="22"/>
        </w:rPr>
        <w:t>Subcontracting</w:t>
      </w:r>
      <w:bookmarkEnd w:id="373"/>
      <w:bookmarkEnd w:id="374"/>
      <w:bookmarkEnd w:id="375"/>
      <w:bookmarkEnd w:id="376"/>
      <w:bookmarkEnd w:id="377"/>
      <w:bookmarkEnd w:id="378"/>
    </w:p>
    <w:p w14:paraId="292CB169" w14:textId="77777777" w:rsidR="00141137" w:rsidRPr="00091745" w:rsidRDefault="00141137" w:rsidP="00F02294">
      <w:pPr>
        <w:tabs>
          <w:tab w:val="left" w:pos="1440"/>
        </w:tabs>
        <w:autoSpaceDE w:val="0"/>
        <w:autoSpaceDN w:val="0"/>
        <w:adjustRightInd w:val="0"/>
        <w:ind w:right="239"/>
        <w:rPr>
          <w:rFonts w:cs="Arial"/>
          <w:sz w:val="22"/>
          <w:szCs w:val="22"/>
          <w:lang w:val="en-GB"/>
        </w:rPr>
      </w:pPr>
    </w:p>
    <w:p w14:paraId="329ECD08" w14:textId="77777777" w:rsidR="00141137" w:rsidRPr="00091745" w:rsidRDefault="00141137" w:rsidP="00F02294">
      <w:pPr>
        <w:tabs>
          <w:tab w:val="left" w:pos="1440"/>
        </w:tabs>
        <w:autoSpaceDE w:val="0"/>
        <w:autoSpaceDN w:val="0"/>
        <w:adjustRightInd w:val="0"/>
        <w:ind w:right="239"/>
        <w:rPr>
          <w:rFonts w:cs="Arial"/>
          <w:sz w:val="22"/>
          <w:szCs w:val="22"/>
          <w:lang w:val="en-GB"/>
        </w:rPr>
      </w:pPr>
      <w:r w:rsidRPr="00091745">
        <w:rPr>
          <w:rFonts w:cs="Arial"/>
          <w:sz w:val="22"/>
          <w:szCs w:val="22"/>
          <w:lang w:val="en-GB"/>
        </w:rPr>
        <w:t xml:space="preserve">Any intention to subcontract aspects of </w:t>
      </w:r>
      <w:r w:rsidR="00A81122" w:rsidRPr="00091745">
        <w:rPr>
          <w:rFonts w:cs="Arial"/>
          <w:sz w:val="22"/>
          <w:szCs w:val="22"/>
          <w:lang w:val="en-GB"/>
        </w:rPr>
        <w:t>the</w:t>
      </w:r>
      <w:r w:rsidRPr="00091745">
        <w:rPr>
          <w:rFonts w:cs="Arial"/>
          <w:sz w:val="22"/>
          <w:szCs w:val="22"/>
          <w:lang w:val="en-GB"/>
        </w:rPr>
        <w:t xml:space="preserve"> </w:t>
      </w:r>
      <w:r w:rsidR="00471F19" w:rsidRPr="00091745">
        <w:rPr>
          <w:rFonts w:cs="Arial"/>
          <w:sz w:val="22"/>
          <w:szCs w:val="22"/>
          <w:lang w:val="en-GB"/>
        </w:rPr>
        <w:t>Contract</w:t>
      </w:r>
      <w:r w:rsidRPr="00091745">
        <w:rPr>
          <w:rFonts w:cs="Arial"/>
          <w:sz w:val="22"/>
          <w:szCs w:val="22"/>
          <w:lang w:val="en-GB"/>
        </w:rPr>
        <w:t xml:space="preserve"> must be specified in detail in the </w:t>
      </w:r>
      <w:r w:rsidR="006375D0" w:rsidRPr="00091745">
        <w:rPr>
          <w:rFonts w:cs="Arial"/>
          <w:sz w:val="22"/>
          <w:szCs w:val="22"/>
          <w:lang w:val="en-GB"/>
        </w:rPr>
        <w:t xml:space="preserve">proposal </w:t>
      </w:r>
      <w:r w:rsidRPr="00091745">
        <w:rPr>
          <w:rFonts w:cs="Arial"/>
          <w:sz w:val="22"/>
          <w:szCs w:val="22"/>
          <w:lang w:val="en-GB"/>
        </w:rPr>
        <w:t xml:space="preserve">submitted. Information concerning the subcontractor, including the qualifications of the staff proposed for use must be covered with same </w:t>
      </w:r>
      <w:r w:rsidR="00723CE3" w:rsidRPr="00091745">
        <w:rPr>
          <w:rFonts w:cs="Arial"/>
          <w:sz w:val="22"/>
          <w:szCs w:val="22"/>
          <w:lang w:val="en-GB"/>
        </w:rPr>
        <w:t xml:space="preserve">degree of </w:t>
      </w:r>
      <w:r w:rsidRPr="00091745">
        <w:rPr>
          <w:rFonts w:cs="Arial"/>
          <w:sz w:val="22"/>
          <w:szCs w:val="22"/>
          <w:lang w:val="en-GB"/>
        </w:rPr>
        <w:t xml:space="preserve">thoroughness as </w:t>
      </w:r>
      <w:r w:rsidR="00723CE3" w:rsidRPr="00091745">
        <w:rPr>
          <w:rFonts w:cs="Arial"/>
          <w:sz w:val="22"/>
          <w:szCs w:val="22"/>
          <w:lang w:val="en-GB"/>
        </w:rPr>
        <w:t xml:space="preserve">for </w:t>
      </w:r>
      <w:r w:rsidRPr="00091745">
        <w:rPr>
          <w:rFonts w:cs="Arial"/>
          <w:sz w:val="22"/>
          <w:szCs w:val="22"/>
          <w:lang w:val="en-GB"/>
        </w:rPr>
        <w:t xml:space="preserve">the prime contractor. No subcontracting will be permitted under </w:t>
      </w:r>
      <w:r w:rsidR="00A81122" w:rsidRPr="00091745">
        <w:rPr>
          <w:rFonts w:cs="Arial"/>
          <w:sz w:val="22"/>
          <w:szCs w:val="22"/>
          <w:lang w:val="en-GB"/>
        </w:rPr>
        <w:t xml:space="preserve">the </w:t>
      </w:r>
      <w:r w:rsidRPr="00091745">
        <w:rPr>
          <w:rFonts w:cs="Arial"/>
          <w:sz w:val="22"/>
          <w:szCs w:val="22"/>
          <w:lang w:val="en-GB"/>
        </w:rPr>
        <w:t xml:space="preserve">Contract unless it is proposed in the initial submission or formally agreed to by WHO </w:t>
      </w:r>
      <w:proofErr w:type="gramStart"/>
      <w:r w:rsidRPr="00091745">
        <w:rPr>
          <w:rFonts w:cs="Arial"/>
          <w:sz w:val="22"/>
          <w:szCs w:val="22"/>
          <w:lang w:val="en-GB"/>
        </w:rPr>
        <w:t>at a later time</w:t>
      </w:r>
      <w:proofErr w:type="gramEnd"/>
      <w:r w:rsidRPr="00091745">
        <w:rPr>
          <w:rFonts w:cs="Arial"/>
          <w:sz w:val="22"/>
          <w:szCs w:val="22"/>
          <w:lang w:val="en-GB"/>
        </w:rPr>
        <w:t>. In any event, the total responsibility for the Contract</w:t>
      </w:r>
      <w:r w:rsidR="006375D0" w:rsidRPr="00091745">
        <w:rPr>
          <w:rFonts w:cs="Arial"/>
          <w:sz w:val="22"/>
          <w:szCs w:val="22"/>
          <w:lang w:val="en-GB"/>
        </w:rPr>
        <w:t xml:space="preserve"> remains </w:t>
      </w:r>
      <w:r w:rsidRPr="00091745">
        <w:rPr>
          <w:rFonts w:cs="Arial"/>
          <w:sz w:val="22"/>
          <w:szCs w:val="22"/>
          <w:lang w:val="en-GB"/>
        </w:rPr>
        <w:t xml:space="preserve">with the </w:t>
      </w:r>
      <w:r w:rsidR="006375D0" w:rsidRPr="00091745">
        <w:rPr>
          <w:rFonts w:cs="Arial"/>
          <w:sz w:val="22"/>
          <w:szCs w:val="22"/>
          <w:lang w:val="en-GB"/>
        </w:rPr>
        <w:t>C</w:t>
      </w:r>
      <w:r w:rsidRPr="00091745">
        <w:rPr>
          <w:rFonts w:cs="Arial"/>
          <w:sz w:val="22"/>
          <w:szCs w:val="22"/>
          <w:lang w:val="en-GB"/>
        </w:rPr>
        <w:t>ontractor.</w:t>
      </w:r>
    </w:p>
    <w:p w14:paraId="112C751D" w14:textId="77777777" w:rsidR="00723CE3" w:rsidRPr="00091745" w:rsidRDefault="00723CE3" w:rsidP="00F02294">
      <w:pPr>
        <w:tabs>
          <w:tab w:val="left" w:pos="1440"/>
        </w:tabs>
        <w:autoSpaceDE w:val="0"/>
        <w:autoSpaceDN w:val="0"/>
        <w:adjustRightInd w:val="0"/>
        <w:ind w:right="239"/>
        <w:rPr>
          <w:rFonts w:cs="Arial"/>
          <w:sz w:val="22"/>
          <w:szCs w:val="22"/>
          <w:lang w:val="en-GB"/>
        </w:rPr>
      </w:pPr>
    </w:p>
    <w:p w14:paraId="71959EC4" w14:textId="77777777" w:rsidR="00723CE3" w:rsidRPr="00091745" w:rsidRDefault="002977CC" w:rsidP="00F02294">
      <w:pPr>
        <w:tabs>
          <w:tab w:val="left" w:pos="1440"/>
        </w:tabs>
        <w:autoSpaceDE w:val="0"/>
        <w:autoSpaceDN w:val="0"/>
        <w:adjustRightInd w:val="0"/>
        <w:ind w:right="239"/>
        <w:rPr>
          <w:rFonts w:cs="Arial"/>
          <w:sz w:val="22"/>
          <w:szCs w:val="22"/>
          <w:lang w:val="en-GB"/>
        </w:rPr>
      </w:pPr>
      <w:r w:rsidRPr="00091745">
        <w:rPr>
          <w:rFonts w:cs="Arial"/>
          <w:sz w:val="22"/>
          <w:szCs w:val="22"/>
          <w:lang w:val="en-GB"/>
        </w:rPr>
        <w:t xml:space="preserve">The Contractor shall be responsible for ensuring that any </w:t>
      </w:r>
      <w:r w:rsidR="00700B97" w:rsidRPr="00091745">
        <w:rPr>
          <w:rFonts w:cs="Arial"/>
          <w:sz w:val="22"/>
          <w:szCs w:val="22"/>
          <w:lang w:val="en-GB"/>
        </w:rPr>
        <w:t xml:space="preserve">and all </w:t>
      </w:r>
      <w:r w:rsidRPr="00091745">
        <w:rPr>
          <w:rFonts w:cs="Arial"/>
          <w:sz w:val="22"/>
          <w:szCs w:val="22"/>
          <w:lang w:val="en-GB"/>
        </w:rPr>
        <w:t>subcontract</w:t>
      </w:r>
      <w:r w:rsidR="00700B97" w:rsidRPr="00091745">
        <w:rPr>
          <w:rFonts w:cs="Arial"/>
          <w:sz w:val="22"/>
          <w:szCs w:val="22"/>
          <w:lang w:val="en-GB"/>
        </w:rPr>
        <w:t>s</w:t>
      </w:r>
      <w:r w:rsidRPr="00091745">
        <w:rPr>
          <w:rFonts w:cs="Arial"/>
          <w:sz w:val="22"/>
          <w:szCs w:val="22"/>
          <w:lang w:val="en-GB"/>
        </w:rPr>
        <w:t xml:space="preserve"> shall be </w:t>
      </w:r>
      <w:r w:rsidR="00956A4A" w:rsidRPr="00091745">
        <w:rPr>
          <w:rFonts w:cs="Arial"/>
          <w:sz w:val="22"/>
          <w:szCs w:val="22"/>
          <w:lang w:val="en-GB"/>
        </w:rPr>
        <w:t xml:space="preserve">fully </w:t>
      </w:r>
      <w:r w:rsidRPr="00091745">
        <w:rPr>
          <w:rFonts w:cs="Arial"/>
          <w:sz w:val="22"/>
          <w:szCs w:val="22"/>
          <w:lang w:val="en-GB"/>
        </w:rPr>
        <w:t>consistent</w:t>
      </w:r>
      <w:r w:rsidR="00956A4A" w:rsidRPr="00091745">
        <w:rPr>
          <w:rFonts w:cs="Arial"/>
          <w:sz w:val="22"/>
          <w:szCs w:val="22"/>
          <w:lang w:val="en-GB"/>
        </w:rPr>
        <w:t xml:space="preserve"> with the </w:t>
      </w:r>
      <w:proofErr w:type="gramStart"/>
      <w:r w:rsidR="00956A4A" w:rsidRPr="00091745">
        <w:rPr>
          <w:rFonts w:cs="Arial"/>
          <w:sz w:val="22"/>
          <w:szCs w:val="22"/>
          <w:lang w:val="en-GB"/>
        </w:rPr>
        <w:t>Contract, and</w:t>
      </w:r>
      <w:proofErr w:type="gramEnd"/>
      <w:r w:rsidR="00956A4A" w:rsidRPr="00091745">
        <w:rPr>
          <w:rFonts w:cs="Arial"/>
          <w:sz w:val="22"/>
          <w:szCs w:val="22"/>
          <w:lang w:val="en-GB"/>
        </w:rPr>
        <w:t xml:space="preserve"> </w:t>
      </w:r>
      <w:r w:rsidR="00700B97" w:rsidRPr="00091745">
        <w:rPr>
          <w:rFonts w:cs="Arial"/>
          <w:sz w:val="22"/>
          <w:szCs w:val="22"/>
          <w:lang w:val="en-GB"/>
        </w:rPr>
        <w:t xml:space="preserve">shall </w:t>
      </w:r>
      <w:r w:rsidR="00956A4A" w:rsidRPr="00091745">
        <w:rPr>
          <w:rFonts w:cs="Arial"/>
          <w:sz w:val="22"/>
          <w:szCs w:val="22"/>
          <w:lang w:val="en-GB"/>
        </w:rPr>
        <w:t>not in any way prejudice the</w:t>
      </w:r>
      <w:r w:rsidRPr="00091745">
        <w:rPr>
          <w:rFonts w:cs="Arial"/>
          <w:sz w:val="22"/>
          <w:szCs w:val="22"/>
          <w:lang w:val="en-GB"/>
        </w:rPr>
        <w:t xml:space="preserve"> </w:t>
      </w:r>
      <w:r w:rsidR="00956A4A" w:rsidRPr="00091745">
        <w:rPr>
          <w:rFonts w:cs="Arial"/>
          <w:sz w:val="22"/>
          <w:szCs w:val="22"/>
          <w:lang w:val="en-GB"/>
        </w:rPr>
        <w:t xml:space="preserve">implementation of any of </w:t>
      </w:r>
      <w:r w:rsidR="00700B97" w:rsidRPr="00091745">
        <w:rPr>
          <w:rFonts w:cs="Arial"/>
          <w:sz w:val="22"/>
          <w:szCs w:val="22"/>
          <w:lang w:val="en-GB"/>
        </w:rPr>
        <w:t xml:space="preserve">its </w:t>
      </w:r>
      <w:r w:rsidR="00956A4A" w:rsidRPr="00091745">
        <w:rPr>
          <w:rFonts w:cs="Arial"/>
          <w:sz w:val="22"/>
          <w:szCs w:val="22"/>
          <w:lang w:val="en-GB"/>
        </w:rPr>
        <w:t>provisions.</w:t>
      </w:r>
    </w:p>
    <w:p w14:paraId="13F8BF1D" w14:textId="77777777" w:rsidR="00141137" w:rsidRPr="00091745" w:rsidRDefault="00141137" w:rsidP="00F02294">
      <w:pPr>
        <w:tabs>
          <w:tab w:val="left" w:pos="1440"/>
        </w:tabs>
        <w:autoSpaceDE w:val="0"/>
        <w:autoSpaceDN w:val="0"/>
        <w:adjustRightInd w:val="0"/>
        <w:ind w:right="239"/>
        <w:rPr>
          <w:rFonts w:cs="Arial"/>
          <w:sz w:val="22"/>
          <w:szCs w:val="22"/>
          <w:lang w:val="en-GB"/>
        </w:rPr>
      </w:pPr>
    </w:p>
    <w:p w14:paraId="48C88364" w14:textId="77777777" w:rsidR="00141137" w:rsidRPr="00091745" w:rsidRDefault="00141137"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379" w:name="_Toc108259938"/>
      <w:bookmarkStart w:id="380" w:name="_Toc120869208"/>
      <w:bookmarkStart w:id="381" w:name="_Toc122240198"/>
      <w:bookmarkStart w:id="382" w:name="_Toc122246507"/>
      <w:bookmarkStart w:id="383" w:name="_Toc191446349"/>
      <w:bookmarkStart w:id="384" w:name="_Toc195713848"/>
      <w:r w:rsidRPr="00091745">
        <w:rPr>
          <w:sz w:val="22"/>
          <w:szCs w:val="22"/>
        </w:rPr>
        <w:t>Place of Performance</w:t>
      </w:r>
      <w:bookmarkEnd w:id="379"/>
      <w:bookmarkEnd w:id="380"/>
      <w:bookmarkEnd w:id="381"/>
      <w:bookmarkEnd w:id="382"/>
      <w:bookmarkEnd w:id="383"/>
      <w:bookmarkEnd w:id="384"/>
    </w:p>
    <w:p w14:paraId="4F657496" w14:textId="77777777" w:rsidR="00141137" w:rsidRPr="00091745" w:rsidRDefault="00141137" w:rsidP="00F02294">
      <w:pPr>
        <w:tabs>
          <w:tab w:val="left" w:pos="1440"/>
        </w:tabs>
        <w:autoSpaceDE w:val="0"/>
        <w:autoSpaceDN w:val="0"/>
        <w:adjustRightInd w:val="0"/>
        <w:ind w:right="239"/>
        <w:rPr>
          <w:rFonts w:cs="Arial"/>
          <w:sz w:val="22"/>
          <w:szCs w:val="22"/>
          <w:lang w:val="en-GB"/>
        </w:rPr>
      </w:pPr>
    </w:p>
    <w:p w14:paraId="02366F7E" w14:textId="299DB4C3" w:rsidR="006D68C4" w:rsidRPr="00A112BC" w:rsidRDefault="00723CE3" w:rsidP="00DA55BC">
      <w:pPr>
        <w:tabs>
          <w:tab w:val="left" w:pos="1440"/>
        </w:tabs>
        <w:autoSpaceDE w:val="0"/>
        <w:autoSpaceDN w:val="0"/>
        <w:adjustRightInd w:val="0"/>
        <w:ind w:right="239"/>
        <w:rPr>
          <w:sz w:val="22"/>
        </w:rPr>
      </w:pPr>
      <w:r w:rsidRPr="00091745">
        <w:rPr>
          <w:rFonts w:cs="Arial"/>
          <w:sz w:val="22"/>
          <w:szCs w:val="22"/>
          <w:lang w:val="en-GB"/>
        </w:rPr>
        <w:t>The place of performance of the work under the Contract shall be</w:t>
      </w:r>
      <w:r w:rsidR="006D68C4">
        <w:rPr>
          <w:rFonts w:cs="Arial"/>
          <w:sz w:val="22"/>
          <w:szCs w:val="22"/>
          <w:lang w:val="en-GB"/>
        </w:rPr>
        <w:t xml:space="preserve"> as mentioned </w:t>
      </w:r>
      <w:r w:rsidR="00280E07">
        <w:rPr>
          <w:rFonts w:cs="Arial"/>
          <w:sz w:val="22"/>
          <w:szCs w:val="22"/>
          <w:lang w:val="en-GB"/>
        </w:rPr>
        <w:t>in section</w:t>
      </w:r>
      <w:r w:rsidR="00DA55BC">
        <w:rPr>
          <w:rFonts w:cs="Arial"/>
          <w:sz w:val="22"/>
          <w:szCs w:val="22"/>
          <w:lang w:val="en-GB"/>
        </w:rPr>
        <w:t xml:space="preserve"> </w:t>
      </w:r>
      <w:r w:rsidR="00DA55BC">
        <w:rPr>
          <w:rFonts w:cs="Arial"/>
          <w:sz w:val="22"/>
          <w:szCs w:val="22"/>
          <w:lang w:val="en-GB"/>
        </w:rPr>
        <w:fldChar w:fldCharType="begin"/>
      </w:r>
      <w:r w:rsidR="00DA55BC">
        <w:rPr>
          <w:rFonts w:cs="Arial"/>
          <w:sz w:val="22"/>
          <w:szCs w:val="22"/>
          <w:lang w:val="en-GB"/>
        </w:rPr>
        <w:instrText xml:space="preserve"> REF _Ref511815963 \r \h </w:instrText>
      </w:r>
      <w:r w:rsidR="00DA55BC">
        <w:rPr>
          <w:rFonts w:cs="Arial"/>
          <w:sz w:val="22"/>
          <w:szCs w:val="22"/>
          <w:lang w:val="en-GB"/>
        </w:rPr>
      </w:r>
      <w:r w:rsidR="00DA55BC">
        <w:rPr>
          <w:rFonts w:cs="Arial"/>
          <w:sz w:val="22"/>
          <w:szCs w:val="22"/>
          <w:lang w:val="en-GB"/>
        </w:rPr>
        <w:fldChar w:fldCharType="separate"/>
      </w:r>
      <w:r w:rsidR="00DA55BC">
        <w:rPr>
          <w:rFonts w:cs="Arial"/>
          <w:sz w:val="22"/>
          <w:szCs w:val="22"/>
          <w:cs/>
          <w:lang w:val="en-GB"/>
        </w:rPr>
        <w:t>‎</w:t>
      </w:r>
      <w:r w:rsidR="00DA55BC">
        <w:rPr>
          <w:rFonts w:cs="Arial"/>
          <w:sz w:val="22"/>
          <w:szCs w:val="22"/>
          <w:lang w:val="en-GB"/>
        </w:rPr>
        <w:t>3.3.2</w:t>
      </w:r>
      <w:r w:rsidR="00DA55BC">
        <w:rPr>
          <w:rFonts w:cs="Arial"/>
          <w:sz w:val="22"/>
          <w:szCs w:val="22"/>
          <w:lang w:val="en-GB"/>
        </w:rPr>
        <w:fldChar w:fldCharType="end"/>
      </w:r>
      <w:r w:rsidR="00DA55BC">
        <w:rPr>
          <w:rFonts w:cs="Arial"/>
          <w:sz w:val="22"/>
          <w:szCs w:val="22"/>
          <w:lang w:val="en-GB"/>
        </w:rPr>
        <w:t xml:space="preserve"> </w:t>
      </w:r>
      <w:r w:rsidR="006D68C4">
        <w:rPr>
          <w:rFonts w:cs="Arial"/>
          <w:sz w:val="22"/>
          <w:szCs w:val="22"/>
          <w:lang w:val="en-GB"/>
        </w:rPr>
        <w:t>above.</w:t>
      </w:r>
    </w:p>
    <w:p w14:paraId="7D5FF5CF" w14:textId="77777777" w:rsidR="00141137" w:rsidRDefault="00141137" w:rsidP="00A112BC">
      <w:pPr>
        <w:tabs>
          <w:tab w:val="left" w:pos="1440"/>
        </w:tabs>
        <w:autoSpaceDE w:val="0"/>
        <w:autoSpaceDN w:val="0"/>
        <w:adjustRightInd w:val="0"/>
        <w:ind w:right="239"/>
        <w:rPr>
          <w:sz w:val="22"/>
        </w:rPr>
      </w:pPr>
    </w:p>
    <w:p w14:paraId="6565F984" w14:textId="77777777" w:rsidR="006D68C4" w:rsidRPr="00091745" w:rsidRDefault="006D68C4"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385" w:name="_Toc108259939"/>
      <w:bookmarkStart w:id="386" w:name="_Toc120869209"/>
      <w:bookmarkStart w:id="387" w:name="_Toc122240199"/>
      <w:bookmarkStart w:id="388" w:name="_Toc122246508"/>
      <w:bookmarkStart w:id="389" w:name="_Toc191446350"/>
      <w:bookmarkStart w:id="390" w:name="_Toc195713849"/>
      <w:r>
        <w:rPr>
          <w:sz w:val="22"/>
          <w:szCs w:val="22"/>
        </w:rPr>
        <w:t>Language</w:t>
      </w:r>
      <w:bookmarkEnd w:id="385"/>
      <w:bookmarkEnd w:id="386"/>
      <w:bookmarkEnd w:id="387"/>
      <w:bookmarkEnd w:id="388"/>
      <w:bookmarkEnd w:id="389"/>
      <w:bookmarkEnd w:id="390"/>
    </w:p>
    <w:p w14:paraId="14221C57" w14:textId="77777777" w:rsidR="00141137" w:rsidRPr="00091745" w:rsidRDefault="00141137" w:rsidP="00F02294">
      <w:pPr>
        <w:tabs>
          <w:tab w:val="left" w:pos="1440"/>
        </w:tabs>
        <w:autoSpaceDE w:val="0"/>
        <w:autoSpaceDN w:val="0"/>
        <w:adjustRightInd w:val="0"/>
        <w:ind w:right="239"/>
        <w:rPr>
          <w:rFonts w:cs="Arial"/>
          <w:sz w:val="22"/>
          <w:szCs w:val="22"/>
          <w:lang w:val="en-GB"/>
        </w:rPr>
      </w:pPr>
    </w:p>
    <w:p w14:paraId="7BA5F1D8" w14:textId="77777777" w:rsidR="00141137" w:rsidRPr="00091745" w:rsidRDefault="006375D0" w:rsidP="00F02294">
      <w:pPr>
        <w:tabs>
          <w:tab w:val="left" w:pos="1440"/>
        </w:tabs>
        <w:autoSpaceDE w:val="0"/>
        <w:autoSpaceDN w:val="0"/>
        <w:adjustRightInd w:val="0"/>
        <w:ind w:right="239"/>
        <w:rPr>
          <w:rFonts w:cs="Arial"/>
          <w:sz w:val="22"/>
          <w:szCs w:val="22"/>
          <w:lang w:val="en-GB"/>
        </w:rPr>
      </w:pPr>
      <w:r w:rsidRPr="00091745">
        <w:rPr>
          <w:rFonts w:cs="Arial"/>
          <w:sz w:val="22"/>
          <w:szCs w:val="22"/>
          <w:lang w:val="en-GB"/>
        </w:rPr>
        <w:t xml:space="preserve">All </w:t>
      </w:r>
      <w:r w:rsidR="00665033" w:rsidRPr="00091745">
        <w:rPr>
          <w:rFonts w:cs="Arial"/>
          <w:sz w:val="22"/>
          <w:szCs w:val="22"/>
          <w:lang w:val="en-GB"/>
        </w:rPr>
        <w:t>communications</w:t>
      </w:r>
      <w:r w:rsidRPr="00091745">
        <w:rPr>
          <w:rFonts w:cs="Arial"/>
          <w:sz w:val="22"/>
          <w:szCs w:val="22"/>
          <w:lang w:val="en-GB"/>
        </w:rPr>
        <w:t xml:space="preserve"> relating to the Contract and/or the performance of the work thereunder shall be</w:t>
      </w:r>
      <w:r w:rsidR="00141137" w:rsidRPr="00091745">
        <w:rPr>
          <w:rFonts w:cs="Arial"/>
          <w:sz w:val="22"/>
          <w:szCs w:val="22"/>
          <w:lang w:val="en-GB"/>
        </w:rPr>
        <w:t xml:space="preserve"> in English.</w:t>
      </w:r>
    </w:p>
    <w:p w14:paraId="1E0674A6" w14:textId="77777777" w:rsidR="00141137" w:rsidRPr="00091745" w:rsidRDefault="00141137"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391" w:name="_Toc108259940"/>
      <w:bookmarkStart w:id="392" w:name="_Toc120869210"/>
      <w:bookmarkStart w:id="393" w:name="_Toc122240200"/>
      <w:bookmarkStart w:id="394" w:name="_Toc122246509"/>
      <w:bookmarkStart w:id="395" w:name="_Toc191446351"/>
      <w:bookmarkStart w:id="396" w:name="_Toc195713850"/>
      <w:r w:rsidRPr="00091745">
        <w:rPr>
          <w:sz w:val="22"/>
          <w:szCs w:val="22"/>
        </w:rPr>
        <w:lastRenderedPageBreak/>
        <w:t>Confidentiality</w:t>
      </w:r>
      <w:bookmarkEnd w:id="391"/>
      <w:bookmarkEnd w:id="392"/>
      <w:bookmarkEnd w:id="393"/>
      <w:bookmarkEnd w:id="394"/>
      <w:bookmarkEnd w:id="395"/>
      <w:bookmarkEnd w:id="396"/>
    </w:p>
    <w:p w14:paraId="78B5B89A" w14:textId="77777777" w:rsidR="00141137" w:rsidRPr="00091745" w:rsidRDefault="00141137" w:rsidP="00F02294">
      <w:pPr>
        <w:widowControl w:val="0"/>
        <w:numPr>
          <w:ilvl w:val="0"/>
          <w:numId w:val="14"/>
        </w:numPr>
        <w:tabs>
          <w:tab w:val="clear" w:pos="363"/>
          <w:tab w:val="left" w:pos="1440"/>
        </w:tabs>
        <w:spacing w:before="120" w:after="120" w:line="240" w:lineRule="atLeast"/>
        <w:ind w:left="0" w:right="239" w:firstLine="0"/>
        <w:jc w:val="lowKashida"/>
        <w:rPr>
          <w:rFonts w:cs="Arial"/>
          <w:sz w:val="22"/>
          <w:szCs w:val="22"/>
          <w:lang w:val="en-GB"/>
        </w:rPr>
      </w:pPr>
      <w:r w:rsidRPr="00091745">
        <w:rPr>
          <w:rFonts w:cs="Arial"/>
          <w:sz w:val="22"/>
          <w:szCs w:val="22"/>
          <w:lang w:val="en-GB"/>
        </w:rPr>
        <w:t xml:space="preserve">Except as explicitly provided in the Contract, the Contractor shall keep confidential all information which comes to its knowledge during, or </w:t>
      </w:r>
      <w:proofErr w:type="gramStart"/>
      <w:r w:rsidRPr="00091745">
        <w:rPr>
          <w:rFonts w:cs="Arial"/>
          <w:sz w:val="22"/>
          <w:szCs w:val="22"/>
          <w:lang w:val="en-GB"/>
        </w:rPr>
        <w:t>as a result of</w:t>
      </w:r>
      <w:proofErr w:type="gramEnd"/>
      <w:r w:rsidRPr="00091745">
        <w:rPr>
          <w:rFonts w:cs="Arial"/>
          <w:sz w:val="22"/>
          <w:szCs w:val="22"/>
          <w:lang w:val="en-GB"/>
        </w:rPr>
        <w:t xml:space="preserve">, the implementation and execution of the Contract. Accordingly, the Contractor shall not use or disclose such information for any purpose other than the performance of its obligations under the Contract. The Contractor shall ensure that each of its employees and/or other persons and entities having access to such information shall be made aware of, and be bound by, the obligations of the Contractor under this paragraph. However, there shall be no obligation of confidentiality or restriction on use, where: (i) the information is publicly available, or becomes publicly available, otherwise than by any action or omission of the Contractor, or (ii) the information was already known to the Contractor (as evidenced by its written records) prior to becoming known to the Contractor in the implementation and execution of </w:t>
      </w:r>
      <w:r w:rsidR="00A81122" w:rsidRPr="00091745">
        <w:rPr>
          <w:rFonts w:cs="Arial"/>
          <w:sz w:val="22"/>
          <w:szCs w:val="22"/>
          <w:lang w:val="en-GB"/>
        </w:rPr>
        <w:t xml:space="preserve">the </w:t>
      </w:r>
      <w:r w:rsidRPr="00091745">
        <w:rPr>
          <w:rFonts w:cs="Arial"/>
          <w:sz w:val="22"/>
          <w:szCs w:val="22"/>
          <w:lang w:val="en-GB"/>
        </w:rPr>
        <w:t>Contract; or (iii) the information was received by the Contractor from a third party not in breach of an obligation of confidentiality.</w:t>
      </w:r>
    </w:p>
    <w:p w14:paraId="6E77E3E7" w14:textId="77777777" w:rsidR="00141137" w:rsidRPr="00091745" w:rsidRDefault="00141137" w:rsidP="00F02294">
      <w:pPr>
        <w:widowControl w:val="0"/>
        <w:numPr>
          <w:ilvl w:val="0"/>
          <w:numId w:val="14"/>
        </w:numPr>
        <w:tabs>
          <w:tab w:val="clear" w:pos="363"/>
          <w:tab w:val="left" w:pos="1440"/>
        </w:tabs>
        <w:spacing w:before="120" w:after="100" w:afterAutospacing="1" w:line="240" w:lineRule="atLeast"/>
        <w:ind w:left="0" w:right="239" w:firstLine="0"/>
        <w:jc w:val="lowKashida"/>
        <w:rPr>
          <w:rFonts w:cs="Arial"/>
          <w:sz w:val="22"/>
          <w:szCs w:val="22"/>
          <w:lang w:val="en-GB"/>
        </w:rPr>
      </w:pPr>
      <w:r w:rsidRPr="00091745">
        <w:rPr>
          <w:rFonts w:cs="Arial"/>
          <w:sz w:val="22"/>
          <w:szCs w:val="22"/>
          <w:lang w:val="en-GB"/>
        </w:rPr>
        <w:t xml:space="preserve">The Contractor, its employees and any other persons and entities used by the Contractor shall furthermore not copy and/or otherwise infringe on copyright of any document (whether machine-readable or not) to which the Contractor, its employees and any other persons and entities used by the Contractor have access in the performance of </w:t>
      </w:r>
      <w:r w:rsidR="00A81122" w:rsidRPr="00091745">
        <w:rPr>
          <w:rFonts w:cs="Arial"/>
          <w:sz w:val="22"/>
          <w:szCs w:val="22"/>
          <w:lang w:val="en-GB"/>
        </w:rPr>
        <w:t xml:space="preserve">the </w:t>
      </w:r>
      <w:r w:rsidRPr="00091745">
        <w:rPr>
          <w:rFonts w:cs="Arial"/>
          <w:sz w:val="22"/>
          <w:szCs w:val="22"/>
          <w:lang w:val="en-GB"/>
        </w:rPr>
        <w:t>Contract.</w:t>
      </w:r>
      <w:r w:rsidR="002129CC" w:rsidRPr="00091745">
        <w:rPr>
          <w:rFonts w:cs="Arial"/>
          <w:sz w:val="22"/>
          <w:szCs w:val="22"/>
          <w:lang w:val="en-GB"/>
        </w:rPr>
        <w:t xml:space="preserve"> </w:t>
      </w:r>
    </w:p>
    <w:p w14:paraId="086F0DC8" w14:textId="3560F217" w:rsidR="00141137" w:rsidRPr="00091745" w:rsidRDefault="00141137" w:rsidP="0090015E">
      <w:pPr>
        <w:widowControl w:val="0"/>
        <w:numPr>
          <w:ilvl w:val="0"/>
          <w:numId w:val="14"/>
        </w:numPr>
        <w:tabs>
          <w:tab w:val="clear" w:pos="363"/>
          <w:tab w:val="left" w:pos="1440"/>
        </w:tabs>
        <w:spacing w:before="120" w:after="100" w:afterAutospacing="1" w:line="240" w:lineRule="atLeast"/>
        <w:ind w:left="0" w:right="239" w:firstLine="0"/>
        <w:jc w:val="lowKashida"/>
        <w:rPr>
          <w:rFonts w:cs="Arial"/>
          <w:sz w:val="22"/>
          <w:szCs w:val="22"/>
          <w:lang w:val="en-GB"/>
        </w:rPr>
      </w:pPr>
      <w:r w:rsidRPr="00091745">
        <w:rPr>
          <w:rFonts w:cs="Arial"/>
          <w:sz w:val="22"/>
          <w:szCs w:val="22"/>
          <w:lang w:val="en-GB"/>
        </w:rPr>
        <w:t>The Contractor may not communicate at any time to any other person, Government or authority external to WHO, any information known to it by reason of its association with WHO which has not been made public except with the authorization of WHO; nor shall the Contractor at any time use such information to private advantage.</w:t>
      </w:r>
      <w:r w:rsidR="006375D0" w:rsidRPr="00091745" w:rsidDel="006375D0">
        <w:rPr>
          <w:rFonts w:cs="Arial"/>
          <w:sz w:val="22"/>
          <w:szCs w:val="22"/>
          <w:lang w:val="en-GB"/>
        </w:rPr>
        <w:t xml:space="preserve"> </w:t>
      </w:r>
    </w:p>
    <w:p w14:paraId="1DD35BCD" w14:textId="77777777" w:rsidR="00141137" w:rsidRPr="00091745" w:rsidRDefault="00141137"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397" w:name="_Ref121587772"/>
      <w:bookmarkStart w:id="398" w:name="_Toc122240202"/>
      <w:bookmarkStart w:id="399" w:name="_Toc122246511"/>
      <w:bookmarkStart w:id="400" w:name="_Toc191446353"/>
      <w:bookmarkStart w:id="401" w:name="_Toc195713851"/>
      <w:r w:rsidRPr="00091745">
        <w:rPr>
          <w:sz w:val="22"/>
          <w:szCs w:val="22"/>
        </w:rPr>
        <w:t>Title Rights</w:t>
      </w:r>
      <w:bookmarkEnd w:id="397"/>
      <w:bookmarkEnd w:id="398"/>
      <w:bookmarkEnd w:id="399"/>
      <w:bookmarkEnd w:id="400"/>
      <w:bookmarkEnd w:id="401"/>
    </w:p>
    <w:p w14:paraId="50759339" w14:textId="364801E7" w:rsidR="00141137" w:rsidRPr="00091745" w:rsidRDefault="006375D0" w:rsidP="00CD1BE0">
      <w:pPr>
        <w:widowControl w:val="0"/>
        <w:numPr>
          <w:ilvl w:val="0"/>
          <w:numId w:val="16"/>
        </w:numPr>
        <w:tabs>
          <w:tab w:val="clear" w:pos="720"/>
          <w:tab w:val="left" w:pos="1440"/>
        </w:tabs>
        <w:spacing w:before="100" w:beforeAutospacing="1" w:after="120" w:line="240" w:lineRule="atLeast"/>
        <w:ind w:left="0" w:right="239" w:firstLine="0"/>
        <w:jc w:val="lowKashida"/>
        <w:rPr>
          <w:rFonts w:cs="Arial"/>
          <w:sz w:val="22"/>
          <w:szCs w:val="22"/>
          <w:lang w:val="en-GB"/>
        </w:rPr>
      </w:pPr>
      <w:r w:rsidRPr="00091745">
        <w:rPr>
          <w:rFonts w:cs="Arial"/>
          <w:sz w:val="22"/>
          <w:szCs w:val="22"/>
          <w:lang w:val="en-GB"/>
        </w:rPr>
        <w:t>All rights pertaining to any and</w:t>
      </w:r>
      <w:r w:rsidR="00141137" w:rsidRPr="00091745">
        <w:rPr>
          <w:rFonts w:cs="Arial"/>
          <w:sz w:val="22"/>
          <w:szCs w:val="22"/>
          <w:lang w:val="en-GB"/>
        </w:rPr>
        <w:t xml:space="preserve"> </w:t>
      </w:r>
      <w:r w:rsidR="002129CC" w:rsidRPr="00091745">
        <w:rPr>
          <w:rFonts w:cs="Arial"/>
          <w:sz w:val="22"/>
          <w:szCs w:val="22"/>
          <w:lang w:val="en-GB"/>
        </w:rPr>
        <w:t>all deliverables</w:t>
      </w:r>
      <w:r w:rsidRPr="00091745">
        <w:rPr>
          <w:rFonts w:cs="Arial"/>
          <w:sz w:val="22"/>
          <w:szCs w:val="22"/>
          <w:lang w:val="en-GB"/>
        </w:rPr>
        <w:t xml:space="preserve"> under the Contract and the original work product leading thereto, as well as the rights in any non-original material incorporated therein as referred to in section</w:t>
      </w:r>
      <w:r w:rsidR="008C68CA">
        <w:rPr>
          <w:rFonts w:cs="Arial"/>
          <w:sz w:val="22"/>
          <w:szCs w:val="22"/>
          <w:lang w:val="en-GB"/>
        </w:rPr>
        <w:t xml:space="preserve"> </w:t>
      </w:r>
      <w:r w:rsidR="00CD1BE0">
        <w:rPr>
          <w:rFonts w:cs="Arial"/>
          <w:sz w:val="22"/>
          <w:szCs w:val="22"/>
          <w:lang w:val="en-GB"/>
        </w:rPr>
        <w:fldChar w:fldCharType="begin"/>
      </w:r>
      <w:r w:rsidR="00CD1BE0">
        <w:rPr>
          <w:rFonts w:cs="Arial"/>
          <w:sz w:val="22"/>
          <w:szCs w:val="22"/>
          <w:lang w:val="en-GB"/>
        </w:rPr>
        <w:instrText xml:space="preserve"> REF _Ref511817241 \r \h </w:instrText>
      </w:r>
      <w:r w:rsidR="00CD1BE0">
        <w:rPr>
          <w:rFonts w:cs="Arial"/>
          <w:sz w:val="22"/>
          <w:szCs w:val="22"/>
          <w:lang w:val="en-GB"/>
        </w:rPr>
      </w:r>
      <w:r w:rsidR="00CD1BE0">
        <w:rPr>
          <w:rFonts w:cs="Arial"/>
          <w:sz w:val="22"/>
          <w:szCs w:val="22"/>
          <w:lang w:val="en-GB"/>
        </w:rPr>
        <w:fldChar w:fldCharType="separate"/>
      </w:r>
      <w:r w:rsidR="00CD1BE0">
        <w:rPr>
          <w:rFonts w:cs="Arial"/>
          <w:sz w:val="22"/>
          <w:szCs w:val="22"/>
          <w:cs/>
          <w:lang w:val="en-GB"/>
        </w:rPr>
        <w:t>‎</w:t>
      </w:r>
      <w:r w:rsidR="00CD1BE0">
        <w:rPr>
          <w:rFonts w:cs="Arial"/>
          <w:sz w:val="22"/>
          <w:szCs w:val="22"/>
          <w:lang w:val="en-GB"/>
        </w:rPr>
        <w:t>7.5</w:t>
      </w:r>
      <w:r w:rsidR="00CD1BE0">
        <w:rPr>
          <w:rFonts w:cs="Arial"/>
          <w:sz w:val="22"/>
          <w:szCs w:val="22"/>
          <w:lang w:val="en-GB"/>
        </w:rPr>
        <w:fldChar w:fldCharType="end"/>
      </w:r>
      <w:r w:rsidRPr="00091745">
        <w:rPr>
          <w:rFonts w:cs="Arial"/>
          <w:sz w:val="22"/>
          <w:szCs w:val="22"/>
          <w:lang w:val="en-GB"/>
        </w:rPr>
        <w:t xml:space="preserve"> </w:t>
      </w:r>
      <w:r w:rsidR="00CD1BE0">
        <w:rPr>
          <w:rFonts w:cs="Arial"/>
          <w:sz w:val="22"/>
          <w:szCs w:val="22"/>
          <w:lang w:val="en-GB"/>
        </w:rPr>
        <w:fldChar w:fldCharType="begin"/>
      </w:r>
      <w:r w:rsidR="00CD1BE0">
        <w:rPr>
          <w:rFonts w:cs="Arial"/>
          <w:sz w:val="22"/>
          <w:szCs w:val="22"/>
          <w:lang w:val="en-GB"/>
        </w:rPr>
        <w:instrText xml:space="preserve"> REF _Ref501552249 \r \h </w:instrText>
      </w:r>
      <w:r w:rsidR="00CD1BE0">
        <w:rPr>
          <w:rFonts w:cs="Arial"/>
          <w:sz w:val="22"/>
          <w:szCs w:val="22"/>
          <w:lang w:val="en-GB"/>
        </w:rPr>
      </w:r>
      <w:r w:rsidR="00CD1BE0">
        <w:rPr>
          <w:rFonts w:cs="Arial"/>
          <w:sz w:val="22"/>
          <w:szCs w:val="22"/>
          <w:lang w:val="en-GB"/>
        </w:rPr>
        <w:fldChar w:fldCharType="separate"/>
      </w:r>
      <w:r w:rsidR="00CD1BE0">
        <w:rPr>
          <w:rFonts w:cs="Arial"/>
          <w:sz w:val="22"/>
          <w:szCs w:val="22"/>
          <w:cs/>
          <w:lang w:val="en-GB"/>
        </w:rPr>
        <w:t>‎</w:t>
      </w:r>
      <w:r w:rsidR="00CD1BE0">
        <w:rPr>
          <w:rFonts w:cs="Arial"/>
          <w:sz w:val="22"/>
          <w:szCs w:val="22"/>
          <w:lang w:val="en-GB"/>
        </w:rPr>
        <w:t>2)</w:t>
      </w:r>
      <w:r w:rsidR="00CD1BE0">
        <w:rPr>
          <w:rFonts w:cs="Arial"/>
          <w:sz w:val="22"/>
          <w:szCs w:val="22"/>
          <w:lang w:val="en-GB"/>
        </w:rPr>
        <w:fldChar w:fldCharType="end"/>
      </w:r>
      <w:r w:rsidRPr="00091745">
        <w:rPr>
          <w:rFonts w:cs="Arial"/>
          <w:sz w:val="22"/>
          <w:szCs w:val="22"/>
          <w:lang w:val="en-GB"/>
        </w:rPr>
        <w:t xml:space="preserve"> above, shall </w:t>
      </w:r>
      <w:r w:rsidR="00723CE3" w:rsidRPr="00091745">
        <w:rPr>
          <w:rFonts w:cs="Arial"/>
          <w:sz w:val="22"/>
          <w:szCs w:val="22"/>
          <w:lang w:val="en-GB"/>
        </w:rPr>
        <w:t xml:space="preserve">be </w:t>
      </w:r>
      <w:r w:rsidRPr="00091745">
        <w:rPr>
          <w:rFonts w:cs="Arial"/>
          <w:sz w:val="22"/>
          <w:szCs w:val="22"/>
          <w:lang w:val="en-GB"/>
        </w:rPr>
        <w:t>exclusively vested in WHO.</w:t>
      </w:r>
    </w:p>
    <w:p w14:paraId="499DE40C" w14:textId="77777777" w:rsidR="00141137" w:rsidRPr="00091745" w:rsidRDefault="00141137" w:rsidP="00F02294">
      <w:pPr>
        <w:widowControl w:val="0"/>
        <w:numPr>
          <w:ilvl w:val="0"/>
          <w:numId w:val="16"/>
        </w:numPr>
        <w:tabs>
          <w:tab w:val="clear" w:pos="720"/>
          <w:tab w:val="left" w:pos="1440"/>
        </w:tabs>
        <w:spacing w:before="120" w:after="120" w:line="240" w:lineRule="atLeast"/>
        <w:ind w:left="0" w:right="239" w:firstLine="0"/>
        <w:jc w:val="lowKashida"/>
        <w:rPr>
          <w:rFonts w:cs="Arial"/>
          <w:sz w:val="22"/>
          <w:szCs w:val="22"/>
          <w:lang w:val="en-GB"/>
        </w:rPr>
      </w:pPr>
      <w:r w:rsidRPr="00091745">
        <w:rPr>
          <w:rFonts w:cs="Arial"/>
          <w:sz w:val="22"/>
          <w:szCs w:val="22"/>
          <w:lang w:val="en-GB"/>
        </w:rPr>
        <w:t>WHO reserves the right to revise the work, to use the work in a different way from that originally envisaged or to not use the work at all.</w:t>
      </w:r>
    </w:p>
    <w:p w14:paraId="4942813E" w14:textId="77777777" w:rsidR="00141137" w:rsidRPr="00091745" w:rsidRDefault="003D59B0" w:rsidP="00F02294">
      <w:pPr>
        <w:widowControl w:val="0"/>
        <w:numPr>
          <w:ilvl w:val="0"/>
          <w:numId w:val="16"/>
        </w:numPr>
        <w:tabs>
          <w:tab w:val="clear" w:pos="720"/>
          <w:tab w:val="left" w:pos="1440"/>
        </w:tabs>
        <w:spacing w:before="120" w:after="100" w:afterAutospacing="1" w:line="240" w:lineRule="atLeast"/>
        <w:ind w:left="0" w:right="239" w:firstLine="0"/>
        <w:jc w:val="lowKashida"/>
        <w:rPr>
          <w:rFonts w:cs="Arial"/>
          <w:sz w:val="22"/>
          <w:szCs w:val="22"/>
          <w:lang w:val="en-GB"/>
        </w:rPr>
      </w:pPr>
      <w:r w:rsidRPr="00091745">
        <w:rPr>
          <w:rFonts w:cs="Arial"/>
          <w:sz w:val="22"/>
          <w:szCs w:val="22"/>
          <w:lang w:val="en-GB"/>
        </w:rPr>
        <w:t xml:space="preserve">At WHO's </w:t>
      </w:r>
      <w:r w:rsidR="00141137" w:rsidRPr="00091745">
        <w:rPr>
          <w:rFonts w:cs="Arial"/>
          <w:sz w:val="22"/>
          <w:szCs w:val="22"/>
          <w:lang w:val="en-GB"/>
        </w:rPr>
        <w:t xml:space="preserve">request, the Contractor shall take all necessary steps, execute all necessary documents and generally assist </w:t>
      </w:r>
      <w:r w:rsidR="002129CC" w:rsidRPr="00091745">
        <w:rPr>
          <w:rFonts w:cs="Arial"/>
          <w:sz w:val="22"/>
          <w:szCs w:val="22"/>
          <w:lang w:val="en-GB"/>
        </w:rPr>
        <w:t xml:space="preserve">WHO </w:t>
      </w:r>
      <w:r w:rsidR="00141137" w:rsidRPr="00091745">
        <w:rPr>
          <w:rFonts w:cs="Arial"/>
          <w:sz w:val="22"/>
          <w:szCs w:val="22"/>
          <w:lang w:val="en-GB"/>
        </w:rPr>
        <w:t>in securing such rights in compl</w:t>
      </w:r>
      <w:r w:rsidRPr="00091745">
        <w:rPr>
          <w:rFonts w:cs="Arial"/>
          <w:sz w:val="22"/>
          <w:szCs w:val="22"/>
          <w:lang w:val="en-GB"/>
        </w:rPr>
        <w:t xml:space="preserve">iance with the requirements of </w:t>
      </w:r>
      <w:r w:rsidR="00141137" w:rsidRPr="00091745">
        <w:rPr>
          <w:rFonts w:cs="Arial"/>
          <w:sz w:val="22"/>
          <w:szCs w:val="22"/>
          <w:lang w:val="en-GB"/>
        </w:rPr>
        <w:t>applicable law.</w:t>
      </w:r>
    </w:p>
    <w:p w14:paraId="1764FC0C" w14:textId="77777777" w:rsidR="00141137" w:rsidRPr="00091745" w:rsidRDefault="006348DB"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402" w:name="_Toc108259943"/>
      <w:bookmarkStart w:id="403" w:name="_Toc120869212"/>
      <w:bookmarkStart w:id="404" w:name="_Ref121587883"/>
      <w:bookmarkStart w:id="405" w:name="_Toc122240203"/>
      <w:bookmarkStart w:id="406" w:name="_Toc122246512"/>
      <w:bookmarkStart w:id="407" w:name="_Toc191446354"/>
      <w:bookmarkStart w:id="408" w:name="_Toc195713852"/>
      <w:r w:rsidRPr="00091745">
        <w:rPr>
          <w:sz w:val="22"/>
          <w:szCs w:val="22"/>
        </w:rPr>
        <w:t xml:space="preserve">Termination and </w:t>
      </w:r>
      <w:r w:rsidR="00141137" w:rsidRPr="00091745">
        <w:rPr>
          <w:sz w:val="22"/>
          <w:szCs w:val="22"/>
        </w:rPr>
        <w:t>Cancellation</w:t>
      </w:r>
      <w:bookmarkEnd w:id="402"/>
      <w:bookmarkEnd w:id="403"/>
      <w:bookmarkEnd w:id="404"/>
      <w:bookmarkEnd w:id="405"/>
      <w:bookmarkEnd w:id="406"/>
      <w:bookmarkEnd w:id="407"/>
      <w:bookmarkEnd w:id="408"/>
    </w:p>
    <w:p w14:paraId="182607A4" w14:textId="77777777" w:rsidR="00141137" w:rsidRPr="00091745" w:rsidRDefault="00141137" w:rsidP="00F02294">
      <w:pPr>
        <w:tabs>
          <w:tab w:val="left" w:pos="1440"/>
        </w:tabs>
        <w:autoSpaceDE w:val="0"/>
        <w:autoSpaceDN w:val="0"/>
        <w:adjustRightInd w:val="0"/>
        <w:ind w:right="239"/>
        <w:rPr>
          <w:rFonts w:cs="Arial"/>
          <w:sz w:val="22"/>
          <w:szCs w:val="22"/>
          <w:lang w:val="en-GB"/>
        </w:rPr>
      </w:pPr>
    </w:p>
    <w:p w14:paraId="05FFE9A9" w14:textId="77777777" w:rsidR="00141137" w:rsidRPr="00091745" w:rsidRDefault="00141137" w:rsidP="00F02294">
      <w:pPr>
        <w:tabs>
          <w:tab w:val="left" w:pos="1440"/>
        </w:tabs>
        <w:autoSpaceDE w:val="0"/>
        <w:autoSpaceDN w:val="0"/>
        <w:adjustRightInd w:val="0"/>
        <w:ind w:right="239"/>
        <w:rPr>
          <w:rFonts w:cs="Arial"/>
          <w:sz w:val="22"/>
          <w:szCs w:val="22"/>
          <w:lang w:val="en-GB"/>
        </w:rPr>
      </w:pPr>
      <w:r w:rsidRPr="00091745">
        <w:rPr>
          <w:rFonts w:cs="Arial"/>
          <w:sz w:val="22"/>
          <w:szCs w:val="22"/>
          <w:lang w:val="en-GB"/>
        </w:rPr>
        <w:t>WHO shall have the right to cancel the Contract (in addition to other rights, such as the right to claim damages):</w:t>
      </w:r>
    </w:p>
    <w:p w14:paraId="45B3AC05" w14:textId="77777777" w:rsidR="00141137" w:rsidRPr="00091745" w:rsidRDefault="00141137" w:rsidP="00F02294">
      <w:pPr>
        <w:tabs>
          <w:tab w:val="left" w:pos="1440"/>
        </w:tabs>
        <w:autoSpaceDE w:val="0"/>
        <w:autoSpaceDN w:val="0"/>
        <w:adjustRightInd w:val="0"/>
        <w:ind w:right="239"/>
        <w:rPr>
          <w:rFonts w:cs="Arial"/>
          <w:sz w:val="22"/>
          <w:szCs w:val="22"/>
          <w:lang w:val="en-GB"/>
        </w:rPr>
      </w:pPr>
    </w:p>
    <w:p w14:paraId="18DB1B6D" w14:textId="77777777" w:rsidR="00141137" w:rsidRPr="00091745" w:rsidRDefault="00141137" w:rsidP="00D049EA">
      <w:pPr>
        <w:numPr>
          <w:ilvl w:val="0"/>
          <w:numId w:val="15"/>
        </w:numPr>
        <w:tabs>
          <w:tab w:val="clear" w:pos="900"/>
          <w:tab w:val="num" w:pos="567"/>
        </w:tabs>
        <w:autoSpaceDE w:val="0"/>
        <w:autoSpaceDN w:val="0"/>
        <w:adjustRightInd w:val="0"/>
        <w:spacing w:after="120"/>
        <w:ind w:left="0" w:right="239" w:firstLine="0"/>
        <w:rPr>
          <w:rFonts w:cs="Arial"/>
          <w:sz w:val="22"/>
          <w:szCs w:val="22"/>
          <w:lang w:val="en-GB"/>
        </w:rPr>
      </w:pPr>
      <w:r w:rsidRPr="00091745">
        <w:rPr>
          <w:rFonts w:cs="Arial"/>
          <w:sz w:val="22"/>
          <w:szCs w:val="22"/>
          <w:lang w:val="en-GB"/>
        </w:rPr>
        <w:t>In the event the Contractor fails to begin work on the date agreed, or to implement the work in accordance with the terms of the Contract; or</w:t>
      </w:r>
    </w:p>
    <w:p w14:paraId="28B7F5BF" w14:textId="77777777" w:rsidR="00141137" w:rsidRPr="00091745" w:rsidRDefault="00141137" w:rsidP="00D049EA">
      <w:pPr>
        <w:numPr>
          <w:ilvl w:val="0"/>
          <w:numId w:val="15"/>
        </w:numPr>
        <w:tabs>
          <w:tab w:val="clear" w:pos="900"/>
          <w:tab w:val="num" w:pos="567"/>
        </w:tabs>
        <w:autoSpaceDE w:val="0"/>
        <w:autoSpaceDN w:val="0"/>
        <w:adjustRightInd w:val="0"/>
        <w:spacing w:after="120"/>
        <w:ind w:left="0" w:right="239" w:firstLine="0"/>
        <w:rPr>
          <w:rFonts w:cs="Arial"/>
          <w:sz w:val="22"/>
          <w:szCs w:val="22"/>
          <w:lang w:val="en-GB"/>
        </w:rPr>
      </w:pPr>
      <w:r w:rsidRPr="00091745">
        <w:rPr>
          <w:rFonts w:cs="Arial"/>
          <w:sz w:val="22"/>
          <w:szCs w:val="22"/>
          <w:lang w:val="en-GB"/>
        </w:rPr>
        <w:t>In the event the progress of work is such that it becomes obvious that the obligations undertaken by the Contractor</w:t>
      </w:r>
      <w:proofErr w:type="gramStart"/>
      <w:r w:rsidRPr="00091745">
        <w:rPr>
          <w:rFonts w:cs="Arial"/>
          <w:sz w:val="22"/>
          <w:szCs w:val="22"/>
          <w:lang w:val="en-GB"/>
        </w:rPr>
        <w:t xml:space="preserve"> and, in particular,</w:t>
      </w:r>
      <w:proofErr w:type="gramEnd"/>
      <w:r w:rsidRPr="00091745">
        <w:rPr>
          <w:rFonts w:cs="Arial"/>
          <w:sz w:val="22"/>
          <w:szCs w:val="22"/>
          <w:lang w:val="en-GB"/>
        </w:rPr>
        <w:t xml:space="preserve"> the time </w:t>
      </w:r>
      <w:r w:rsidR="00723CE3" w:rsidRPr="00091745">
        <w:rPr>
          <w:rFonts w:cs="Arial"/>
          <w:sz w:val="22"/>
          <w:szCs w:val="22"/>
          <w:lang w:val="en-GB"/>
        </w:rPr>
        <w:t xml:space="preserve">for </w:t>
      </w:r>
      <w:r w:rsidR="00D87709" w:rsidRPr="00091745">
        <w:rPr>
          <w:rFonts w:cs="Arial"/>
          <w:sz w:val="22"/>
          <w:szCs w:val="22"/>
          <w:lang w:val="en-GB"/>
        </w:rPr>
        <w:t>fulfilment</w:t>
      </w:r>
      <w:r w:rsidR="00723CE3" w:rsidRPr="00091745">
        <w:rPr>
          <w:rFonts w:cs="Arial"/>
          <w:sz w:val="22"/>
          <w:szCs w:val="22"/>
          <w:lang w:val="en-GB"/>
        </w:rPr>
        <w:t xml:space="preserve"> of such obligations</w:t>
      </w:r>
      <w:r w:rsidRPr="00091745">
        <w:rPr>
          <w:rFonts w:cs="Arial"/>
          <w:sz w:val="22"/>
          <w:szCs w:val="22"/>
          <w:lang w:val="en-GB"/>
        </w:rPr>
        <w:t>, will not be respected.</w:t>
      </w:r>
    </w:p>
    <w:p w14:paraId="345B6F5D" w14:textId="77777777" w:rsidR="006348DB" w:rsidRPr="00091745" w:rsidRDefault="00141137" w:rsidP="00F02294">
      <w:pPr>
        <w:autoSpaceDE w:val="0"/>
        <w:autoSpaceDN w:val="0"/>
        <w:adjustRightInd w:val="0"/>
        <w:spacing w:after="120"/>
        <w:ind w:right="239"/>
        <w:rPr>
          <w:rFonts w:cs="Arial"/>
          <w:sz w:val="22"/>
          <w:szCs w:val="22"/>
          <w:lang w:val="en-GB"/>
        </w:rPr>
      </w:pPr>
      <w:r w:rsidRPr="00091745">
        <w:rPr>
          <w:rFonts w:cs="Arial"/>
          <w:sz w:val="22"/>
          <w:szCs w:val="22"/>
          <w:lang w:val="en-GB"/>
        </w:rPr>
        <w:t>In addition, WHO shall be entitled to terminate the Contract (or part thereof), in writing</w:t>
      </w:r>
      <w:r w:rsidR="006348DB" w:rsidRPr="00091745">
        <w:rPr>
          <w:rFonts w:cs="Arial"/>
          <w:sz w:val="22"/>
          <w:szCs w:val="22"/>
          <w:lang w:val="en-GB"/>
        </w:rPr>
        <w:t>:</w:t>
      </w:r>
    </w:p>
    <w:p w14:paraId="32CC077F" w14:textId="77777777" w:rsidR="006348DB" w:rsidRPr="00091745" w:rsidRDefault="006348DB" w:rsidP="00D049EA">
      <w:pPr>
        <w:numPr>
          <w:ilvl w:val="0"/>
          <w:numId w:val="22"/>
        </w:numPr>
        <w:tabs>
          <w:tab w:val="clear" w:pos="720"/>
          <w:tab w:val="num" w:pos="567"/>
        </w:tabs>
        <w:autoSpaceDE w:val="0"/>
        <w:autoSpaceDN w:val="0"/>
        <w:adjustRightInd w:val="0"/>
        <w:spacing w:after="120"/>
        <w:ind w:left="0" w:right="239" w:firstLine="0"/>
        <w:rPr>
          <w:rFonts w:cs="Arial"/>
          <w:sz w:val="22"/>
          <w:szCs w:val="22"/>
          <w:lang w:val="en-GB"/>
        </w:rPr>
      </w:pPr>
      <w:r w:rsidRPr="00091745">
        <w:rPr>
          <w:rFonts w:cs="Arial"/>
          <w:sz w:val="22"/>
          <w:szCs w:val="22"/>
          <w:lang w:val="en-GB"/>
        </w:rPr>
        <w:t>At will with the provision of thirty (30) days prior notice in writing; and</w:t>
      </w:r>
    </w:p>
    <w:p w14:paraId="58485C44" w14:textId="77777777" w:rsidR="00141137" w:rsidRPr="00091745" w:rsidRDefault="00723CE3" w:rsidP="00D049EA">
      <w:pPr>
        <w:numPr>
          <w:ilvl w:val="0"/>
          <w:numId w:val="22"/>
        </w:numPr>
        <w:tabs>
          <w:tab w:val="clear" w:pos="720"/>
          <w:tab w:val="num" w:pos="567"/>
        </w:tabs>
        <w:autoSpaceDE w:val="0"/>
        <w:autoSpaceDN w:val="0"/>
        <w:adjustRightInd w:val="0"/>
        <w:spacing w:after="120"/>
        <w:ind w:left="0" w:right="239" w:firstLine="0"/>
        <w:rPr>
          <w:rFonts w:cs="Arial"/>
          <w:sz w:val="22"/>
          <w:szCs w:val="22"/>
          <w:lang w:val="en-GB"/>
        </w:rPr>
      </w:pPr>
      <w:r w:rsidRPr="00091745">
        <w:rPr>
          <w:rFonts w:cs="Arial"/>
          <w:sz w:val="22"/>
          <w:szCs w:val="22"/>
          <w:lang w:val="en-GB"/>
        </w:rPr>
        <w:t>W</w:t>
      </w:r>
      <w:r w:rsidR="00141137" w:rsidRPr="00091745">
        <w:rPr>
          <w:rFonts w:cs="Arial"/>
          <w:sz w:val="22"/>
          <w:szCs w:val="22"/>
          <w:lang w:val="en-GB"/>
        </w:rPr>
        <w:t>ith immediate effect (in addition to other rights, such as the right to claim damages), if, other than as provided above, the Contractor is:</w:t>
      </w:r>
    </w:p>
    <w:p w14:paraId="6B088154" w14:textId="77777777" w:rsidR="00141137" w:rsidRPr="00091745" w:rsidRDefault="00141137" w:rsidP="00A112BC">
      <w:pPr>
        <w:numPr>
          <w:ilvl w:val="1"/>
          <w:numId w:val="15"/>
        </w:numPr>
        <w:tabs>
          <w:tab w:val="num" w:pos="567"/>
        </w:tabs>
        <w:autoSpaceDE w:val="0"/>
        <w:autoSpaceDN w:val="0"/>
        <w:adjustRightInd w:val="0"/>
        <w:spacing w:after="120"/>
        <w:ind w:left="0" w:right="239" w:firstLine="0"/>
        <w:rPr>
          <w:rFonts w:cs="Arial"/>
          <w:sz w:val="22"/>
          <w:szCs w:val="22"/>
          <w:lang w:val="en-GB"/>
        </w:rPr>
      </w:pPr>
      <w:r w:rsidRPr="00091745">
        <w:rPr>
          <w:rFonts w:cs="Arial"/>
          <w:sz w:val="22"/>
          <w:szCs w:val="22"/>
          <w:lang w:val="en-GB"/>
        </w:rPr>
        <w:t xml:space="preserve">In breach of any of </w:t>
      </w:r>
      <w:r w:rsidR="003C6D9A" w:rsidRPr="00091745">
        <w:rPr>
          <w:rFonts w:cs="Arial"/>
          <w:sz w:val="22"/>
          <w:szCs w:val="22"/>
          <w:lang w:val="en-GB"/>
        </w:rPr>
        <w:t xml:space="preserve">its </w:t>
      </w:r>
      <w:r w:rsidRPr="00091745">
        <w:rPr>
          <w:rFonts w:cs="Arial"/>
          <w:sz w:val="22"/>
          <w:szCs w:val="22"/>
          <w:lang w:val="en-GB"/>
        </w:rPr>
        <w:t>material obligations under the Contract and fails to correct such breach within a period of thirty (30) days after having received a written notification to that effect from WHO;</w:t>
      </w:r>
      <w:r w:rsidR="003D59B0" w:rsidRPr="00091745">
        <w:rPr>
          <w:rFonts w:cs="Arial"/>
          <w:sz w:val="22"/>
          <w:szCs w:val="22"/>
          <w:lang w:val="en-GB"/>
        </w:rPr>
        <w:t xml:space="preserve"> or</w:t>
      </w:r>
    </w:p>
    <w:p w14:paraId="4056718C" w14:textId="77777777" w:rsidR="001F77DA" w:rsidRPr="00091745" w:rsidRDefault="00141137" w:rsidP="00A112BC">
      <w:pPr>
        <w:numPr>
          <w:ilvl w:val="1"/>
          <w:numId w:val="15"/>
        </w:numPr>
        <w:tabs>
          <w:tab w:val="num" w:pos="567"/>
        </w:tabs>
        <w:autoSpaceDE w:val="0"/>
        <w:autoSpaceDN w:val="0"/>
        <w:adjustRightInd w:val="0"/>
        <w:spacing w:after="100" w:afterAutospacing="1"/>
        <w:ind w:left="0" w:right="239" w:firstLine="0"/>
        <w:rPr>
          <w:rFonts w:cs="Arial"/>
          <w:sz w:val="22"/>
          <w:szCs w:val="22"/>
          <w:lang w:val="en-GB"/>
        </w:rPr>
      </w:pPr>
      <w:r w:rsidRPr="00015F59">
        <w:rPr>
          <w:rFonts w:cs="Arial"/>
          <w:sz w:val="22"/>
          <w:szCs w:val="22"/>
          <w:lang w:val="en-GB"/>
        </w:rPr>
        <w:t xml:space="preserve">Adjudicated bankrupt or formally seeks relief of </w:t>
      </w:r>
      <w:r w:rsidR="00723CE3" w:rsidRPr="00015F59">
        <w:rPr>
          <w:rFonts w:cs="Arial"/>
          <w:sz w:val="22"/>
          <w:szCs w:val="22"/>
          <w:lang w:val="en-GB"/>
        </w:rPr>
        <w:t xml:space="preserve">its </w:t>
      </w:r>
      <w:r w:rsidRPr="00015F59">
        <w:rPr>
          <w:rFonts w:cs="Arial"/>
          <w:sz w:val="22"/>
          <w:szCs w:val="22"/>
          <w:lang w:val="en-GB"/>
        </w:rPr>
        <w:t>financial obligations.</w:t>
      </w:r>
    </w:p>
    <w:p w14:paraId="1D780142" w14:textId="77777777" w:rsidR="00141137" w:rsidRPr="00091745" w:rsidRDefault="00141137"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409" w:name="_Toc108259944"/>
      <w:bookmarkStart w:id="410" w:name="_Toc120869213"/>
      <w:bookmarkStart w:id="411" w:name="_Toc122240204"/>
      <w:bookmarkStart w:id="412" w:name="_Toc122246513"/>
      <w:bookmarkStart w:id="413" w:name="_Toc191446355"/>
      <w:bookmarkStart w:id="414" w:name="_Toc195713853"/>
      <w:r w:rsidRPr="00091745">
        <w:rPr>
          <w:sz w:val="22"/>
          <w:szCs w:val="22"/>
        </w:rPr>
        <w:lastRenderedPageBreak/>
        <w:t>Force Majeure</w:t>
      </w:r>
      <w:bookmarkEnd w:id="409"/>
      <w:bookmarkEnd w:id="410"/>
      <w:bookmarkEnd w:id="411"/>
      <w:bookmarkEnd w:id="412"/>
      <w:bookmarkEnd w:id="413"/>
      <w:bookmarkEnd w:id="414"/>
    </w:p>
    <w:p w14:paraId="1FD4FC19" w14:textId="77777777" w:rsidR="00141137" w:rsidRPr="00091745" w:rsidRDefault="00141137" w:rsidP="00F02294">
      <w:pPr>
        <w:keepNext/>
        <w:tabs>
          <w:tab w:val="left" w:pos="1440"/>
        </w:tabs>
        <w:autoSpaceDE w:val="0"/>
        <w:autoSpaceDN w:val="0"/>
        <w:adjustRightInd w:val="0"/>
        <w:ind w:right="238"/>
        <w:rPr>
          <w:rFonts w:cs="Arial"/>
          <w:sz w:val="22"/>
          <w:szCs w:val="22"/>
          <w:lang w:val="en-GB"/>
        </w:rPr>
      </w:pPr>
    </w:p>
    <w:p w14:paraId="48D80A9F" w14:textId="68D6D2BD" w:rsidR="00141137" w:rsidRPr="00091745" w:rsidRDefault="00141137" w:rsidP="00CD1BE0">
      <w:pPr>
        <w:tabs>
          <w:tab w:val="left" w:pos="1440"/>
        </w:tabs>
        <w:autoSpaceDE w:val="0"/>
        <w:autoSpaceDN w:val="0"/>
        <w:adjustRightInd w:val="0"/>
        <w:ind w:right="239"/>
        <w:rPr>
          <w:rFonts w:cs="Arial"/>
          <w:sz w:val="22"/>
          <w:szCs w:val="22"/>
          <w:lang w:val="en-GB"/>
        </w:rPr>
      </w:pPr>
      <w:r w:rsidRPr="00091745">
        <w:rPr>
          <w:rFonts w:cs="Arial"/>
          <w:sz w:val="22"/>
          <w:szCs w:val="22"/>
          <w:lang w:val="en-GB"/>
        </w:rPr>
        <w:t xml:space="preserve">No party to the Contract shall be responsible for a delay caused by force majeure, that is, a delay caused by </w:t>
      </w:r>
      <w:r w:rsidR="006348DB" w:rsidRPr="00091745">
        <w:rPr>
          <w:rFonts w:cs="Arial"/>
          <w:sz w:val="22"/>
          <w:szCs w:val="22"/>
          <w:lang w:val="en-GB"/>
        </w:rPr>
        <w:t xml:space="preserve">reasons </w:t>
      </w:r>
      <w:r w:rsidRPr="00091745">
        <w:rPr>
          <w:rFonts w:cs="Arial"/>
          <w:sz w:val="22"/>
          <w:szCs w:val="22"/>
          <w:lang w:val="en-GB"/>
        </w:rPr>
        <w:t xml:space="preserve">outside </w:t>
      </w:r>
      <w:r w:rsidR="006348DB" w:rsidRPr="00091745">
        <w:rPr>
          <w:rFonts w:cs="Arial"/>
          <w:sz w:val="22"/>
          <w:szCs w:val="22"/>
          <w:lang w:val="en-GB"/>
        </w:rPr>
        <w:t xml:space="preserve">such party's reasonable </w:t>
      </w:r>
      <w:r w:rsidRPr="00091745">
        <w:rPr>
          <w:rFonts w:cs="Arial"/>
          <w:sz w:val="22"/>
          <w:szCs w:val="22"/>
          <w:lang w:val="en-GB"/>
        </w:rPr>
        <w:t xml:space="preserve">control it being agreed, however, that WHO shall be entitled to terminate the Contract (or any part of the Contract) forthwith if the implementation of the work is delayed or prevented by any such reason for an aggregate of thirty (30) days. Such termination shall be subject to payment of an equitable part of the Contract sum and/or other reasonable charges. In the event of such termination, the Contractor shall, in accordance with the ownership rights referred to in section </w:t>
      </w:r>
      <w:r w:rsidR="00CD1BE0">
        <w:rPr>
          <w:rFonts w:cs="Arial"/>
          <w:sz w:val="22"/>
          <w:szCs w:val="22"/>
          <w:lang w:val="en-GB"/>
        </w:rPr>
        <w:fldChar w:fldCharType="begin"/>
      </w:r>
      <w:r w:rsidR="00CD1BE0">
        <w:rPr>
          <w:rFonts w:cs="Arial"/>
          <w:sz w:val="22"/>
          <w:szCs w:val="22"/>
          <w:lang w:val="en-GB"/>
        </w:rPr>
        <w:instrText xml:space="preserve"> REF _Ref121587772 \r \h </w:instrText>
      </w:r>
      <w:r w:rsidR="00CD1BE0">
        <w:rPr>
          <w:rFonts w:cs="Arial"/>
          <w:sz w:val="22"/>
          <w:szCs w:val="22"/>
          <w:lang w:val="en-GB"/>
        </w:rPr>
      </w:r>
      <w:r w:rsidR="00CD1BE0">
        <w:rPr>
          <w:rFonts w:cs="Arial"/>
          <w:sz w:val="22"/>
          <w:szCs w:val="22"/>
          <w:lang w:val="en-GB"/>
        </w:rPr>
        <w:fldChar w:fldCharType="separate"/>
      </w:r>
      <w:r w:rsidR="00CD1BE0">
        <w:rPr>
          <w:rFonts w:cs="Arial"/>
          <w:sz w:val="22"/>
          <w:szCs w:val="22"/>
          <w:cs/>
          <w:lang w:val="en-GB"/>
        </w:rPr>
        <w:t>‎</w:t>
      </w:r>
      <w:r w:rsidR="00CD1BE0">
        <w:rPr>
          <w:rFonts w:cs="Arial"/>
          <w:sz w:val="22"/>
          <w:szCs w:val="22"/>
          <w:lang w:val="en-GB"/>
        </w:rPr>
        <w:t>7.17</w:t>
      </w:r>
      <w:r w:rsidR="00CD1BE0">
        <w:rPr>
          <w:rFonts w:cs="Arial"/>
          <w:sz w:val="22"/>
          <w:szCs w:val="22"/>
          <w:lang w:val="en-GB"/>
        </w:rPr>
        <w:fldChar w:fldCharType="end"/>
      </w:r>
      <w:r w:rsidR="0021111F">
        <w:rPr>
          <w:rFonts w:cs="Arial"/>
          <w:sz w:val="22"/>
          <w:szCs w:val="22"/>
          <w:lang w:val="en-GB"/>
        </w:rPr>
        <w:t xml:space="preserve"> </w:t>
      </w:r>
      <w:r w:rsidR="00F203BD">
        <w:rPr>
          <w:rFonts w:cs="Arial"/>
          <w:sz w:val="22"/>
          <w:szCs w:val="22"/>
          <w:lang w:val="en-GB"/>
        </w:rPr>
        <w:t>(</w:t>
      </w:r>
      <w:r w:rsidRPr="00091745">
        <w:rPr>
          <w:rFonts w:cs="Arial"/>
          <w:sz w:val="22"/>
          <w:szCs w:val="22"/>
          <w:lang w:val="en-GB"/>
        </w:rPr>
        <w:t xml:space="preserve">Title </w:t>
      </w:r>
      <w:r w:rsidR="00F203BD">
        <w:rPr>
          <w:rFonts w:cs="Arial"/>
          <w:sz w:val="22"/>
          <w:szCs w:val="22"/>
          <w:lang w:val="en-GB"/>
        </w:rPr>
        <w:t>R</w:t>
      </w:r>
      <w:r w:rsidRPr="00091745">
        <w:rPr>
          <w:rFonts w:cs="Arial"/>
          <w:sz w:val="22"/>
          <w:szCs w:val="22"/>
          <w:lang w:val="en-GB"/>
        </w:rPr>
        <w:t>ights</w:t>
      </w:r>
      <w:r w:rsidR="00F203BD">
        <w:rPr>
          <w:rFonts w:cs="Arial"/>
          <w:sz w:val="22"/>
          <w:szCs w:val="22"/>
          <w:lang w:val="en-GB"/>
        </w:rPr>
        <w:t>)</w:t>
      </w:r>
      <w:r w:rsidRPr="00091745">
        <w:rPr>
          <w:rFonts w:cs="Arial"/>
          <w:sz w:val="22"/>
          <w:szCs w:val="22"/>
          <w:lang w:val="en-GB"/>
        </w:rPr>
        <w:t>, deliver to WHO all work products and other materials so far produced.</w:t>
      </w:r>
    </w:p>
    <w:p w14:paraId="231C50CD" w14:textId="77777777" w:rsidR="00141137" w:rsidRPr="00091745" w:rsidRDefault="00141137" w:rsidP="00F02294">
      <w:pPr>
        <w:tabs>
          <w:tab w:val="left" w:pos="1440"/>
        </w:tabs>
        <w:autoSpaceDE w:val="0"/>
        <w:autoSpaceDN w:val="0"/>
        <w:adjustRightInd w:val="0"/>
        <w:ind w:right="239"/>
        <w:rPr>
          <w:rFonts w:cs="Arial"/>
          <w:sz w:val="22"/>
          <w:szCs w:val="22"/>
          <w:lang w:val="en-GB"/>
        </w:rPr>
      </w:pPr>
    </w:p>
    <w:p w14:paraId="1054968D" w14:textId="77777777" w:rsidR="00141137" w:rsidRPr="00091745" w:rsidRDefault="00141137" w:rsidP="00F02294">
      <w:pPr>
        <w:widowControl w:val="0"/>
        <w:tabs>
          <w:tab w:val="left" w:pos="1440"/>
        </w:tabs>
        <w:autoSpaceDE w:val="0"/>
        <w:autoSpaceDN w:val="0"/>
        <w:adjustRightInd w:val="0"/>
        <w:spacing w:after="120" w:line="240" w:lineRule="atLeast"/>
        <w:ind w:right="239"/>
        <w:rPr>
          <w:rFonts w:cs="Arial"/>
          <w:sz w:val="22"/>
          <w:szCs w:val="22"/>
          <w:lang w:val="en-GB"/>
        </w:rPr>
      </w:pPr>
      <w:r w:rsidRPr="00091745">
        <w:rPr>
          <w:rFonts w:cs="Arial"/>
          <w:sz w:val="22"/>
          <w:szCs w:val="22"/>
          <w:lang w:val="en-GB"/>
        </w:rPr>
        <w:t xml:space="preserve">In the event of and as soon as possible after the occurrence of any cause constituting force majeure, the Contractor shall give notice and full particulars in writing to WHO, of such occurrence or change if the Contractor is thereby rendered unable, wholly or in part, to perform its obligations and meet its responsibilities under </w:t>
      </w:r>
      <w:r w:rsidR="00A81122" w:rsidRPr="00091745">
        <w:rPr>
          <w:rFonts w:cs="Arial"/>
          <w:sz w:val="22"/>
          <w:szCs w:val="22"/>
          <w:lang w:val="en-GB"/>
        </w:rPr>
        <w:t xml:space="preserve">the </w:t>
      </w:r>
      <w:r w:rsidRPr="00091745">
        <w:rPr>
          <w:rFonts w:cs="Arial"/>
          <w:sz w:val="22"/>
          <w:szCs w:val="22"/>
          <w:lang w:val="en-GB"/>
        </w:rPr>
        <w:t xml:space="preserve">Contract. The Contractor shall also notify WHO of any other changes in conditions or the occurrence of any event which interferes or threatens to interfere with its performance of </w:t>
      </w:r>
      <w:r w:rsidR="00A81122" w:rsidRPr="00091745">
        <w:rPr>
          <w:rFonts w:cs="Arial"/>
          <w:sz w:val="22"/>
          <w:szCs w:val="22"/>
          <w:lang w:val="en-GB"/>
        </w:rPr>
        <w:t xml:space="preserve">the </w:t>
      </w:r>
      <w:r w:rsidRPr="00091745">
        <w:rPr>
          <w:rFonts w:cs="Arial"/>
          <w:sz w:val="22"/>
          <w:szCs w:val="22"/>
          <w:lang w:val="en-GB"/>
        </w:rPr>
        <w:t xml:space="preserve">Contract. The notice shall include steps proposed by the Contractor to be taken including any reasonable alternative means for performance that is not prevented by force majeure. On receipt of the notice required under this </w:t>
      </w:r>
      <w:r w:rsidR="006348DB" w:rsidRPr="00091745">
        <w:rPr>
          <w:rFonts w:cs="Arial"/>
          <w:sz w:val="22"/>
          <w:szCs w:val="22"/>
          <w:lang w:val="en-GB"/>
        </w:rPr>
        <w:t>s</w:t>
      </w:r>
      <w:r w:rsidR="00471F19" w:rsidRPr="00091745">
        <w:rPr>
          <w:rFonts w:cs="Arial"/>
          <w:sz w:val="22"/>
          <w:szCs w:val="22"/>
          <w:lang w:val="en-GB"/>
        </w:rPr>
        <w:t>ection</w:t>
      </w:r>
      <w:r w:rsidRPr="00091745">
        <w:rPr>
          <w:rFonts w:cs="Arial"/>
          <w:sz w:val="22"/>
          <w:szCs w:val="22"/>
          <w:lang w:val="en-GB"/>
        </w:rPr>
        <w:t>, WHO shall take such action as</w:t>
      </w:r>
      <w:r w:rsidR="006348DB" w:rsidRPr="00091745">
        <w:rPr>
          <w:rFonts w:cs="Arial"/>
          <w:sz w:val="22"/>
          <w:szCs w:val="22"/>
          <w:lang w:val="en-GB"/>
        </w:rPr>
        <w:t xml:space="preserve"> it</w:t>
      </w:r>
      <w:r w:rsidRPr="00091745">
        <w:rPr>
          <w:rFonts w:cs="Arial"/>
          <w:sz w:val="22"/>
          <w:szCs w:val="22"/>
          <w:lang w:val="en-GB"/>
        </w:rPr>
        <w:t xml:space="preserve">, in its sole discretion, considers to be appropriate or necessary in the circumstances, including the granting to the Contractor of a reasonable extension of time in which to perform its obligations under </w:t>
      </w:r>
      <w:r w:rsidR="00A81122" w:rsidRPr="00091745">
        <w:rPr>
          <w:rFonts w:cs="Arial"/>
          <w:sz w:val="22"/>
          <w:szCs w:val="22"/>
          <w:lang w:val="en-GB"/>
        </w:rPr>
        <w:t xml:space="preserve">the </w:t>
      </w:r>
      <w:r w:rsidRPr="00091745">
        <w:rPr>
          <w:rFonts w:cs="Arial"/>
          <w:sz w:val="22"/>
          <w:szCs w:val="22"/>
          <w:lang w:val="en-GB"/>
        </w:rPr>
        <w:t xml:space="preserve">Contract. </w:t>
      </w:r>
    </w:p>
    <w:p w14:paraId="18205D0B" w14:textId="77777777" w:rsidR="00936BE5" w:rsidRPr="00091745" w:rsidRDefault="00936BE5" w:rsidP="00F02294">
      <w:pPr>
        <w:widowControl w:val="0"/>
        <w:tabs>
          <w:tab w:val="left" w:pos="1440"/>
        </w:tabs>
        <w:autoSpaceDE w:val="0"/>
        <w:autoSpaceDN w:val="0"/>
        <w:adjustRightInd w:val="0"/>
        <w:spacing w:after="120" w:line="240" w:lineRule="atLeast"/>
        <w:ind w:right="239"/>
        <w:rPr>
          <w:rFonts w:cs="Arial"/>
          <w:sz w:val="22"/>
          <w:szCs w:val="22"/>
          <w:lang w:val="en-GB"/>
        </w:rPr>
      </w:pPr>
    </w:p>
    <w:p w14:paraId="2C9E1CDB" w14:textId="77777777" w:rsidR="00C02B0F" w:rsidRPr="00091745" w:rsidRDefault="006348DB"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415" w:name="_Toc108259945"/>
      <w:bookmarkStart w:id="416" w:name="_Toc120869214"/>
      <w:bookmarkStart w:id="417" w:name="_Toc122240205"/>
      <w:bookmarkStart w:id="418" w:name="_Toc122246514"/>
      <w:bookmarkStart w:id="419" w:name="_Toc191446356"/>
      <w:bookmarkStart w:id="420" w:name="_Toc195713854"/>
      <w:r w:rsidRPr="00091745">
        <w:rPr>
          <w:sz w:val="22"/>
          <w:szCs w:val="22"/>
        </w:rPr>
        <w:t>Surviving Provisions</w:t>
      </w:r>
      <w:bookmarkEnd w:id="420"/>
    </w:p>
    <w:p w14:paraId="48C5B754" w14:textId="77777777" w:rsidR="0010788F" w:rsidRPr="00C02B0F" w:rsidRDefault="0010788F" w:rsidP="00A112BC">
      <w:pPr>
        <w:pStyle w:val="StyleHeading2LatinArialComplexArial"/>
        <w:numPr>
          <w:ilvl w:val="0"/>
          <w:numId w:val="0"/>
        </w:numPr>
        <w:pBdr>
          <w:top w:val="single" w:sz="4" w:space="1" w:color="2D6BB5"/>
        </w:pBdr>
        <w:tabs>
          <w:tab w:val="clear" w:pos="851"/>
          <w:tab w:val="num" w:pos="1430"/>
        </w:tabs>
        <w:rPr>
          <w:b w:val="0"/>
          <w:bCs/>
          <w:sz w:val="22"/>
          <w:szCs w:val="22"/>
        </w:rPr>
      </w:pPr>
    </w:p>
    <w:p w14:paraId="6416ED13" w14:textId="4A9E512C" w:rsidR="0010788F" w:rsidRPr="00091745" w:rsidRDefault="0010788F" w:rsidP="00CD1BE0">
      <w:pPr>
        <w:tabs>
          <w:tab w:val="left" w:pos="600"/>
          <w:tab w:val="left" w:pos="1440"/>
        </w:tabs>
        <w:autoSpaceDE w:val="0"/>
        <w:autoSpaceDN w:val="0"/>
        <w:adjustRightInd w:val="0"/>
        <w:ind w:right="239"/>
        <w:rPr>
          <w:rFonts w:cs="Arial"/>
          <w:sz w:val="22"/>
          <w:szCs w:val="22"/>
          <w:lang w:val="en-GB"/>
        </w:rPr>
      </w:pPr>
      <w:r w:rsidRPr="00091745">
        <w:rPr>
          <w:rFonts w:cs="Arial"/>
          <w:sz w:val="22"/>
          <w:szCs w:val="22"/>
          <w:lang w:val="en-GB"/>
        </w:rPr>
        <w:t xml:space="preserve">Those rights and obligations of the Parties as set forth in sections </w:t>
      </w:r>
      <w:r w:rsidR="00CD1BE0">
        <w:rPr>
          <w:rFonts w:cs="Arial"/>
          <w:sz w:val="22"/>
          <w:szCs w:val="22"/>
          <w:lang w:val="en-GB"/>
        </w:rPr>
        <w:fldChar w:fldCharType="begin"/>
      </w:r>
      <w:r w:rsidR="00CD1BE0">
        <w:rPr>
          <w:rFonts w:cs="Arial"/>
          <w:sz w:val="22"/>
          <w:szCs w:val="22"/>
          <w:lang w:val="en-GB"/>
        </w:rPr>
        <w:instrText xml:space="preserve"> REF _Ref511817395 \r \h </w:instrText>
      </w:r>
      <w:r w:rsidR="00CD1BE0">
        <w:rPr>
          <w:rFonts w:cs="Arial"/>
          <w:sz w:val="22"/>
          <w:szCs w:val="22"/>
          <w:lang w:val="en-GB"/>
        </w:rPr>
      </w:r>
      <w:r w:rsidR="00CD1BE0">
        <w:rPr>
          <w:rFonts w:cs="Arial"/>
          <w:sz w:val="22"/>
          <w:szCs w:val="22"/>
          <w:lang w:val="en-GB"/>
        </w:rPr>
        <w:fldChar w:fldCharType="separate"/>
      </w:r>
      <w:r w:rsidR="00CD1BE0">
        <w:rPr>
          <w:rFonts w:cs="Arial"/>
          <w:sz w:val="22"/>
          <w:szCs w:val="22"/>
          <w:cs/>
          <w:lang w:val="en-GB"/>
        </w:rPr>
        <w:t>‎</w:t>
      </w:r>
      <w:r w:rsidR="00CD1BE0">
        <w:rPr>
          <w:rFonts w:cs="Arial"/>
          <w:sz w:val="22"/>
          <w:szCs w:val="22"/>
          <w:lang w:val="en-GB"/>
        </w:rPr>
        <w:t>7</w:t>
      </w:r>
      <w:r w:rsidR="00CD1BE0">
        <w:rPr>
          <w:rFonts w:cs="Arial"/>
          <w:sz w:val="22"/>
          <w:szCs w:val="22"/>
          <w:lang w:val="en-GB"/>
        </w:rPr>
        <w:fldChar w:fldCharType="end"/>
      </w:r>
      <w:r w:rsidRPr="00091745">
        <w:rPr>
          <w:rFonts w:cs="Arial"/>
          <w:sz w:val="22"/>
          <w:szCs w:val="22"/>
          <w:lang w:val="en-GB"/>
        </w:rPr>
        <w:t xml:space="preserve"> and </w:t>
      </w:r>
      <w:r w:rsidR="00CD1BE0">
        <w:rPr>
          <w:rFonts w:cs="Arial"/>
          <w:sz w:val="22"/>
          <w:szCs w:val="22"/>
          <w:lang w:val="en-GB"/>
        </w:rPr>
        <w:fldChar w:fldCharType="begin"/>
      </w:r>
      <w:r w:rsidR="00CD1BE0">
        <w:rPr>
          <w:rFonts w:cs="Arial"/>
          <w:sz w:val="22"/>
          <w:szCs w:val="22"/>
          <w:lang w:val="en-GB"/>
        </w:rPr>
        <w:instrText xml:space="preserve"> REF _Ref511817408 \r \h </w:instrText>
      </w:r>
      <w:r w:rsidR="00CD1BE0">
        <w:rPr>
          <w:rFonts w:cs="Arial"/>
          <w:sz w:val="22"/>
          <w:szCs w:val="22"/>
          <w:lang w:val="en-GB"/>
        </w:rPr>
      </w:r>
      <w:r w:rsidR="00CD1BE0">
        <w:rPr>
          <w:rFonts w:cs="Arial"/>
          <w:sz w:val="22"/>
          <w:szCs w:val="22"/>
          <w:lang w:val="en-GB"/>
        </w:rPr>
        <w:fldChar w:fldCharType="separate"/>
      </w:r>
      <w:r w:rsidR="00CD1BE0">
        <w:rPr>
          <w:rFonts w:cs="Arial"/>
          <w:sz w:val="22"/>
          <w:szCs w:val="22"/>
          <w:cs/>
          <w:lang w:val="en-GB"/>
        </w:rPr>
        <w:t>‎</w:t>
      </w:r>
      <w:r w:rsidR="00CD1BE0">
        <w:rPr>
          <w:rFonts w:cs="Arial"/>
          <w:sz w:val="22"/>
          <w:szCs w:val="22"/>
          <w:lang w:val="en-GB"/>
        </w:rPr>
        <w:t>8</w:t>
      </w:r>
      <w:r w:rsidR="00CD1BE0">
        <w:rPr>
          <w:rFonts w:cs="Arial"/>
          <w:sz w:val="22"/>
          <w:szCs w:val="22"/>
          <w:lang w:val="en-GB"/>
        </w:rPr>
        <w:fldChar w:fldCharType="end"/>
      </w:r>
      <w:r w:rsidRPr="00091745">
        <w:rPr>
          <w:rFonts w:cs="Arial"/>
          <w:sz w:val="22"/>
          <w:szCs w:val="22"/>
          <w:lang w:val="en-GB"/>
        </w:rPr>
        <w:t xml:space="preserve"> that are intended by their nature to survive the expiration or earlier termination of the Contract shall survive indefinitely. This includes, </w:t>
      </w:r>
      <w:r w:rsidRPr="00091745">
        <w:rPr>
          <w:rFonts w:cs="Arial"/>
          <w:b/>
          <w:bCs/>
          <w:sz w:val="22"/>
          <w:szCs w:val="22"/>
          <w:lang w:val="en-GB"/>
        </w:rPr>
        <w:t>but is expressly not limited to</w:t>
      </w:r>
      <w:r w:rsidRPr="00091745">
        <w:rPr>
          <w:rFonts w:cs="Arial"/>
          <w:sz w:val="22"/>
          <w:szCs w:val="22"/>
          <w:lang w:val="en-GB"/>
        </w:rPr>
        <w:t xml:space="preserve">, any provisions relating to WHO's right to </w:t>
      </w:r>
      <w:r w:rsidR="006417E0" w:rsidRPr="00091745">
        <w:rPr>
          <w:rFonts w:cs="Arial"/>
          <w:sz w:val="22"/>
          <w:szCs w:val="22"/>
          <w:lang w:val="en-GB"/>
        </w:rPr>
        <w:t xml:space="preserve">financial and operational </w:t>
      </w:r>
      <w:r w:rsidRPr="00091745">
        <w:rPr>
          <w:rFonts w:cs="Arial"/>
          <w:sz w:val="22"/>
          <w:szCs w:val="22"/>
          <w:lang w:val="en-GB"/>
        </w:rPr>
        <w:t xml:space="preserve">audit, </w:t>
      </w:r>
      <w:r w:rsidR="006417E0" w:rsidRPr="00091745">
        <w:rPr>
          <w:rFonts w:cs="Arial"/>
          <w:sz w:val="22"/>
          <w:szCs w:val="22"/>
          <w:lang w:val="en-GB"/>
        </w:rPr>
        <w:t xml:space="preserve">conditions of contract, </w:t>
      </w:r>
      <w:r w:rsidRPr="00091745">
        <w:rPr>
          <w:rFonts w:cs="Arial"/>
          <w:sz w:val="22"/>
          <w:szCs w:val="22"/>
          <w:lang w:val="en-GB"/>
        </w:rPr>
        <w:t>warranties, legal status</w:t>
      </w:r>
      <w:r w:rsidR="006417E0" w:rsidRPr="00091745">
        <w:rPr>
          <w:rFonts w:cs="Arial"/>
          <w:sz w:val="22"/>
          <w:szCs w:val="22"/>
          <w:lang w:val="en-GB"/>
        </w:rPr>
        <w:t xml:space="preserve"> and relationship between the parties</w:t>
      </w:r>
      <w:r w:rsidRPr="00091745">
        <w:rPr>
          <w:rFonts w:cs="Arial"/>
          <w:sz w:val="22"/>
          <w:szCs w:val="22"/>
          <w:lang w:val="en-GB"/>
        </w:rPr>
        <w:t xml:space="preserve">, breach, liability, indemnification, </w:t>
      </w:r>
      <w:r w:rsidR="006417E0" w:rsidRPr="00091745">
        <w:rPr>
          <w:rFonts w:cs="Arial"/>
          <w:sz w:val="22"/>
          <w:szCs w:val="22"/>
          <w:lang w:val="en-GB"/>
        </w:rPr>
        <w:t xml:space="preserve">subcontracting, </w:t>
      </w:r>
      <w:r w:rsidRPr="00091745">
        <w:rPr>
          <w:rFonts w:cs="Arial"/>
          <w:sz w:val="22"/>
          <w:szCs w:val="22"/>
          <w:lang w:val="en-GB"/>
        </w:rPr>
        <w:t>confidentiality, title rights, use of the WHO name and emblem, successors and assign</w:t>
      </w:r>
      <w:r w:rsidR="006417E0" w:rsidRPr="00091745">
        <w:rPr>
          <w:rFonts w:cs="Arial"/>
          <w:sz w:val="22"/>
          <w:szCs w:val="22"/>
          <w:lang w:val="en-GB"/>
        </w:rPr>
        <w:t>ee</w:t>
      </w:r>
      <w:r w:rsidRPr="00091745">
        <w:rPr>
          <w:rFonts w:cs="Arial"/>
          <w:sz w:val="22"/>
          <w:szCs w:val="22"/>
          <w:lang w:val="en-GB"/>
        </w:rPr>
        <w:t>s, insurance and liabilities to third parties, settlement of disputes, observance of laws, privileges and immunities, no terrorism or corruption, foreign nationals and compliance with WHO policies.</w:t>
      </w:r>
    </w:p>
    <w:p w14:paraId="5E91F0C1" w14:textId="77777777" w:rsidR="00936BE5" w:rsidRPr="00091745" w:rsidRDefault="00936BE5" w:rsidP="00F02294">
      <w:pPr>
        <w:tabs>
          <w:tab w:val="left" w:pos="600"/>
        </w:tabs>
        <w:autoSpaceDE w:val="0"/>
        <w:autoSpaceDN w:val="0"/>
        <w:adjustRightInd w:val="0"/>
        <w:rPr>
          <w:rFonts w:cs="Arial"/>
          <w:sz w:val="22"/>
          <w:szCs w:val="22"/>
          <w:lang w:val="en-GB"/>
        </w:rPr>
      </w:pPr>
    </w:p>
    <w:p w14:paraId="1FCE09D0" w14:textId="77777777" w:rsidR="00141137" w:rsidRPr="00091745" w:rsidRDefault="00A45B21"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421" w:name="_Toc195713855"/>
      <w:r w:rsidRPr="00091745">
        <w:rPr>
          <w:sz w:val="22"/>
          <w:szCs w:val="22"/>
        </w:rPr>
        <w:t>Use of WHO name and emblem</w:t>
      </w:r>
      <w:bookmarkEnd w:id="421"/>
      <w:r w:rsidRPr="00091745">
        <w:rPr>
          <w:sz w:val="22"/>
          <w:szCs w:val="22"/>
        </w:rPr>
        <w:t xml:space="preserve"> </w:t>
      </w:r>
      <w:bookmarkEnd w:id="415"/>
      <w:bookmarkEnd w:id="416"/>
      <w:bookmarkEnd w:id="417"/>
      <w:bookmarkEnd w:id="418"/>
      <w:bookmarkEnd w:id="419"/>
    </w:p>
    <w:p w14:paraId="3E5B210B" w14:textId="77777777" w:rsidR="00141137" w:rsidRPr="00091745" w:rsidRDefault="00141137" w:rsidP="00F02294">
      <w:pPr>
        <w:tabs>
          <w:tab w:val="left" w:pos="1440"/>
        </w:tabs>
        <w:autoSpaceDE w:val="0"/>
        <w:autoSpaceDN w:val="0"/>
        <w:adjustRightInd w:val="0"/>
        <w:ind w:right="239"/>
        <w:rPr>
          <w:rFonts w:cs="Arial"/>
          <w:sz w:val="22"/>
          <w:szCs w:val="22"/>
          <w:lang w:val="en-GB"/>
        </w:rPr>
      </w:pPr>
    </w:p>
    <w:p w14:paraId="68C205FC" w14:textId="1D61207D" w:rsidR="004929BF" w:rsidRDefault="004929BF" w:rsidP="00F02294">
      <w:pPr>
        <w:tabs>
          <w:tab w:val="left" w:pos="1440"/>
        </w:tabs>
        <w:autoSpaceDE w:val="0"/>
        <w:autoSpaceDN w:val="0"/>
        <w:adjustRightInd w:val="0"/>
        <w:ind w:right="239"/>
        <w:rPr>
          <w:rFonts w:cs="Arial"/>
          <w:sz w:val="22"/>
          <w:szCs w:val="22"/>
        </w:rPr>
      </w:pPr>
      <w:r w:rsidRPr="008B7576">
        <w:rPr>
          <w:rFonts w:cs="Arial"/>
          <w:sz w:val="22"/>
          <w:szCs w:val="22"/>
          <w:lang w:val="en-GB"/>
        </w:rPr>
        <w:t>Without WHO’s prior wri</w:t>
      </w:r>
      <w:r w:rsidR="005831E9">
        <w:rPr>
          <w:rFonts w:cs="Arial"/>
          <w:sz w:val="22"/>
          <w:szCs w:val="22"/>
          <w:lang w:val="en-GB"/>
        </w:rPr>
        <w:t>tten approval,</w:t>
      </w:r>
      <w:r>
        <w:rPr>
          <w:rFonts w:cs="Arial"/>
          <w:sz w:val="22"/>
          <w:szCs w:val="22"/>
          <w:lang w:val="en-GB"/>
        </w:rPr>
        <w:t xml:space="preserve"> the Contractor</w:t>
      </w:r>
      <w:r w:rsidRPr="008B7576">
        <w:rPr>
          <w:rFonts w:cs="Arial"/>
          <w:sz w:val="22"/>
          <w:szCs w:val="22"/>
          <w:lang w:val="en-GB"/>
        </w:rPr>
        <w:t xml:space="preserve"> shall not, in any statement or material of an advertising or promotional nature, refer to </w:t>
      </w:r>
      <w:r>
        <w:rPr>
          <w:rFonts w:cs="Arial"/>
          <w:sz w:val="22"/>
          <w:szCs w:val="22"/>
          <w:lang w:val="en-GB"/>
        </w:rPr>
        <w:t>the Contract or the Contractor’s</w:t>
      </w:r>
      <w:r w:rsidRPr="008B7576">
        <w:rPr>
          <w:rFonts w:cs="Arial"/>
          <w:sz w:val="22"/>
          <w:szCs w:val="22"/>
          <w:lang w:val="en-GB"/>
        </w:rPr>
        <w:t xml:space="preserve"> relationship with WHO</w:t>
      </w:r>
      <w:r>
        <w:rPr>
          <w:rFonts w:cs="Arial"/>
          <w:sz w:val="22"/>
          <w:szCs w:val="22"/>
          <w:lang w:val="en-GB"/>
        </w:rPr>
        <w:t>,</w:t>
      </w:r>
      <w:r w:rsidRPr="008B7576">
        <w:rPr>
          <w:rFonts w:cs="Arial"/>
          <w:sz w:val="22"/>
          <w:szCs w:val="22"/>
          <w:lang w:val="en-GB"/>
        </w:rPr>
        <w:t xml:space="preserve"> or otherwise use the name (or any abbreviation thereof) and/or emblem of the World Health Organization. </w:t>
      </w:r>
    </w:p>
    <w:p w14:paraId="6F74AF19" w14:textId="77777777" w:rsidR="00A0648D" w:rsidRPr="00091745" w:rsidRDefault="00A0648D" w:rsidP="00F02294">
      <w:pPr>
        <w:tabs>
          <w:tab w:val="left" w:pos="1440"/>
        </w:tabs>
        <w:autoSpaceDE w:val="0"/>
        <w:autoSpaceDN w:val="0"/>
        <w:adjustRightInd w:val="0"/>
        <w:ind w:right="239"/>
        <w:rPr>
          <w:rFonts w:cs="Arial"/>
          <w:sz w:val="22"/>
          <w:szCs w:val="22"/>
          <w:lang w:val="en-GB"/>
        </w:rPr>
      </w:pPr>
    </w:p>
    <w:p w14:paraId="6A6E37AF" w14:textId="5D995A74" w:rsidR="00A0648D" w:rsidRPr="00091745" w:rsidRDefault="00A0648D" w:rsidP="00F67A34">
      <w:pPr>
        <w:pStyle w:val="StyleHeading2LatinArialComplexArial"/>
        <w:numPr>
          <w:ilvl w:val="1"/>
          <w:numId w:val="1"/>
        </w:numPr>
        <w:pBdr>
          <w:top w:val="single" w:sz="4" w:space="1" w:color="2D6BB5"/>
        </w:pBdr>
        <w:tabs>
          <w:tab w:val="clear" w:pos="851"/>
          <w:tab w:val="num" w:pos="900"/>
        </w:tabs>
        <w:ind w:left="0"/>
        <w:rPr>
          <w:sz w:val="22"/>
          <w:szCs w:val="22"/>
        </w:rPr>
      </w:pPr>
      <w:bookmarkStart w:id="422" w:name="_Toc195713856"/>
      <w:r w:rsidRPr="00091745">
        <w:rPr>
          <w:sz w:val="22"/>
          <w:szCs w:val="22"/>
        </w:rPr>
        <w:t>Publication of Contract</w:t>
      </w:r>
      <w:bookmarkEnd w:id="422"/>
      <w:r w:rsidRPr="00091745">
        <w:rPr>
          <w:sz w:val="22"/>
          <w:szCs w:val="22"/>
        </w:rPr>
        <w:t xml:space="preserve"> </w:t>
      </w:r>
    </w:p>
    <w:p w14:paraId="215B1A1B" w14:textId="77777777" w:rsidR="00A0648D" w:rsidRPr="00091745" w:rsidRDefault="00A0648D" w:rsidP="00F02294">
      <w:pPr>
        <w:tabs>
          <w:tab w:val="left" w:pos="1440"/>
        </w:tabs>
        <w:autoSpaceDE w:val="0"/>
        <w:autoSpaceDN w:val="0"/>
        <w:adjustRightInd w:val="0"/>
        <w:ind w:right="239"/>
        <w:rPr>
          <w:rFonts w:cs="Arial"/>
          <w:sz w:val="22"/>
          <w:szCs w:val="22"/>
          <w:lang w:val="en-GB"/>
        </w:rPr>
      </w:pPr>
    </w:p>
    <w:p w14:paraId="0F89E19B" w14:textId="0F6A6EEA" w:rsidR="004929BF" w:rsidRPr="008B7576" w:rsidRDefault="004929BF" w:rsidP="00A839C7">
      <w:pPr>
        <w:tabs>
          <w:tab w:val="num" w:pos="540"/>
          <w:tab w:val="left" w:pos="1440"/>
        </w:tabs>
        <w:autoSpaceDE w:val="0"/>
        <w:autoSpaceDN w:val="0"/>
        <w:adjustRightInd w:val="0"/>
        <w:ind w:right="239"/>
        <w:rPr>
          <w:rFonts w:cs="Arial"/>
          <w:sz w:val="22"/>
          <w:szCs w:val="22"/>
        </w:rPr>
      </w:pPr>
      <w:r w:rsidRPr="008B7576">
        <w:rPr>
          <w:rFonts w:cs="Arial"/>
          <w:sz w:val="22"/>
          <w:szCs w:val="22"/>
        </w:rPr>
        <w:t xml:space="preserve">Subject to considerations of confidentiality, WHO may acknowledge the existence of </w:t>
      </w:r>
      <w:r>
        <w:rPr>
          <w:rFonts w:cs="Arial"/>
          <w:sz w:val="22"/>
          <w:szCs w:val="22"/>
        </w:rPr>
        <w:t>the Contract</w:t>
      </w:r>
      <w:r w:rsidRPr="008B7576">
        <w:rPr>
          <w:rFonts w:cs="Arial"/>
          <w:sz w:val="22"/>
          <w:szCs w:val="22"/>
        </w:rPr>
        <w:t xml:space="preserve"> to the public and publish</w:t>
      </w:r>
      <w:r w:rsidR="00B14936">
        <w:rPr>
          <w:rFonts w:cs="Arial"/>
          <w:sz w:val="22"/>
          <w:szCs w:val="22"/>
        </w:rPr>
        <w:t xml:space="preserve"> and/or otherwise </w:t>
      </w:r>
      <w:r w:rsidRPr="008B7576">
        <w:rPr>
          <w:rFonts w:cs="Arial"/>
          <w:sz w:val="22"/>
          <w:szCs w:val="22"/>
        </w:rPr>
        <w:t>p</w:t>
      </w:r>
      <w:r>
        <w:rPr>
          <w:rFonts w:cs="Arial"/>
          <w:sz w:val="22"/>
          <w:szCs w:val="22"/>
        </w:rPr>
        <w:t>ublicly disclose</w:t>
      </w:r>
      <w:r w:rsidRPr="008B7576">
        <w:rPr>
          <w:rFonts w:cs="Arial"/>
          <w:sz w:val="22"/>
          <w:szCs w:val="22"/>
        </w:rPr>
        <w:t xml:space="preserve"> </w:t>
      </w:r>
      <w:r>
        <w:rPr>
          <w:rFonts w:cs="Arial"/>
          <w:sz w:val="22"/>
          <w:szCs w:val="22"/>
        </w:rPr>
        <w:t>the Contractor’s name and country of incorporation</w:t>
      </w:r>
      <w:r w:rsidRPr="008B7576">
        <w:rPr>
          <w:rFonts w:cs="Arial"/>
          <w:sz w:val="22"/>
          <w:szCs w:val="22"/>
        </w:rPr>
        <w:t>, general information with respect to the work described herein</w:t>
      </w:r>
      <w:r>
        <w:rPr>
          <w:rFonts w:cs="Arial"/>
          <w:sz w:val="22"/>
          <w:szCs w:val="22"/>
        </w:rPr>
        <w:t xml:space="preserve"> and the Contract</w:t>
      </w:r>
      <w:r w:rsidRPr="008B7576">
        <w:rPr>
          <w:rFonts w:cs="Arial"/>
          <w:sz w:val="22"/>
          <w:szCs w:val="22"/>
        </w:rPr>
        <w:t xml:space="preserve"> value. Such disclosure will be made in accordance with WHO’s Information Disclosure Policy and shall be c</w:t>
      </w:r>
      <w:r>
        <w:rPr>
          <w:rFonts w:cs="Arial"/>
          <w:sz w:val="22"/>
          <w:szCs w:val="22"/>
        </w:rPr>
        <w:t>onsistent with the terms of the Contract</w:t>
      </w:r>
      <w:r w:rsidRPr="008B7576">
        <w:rPr>
          <w:rFonts w:cs="Arial"/>
          <w:sz w:val="22"/>
          <w:szCs w:val="22"/>
        </w:rPr>
        <w:t>.</w:t>
      </w:r>
    </w:p>
    <w:p w14:paraId="45F5A70B" w14:textId="77777777" w:rsidR="00A0648D" w:rsidRPr="00091745" w:rsidRDefault="00A0648D" w:rsidP="00F02294">
      <w:pPr>
        <w:tabs>
          <w:tab w:val="left" w:pos="1440"/>
        </w:tabs>
        <w:autoSpaceDE w:val="0"/>
        <w:autoSpaceDN w:val="0"/>
        <w:adjustRightInd w:val="0"/>
        <w:ind w:right="239"/>
        <w:rPr>
          <w:rFonts w:cs="Arial"/>
          <w:sz w:val="22"/>
          <w:szCs w:val="22"/>
          <w:lang w:val="en-GB"/>
        </w:rPr>
      </w:pPr>
    </w:p>
    <w:p w14:paraId="7C16334C" w14:textId="77777777" w:rsidR="00141137" w:rsidRPr="00091745" w:rsidRDefault="00141137"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423" w:name="_Toc108259946"/>
      <w:bookmarkStart w:id="424" w:name="_Toc120869215"/>
      <w:bookmarkStart w:id="425" w:name="_Toc122240206"/>
      <w:bookmarkStart w:id="426" w:name="_Toc122246515"/>
      <w:bookmarkStart w:id="427" w:name="_Toc191446357"/>
      <w:bookmarkStart w:id="428" w:name="_Toc195713857"/>
      <w:r w:rsidRPr="00091745">
        <w:rPr>
          <w:sz w:val="22"/>
          <w:szCs w:val="22"/>
        </w:rPr>
        <w:t>Successors and Assignees</w:t>
      </w:r>
      <w:bookmarkEnd w:id="423"/>
      <w:bookmarkEnd w:id="424"/>
      <w:bookmarkEnd w:id="425"/>
      <w:bookmarkEnd w:id="426"/>
      <w:bookmarkEnd w:id="427"/>
      <w:bookmarkEnd w:id="428"/>
    </w:p>
    <w:p w14:paraId="7ABAF6CC" w14:textId="77777777" w:rsidR="00141137" w:rsidRPr="00091745" w:rsidRDefault="00141137" w:rsidP="00F02294">
      <w:pPr>
        <w:tabs>
          <w:tab w:val="left" w:pos="1440"/>
        </w:tabs>
        <w:autoSpaceDE w:val="0"/>
        <w:autoSpaceDN w:val="0"/>
        <w:adjustRightInd w:val="0"/>
        <w:ind w:right="239"/>
        <w:rPr>
          <w:rFonts w:cs="Arial"/>
          <w:sz w:val="22"/>
          <w:szCs w:val="22"/>
          <w:lang w:val="en-GB"/>
        </w:rPr>
      </w:pPr>
    </w:p>
    <w:p w14:paraId="719AEA9D" w14:textId="77777777" w:rsidR="00141137" w:rsidRPr="00091745" w:rsidRDefault="00141137" w:rsidP="00F02294">
      <w:pPr>
        <w:tabs>
          <w:tab w:val="left" w:pos="1440"/>
        </w:tabs>
        <w:autoSpaceDE w:val="0"/>
        <w:autoSpaceDN w:val="0"/>
        <w:adjustRightInd w:val="0"/>
        <w:ind w:right="239"/>
        <w:rPr>
          <w:rFonts w:cs="Arial"/>
          <w:sz w:val="22"/>
          <w:szCs w:val="22"/>
          <w:lang w:val="en-GB"/>
        </w:rPr>
      </w:pPr>
      <w:r w:rsidRPr="00091745">
        <w:rPr>
          <w:rFonts w:cs="Arial"/>
          <w:sz w:val="22"/>
          <w:szCs w:val="22"/>
          <w:lang w:val="en-GB"/>
        </w:rPr>
        <w:t>The Contract shall be binding upon the successors and assignees of the Contractor and the Contract shall be deemed to include the Contractor’s successors and assignees, provided, however, that nothing in the Contract shall permit any assignment without the prior written approval of WHO.</w:t>
      </w:r>
    </w:p>
    <w:p w14:paraId="5F2788A3" w14:textId="77777777" w:rsidR="00743205" w:rsidRPr="00091745" w:rsidRDefault="00743205" w:rsidP="00F02294">
      <w:pPr>
        <w:tabs>
          <w:tab w:val="left" w:pos="1440"/>
        </w:tabs>
        <w:autoSpaceDE w:val="0"/>
        <w:autoSpaceDN w:val="0"/>
        <w:adjustRightInd w:val="0"/>
        <w:ind w:right="239"/>
        <w:rPr>
          <w:rFonts w:cs="Arial"/>
          <w:sz w:val="22"/>
          <w:szCs w:val="22"/>
          <w:lang w:val="en-GB"/>
        </w:rPr>
      </w:pPr>
    </w:p>
    <w:p w14:paraId="0AB1BBF2" w14:textId="77777777" w:rsidR="00141137" w:rsidRPr="00091745" w:rsidRDefault="00141137"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429" w:name="_Toc108259947"/>
      <w:bookmarkStart w:id="430" w:name="_Toc120869216"/>
      <w:bookmarkStart w:id="431" w:name="_Toc122240207"/>
      <w:bookmarkStart w:id="432" w:name="_Toc122246516"/>
      <w:bookmarkStart w:id="433" w:name="_Toc191446358"/>
      <w:bookmarkStart w:id="434" w:name="_Toc195713858"/>
      <w:r w:rsidRPr="00091745">
        <w:rPr>
          <w:sz w:val="22"/>
          <w:szCs w:val="22"/>
        </w:rPr>
        <w:lastRenderedPageBreak/>
        <w:t>Payment</w:t>
      </w:r>
      <w:bookmarkEnd w:id="429"/>
      <w:bookmarkEnd w:id="430"/>
      <w:bookmarkEnd w:id="431"/>
      <w:bookmarkEnd w:id="432"/>
      <w:bookmarkEnd w:id="433"/>
      <w:bookmarkEnd w:id="434"/>
    </w:p>
    <w:p w14:paraId="5F83E783" w14:textId="77777777" w:rsidR="00743205" w:rsidRPr="00091745" w:rsidRDefault="00743205" w:rsidP="00F02294">
      <w:pPr>
        <w:autoSpaceDE w:val="0"/>
        <w:autoSpaceDN w:val="0"/>
        <w:adjustRightInd w:val="0"/>
        <w:ind w:right="239"/>
        <w:rPr>
          <w:rFonts w:cs="Arial"/>
          <w:sz w:val="22"/>
          <w:szCs w:val="22"/>
          <w:lang w:val="en-GB"/>
        </w:rPr>
      </w:pPr>
    </w:p>
    <w:p w14:paraId="62557A0F" w14:textId="7AB58EEA" w:rsidR="00141137" w:rsidRPr="00091745" w:rsidRDefault="00ED2285" w:rsidP="00F02294">
      <w:pPr>
        <w:autoSpaceDE w:val="0"/>
        <w:autoSpaceDN w:val="0"/>
        <w:adjustRightInd w:val="0"/>
        <w:rPr>
          <w:rFonts w:cs="Arial"/>
          <w:sz w:val="22"/>
          <w:szCs w:val="22"/>
          <w:lang w:val="en-GB"/>
        </w:rPr>
      </w:pPr>
      <w:r w:rsidRPr="00091745">
        <w:rPr>
          <w:rFonts w:cs="Arial"/>
          <w:sz w:val="22"/>
          <w:szCs w:val="22"/>
          <w:lang w:val="en-GB"/>
        </w:rPr>
        <w:t>Payment will be made against presentation of an invoice in a UN convertible currency (preferably US Dollars) in accordance with the payment schedule contained in the Contract, subject to satisfactory performance of the work. The price shall reflect any tax exemption to which WHO may be entitled by reason of the immunity it enjoys.</w:t>
      </w:r>
      <w:r w:rsidR="00544974">
        <w:rPr>
          <w:rFonts w:cs="Arial"/>
          <w:sz w:val="22"/>
          <w:szCs w:val="22"/>
          <w:lang w:val="en-GB"/>
        </w:rPr>
        <w:t xml:space="preserve"> </w:t>
      </w:r>
      <w:r w:rsidRPr="00091745">
        <w:rPr>
          <w:rFonts w:cs="Arial"/>
          <w:sz w:val="22"/>
          <w:szCs w:val="22"/>
          <w:lang w:val="en-GB"/>
        </w:rPr>
        <w:t xml:space="preserve">WHO is, </w:t>
      </w:r>
      <w:proofErr w:type="gramStart"/>
      <w:r w:rsidRPr="00091745">
        <w:rPr>
          <w:rFonts w:cs="Arial"/>
          <w:sz w:val="22"/>
          <w:szCs w:val="22"/>
          <w:lang w:val="en-GB"/>
        </w:rPr>
        <w:t>as a general rule</w:t>
      </w:r>
      <w:proofErr w:type="gramEnd"/>
      <w:r w:rsidRPr="00091745">
        <w:rPr>
          <w:rFonts w:cs="Arial"/>
          <w:sz w:val="22"/>
          <w:szCs w:val="22"/>
          <w:lang w:val="en-GB"/>
        </w:rPr>
        <w:t>,</w:t>
      </w:r>
      <w:r w:rsidR="00544974">
        <w:rPr>
          <w:rFonts w:cs="Arial"/>
          <w:sz w:val="22"/>
          <w:szCs w:val="22"/>
          <w:lang w:val="en-GB"/>
        </w:rPr>
        <w:t xml:space="preserve"> </w:t>
      </w:r>
      <w:r w:rsidRPr="00091745">
        <w:rPr>
          <w:rFonts w:cs="Arial"/>
          <w:sz w:val="22"/>
          <w:szCs w:val="22"/>
          <w:lang w:val="en-GB"/>
        </w:rPr>
        <w:t>exempt from all direct taxes, custom duties and the like, and the Contractor will consult with WHO so as to avoid the imposition of such charges</w:t>
      </w:r>
      <w:r w:rsidR="00544974">
        <w:rPr>
          <w:rFonts w:cs="Arial"/>
          <w:sz w:val="22"/>
          <w:szCs w:val="22"/>
          <w:lang w:val="en-GB"/>
        </w:rPr>
        <w:t xml:space="preserve"> </w:t>
      </w:r>
      <w:r w:rsidRPr="00091745">
        <w:rPr>
          <w:rFonts w:cs="Arial"/>
          <w:sz w:val="22"/>
          <w:szCs w:val="22"/>
          <w:lang w:val="en-GB"/>
        </w:rPr>
        <w:t>with respect to this contract and the goods supplied and/or services rendered hereunder.</w:t>
      </w:r>
      <w:r w:rsidR="00544974">
        <w:rPr>
          <w:rFonts w:cs="Arial"/>
          <w:sz w:val="22"/>
          <w:szCs w:val="22"/>
          <w:lang w:val="en-GB"/>
        </w:rPr>
        <w:t xml:space="preserve"> </w:t>
      </w:r>
      <w:r w:rsidRPr="00091745">
        <w:rPr>
          <w:rFonts w:cs="Arial"/>
          <w:sz w:val="22"/>
          <w:szCs w:val="22"/>
          <w:lang w:val="en-GB"/>
        </w:rPr>
        <w:t>As regards excise duties and other taxes imposed on the sale of goods or services (e.g. VAT), the Contractor agrees to verify in consultation with WHO whether in the country where the VAT would be payable, WHO is exempt from such VAT at the source, or entitled to claim reimbursement thereof. If WHO is exempt from VAT, this shall be indicated on the invoice, whereas if WHO can claim reimbursement thereof, the Contractor agrees to list such charges on its invoices as a separate item and, to the extent required, cooperate with WHO to enable reimbursement thereof.</w:t>
      </w:r>
    </w:p>
    <w:p w14:paraId="043879C1" w14:textId="77777777" w:rsidR="00ED2285" w:rsidRPr="00091745" w:rsidRDefault="00ED2285" w:rsidP="00F02294">
      <w:pPr>
        <w:autoSpaceDE w:val="0"/>
        <w:autoSpaceDN w:val="0"/>
        <w:adjustRightInd w:val="0"/>
        <w:rPr>
          <w:rFonts w:cs="Arial"/>
          <w:sz w:val="22"/>
          <w:szCs w:val="22"/>
          <w:lang w:val="en-GB"/>
        </w:rPr>
      </w:pPr>
    </w:p>
    <w:p w14:paraId="05A38E99" w14:textId="77777777" w:rsidR="00141137" w:rsidRPr="00091745" w:rsidRDefault="00141137"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435" w:name="_Toc108259948"/>
      <w:bookmarkStart w:id="436" w:name="_Toc122240208"/>
      <w:bookmarkStart w:id="437" w:name="_Toc122246517"/>
      <w:bookmarkStart w:id="438" w:name="_Toc191446359"/>
      <w:bookmarkStart w:id="439" w:name="_Toc195713859"/>
      <w:r w:rsidRPr="00091745">
        <w:rPr>
          <w:sz w:val="22"/>
          <w:szCs w:val="22"/>
        </w:rPr>
        <w:t>Title to Equipment</w:t>
      </w:r>
      <w:bookmarkEnd w:id="435"/>
      <w:bookmarkEnd w:id="436"/>
      <w:bookmarkEnd w:id="437"/>
      <w:bookmarkEnd w:id="438"/>
      <w:bookmarkEnd w:id="439"/>
    </w:p>
    <w:p w14:paraId="6EA240DF" w14:textId="77777777" w:rsidR="00141137" w:rsidRPr="00091745" w:rsidRDefault="00141137" w:rsidP="00F02294">
      <w:pPr>
        <w:tabs>
          <w:tab w:val="left" w:pos="1440"/>
        </w:tabs>
        <w:autoSpaceDE w:val="0"/>
        <w:autoSpaceDN w:val="0"/>
        <w:adjustRightInd w:val="0"/>
        <w:ind w:right="239"/>
        <w:rPr>
          <w:rFonts w:cs="Arial"/>
          <w:sz w:val="22"/>
          <w:szCs w:val="22"/>
          <w:lang w:val="en-GB"/>
        </w:rPr>
      </w:pPr>
    </w:p>
    <w:p w14:paraId="619F9B2D" w14:textId="77777777" w:rsidR="00141137" w:rsidRPr="00091745" w:rsidRDefault="00141137" w:rsidP="00F02294">
      <w:pPr>
        <w:tabs>
          <w:tab w:val="left" w:pos="1440"/>
        </w:tabs>
        <w:autoSpaceDE w:val="0"/>
        <w:autoSpaceDN w:val="0"/>
        <w:adjustRightInd w:val="0"/>
        <w:ind w:right="239"/>
        <w:rPr>
          <w:rFonts w:cs="Arial"/>
          <w:sz w:val="22"/>
          <w:szCs w:val="22"/>
          <w:lang w:val="en-GB"/>
        </w:rPr>
      </w:pPr>
      <w:r w:rsidRPr="00091745">
        <w:rPr>
          <w:rFonts w:cs="Arial"/>
          <w:sz w:val="22"/>
          <w:szCs w:val="22"/>
          <w:lang w:val="en-GB"/>
        </w:rPr>
        <w:t xml:space="preserve">Title to any equipment and supplies that may be furnished by WHO shall </w:t>
      </w:r>
      <w:r w:rsidR="006348DB" w:rsidRPr="00091745">
        <w:rPr>
          <w:rFonts w:cs="Arial"/>
          <w:sz w:val="22"/>
          <w:szCs w:val="22"/>
          <w:lang w:val="en-GB"/>
        </w:rPr>
        <w:t xml:space="preserve">remain </w:t>
      </w:r>
      <w:r w:rsidRPr="00091745">
        <w:rPr>
          <w:rFonts w:cs="Arial"/>
          <w:sz w:val="22"/>
          <w:szCs w:val="22"/>
          <w:lang w:val="en-GB"/>
        </w:rPr>
        <w:t xml:space="preserve">with WHO and any such equipment shall be returned to WHO at the conclusion of </w:t>
      </w:r>
      <w:r w:rsidR="00A81122" w:rsidRPr="00091745">
        <w:rPr>
          <w:rFonts w:cs="Arial"/>
          <w:sz w:val="22"/>
          <w:szCs w:val="22"/>
          <w:lang w:val="en-GB"/>
        </w:rPr>
        <w:t xml:space="preserve">the </w:t>
      </w:r>
      <w:r w:rsidRPr="00091745">
        <w:rPr>
          <w:rFonts w:cs="Arial"/>
          <w:sz w:val="22"/>
          <w:szCs w:val="22"/>
          <w:lang w:val="en-GB"/>
        </w:rPr>
        <w:t>Contract or when no longer needed by the Contractor. Such equipment, when returned to WHO, shall be in the same condition as when delivered to the Contractor, subject to normal wear and tear. The Contractor shall be liable to compensate WHO for equipment determined to be damaged or degraded beyond normal wear and tear.</w:t>
      </w:r>
    </w:p>
    <w:p w14:paraId="43110A67" w14:textId="77777777" w:rsidR="00141137" w:rsidRPr="00091745" w:rsidRDefault="00141137" w:rsidP="00F02294">
      <w:pPr>
        <w:tabs>
          <w:tab w:val="left" w:pos="1440"/>
        </w:tabs>
        <w:autoSpaceDE w:val="0"/>
        <w:autoSpaceDN w:val="0"/>
        <w:adjustRightInd w:val="0"/>
        <w:ind w:right="239"/>
        <w:rPr>
          <w:rFonts w:cs="Arial"/>
          <w:sz w:val="22"/>
          <w:szCs w:val="22"/>
          <w:lang w:val="en-GB"/>
        </w:rPr>
      </w:pPr>
    </w:p>
    <w:p w14:paraId="7FC8F153" w14:textId="77777777" w:rsidR="00141137" w:rsidRPr="00091745" w:rsidRDefault="00141137"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440" w:name="_Toc108259949"/>
      <w:bookmarkStart w:id="441" w:name="_Toc122240209"/>
      <w:bookmarkStart w:id="442" w:name="_Toc122246518"/>
      <w:bookmarkStart w:id="443" w:name="_Toc191446360"/>
      <w:bookmarkStart w:id="444" w:name="_Toc195713860"/>
      <w:r w:rsidRPr="00091745">
        <w:rPr>
          <w:sz w:val="22"/>
          <w:szCs w:val="22"/>
        </w:rPr>
        <w:t>Insurance and Liabilities to Third Parties</w:t>
      </w:r>
      <w:bookmarkEnd w:id="440"/>
      <w:bookmarkEnd w:id="441"/>
      <w:bookmarkEnd w:id="442"/>
      <w:bookmarkEnd w:id="443"/>
      <w:bookmarkEnd w:id="444"/>
      <w:r w:rsidRPr="00091745">
        <w:rPr>
          <w:sz w:val="22"/>
          <w:szCs w:val="22"/>
        </w:rPr>
        <w:t xml:space="preserve"> </w:t>
      </w:r>
    </w:p>
    <w:p w14:paraId="5ADEEA2C" w14:textId="77777777" w:rsidR="00141137" w:rsidRPr="00091745" w:rsidRDefault="00141137" w:rsidP="00F02294">
      <w:pPr>
        <w:tabs>
          <w:tab w:val="left" w:pos="1440"/>
        </w:tabs>
        <w:autoSpaceDE w:val="0"/>
        <w:autoSpaceDN w:val="0"/>
        <w:adjustRightInd w:val="0"/>
        <w:ind w:right="239"/>
        <w:rPr>
          <w:rFonts w:cs="Arial"/>
          <w:sz w:val="22"/>
          <w:szCs w:val="22"/>
          <w:lang w:val="en-GB"/>
        </w:rPr>
      </w:pPr>
    </w:p>
    <w:p w14:paraId="34CA7EEA" w14:textId="77777777" w:rsidR="00E22D3F" w:rsidRPr="00091745" w:rsidRDefault="00141137" w:rsidP="00F02294">
      <w:pPr>
        <w:tabs>
          <w:tab w:val="left" w:pos="1440"/>
        </w:tabs>
        <w:autoSpaceDE w:val="0"/>
        <w:autoSpaceDN w:val="0"/>
        <w:adjustRightInd w:val="0"/>
        <w:ind w:right="239"/>
        <w:rPr>
          <w:rFonts w:cs="Arial"/>
          <w:sz w:val="22"/>
          <w:szCs w:val="22"/>
          <w:lang w:val="en-GB"/>
        </w:rPr>
      </w:pPr>
      <w:r w:rsidRPr="00091745">
        <w:rPr>
          <w:rFonts w:cs="Arial"/>
          <w:sz w:val="22"/>
          <w:szCs w:val="22"/>
          <w:lang w:val="en-GB"/>
        </w:rPr>
        <w:t>The Contractor shall provide and thereafter maintain</w:t>
      </w:r>
      <w:r w:rsidR="00E22D3F" w:rsidRPr="00091745">
        <w:rPr>
          <w:rFonts w:cs="Arial"/>
          <w:sz w:val="22"/>
          <w:szCs w:val="22"/>
          <w:lang w:val="en-GB"/>
        </w:rPr>
        <w:t>:</w:t>
      </w:r>
    </w:p>
    <w:p w14:paraId="5773A42F" w14:textId="77777777" w:rsidR="00E22D3F" w:rsidRPr="00091745" w:rsidRDefault="00E22D3F" w:rsidP="00F02294">
      <w:pPr>
        <w:tabs>
          <w:tab w:val="left" w:pos="1440"/>
        </w:tabs>
        <w:autoSpaceDE w:val="0"/>
        <w:autoSpaceDN w:val="0"/>
        <w:adjustRightInd w:val="0"/>
        <w:ind w:right="239"/>
        <w:rPr>
          <w:rFonts w:cs="Arial"/>
          <w:sz w:val="22"/>
          <w:szCs w:val="22"/>
          <w:lang w:val="en-GB"/>
        </w:rPr>
      </w:pPr>
    </w:p>
    <w:p w14:paraId="0A6E7C5D" w14:textId="77777777" w:rsidR="00141137" w:rsidRPr="00091745" w:rsidRDefault="00E22D3F" w:rsidP="00F02294">
      <w:pPr>
        <w:tabs>
          <w:tab w:val="left" w:pos="1440"/>
        </w:tabs>
        <w:autoSpaceDE w:val="0"/>
        <w:autoSpaceDN w:val="0"/>
        <w:adjustRightInd w:val="0"/>
        <w:ind w:right="239"/>
        <w:rPr>
          <w:rFonts w:cs="Arial"/>
          <w:sz w:val="22"/>
          <w:szCs w:val="22"/>
          <w:lang w:val="en-GB"/>
        </w:rPr>
      </w:pPr>
      <w:r w:rsidRPr="00091745">
        <w:rPr>
          <w:rFonts w:cs="Arial"/>
          <w:sz w:val="22"/>
          <w:szCs w:val="22"/>
          <w:lang w:val="en-GB"/>
        </w:rPr>
        <w:t xml:space="preserve">(i) </w:t>
      </w:r>
      <w:r w:rsidR="00141137" w:rsidRPr="00091745">
        <w:rPr>
          <w:rFonts w:cs="Arial"/>
          <w:sz w:val="22"/>
          <w:szCs w:val="22"/>
          <w:lang w:val="en-GB"/>
        </w:rPr>
        <w:t xml:space="preserve">insurance against all risks in respect of its property and any equipment used for the execution of </w:t>
      </w:r>
      <w:r w:rsidR="00A81122" w:rsidRPr="00091745">
        <w:rPr>
          <w:rFonts w:cs="Arial"/>
          <w:sz w:val="22"/>
          <w:szCs w:val="22"/>
          <w:lang w:val="en-GB"/>
        </w:rPr>
        <w:t xml:space="preserve">the </w:t>
      </w:r>
      <w:proofErr w:type="gramStart"/>
      <w:r w:rsidR="00141137" w:rsidRPr="00091745">
        <w:rPr>
          <w:rFonts w:cs="Arial"/>
          <w:sz w:val="22"/>
          <w:szCs w:val="22"/>
          <w:lang w:val="en-GB"/>
        </w:rPr>
        <w:t>Contract</w:t>
      </w:r>
      <w:r w:rsidRPr="00091745">
        <w:rPr>
          <w:rFonts w:cs="Arial"/>
          <w:sz w:val="22"/>
          <w:szCs w:val="22"/>
          <w:lang w:val="en-GB"/>
        </w:rPr>
        <w:t>;</w:t>
      </w:r>
      <w:proofErr w:type="gramEnd"/>
      <w:r w:rsidR="00141137" w:rsidRPr="00091745">
        <w:rPr>
          <w:rFonts w:cs="Arial"/>
          <w:sz w:val="22"/>
          <w:szCs w:val="22"/>
          <w:lang w:val="en-GB"/>
        </w:rPr>
        <w:t xml:space="preserve"> </w:t>
      </w:r>
    </w:p>
    <w:p w14:paraId="4BA5B4BB" w14:textId="77777777" w:rsidR="00141137" w:rsidRPr="00091745" w:rsidRDefault="00141137" w:rsidP="00F02294">
      <w:pPr>
        <w:tabs>
          <w:tab w:val="left" w:pos="1440"/>
        </w:tabs>
        <w:autoSpaceDE w:val="0"/>
        <w:autoSpaceDN w:val="0"/>
        <w:adjustRightInd w:val="0"/>
        <w:ind w:right="239"/>
        <w:rPr>
          <w:rFonts w:cs="Arial"/>
          <w:sz w:val="22"/>
          <w:szCs w:val="22"/>
          <w:lang w:val="en-GB"/>
        </w:rPr>
      </w:pPr>
    </w:p>
    <w:p w14:paraId="2F134592" w14:textId="77777777" w:rsidR="00141137" w:rsidRPr="00091745" w:rsidRDefault="00E22D3F" w:rsidP="00F02294">
      <w:pPr>
        <w:tabs>
          <w:tab w:val="left" w:pos="1440"/>
        </w:tabs>
        <w:autoSpaceDE w:val="0"/>
        <w:autoSpaceDN w:val="0"/>
        <w:adjustRightInd w:val="0"/>
        <w:ind w:right="239"/>
        <w:rPr>
          <w:rFonts w:cs="Arial"/>
          <w:sz w:val="22"/>
          <w:szCs w:val="22"/>
          <w:lang w:val="en-GB"/>
        </w:rPr>
      </w:pPr>
      <w:r w:rsidRPr="00091745">
        <w:rPr>
          <w:rFonts w:cs="Arial"/>
          <w:sz w:val="22"/>
          <w:szCs w:val="22"/>
          <w:lang w:val="en-GB"/>
        </w:rPr>
        <w:t xml:space="preserve">(ii) </w:t>
      </w:r>
      <w:r w:rsidR="00141137" w:rsidRPr="00091745">
        <w:rPr>
          <w:rFonts w:cs="Arial"/>
          <w:sz w:val="22"/>
          <w:szCs w:val="22"/>
          <w:lang w:val="en-GB"/>
        </w:rPr>
        <w:t xml:space="preserve">all appropriate workmen's compensation insurance, or its equivalent, with respect to its employees to cover claims for personal injury or death in connection with </w:t>
      </w:r>
      <w:r w:rsidR="00A81122" w:rsidRPr="00091745">
        <w:rPr>
          <w:rFonts w:cs="Arial"/>
          <w:sz w:val="22"/>
          <w:szCs w:val="22"/>
          <w:lang w:val="en-GB"/>
        </w:rPr>
        <w:t xml:space="preserve">the </w:t>
      </w:r>
      <w:r w:rsidR="00141137" w:rsidRPr="00091745">
        <w:rPr>
          <w:rFonts w:cs="Arial"/>
          <w:sz w:val="22"/>
          <w:szCs w:val="22"/>
          <w:lang w:val="en-GB"/>
        </w:rPr>
        <w:t>Contract</w:t>
      </w:r>
      <w:r w:rsidRPr="00091745">
        <w:rPr>
          <w:rFonts w:cs="Arial"/>
          <w:sz w:val="22"/>
          <w:szCs w:val="22"/>
          <w:lang w:val="en-GB"/>
        </w:rPr>
        <w:t>; and</w:t>
      </w:r>
      <w:r w:rsidR="00141137" w:rsidRPr="00091745">
        <w:rPr>
          <w:rFonts w:cs="Arial"/>
          <w:sz w:val="22"/>
          <w:szCs w:val="22"/>
          <w:lang w:val="en-GB"/>
        </w:rPr>
        <w:t xml:space="preserve"> </w:t>
      </w:r>
    </w:p>
    <w:p w14:paraId="1160D180" w14:textId="77777777" w:rsidR="00141137" w:rsidRPr="00091745" w:rsidRDefault="00141137" w:rsidP="00F02294">
      <w:pPr>
        <w:tabs>
          <w:tab w:val="left" w:pos="1440"/>
        </w:tabs>
        <w:autoSpaceDE w:val="0"/>
        <w:autoSpaceDN w:val="0"/>
        <w:adjustRightInd w:val="0"/>
        <w:ind w:right="239"/>
        <w:rPr>
          <w:rFonts w:cs="Arial"/>
          <w:sz w:val="22"/>
          <w:szCs w:val="22"/>
          <w:lang w:val="en-GB"/>
        </w:rPr>
      </w:pPr>
    </w:p>
    <w:p w14:paraId="4A51DEB6" w14:textId="2238A5CA" w:rsidR="00DF2CD4" w:rsidRPr="00091745" w:rsidRDefault="00E22D3F" w:rsidP="00F02294">
      <w:pPr>
        <w:tabs>
          <w:tab w:val="left" w:pos="1440"/>
        </w:tabs>
        <w:autoSpaceDE w:val="0"/>
        <w:autoSpaceDN w:val="0"/>
        <w:adjustRightInd w:val="0"/>
        <w:ind w:right="239"/>
        <w:rPr>
          <w:rFonts w:cs="Arial"/>
          <w:sz w:val="22"/>
          <w:szCs w:val="22"/>
          <w:lang w:val="en-GB"/>
        </w:rPr>
      </w:pPr>
      <w:r w:rsidRPr="00091745">
        <w:rPr>
          <w:rFonts w:cs="Arial"/>
          <w:sz w:val="22"/>
          <w:szCs w:val="22"/>
          <w:lang w:val="en-GB"/>
        </w:rPr>
        <w:t xml:space="preserve">(iii) </w:t>
      </w:r>
      <w:r w:rsidR="00141137" w:rsidRPr="00091745">
        <w:rPr>
          <w:rFonts w:cs="Arial"/>
          <w:sz w:val="22"/>
          <w:szCs w:val="22"/>
          <w:lang w:val="en-GB"/>
        </w:rPr>
        <w:t xml:space="preserve">liability insurance in an adequate amount to cover third party claims for death or bodily injury, or loss of or damage to property, arising from or in connection with the </w:t>
      </w:r>
      <w:r w:rsidR="00ED6323" w:rsidRPr="00091745">
        <w:rPr>
          <w:rFonts w:cs="Arial"/>
          <w:sz w:val="22"/>
          <w:szCs w:val="22"/>
          <w:lang w:val="en-GB"/>
        </w:rPr>
        <w:t xml:space="preserve">performance of the work </w:t>
      </w:r>
      <w:r w:rsidR="00141137" w:rsidRPr="00091745">
        <w:rPr>
          <w:rFonts w:cs="Arial"/>
          <w:sz w:val="22"/>
          <w:szCs w:val="22"/>
          <w:lang w:val="en-GB"/>
        </w:rPr>
        <w:t xml:space="preserve">under </w:t>
      </w:r>
      <w:r w:rsidR="00A81122" w:rsidRPr="00091745">
        <w:rPr>
          <w:rFonts w:cs="Arial"/>
          <w:sz w:val="22"/>
          <w:szCs w:val="22"/>
          <w:lang w:val="en-GB"/>
        </w:rPr>
        <w:t xml:space="preserve">the </w:t>
      </w:r>
      <w:r w:rsidR="00141137" w:rsidRPr="00091745">
        <w:rPr>
          <w:rFonts w:cs="Arial"/>
          <w:sz w:val="22"/>
          <w:szCs w:val="22"/>
          <w:lang w:val="en-GB"/>
        </w:rPr>
        <w:t>Contract or the operation of any vehicles, boats, airplanes or other equipment owned or leased by the Contractor or its agents, servants, employees</w:t>
      </w:r>
      <w:r w:rsidR="0078363A" w:rsidRPr="00091745">
        <w:rPr>
          <w:rFonts w:cs="Arial"/>
          <w:sz w:val="22"/>
          <w:szCs w:val="22"/>
          <w:lang w:val="en-GB"/>
        </w:rPr>
        <w:t>, partners</w:t>
      </w:r>
      <w:r w:rsidR="00141137" w:rsidRPr="00091745">
        <w:rPr>
          <w:rFonts w:cs="Arial"/>
          <w:sz w:val="22"/>
          <w:szCs w:val="22"/>
          <w:lang w:val="en-GB"/>
        </w:rPr>
        <w:t xml:space="preserve"> or sub-contractors performing work in connection with </w:t>
      </w:r>
      <w:r w:rsidR="00A81122" w:rsidRPr="00091745">
        <w:rPr>
          <w:rFonts w:cs="Arial"/>
          <w:sz w:val="22"/>
          <w:szCs w:val="22"/>
          <w:lang w:val="en-GB"/>
        </w:rPr>
        <w:t xml:space="preserve">the </w:t>
      </w:r>
      <w:r w:rsidR="00141137" w:rsidRPr="00091745">
        <w:rPr>
          <w:rFonts w:cs="Arial"/>
          <w:sz w:val="22"/>
          <w:szCs w:val="22"/>
          <w:lang w:val="en-GB"/>
        </w:rPr>
        <w:t>Contract.</w:t>
      </w:r>
      <w:r w:rsidR="00544974">
        <w:rPr>
          <w:rFonts w:cs="Arial"/>
          <w:sz w:val="22"/>
          <w:szCs w:val="22"/>
          <w:lang w:val="en-GB"/>
        </w:rPr>
        <w:t xml:space="preserve"> </w:t>
      </w:r>
    </w:p>
    <w:p w14:paraId="41D9C355" w14:textId="77777777" w:rsidR="00DF2CD4" w:rsidRPr="00091745" w:rsidRDefault="00DF2CD4" w:rsidP="00F02294">
      <w:pPr>
        <w:tabs>
          <w:tab w:val="left" w:pos="1440"/>
        </w:tabs>
        <w:autoSpaceDE w:val="0"/>
        <w:autoSpaceDN w:val="0"/>
        <w:adjustRightInd w:val="0"/>
        <w:ind w:right="239"/>
        <w:rPr>
          <w:rFonts w:cs="Arial"/>
          <w:sz w:val="22"/>
          <w:szCs w:val="22"/>
          <w:lang w:val="en-GB"/>
        </w:rPr>
      </w:pPr>
    </w:p>
    <w:p w14:paraId="5A277E33" w14:textId="77777777" w:rsidR="00141137" w:rsidRPr="00091745" w:rsidRDefault="00141137" w:rsidP="00F02294">
      <w:pPr>
        <w:tabs>
          <w:tab w:val="left" w:pos="1440"/>
        </w:tabs>
        <w:autoSpaceDE w:val="0"/>
        <w:autoSpaceDN w:val="0"/>
        <w:adjustRightInd w:val="0"/>
        <w:ind w:right="239"/>
        <w:rPr>
          <w:rFonts w:cs="Arial"/>
          <w:sz w:val="22"/>
          <w:szCs w:val="22"/>
          <w:lang w:val="en-GB"/>
        </w:rPr>
      </w:pPr>
      <w:r w:rsidRPr="00091745">
        <w:rPr>
          <w:rFonts w:cs="Arial"/>
          <w:sz w:val="22"/>
          <w:szCs w:val="22"/>
          <w:lang w:val="en-GB"/>
        </w:rPr>
        <w:t xml:space="preserve">Except for the workmen's compensation insurance, the insurance policies under this </w:t>
      </w:r>
      <w:r w:rsidR="0078363A" w:rsidRPr="00091745">
        <w:rPr>
          <w:rFonts w:cs="Arial"/>
          <w:sz w:val="22"/>
          <w:szCs w:val="22"/>
          <w:lang w:val="en-GB"/>
        </w:rPr>
        <w:t>s</w:t>
      </w:r>
      <w:r w:rsidR="00471F19" w:rsidRPr="00091745">
        <w:rPr>
          <w:rFonts w:cs="Arial"/>
          <w:sz w:val="22"/>
          <w:szCs w:val="22"/>
          <w:lang w:val="en-GB"/>
        </w:rPr>
        <w:t>ection</w:t>
      </w:r>
      <w:r w:rsidRPr="00091745">
        <w:rPr>
          <w:rFonts w:cs="Arial"/>
          <w:sz w:val="22"/>
          <w:szCs w:val="22"/>
          <w:lang w:val="en-GB"/>
        </w:rPr>
        <w:t xml:space="preserve"> shall: </w:t>
      </w:r>
    </w:p>
    <w:p w14:paraId="38216111" w14:textId="77777777" w:rsidR="00141137" w:rsidRPr="00091745" w:rsidRDefault="00141137" w:rsidP="00F02294">
      <w:pPr>
        <w:autoSpaceDE w:val="0"/>
        <w:autoSpaceDN w:val="0"/>
        <w:adjustRightInd w:val="0"/>
        <w:rPr>
          <w:rFonts w:cs="Arial"/>
          <w:sz w:val="22"/>
          <w:szCs w:val="22"/>
          <w:lang w:val="en-GB"/>
        </w:rPr>
      </w:pPr>
    </w:p>
    <w:p w14:paraId="73958A49" w14:textId="77777777" w:rsidR="00141137" w:rsidRPr="00091745" w:rsidRDefault="00141137" w:rsidP="00F02294">
      <w:pPr>
        <w:widowControl w:val="0"/>
        <w:numPr>
          <w:ilvl w:val="0"/>
          <w:numId w:val="11"/>
        </w:numPr>
        <w:tabs>
          <w:tab w:val="clear" w:pos="726"/>
        </w:tabs>
        <w:autoSpaceDE w:val="0"/>
        <w:autoSpaceDN w:val="0"/>
        <w:adjustRightInd w:val="0"/>
        <w:spacing w:after="120" w:line="240" w:lineRule="atLeast"/>
        <w:ind w:left="0" w:right="239" w:firstLine="0"/>
        <w:rPr>
          <w:rFonts w:cs="Arial"/>
          <w:sz w:val="22"/>
          <w:szCs w:val="22"/>
          <w:lang w:val="en-GB"/>
        </w:rPr>
      </w:pPr>
      <w:r w:rsidRPr="00091745">
        <w:rPr>
          <w:rFonts w:cs="Arial"/>
          <w:sz w:val="22"/>
          <w:szCs w:val="22"/>
          <w:lang w:val="en-GB"/>
        </w:rPr>
        <w:t xml:space="preserve">Name WHO as additional </w:t>
      </w:r>
      <w:proofErr w:type="gramStart"/>
      <w:r w:rsidRPr="00091745">
        <w:rPr>
          <w:rFonts w:cs="Arial"/>
          <w:sz w:val="22"/>
          <w:szCs w:val="22"/>
          <w:lang w:val="en-GB"/>
        </w:rPr>
        <w:t>insured;</w:t>
      </w:r>
      <w:proofErr w:type="gramEnd"/>
      <w:r w:rsidRPr="00091745">
        <w:rPr>
          <w:rFonts w:cs="Arial"/>
          <w:sz w:val="22"/>
          <w:szCs w:val="22"/>
          <w:lang w:val="en-GB"/>
        </w:rPr>
        <w:t xml:space="preserve"> </w:t>
      </w:r>
    </w:p>
    <w:p w14:paraId="4AE70CCD" w14:textId="77777777" w:rsidR="00141137" w:rsidRPr="00091745" w:rsidRDefault="00141137" w:rsidP="00F02294">
      <w:pPr>
        <w:widowControl w:val="0"/>
        <w:numPr>
          <w:ilvl w:val="0"/>
          <w:numId w:val="11"/>
        </w:numPr>
        <w:tabs>
          <w:tab w:val="clear" w:pos="726"/>
        </w:tabs>
        <w:autoSpaceDE w:val="0"/>
        <w:autoSpaceDN w:val="0"/>
        <w:adjustRightInd w:val="0"/>
        <w:spacing w:after="120" w:line="240" w:lineRule="atLeast"/>
        <w:ind w:left="0" w:right="239" w:firstLine="0"/>
        <w:rPr>
          <w:rFonts w:cs="Arial"/>
          <w:sz w:val="22"/>
          <w:szCs w:val="22"/>
          <w:lang w:val="en-GB"/>
        </w:rPr>
      </w:pPr>
      <w:r w:rsidRPr="00091745">
        <w:rPr>
          <w:rFonts w:cs="Arial"/>
          <w:sz w:val="22"/>
          <w:szCs w:val="22"/>
          <w:lang w:val="en-GB"/>
        </w:rPr>
        <w:t xml:space="preserve">Include a waiver of subrogation </w:t>
      </w:r>
      <w:r w:rsidR="009A0805" w:rsidRPr="00091745">
        <w:rPr>
          <w:rFonts w:cs="Arial"/>
          <w:sz w:val="22"/>
          <w:szCs w:val="22"/>
          <w:lang w:val="en-GB"/>
        </w:rPr>
        <w:t xml:space="preserve">to the insurance carrier </w:t>
      </w:r>
      <w:r w:rsidRPr="00091745">
        <w:rPr>
          <w:rFonts w:cs="Arial"/>
          <w:sz w:val="22"/>
          <w:szCs w:val="22"/>
          <w:lang w:val="en-GB"/>
        </w:rPr>
        <w:t xml:space="preserve">of the Contractor's rights against </w:t>
      </w:r>
      <w:proofErr w:type="gramStart"/>
      <w:r w:rsidRPr="00091745">
        <w:rPr>
          <w:rFonts w:cs="Arial"/>
          <w:sz w:val="22"/>
          <w:szCs w:val="22"/>
          <w:lang w:val="en-GB"/>
        </w:rPr>
        <w:t>WHO;</w:t>
      </w:r>
      <w:proofErr w:type="gramEnd"/>
      <w:r w:rsidRPr="00091745">
        <w:rPr>
          <w:rFonts w:cs="Arial"/>
          <w:sz w:val="22"/>
          <w:szCs w:val="22"/>
          <w:lang w:val="en-GB"/>
        </w:rPr>
        <w:t xml:space="preserve"> </w:t>
      </w:r>
    </w:p>
    <w:p w14:paraId="1CE2FF19" w14:textId="77777777" w:rsidR="00141137" w:rsidRPr="00091745" w:rsidRDefault="00141137" w:rsidP="00F02294">
      <w:pPr>
        <w:widowControl w:val="0"/>
        <w:numPr>
          <w:ilvl w:val="0"/>
          <w:numId w:val="11"/>
        </w:numPr>
        <w:tabs>
          <w:tab w:val="clear" w:pos="726"/>
        </w:tabs>
        <w:autoSpaceDE w:val="0"/>
        <w:autoSpaceDN w:val="0"/>
        <w:adjustRightInd w:val="0"/>
        <w:spacing w:after="120" w:line="240" w:lineRule="atLeast"/>
        <w:ind w:left="0" w:right="239" w:firstLine="0"/>
        <w:rPr>
          <w:rFonts w:cs="Arial"/>
          <w:sz w:val="22"/>
          <w:szCs w:val="22"/>
          <w:lang w:val="en-GB"/>
        </w:rPr>
      </w:pPr>
      <w:r w:rsidRPr="00091745">
        <w:rPr>
          <w:rFonts w:cs="Arial"/>
          <w:sz w:val="22"/>
          <w:szCs w:val="22"/>
          <w:lang w:val="en-GB"/>
        </w:rPr>
        <w:t>Provide that WHO shall receive written notice from the</w:t>
      </w:r>
      <w:r w:rsidR="002E621E" w:rsidRPr="00091745">
        <w:rPr>
          <w:rFonts w:cs="Arial"/>
          <w:sz w:val="22"/>
          <w:szCs w:val="22"/>
          <w:lang w:val="en-GB"/>
        </w:rPr>
        <w:t xml:space="preserve"> Contractor's</w:t>
      </w:r>
      <w:r w:rsidRPr="00091745">
        <w:rPr>
          <w:rFonts w:cs="Arial"/>
          <w:sz w:val="22"/>
          <w:szCs w:val="22"/>
          <w:lang w:val="en-GB"/>
        </w:rPr>
        <w:t xml:space="preserve"> </w:t>
      </w:r>
      <w:r w:rsidR="002E621E" w:rsidRPr="00091745">
        <w:rPr>
          <w:rFonts w:cs="Arial"/>
          <w:sz w:val="22"/>
          <w:szCs w:val="22"/>
          <w:lang w:val="en-GB"/>
        </w:rPr>
        <w:t xml:space="preserve">insurance carrier not less than thirty (30) days </w:t>
      </w:r>
      <w:r w:rsidRPr="00091745">
        <w:rPr>
          <w:rFonts w:cs="Arial"/>
          <w:sz w:val="22"/>
          <w:szCs w:val="22"/>
          <w:lang w:val="en-GB"/>
        </w:rPr>
        <w:t xml:space="preserve">prior to any cancellation or </w:t>
      </w:r>
      <w:r w:rsidR="002E621E" w:rsidRPr="00091745">
        <w:rPr>
          <w:rFonts w:cs="Arial"/>
          <w:sz w:val="22"/>
          <w:szCs w:val="22"/>
          <w:lang w:val="en-GB"/>
        </w:rPr>
        <w:t xml:space="preserve">material </w:t>
      </w:r>
      <w:r w:rsidRPr="00091745">
        <w:rPr>
          <w:rFonts w:cs="Arial"/>
          <w:sz w:val="22"/>
          <w:szCs w:val="22"/>
          <w:lang w:val="en-GB"/>
        </w:rPr>
        <w:t xml:space="preserve">change of coverage. </w:t>
      </w:r>
    </w:p>
    <w:p w14:paraId="4B6127C4" w14:textId="77777777" w:rsidR="00141137" w:rsidRPr="00091745" w:rsidRDefault="00141137" w:rsidP="00F02294">
      <w:pPr>
        <w:autoSpaceDE w:val="0"/>
        <w:autoSpaceDN w:val="0"/>
        <w:adjustRightInd w:val="0"/>
        <w:rPr>
          <w:rFonts w:cs="Arial"/>
          <w:sz w:val="22"/>
          <w:szCs w:val="22"/>
          <w:lang w:val="en-GB"/>
        </w:rPr>
      </w:pPr>
    </w:p>
    <w:p w14:paraId="693F6131" w14:textId="77777777" w:rsidR="00141137" w:rsidRDefault="00141137" w:rsidP="00F02294">
      <w:pPr>
        <w:autoSpaceDE w:val="0"/>
        <w:autoSpaceDN w:val="0"/>
        <w:adjustRightInd w:val="0"/>
        <w:ind w:right="239"/>
        <w:rPr>
          <w:rFonts w:cs="Arial"/>
          <w:sz w:val="22"/>
          <w:szCs w:val="22"/>
          <w:lang w:val="en-GB"/>
        </w:rPr>
      </w:pPr>
      <w:r w:rsidRPr="00091745">
        <w:rPr>
          <w:rFonts w:cs="Arial"/>
          <w:sz w:val="22"/>
          <w:szCs w:val="22"/>
          <w:lang w:val="en-GB"/>
        </w:rPr>
        <w:t xml:space="preserve">The Contractor shall, upon request, provide WHO with satisfactory evidence of the insurance required under this </w:t>
      </w:r>
      <w:r w:rsidR="0078363A" w:rsidRPr="00091745">
        <w:rPr>
          <w:rFonts w:cs="Arial"/>
          <w:sz w:val="22"/>
          <w:szCs w:val="22"/>
          <w:lang w:val="en-GB"/>
        </w:rPr>
        <w:t>s</w:t>
      </w:r>
      <w:r w:rsidR="00471F19" w:rsidRPr="00091745">
        <w:rPr>
          <w:rFonts w:cs="Arial"/>
          <w:sz w:val="22"/>
          <w:szCs w:val="22"/>
          <w:lang w:val="en-GB"/>
        </w:rPr>
        <w:t>ection</w:t>
      </w:r>
      <w:r w:rsidRPr="00091745">
        <w:rPr>
          <w:rFonts w:cs="Arial"/>
          <w:sz w:val="22"/>
          <w:szCs w:val="22"/>
          <w:lang w:val="en-GB"/>
        </w:rPr>
        <w:t xml:space="preserve">. </w:t>
      </w:r>
    </w:p>
    <w:p w14:paraId="3F809095" w14:textId="77777777" w:rsidR="00015F59" w:rsidRDefault="00015F59" w:rsidP="00F02294">
      <w:pPr>
        <w:autoSpaceDE w:val="0"/>
        <w:autoSpaceDN w:val="0"/>
        <w:adjustRightInd w:val="0"/>
        <w:ind w:right="239"/>
        <w:rPr>
          <w:rFonts w:cs="Arial"/>
          <w:sz w:val="22"/>
          <w:szCs w:val="22"/>
          <w:lang w:val="en-GB"/>
        </w:rPr>
      </w:pPr>
    </w:p>
    <w:p w14:paraId="1DDD12CD" w14:textId="77777777" w:rsidR="00BC108F" w:rsidRDefault="00BC108F" w:rsidP="00F02294">
      <w:pPr>
        <w:autoSpaceDE w:val="0"/>
        <w:autoSpaceDN w:val="0"/>
        <w:adjustRightInd w:val="0"/>
        <w:ind w:right="239"/>
        <w:rPr>
          <w:rFonts w:cs="Arial"/>
          <w:sz w:val="22"/>
          <w:szCs w:val="22"/>
          <w:lang w:val="en-GB"/>
        </w:rPr>
      </w:pPr>
    </w:p>
    <w:p w14:paraId="0B05152B" w14:textId="77777777" w:rsidR="00BC108F" w:rsidRDefault="00BC108F" w:rsidP="00F02294">
      <w:pPr>
        <w:autoSpaceDE w:val="0"/>
        <w:autoSpaceDN w:val="0"/>
        <w:adjustRightInd w:val="0"/>
        <w:ind w:right="239"/>
        <w:rPr>
          <w:rFonts w:cs="Arial"/>
          <w:sz w:val="22"/>
          <w:szCs w:val="22"/>
          <w:lang w:val="en-GB"/>
        </w:rPr>
      </w:pPr>
    </w:p>
    <w:p w14:paraId="099D4C77" w14:textId="77777777" w:rsidR="00BC108F" w:rsidRPr="00091745" w:rsidRDefault="00BC108F" w:rsidP="00F02294">
      <w:pPr>
        <w:autoSpaceDE w:val="0"/>
        <w:autoSpaceDN w:val="0"/>
        <w:adjustRightInd w:val="0"/>
        <w:ind w:right="239"/>
        <w:rPr>
          <w:rFonts w:cs="Arial"/>
          <w:sz w:val="22"/>
          <w:szCs w:val="22"/>
          <w:lang w:val="en-GB"/>
        </w:rPr>
      </w:pPr>
    </w:p>
    <w:p w14:paraId="423780AA" w14:textId="77777777" w:rsidR="00141137" w:rsidRPr="00091745" w:rsidRDefault="00141137"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445" w:name="_Toc499728483"/>
      <w:bookmarkStart w:id="446" w:name="_Toc499734364"/>
      <w:bookmarkStart w:id="447" w:name="_Toc499734493"/>
      <w:bookmarkStart w:id="448" w:name="_Toc108259951"/>
      <w:bookmarkStart w:id="449" w:name="_Toc122240210"/>
      <w:bookmarkStart w:id="450" w:name="_Toc122246519"/>
      <w:bookmarkStart w:id="451" w:name="_Toc191446361"/>
      <w:bookmarkStart w:id="452" w:name="_Toc195713861"/>
      <w:bookmarkEnd w:id="445"/>
      <w:bookmarkEnd w:id="446"/>
      <w:bookmarkEnd w:id="447"/>
      <w:r w:rsidRPr="00091745">
        <w:rPr>
          <w:sz w:val="22"/>
          <w:szCs w:val="22"/>
        </w:rPr>
        <w:lastRenderedPageBreak/>
        <w:t>Settlement of Disputes</w:t>
      </w:r>
      <w:bookmarkEnd w:id="448"/>
      <w:bookmarkEnd w:id="449"/>
      <w:bookmarkEnd w:id="450"/>
      <w:bookmarkEnd w:id="451"/>
      <w:bookmarkEnd w:id="452"/>
    </w:p>
    <w:p w14:paraId="664FE01C" w14:textId="77777777" w:rsidR="00141137" w:rsidRPr="00091745" w:rsidRDefault="00141137" w:rsidP="00F02294">
      <w:pPr>
        <w:keepNext/>
        <w:tabs>
          <w:tab w:val="left" w:pos="1440"/>
        </w:tabs>
        <w:ind w:right="238"/>
        <w:rPr>
          <w:rFonts w:cs="Arial"/>
          <w:sz w:val="22"/>
          <w:szCs w:val="22"/>
          <w:lang w:val="en-GB"/>
        </w:rPr>
      </w:pPr>
      <w:bookmarkStart w:id="453" w:name="_Toc108259952"/>
      <w:bookmarkStart w:id="454" w:name="_Toc120869217"/>
    </w:p>
    <w:p w14:paraId="215570A9" w14:textId="77777777" w:rsidR="00141137" w:rsidRPr="00091745" w:rsidRDefault="00A0648D" w:rsidP="00F02294">
      <w:pPr>
        <w:keepNext/>
        <w:tabs>
          <w:tab w:val="left" w:pos="1440"/>
        </w:tabs>
        <w:ind w:right="238"/>
        <w:rPr>
          <w:rFonts w:cs="Arial"/>
          <w:sz w:val="22"/>
          <w:szCs w:val="22"/>
          <w:lang w:val="en-GB"/>
        </w:rPr>
      </w:pPr>
      <w:r w:rsidRPr="00091745">
        <w:rPr>
          <w:rFonts w:cs="Arial"/>
          <w:sz w:val="22"/>
          <w:szCs w:val="22"/>
          <w:lang w:eastAsia="zh-CN"/>
        </w:rPr>
        <w:t xml:space="preserve">Any matter relating to the interpretation </w:t>
      </w:r>
      <w:r w:rsidRPr="00091745">
        <w:rPr>
          <w:rFonts w:cs="Arial"/>
          <w:sz w:val="22"/>
          <w:szCs w:val="22"/>
        </w:rPr>
        <w:t>of the Contract which is not covered by its terms shall be resolved by reference to Swiss law.</w:t>
      </w:r>
      <w:r w:rsidRPr="00091745">
        <w:rPr>
          <w:rFonts w:cs="Arial"/>
          <w:sz w:val="22"/>
          <w:szCs w:val="22"/>
          <w:lang w:val="en-GB"/>
        </w:rPr>
        <w:t xml:space="preserve"> </w:t>
      </w:r>
      <w:r w:rsidR="00141137" w:rsidRPr="00091745">
        <w:rPr>
          <w:rFonts w:cs="Arial"/>
          <w:sz w:val="22"/>
          <w:szCs w:val="22"/>
          <w:lang w:val="en-GB"/>
        </w:rPr>
        <w:t xml:space="preserve">Any dispute relating to the interpretation or application of the </w:t>
      </w:r>
      <w:r w:rsidR="00471F19" w:rsidRPr="00091745">
        <w:rPr>
          <w:rFonts w:cs="Arial"/>
          <w:sz w:val="22"/>
          <w:szCs w:val="22"/>
          <w:lang w:val="en-GB"/>
        </w:rPr>
        <w:t>C</w:t>
      </w:r>
      <w:r w:rsidR="00141137" w:rsidRPr="00091745">
        <w:rPr>
          <w:rFonts w:cs="Arial"/>
          <w:sz w:val="22"/>
          <w:szCs w:val="22"/>
          <w:lang w:val="en-GB"/>
        </w:rPr>
        <w:t xml:space="preserve">ontract shall, unless amicably </w:t>
      </w:r>
      <w:r w:rsidRPr="00091745">
        <w:rPr>
          <w:rFonts w:cs="Arial"/>
          <w:sz w:val="22"/>
          <w:szCs w:val="22"/>
          <w:lang w:eastAsia="zh-CN"/>
        </w:rPr>
        <w:t>settled</w:t>
      </w:r>
      <w:r w:rsidR="00141137" w:rsidRPr="00091745">
        <w:rPr>
          <w:rFonts w:cs="Arial"/>
          <w:sz w:val="22"/>
          <w:szCs w:val="22"/>
          <w:lang w:val="en-GB"/>
        </w:rPr>
        <w:t>, be subject to conciliation. In the event of failure of the latter, the dispute shall be settled by arbitration. The arbitration shall be conducted in accordance with the modalities to be agreed upon by the parties or, in the absence of agreement, with the rules of arbitration of the International Chamber of Commerce. The parties shall accept the arbitral award as final.</w:t>
      </w:r>
    </w:p>
    <w:bookmarkEnd w:id="453"/>
    <w:bookmarkEnd w:id="454"/>
    <w:p w14:paraId="2A971BB9" w14:textId="77777777" w:rsidR="00141137" w:rsidRPr="00091745" w:rsidRDefault="00141137" w:rsidP="00F02294">
      <w:pPr>
        <w:tabs>
          <w:tab w:val="left" w:pos="1440"/>
        </w:tabs>
        <w:autoSpaceDE w:val="0"/>
        <w:autoSpaceDN w:val="0"/>
        <w:adjustRightInd w:val="0"/>
        <w:ind w:right="239"/>
        <w:rPr>
          <w:rFonts w:cs="Arial"/>
          <w:sz w:val="22"/>
          <w:szCs w:val="22"/>
          <w:lang w:val="en-GB"/>
        </w:rPr>
      </w:pPr>
    </w:p>
    <w:p w14:paraId="020F61E6" w14:textId="77777777" w:rsidR="00141137" w:rsidRPr="00091745" w:rsidRDefault="00141137"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455" w:name="_Toc108259955"/>
      <w:bookmarkStart w:id="456" w:name="_Toc122240212"/>
      <w:bookmarkStart w:id="457" w:name="_Toc122246521"/>
      <w:bookmarkStart w:id="458" w:name="_Toc191446363"/>
      <w:bookmarkStart w:id="459" w:name="_Toc195713862"/>
      <w:r w:rsidRPr="00091745">
        <w:rPr>
          <w:sz w:val="22"/>
          <w:szCs w:val="22"/>
        </w:rPr>
        <w:t>Authority to Modify</w:t>
      </w:r>
      <w:bookmarkEnd w:id="455"/>
      <w:bookmarkEnd w:id="456"/>
      <w:bookmarkEnd w:id="457"/>
      <w:bookmarkEnd w:id="458"/>
      <w:bookmarkEnd w:id="459"/>
    </w:p>
    <w:p w14:paraId="232B784B" w14:textId="77777777" w:rsidR="00141137" w:rsidRPr="00091745" w:rsidRDefault="00141137" w:rsidP="00F02294">
      <w:pPr>
        <w:tabs>
          <w:tab w:val="left" w:pos="1440"/>
        </w:tabs>
        <w:autoSpaceDE w:val="0"/>
        <w:autoSpaceDN w:val="0"/>
        <w:adjustRightInd w:val="0"/>
        <w:ind w:right="239"/>
        <w:rPr>
          <w:rFonts w:cs="Arial"/>
          <w:sz w:val="22"/>
          <w:szCs w:val="22"/>
          <w:lang w:val="en-GB"/>
        </w:rPr>
      </w:pPr>
    </w:p>
    <w:p w14:paraId="55B29084" w14:textId="77777777" w:rsidR="00141137" w:rsidRPr="00091745" w:rsidRDefault="00141137" w:rsidP="00F02294">
      <w:pPr>
        <w:tabs>
          <w:tab w:val="left" w:pos="1440"/>
        </w:tabs>
        <w:autoSpaceDE w:val="0"/>
        <w:autoSpaceDN w:val="0"/>
        <w:adjustRightInd w:val="0"/>
        <w:ind w:right="239"/>
        <w:rPr>
          <w:rFonts w:cs="Arial"/>
          <w:sz w:val="22"/>
          <w:szCs w:val="22"/>
          <w:lang w:val="en-GB"/>
        </w:rPr>
      </w:pPr>
      <w:r w:rsidRPr="00091745">
        <w:rPr>
          <w:rFonts w:cs="Arial"/>
          <w:sz w:val="22"/>
          <w:szCs w:val="22"/>
          <w:lang w:val="en-GB"/>
        </w:rPr>
        <w:t xml:space="preserve">No modification or change </w:t>
      </w:r>
      <w:r w:rsidR="0078363A" w:rsidRPr="00091745">
        <w:rPr>
          <w:rFonts w:cs="Arial"/>
          <w:sz w:val="22"/>
          <w:szCs w:val="22"/>
          <w:lang w:val="en-GB"/>
        </w:rPr>
        <w:t xml:space="preserve">of </w:t>
      </w:r>
      <w:r w:rsidR="00A81122" w:rsidRPr="00091745">
        <w:rPr>
          <w:rFonts w:cs="Arial"/>
          <w:sz w:val="22"/>
          <w:szCs w:val="22"/>
          <w:lang w:val="en-GB"/>
        </w:rPr>
        <w:t xml:space="preserve">the </w:t>
      </w:r>
      <w:r w:rsidRPr="00091745">
        <w:rPr>
          <w:rFonts w:cs="Arial"/>
          <w:sz w:val="22"/>
          <w:szCs w:val="22"/>
          <w:lang w:val="en-GB"/>
        </w:rPr>
        <w:t>Contract, no waiver of any of its provisions or any additional contractual relationship of any kind shall be valid and enforceable unless signed by</w:t>
      </w:r>
      <w:r w:rsidR="0078363A" w:rsidRPr="00091745">
        <w:rPr>
          <w:rFonts w:cs="Arial"/>
          <w:sz w:val="22"/>
          <w:szCs w:val="22"/>
          <w:lang w:val="en-GB"/>
        </w:rPr>
        <w:t xml:space="preserve"> a duly</w:t>
      </w:r>
      <w:r w:rsidRPr="00091745">
        <w:rPr>
          <w:rFonts w:cs="Arial"/>
          <w:sz w:val="22"/>
          <w:szCs w:val="22"/>
          <w:lang w:val="en-GB"/>
        </w:rPr>
        <w:t xml:space="preserve"> authorized </w:t>
      </w:r>
      <w:r w:rsidR="0078363A" w:rsidRPr="00091745">
        <w:rPr>
          <w:rFonts w:cs="Arial"/>
          <w:sz w:val="22"/>
          <w:szCs w:val="22"/>
          <w:lang w:val="en-GB"/>
        </w:rPr>
        <w:t xml:space="preserve">representative </w:t>
      </w:r>
      <w:r w:rsidRPr="00091745">
        <w:rPr>
          <w:rFonts w:cs="Arial"/>
          <w:sz w:val="22"/>
          <w:szCs w:val="22"/>
          <w:lang w:val="en-GB"/>
        </w:rPr>
        <w:t>of</w:t>
      </w:r>
      <w:r w:rsidR="0078363A" w:rsidRPr="00091745">
        <w:rPr>
          <w:rFonts w:cs="Arial"/>
          <w:sz w:val="22"/>
          <w:szCs w:val="22"/>
          <w:lang w:val="en-GB"/>
        </w:rPr>
        <w:t xml:space="preserve"> both parties</w:t>
      </w:r>
      <w:r w:rsidRPr="00091745">
        <w:rPr>
          <w:rFonts w:cs="Arial"/>
          <w:sz w:val="22"/>
          <w:szCs w:val="22"/>
          <w:lang w:val="en-GB"/>
        </w:rPr>
        <w:t>.</w:t>
      </w:r>
    </w:p>
    <w:p w14:paraId="3E5EFC6F" w14:textId="77777777" w:rsidR="00141137" w:rsidRPr="00091745" w:rsidRDefault="00141137" w:rsidP="00F02294">
      <w:pPr>
        <w:tabs>
          <w:tab w:val="left" w:pos="1440"/>
        </w:tabs>
        <w:autoSpaceDE w:val="0"/>
        <w:autoSpaceDN w:val="0"/>
        <w:adjustRightInd w:val="0"/>
        <w:ind w:right="239"/>
        <w:rPr>
          <w:rFonts w:cs="Arial"/>
          <w:sz w:val="22"/>
          <w:szCs w:val="22"/>
          <w:lang w:val="en-GB"/>
        </w:rPr>
      </w:pPr>
    </w:p>
    <w:p w14:paraId="5D06F80D" w14:textId="77777777" w:rsidR="00141137" w:rsidRPr="00091745" w:rsidRDefault="00141137"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460" w:name="_Toc122240213"/>
      <w:bookmarkStart w:id="461" w:name="_Toc122246522"/>
      <w:bookmarkStart w:id="462" w:name="_Toc191446364"/>
      <w:bookmarkStart w:id="463" w:name="_Toc195713863"/>
      <w:r w:rsidRPr="00091745">
        <w:rPr>
          <w:sz w:val="22"/>
          <w:szCs w:val="22"/>
        </w:rPr>
        <w:t>Privileges and Immunities</w:t>
      </w:r>
      <w:bookmarkEnd w:id="460"/>
      <w:bookmarkEnd w:id="461"/>
      <w:bookmarkEnd w:id="462"/>
      <w:bookmarkEnd w:id="463"/>
    </w:p>
    <w:p w14:paraId="6F6700BB" w14:textId="77777777" w:rsidR="00141137" w:rsidRPr="00091745" w:rsidRDefault="00141137" w:rsidP="00F02294">
      <w:pPr>
        <w:tabs>
          <w:tab w:val="left" w:pos="1440"/>
        </w:tabs>
        <w:ind w:right="239"/>
        <w:rPr>
          <w:rFonts w:cs="Arial"/>
          <w:sz w:val="22"/>
          <w:szCs w:val="22"/>
          <w:lang w:val="en-GB"/>
        </w:rPr>
      </w:pPr>
    </w:p>
    <w:p w14:paraId="608BBE64" w14:textId="447D1C07" w:rsidR="00675424" w:rsidRPr="00112177" w:rsidRDefault="00141137" w:rsidP="00D84626">
      <w:pPr>
        <w:tabs>
          <w:tab w:val="left" w:pos="1440"/>
        </w:tabs>
        <w:ind w:right="239"/>
        <w:rPr>
          <w:rFonts w:cs="Arial"/>
          <w:sz w:val="22"/>
          <w:szCs w:val="22"/>
          <w:lang w:val="en-GB"/>
        </w:rPr>
      </w:pPr>
      <w:r w:rsidRPr="00D84626">
        <w:rPr>
          <w:rFonts w:cs="Arial"/>
          <w:sz w:val="22"/>
          <w:szCs w:val="22"/>
          <w:lang w:val="en-GB"/>
        </w:rPr>
        <w:t xml:space="preserve">Nothing in or relating to </w:t>
      </w:r>
      <w:r w:rsidR="00A81122" w:rsidRPr="00D84626">
        <w:rPr>
          <w:rFonts w:cs="Arial"/>
          <w:sz w:val="22"/>
          <w:szCs w:val="22"/>
          <w:lang w:val="en-GB"/>
        </w:rPr>
        <w:t xml:space="preserve">the </w:t>
      </w:r>
      <w:r w:rsidRPr="00D84626">
        <w:rPr>
          <w:rFonts w:cs="Arial"/>
          <w:sz w:val="22"/>
          <w:szCs w:val="22"/>
          <w:lang w:val="en-GB"/>
        </w:rPr>
        <w:t>Contract shall</w:t>
      </w:r>
      <w:r w:rsidR="00D84626" w:rsidRPr="00D84626">
        <w:rPr>
          <w:rFonts w:cs="Arial"/>
          <w:sz w:val="22"/>
          <w:szCs w:val="22"/>
          <w:lang w:val="en-GB"/>
        </w:rPr>
        <w:t xml:space="preserve"> </w:t>
      </w:r>
      <w:r w:rsidRPr="0001356D">
        <w:rPr>
          <w:rFonts w:cs="Arial"/>
          <w:sz w:val="22"/>
          <w:szCs w:val="22"/>
          <w:lang w:val="en-GB"/>
        </w:rPr>
        <w:t xml:space="preserve">be </w:t>
      </w:r>
      <w:r w:rsidR="00D84626" w:rsidRPr="0001356D">
        <w:rPr>
          <w:rFonts w:cs="Arial"/>
          <w:sz w:val="22"/>
          <w:szCs w:val="22"/>
          <w:lang w:val="en-GB"/>
        </w:rPr>
        <w:t xml:space="preserve">construed </w:t>
      </w:r>
      <w:r w:rsidR="00D84626" w:rsidRPr="000B4962">
        <w:rPr>
          <w:rFonts w:cs="Arial"/>
          <w:sz w:val="22"/>
          <w:szCs w:val="22"/>
          <w:lang w:val="en-GB"/>
        </w:rPr>
        <w:t xml:space="preserve">as </w:t>
      </w:r>
      <w:r w:rsidRPr="004077E0">
        <w:rPr>
          <w:rFonts w:cs="Arial"/>
          <w:sz w:val="22"/>
          <w:szCs w:val="22"/>
          <w:lang w:val="en-GB"/>
        </w:rPr>
        <w:t xml:space="preserve">a waiver of any of the privileges and immunities </w:t>
      </w:r>
      <w:r w:rsidR="00D84626" w:rsidRPr="00112177">
        <w:rPr>
          <w:rFonts w:cs="Arial"/>
          <w:sz w:val="22"/>
          <w:szCs w:val="22"/>
          <w:lang w:val="en-GB"/>
        </w:rPr>
        <w:t xml:space="preserve">enjoyed by </w:t>
      </w:r>
      <w:r w:rsidRPr="00112177">
        <w:rPr>
          <w:rFonts w:cs="Arial"/>
          <w:sz w:val="22"/>
          <w:szCs w:val="22"/>
          <w:lang w:val="en-GB"/>
        </w:rPr>
        <w:t xml:space="preserve">WHO </w:t>
      </w:r>
      <w:r w:rsidR="00D84626" w:rsidRPr="00D84626">
        <w:rPr>
          <w:sz w:val="22"/>
          <w:szCs w:val="22"/>
          <w:lang w:val="en-GB"/>
        </w:rPr>
        <w:t xml:space="preserve">under national or international law, and/or </w:t>
      </w:r>
      <w:r w:rsidR="0078363A" w:rsidRPr="0001356D">
        <w:rPr>
          <w:rFonts w:cs="Arial"/>
          <w:sz w:val="22"/>
          <w:szCs w:val="22"/>
          <w:lang w:val="en-GB"/>
        </w:rPr>
        <w:t>as submitting WHO to any national court jurisdiction</w:t>
      </w:r>
      <w:r w:rsidR="00F84A7C" w:rsidRPr="00112177">
        <w:rPr>
          <w:rFonts w:cs="Arial"/>
          <w:sz w:val="22"/>
          <w:szCs w:val="22"/>
          <w:lang w:val="en-GB"/>
        </w:rPr>
        <w:t>.</w:t>
      </w:r>
    </w:p>
    <w:p w14:paraId="6C13FEC8" w14:textId="66EE45A6" w:rsidR="006B0BE7" w:rsidRPr="00091745" w:rsidRDefault="00D84626" w:rsidP="00D84626">
      <w:pPr>
        <w:tabs>
          <w:tab w:val="left" w:pos="1440"/>
        </w:tabs>
        <w:ind w:right="239"/>
        <w:rPr>
          <w:rFonts w:cs="Arial"/>
          <w:sz w:val="22"/>
          <w:szCs w:val="22"/>
          <w:lang w:val="en-GB"/>
        </w:rPr>
      </w:pPr>
      <w:r>
        <w:rPr>
          <w:rFonts w:cs="Arial"/>
          <w:sz w:val="22"/>
          <w:szCs w:val="22"/>
          <w:lang w:val="en-GB"/>
        </w:rPr>
        <w:tab/>
      </w:r>
    </w:p>
    <w:p w14:paraId="3945C7D0" w14:textId="77777777" w:rsidR="004929BF" w:rsidRPr="001307E0" w:rsidRDefault="004929BF" w:rsidP="004929BF">
      <w:pPr>
        <w:pStyle w:val="StyleHeading2LatinArialComplexArial"/>
        <w:numPr>
          <w:ilvl w:val="1"/>
          <w:numId w:val="1"/>
        </w:numPr>
        <w:tabs>
          <w:tab w:val="clear" w:pos="851"/>
          <w:tab w:val="num" w:pos="-170"/>
          <w:tab w:val="left" w:pos="567"/>
          <w:tab w:val="left" w:pos="1440"/>
        </w:tabs>
        <w:ind w:left="0" w:right="239"/>
        <w:rPr>
          <w:sz w:val="22"/>
          <w:szCs w:val="22"/>
        </w:rPr>
      </w:pPr>
      <w:bookmarkStart w:id="464" w:name="_Ref507408388"/>
      <w:bookmarkStart w:id="465" w:name="_Toc507411683"/>
      <w:bookmarkStart w:id="466" w:name="_Hlk507405685"/>
      <w:bookmarkStart w:id="467" w:name="_Toc195713864"/>
      <w:r>
        <w:rPr>
          <w:sz w:val="22"/>
          <w:szCs w:val="22"/>
        </w:rPr>
        <w:t>Anti-Terrorism and UN Sanctions; Fraud and Corruption</w:t>
      </w:r>
      <w:bookmarkEnd w:id="464"/>
      <w:bookmarkEnd w:id="465"/>
      <w:bookmarkEnd w:id="467"/>
    </w:p>
    <w:bookmarkEnd w:id="466"/>
    <w:p w14:paraId="450F59C4" w14:textId="77777777" w:rsidR="004929BF" w:rsidRPr="001307E0" w:rsidRDefault="004929BF" w:rsidP="004929BF">
      <w:pPr>
        <w:tabs>
          <w:tab w:val="num" w:pos="540"/>
          <w:tab w:val="left" w:pos="1440"/>
        </w:tabs>
        <w:ind w:right="239"/>
        <w:rPr>
          <w:rFonts w:cs="Arial"/>
          <w:sz w:val="22"/>
          <w:szCs w:val="22"/>
          <w:lang w:val="en-GB"/>
        </w:rPr>
      </w:pPr>
    </w:p>
    <w:p w14:paraId="78F3A0EC" w14:textId="77777777" w:rsidR="004929BF" w:rsidRPr="00CC39AF" w:rsidRDefault="004929BF" w:rsidP="004929BF">
      <w:pPr>
        <w:tabs>
          <w:tab w:val="num" w:pos="540"/>
          <w:tab w:val="left" w:pos="1440"/>
        </w:tabs>
        <w:ind w:right="239"/>
        <w:rPr>
          <w:rFonts w:cs="Arial"/>
          <w:sz w:val="22"/>
          <w:szCs w:val="22"/>
          <w:lang w:val="en-GB"/>
        </w:rPr>
      </w:pPr>
      <w:r>
        <w:rPr>
          <w:rFonts w:cs="Arial"/>
          <w:sz w:val="22"/>
          <w:szCs w:val="22"/>
          <w:lang w:val="en-GB"/>
        </w:rPr>
        <w:t>The Contractor</w:t>
      </w:r>
      <w:r w:rsidRPr="00CC39AF">
        <w:rPr>
          <w:rFonts w:cs="Arial"/>
          <w:sz w:val="22"/>
          <w:szCs w:val="22"/>
          <w:lang w:val="en-GB"/>
        </w:rPr>
        <w:t xml:space="preserve"> warrants </w:t>
      </w:r>
      <w:r>
        <w:rPr>
          <w:rFonts w:cs="Arial"/>
          <w:sz w:val="22"/>
          <w:szCs w:val="22"/>
          <w:lang w:val="en-GB"/>
        </w:rPr>
        <w:t>for the entire duration of the Contract</w:t>
      </w:r>
      <w:r w:rsidRPr="00CC39AF">
        <w:rPr>
          <w:rFonts w:cs="Arial"/>
          <w:sz w:val="22"/>
          <w:szCs w:val="22"/>
          <w:lang w:val="en-GB"/>
        </w:rPr>
        <w:t xml:space="preserve"> that:</w:t>
      </w:r>
    </w:p>
    <w:p w14:paraId="35716D14" w14:textId="77777777" w:rsidR="004929BF" w:rsidRDefault="004929BF" w:rsidP="004929BF">
      <w:pPr>
        <w:tabs>
          <w:tab w:val="num" w:pos="540"/>
          <w:tab w:val="left" w:pos="1440"/>
        </w:tabs>
        <w:ind w:right="239"/>
        <w:rPr>
          <w:rFonts w:cs="Arial"/>
          <w:sz w:val="22"/>
          <w:szCs w:val="22"/>
          <w:lang w:val="en-GB"/>
        </w:rPr>
      </w:pPr>
    </w:p>
    <w:p w14:paraId="5B726F1B" w14:textId="478D527B" w:rsidR="004929BF" w:rsidRPr="00CC39AF" w:rsidRDefault="004929BF" w:rsidP="004929BF">
      <w:pPr>
        <w:tabs>
          <w:tab w:val="num" w:pos="540"/>
          <w:tab w:val="left" w:pos="1440"/>
        </w:tabs>
        <w:ind w:right="239"/>
        <w:rPr>
          <w:rFonts w:cs="Arial"/>
          <w:sz w:val="22"/>
          <w:szCs w:val="22"/>
          <w:lang w:val="en-GB"/>
        </w:rPr>
      </w:pPr>
      <w:r w:rsidRPr="00CC39AF">
        <w:rPr>
          <w:rFonts w:cs="Arial"/>
          <w:sz w:val="22"/>
          <w:szCs w:val="22"/>
          <w:lang w:val="en-GB"/>
        </w:rPr>
        <w:t>(i)</w:t>
      </w:r>
      <w:r w:rsidRPr="00CC39AF">
        <w:rPr>
          <w:rFonts w:cs="Arial"/>
          <w:sz w:val="22"/>
          <w:szCs w:val="22"/>
          <w:lang w:val="en-GB"/>
        </w:rPr>
        <w:tab/>
        <w:t xml:space="preserve">it is not and </w:t>
      </w:r>
      <w:r w:rsidR="004F6AC7">
        <w:rPr>
          <w:rFonts w:cs="Arial"/>
          <w:sz w:val="22"/>
          <w:szCs w:val="22"/>
          <w:lang w:val="en-GB"/>
        </w:rPr>
        <w:t>shall</w:t>
      </w:r>
      <w:r w:rsidRPr="00CC39AF">
        <w:rPr>
          <w:rFonts w:cs="Arial"/>
          <w:sz w:val="22"/>
          <w:szCs w:val="22"/>
          <w:lang w:val="en-GB"/>
        </w:rPr>
        <w:t xml:space="preserve"> not be involved in, or associated with, any person or entity associated with terrorism, as designated by any UN Security Council sanctions regime, that it </w:t>
      </w:r>
      <w:r w:rsidR="004F6AC7">
        <w:rPr>
          <w:rFonts w:cs="Arial"/>
          <w:sz w:val="22"/>
          <w:szCs w:val="22"/>
          <w:lang w:val="en-GB"/>
        </w:rPr>
        <w:t>shall</w:t>
      </w:r>
      <w:r w:rsidRPr="00CC39AF">
        <w:rPr>
          <w:rFonts w:cs="Arial"/>
          <w:sz w:val="22"/>
          <w:szCs w:val="22"/>
          <w:lang w:val="en-GB"/>
        </w:rPr>
        <w:t xml:space="preserve"> not make any payment or provide any other support to any such person or entity and that it </w:t>
      </w:r>
      <w:r w:rsidR="004F6AC7">
        <w:rPr>
          <w:rFonts w:cs="Arial"/>
          <w:sz w:val="22"/>
          <w:szCs w:val="22"/>
          <w:lang w:val="en-GB"/>
        </w:rPr>
        <w:t>shall</w:t>
      </w:r>
      <w:r w:rsidRPr="00CC39AF">
        <w:rPr>
          <w:rFonts w:cs="Arial"/>
          <w:sz w:val="22"/>
          <w:szCs w:val="22"/>
          <w:lang w:val="en-GB"/>
        </w:rPr>
        <w:t xml:space="preserve"> not enter into any employment or </w:t>
      </w:r>
      <w:r w:rsidR="004F6AC7">
        <w:rPr>
          <w:rFonts w:cs="Arial"/>
          <w:sz w:val="22"/>
          <w:szCs w:val="22"/>
          <w:lang w:val="en-GB"/>
        </w:rPr>
        <w:t>other contractual</w:t>
      </w:r>
      <w:r w:rsidRPr="00CC39AF">
        <w:rPr>
          <w:rFonts w:cs="Arial"/>
          <w:sz w:val="22"/>
          <w:szCs w:val="22"/>
          <w:lang w:val="en-GB"/>
        </w:rPr>
        <w:t xml:space="preserve"> relationship with any such person or </w:t>
      </w:r>
      <w:proofErr w:type="gramStart"/>
      <w:r w:rsidRPr="00CC39AF">
        <w:rPr>
          <w:rFonts w:cs="Arial"/>
          <w:sz w:val="22"/>
          <w:szCs w:val="22"/>
          <w:lang w:val="en-GB"/>
        </w:rPr>
        <w:t>entity;</w:t>
      </w:r>
      <w:proofErr w:type="gramEnd"/>
    </w:p>
    <w:p w14:paraId="501D4CA7" w14:textId="77777777" w:rsidR="004929BF" w:rsidRDefault="004929BF" w:rsidP="004929BF">
      <w:pPr>
        <w:tabs>
          <w:tab w:val="num" w:pos="540"/>
          <w:tab w:val="left" w:pos="1440"/>
        </w:tabs>
        <w:ind w:right="239"/>
        <w:rPr>
          <w:rFonts w:cs="Arial"/>
          <w:sz w:val="22"/>
          <w:szCs w:val="22"/>
          <w:lang w:val="en-GB"/>
        </w:rPr>
      </w:pPr>
    </w:p>
    <w:p w14:paraId="0F128773" w14:textId="2ECE7047" w:rsidR="004929BF" w:rsidRPr="00CC39AF" w:rsidRDefault="004929BF" w:rsidP="004929BF">
      <w:pPr>
        <w:tabs>
          <w:tab w:val="num" w:pos="540"/>
          <w:tab w:val="left" w:pos="1440"/>
        </w:tabs>
        <w:ind w:right="239"/>
        <w:rPr>
          <w:rFonts w:cs="Arial"/>
          <w:sz w:val="22"/>
          <w:szCs w:val="22"/>
          <w:lang w:val="en-GB"/>
        </w:rPr>
      </w:pPr>
      <w:r w:rsidRPr="00CC39AF">
        <w:rPr>
          <w:rFonts w:cs="Arial"/>
          <w:sz w:val="22"/>
          <w:szCs w:val="22"/>
          <w:lang w:val="en-GB"/>
        </w:rPr>
        <w:t>(ii)</w:t>
      </w:r>
      <w:r w:rsidRPr="00CC39AF">
        <w:rPr>
          <w:rFonts w:cs="Arial"/>
          <w:sz w:val="22"/>
          <w:szCs w:val="22"/>
          <w:lang w:val="en-GB"/>
        </w:rPr>
        <w:tab/>
        <w:t xml:space="preserve">it shall not engage in any fraudulent or </w:t>
      </w:r>
      <w:r w:rsidR="004F6AC7">
        <w:rPr>
          <w:rFonts w:cs="Arial"/>
          <w:sz w:val="22"/>
          <w:szCs w:val="22"/>
          <w:lang w:val="en-GB"/>
        </w:rPr>
        <w:t>corrupt</w:t>
      </w:r>
      <w:r w:rsidRPr="00CC39AF">
        <w:rPr>
          <w:rFonts w:cs="Arial"/>
          <w:sz w:val="22"/>
          <w:szCs w:val="22"/>
          <w:lang w:val="en-GB"/>
        </w:rPr>
        <w:t xml:space="preserve"> practices</w:t>
      </w:r>
      <w:r w:rsidR="004F6AC7">
        <w:rPr>
          <w:rFonts w:cs="Arial"/>
          <w:sz w:val="22"/>
          <w:szCs w:val="22"/>
          <w:lang w:val="en-GB"/>
        </w:rPr>
        <w:t xml:space="preserve">, as defined </w:t>
      </w:r>
      <w:proofErr w:type="spellStart"/>
      <w:r w:rsidR="004F6AC7">
        <w:rPr>
          <w:rFonts w:cs="Arial"/>
          <w:sz w:val="22"/>
          <w:szCs w:val="22"/>
          <w:lang w:val="en-GB"/>
        </w:rPr>
        <w:t>iin</w:t>
      </w:r>
      <w:proofErr w:type="spellEnd"/>
      <w:r w:rsidR="004F6AC7">
        <w:rPr>
          <w:rFonts w:cs="Arial"/>
          <w:sz w:val="22"/>
          <w:szCs w:val="22"/>
          <w:lang w:val="en-GB"/>
        </w:rPr>
        <w:t xml:space="preserve"> the WHO Policy on Prevention, Detection and Response to Fraud and Corruption,</w:t>
      </w:r>
      <w:r w:rsidRPr="00CC39AF">
        <w:rPr>
          <w:rFonts w:cs="Arial"/>
          <w:sz w:val="22"/>
          <w:szCs w:val="22"/>
          <w:lang w:val="en-GB"/>
        </w:rPr>
        <w:t xml:space="preserve"> in connection with</w:t>
      </w:r>
      <w:r>
        <w:rPr>
          <w:rFonts w:cs="Arial"/>
          <w:sz w:val="22"/>
          <w:szCs w:val="22"/>
          <w:lang w:val="en-GB"/>
        </w:rPr>
        <w:t xml:space="preserve"> the execution of the </w:t>
      </w:r>
      <w:proofErr w:type="gramStart"/>
      <w:r>
        <w:rPr>
          <w:rFonts w:cs="Arial"/>
          <w:sz w:val="22"/>
          <w:szCs w:val="22"/>
          <w:lang w:val="en-GB"/>
        </w:rPr>
        <w:t>Contract</w:t>
      </w:r>
      <w:r w:rsidRPr="00CC39AF">
        <w:rPr>
          <w:rFonts w:cs="Arial"/>
          <w:sz w:val="22"/>
          <w:szCs w:val="22"/>
          <w:lang w:val="en-GB"/>
        </w:rPr>
        <w:t>;</w:t>
      </w:r>
      <w:proofErr w:type="gramEnd"/>
      <w:r w:rsidRPr="00CC39AF">
        <w:rPr>
          <w:rFonts w:cs="Arial"/>
          <w:sz w:val="22"/>
          <w:szCs w:val="22"/>
          <w:lang w:val="en-GB"/>
        </w:rPr>
        <w:t xml:space="preserve"> </w:t>
      </w:r>
    </w:p>
    <w:p w14:paraId="54E30604" w14:textId="77777777" w:rsidR="004929BF" w:rsidRDefault="004929BF" w:rsidP="004929BF">
      <w:pPr>
        <w:tabs>
          <w:tab w:val="num" w:pos="540"/>
          <w:tab w:val="left" w:pos="1440"/>
        </w:tabs>
        <w:ind w:right="239"/>
        <w:rPr>
          <w:rFonts w:cs="Arial"/>
          <w:sz w:val="22"/>
          <w:szCs w:val="22"/>
          <w:lang w:val="en-GB"/>
        </w:rPr>
      </w:pPr>
    </w:p>
    <w:p w14:paraId="246AACFC" w14:textId="01271F8B" w:rsidR="004929BF" w:rsidRPr="00CC39AF" w:rsidRDefault="004929BF" w:rsidP="004929BF">
      <w:pPr>
        <w:tabs>
          <w:tab w:val="num" w:pos="540"/>
          <w:tab w:val="left" w:pos="1440"/>
        </w:tabs>
        <w:ind w:right="239"/>
        <w:rPr>
          <w:rFonts w:cs="Arial"/>
          <w:sz w:val="22"/>
          <w:szCs w:val="22"/>
          <w:lang w:val="en-GB"/>
        </w:rPr>
      </w:pPr>
      <w:r>
        <w:rPr>
          <w:rFonts w:cs="Arial"/>
          <w:sz w:val="22"/>
          <w:szCs w:val="22"/>
          <w:lang w:val="en-GB"/>
        </w:rPr>
        <w:t>(iii)</w:t>
      </w:r>
      <w:r>
        <w:rPr>
          <w:rFonts w:cs="Arial"/>
          <w:sz w:val="22"/>
          <w:szCs w:val="22"/>
          <w:lang w:val="en-GB"/>
        </w:rPr>
        <w:tab/>
      </w:r>
      <w:r w:rsidR="004F6AC7">
        <w:rPr>
          <w:rFonts w:cs="Arial"/>
          <w:sz w:val="22"/>
          <w:szCs w:val="22"/>
          <w:lang w:val="en-GB"/>
        </w:rPr>
        <w:t>it</w:t>
      </w:r>
      <w:r w:rsidRPr="00CC39AF">
        <w:rPr>
          <w:rFonts w:cs="Arial"/>
          <w:sz w:val="22"/>
          <w:szCs w:val="22"/>
          <w:lang w:val="en-GB"/>
        </w:rPr>
        <w:t xml:space="preserve"> shall take all necessary </w:t>
      </w:r>
      <w:r w:rsidR="004F6AC7">
        <w:rPr>
          <w:rFonts w:cs="Arial"/>
          <w:sz w:val="22"/>
          <w:szCs w:val="22"/>
          <w:lang w:val="en-GB"/>
        </w:rPr>
        <w:t>measures</w:t>
      </w:r>
      <w:r w:rsidRPr="00CC39AF">
        <w:rPr>
          <w:rFonts w:cs="Arial"/>
          <w:sz w:val="22"/>
          <w:szCs w:val="22"/>
          <w:lang w:val="en-GB"/>
        </w:rPr>
        <w:t xml:space="preserve"> to prevent the financing of terrorism and/or any fraudulent or </w:t>
      </w:r>
      <w:r w:rsidR="004F6AC7">
        <w:rPr>
          <w:rFonts w:cs="Arial"/>
          <w:sz w:val="22"/>
          <w:szCs w:val="22"/>
          <w:lang w:val="en-GB"/>
        </w:rPr>
        <w:t>corrupt</w:t>
      </w:r>
      <w:r w:rsidRPr="00CC39AF">
        <w:rPr>
          <w:rFonts w:cs="Arial"/>
          <w:sz w:val="22"/>
          <w:szCs w:val="22"/>
          <w:lang w:val="en-GB"/>
        </w:rPr>
        <w:t xml:space="preserve"> practices </w:t>
      </w:r>
      <w:r w:rsidR="004F6AC7">
        <w:rPr>
          <w:rFonts w:cs="Arial"/>
          <w:sz w:val="22"/>
          <w:szCs w:val="22"/>
          <w:lang w:val="en-GB"/>
        </w:rPr>
        <w:t xml:space="preserve">as referred to </w:t>
      </w:r>
      <w:proofErr w:type="gramStart"/>
      <w:r w:rsidR="004F6AC7">
        <w:rPr>
          <w:rFonts w:cs="Arial"/>
          <w:sz w:val="22"/>
          <w:szCs w:val="22"/>
          <w:lang w:val="en-GB"/>
        </w:rPr>
        <w:t xml:space="preserve">above </w:t>
      </w:r>
      <w:r w:rsidRPr="00CC39AF">
        <w:rPr>
          <w:rFonts w:cs="Arial"/>
          <w:sz w:val="22"/>
          <w:szCs w:val="22"/>
          <w:lang w:val="en-GB"/>
        </w:rPr>
        <w:t xml:space="preserve"> in</w:t>
      </w:r>
      <w:proofErr w:type="gramEnd"/>
      <w:r w:rsidRPr="00CC39AF">
        <w:rPr>
          <w:rFonts w:cs="Arial"/>
          <w:sz w:val="22"/>
          <w:szCs w:val="22"/>
          <w:lang w:val="en-GB"/>
        </w:rPr>
        <w:t xml:space="preserve"> connection with</w:t>
      </w:r>
      <w:r>
        <w:rPr>
          <w:rFonts w:cs="Arial"/>
          <w:sz w:val="22"/>
          <w:szCs w:val="22"/>
          <w:lang w:val="en-GB"/>
        </w:rPr>
        <w:t xml:space="preserve"> the execution of the Contract</w:t>
      </w:r>
      <w:r w:rsidR="004F6AC7">
        <w:rPr>
          <w:rFonts w:cs="Arial"/>
          <w:sz w:val="22"/>
          <w:szCs w:val="22"/>
          <w:lang w:val="en-GB"/>
        </w:rPr>
        <w:t>; and</w:t>
      </w:r>
    </w:p>
    <w:p w14:paraId="2B7AF7BF" w14:textId="77777777" w:rsidR="004929BF" w:rsidRDefault="004929BF" w:rsidP="004929BF">
      <w:pPr>
        <w:tabs>
          <w:tab w:val="num" w:pos="540"/>
          <w:tab w:val="left" w:pos="1440"/>
        </w:tabs>
        <w:ind w:right="239"/>
        <w:rPr>
          <w:rFonts w:cs="Arial"/>
          <w:sz w:val="22"/>
          <w:szCs w:val="22"/>
          <w:lang w:val="en-GB"/>
        </w:rPr>
      </w:pPr>
    </w:p>
    <w:p w14:paraId="204E546C" w14:textId="65D6DDDA" w:rsidR="004F6AC7" w:rsidRPr="00CC39AF" w:rsidRDefault="004F6AC7" w:rsidP="004F6AC7">
      <w:pPr>
        <w:tabs>
          <w:tab w:val="num" w:pos="540"/>
          <w:tab w:val="left" w:pos="1440"/>
        </w:tabs>
        <w:ind w:right="239"/>
        <w:rPr>
          <w:rFonts w:cs="Arial"/>
          <w:sz w:val="22"/>
          <w:szCs w:val="22"/>
          <w:lang w:val="en-GB"/>
        </w:rPr>
      </w:pPr>
      <w:r>
        <w:rPr>
          <w:rFonts w:cs="Arial"/>
          <w:sz w:val="22"/>
          <w:szCs w:val="22"/>
          <w:lang w:val="en-GB"/>
        </w:rPr>
        <w:t xml:space="preserve">(iv) </w:t>
      </w:r>
      <w:bookmarkStart w:id="468" w:name="_Hlk108443030"/>
      <w:r w:rsidR="00294790" w:rsidRPr="001A449C">
        <w:rPr>
          <w:rFonts w:cs="Arial"/>
          <w:sz w:val="22"/>
          <w:szCs w:val="22"/>
          <w:lang w:val="en-GB"/>
        </w:rPr>
        <w:t xml:space="preserve">it shall promptly report to WHO, through the WHO Integrity Hotline or directly to the WHO Office of Internal Oversight Services (IOS), any credible allegations of actual or suspected fraudulent or corrupt practices, as defined in the WHO Policy on Prevention, Detection and Response to Fraud and Corruption of which the </w:t>
      </w:r>
      <w:r w:rsidR="00294790">
        <w:rPr>
          <w:rFonts w:cs="Arial"/>
          <w:sz w:val="22"/>
          <w:szCs w:val="22"/>
          <w:lang w:val="en-GB"/>
        </w:rPr>
        <w:t>C</w:t>
      </w:r>
      <w:r w:rsidR="00294790" w:rsidRPr="001A449C">
        <w:rPr>
          <w:rFonts w:cs="Arial"/>
          <w:sz w:val="22"/>
          <w:szCs w:val="22"/>
          <w:lang w:val="en-GB"/>
        </w:rPr>
        <w:t xml:space="preserve">ontractor becomes aware and respond to such allegations in an appropriate and timely manner in accordance with its respective rules, regulations, policies and procedures. Furthermore, the </w:t>
      </w:r>
      <w:r w:rsidR="00294790">
        <w:rPr>
          <w:rFonts w:cs="Arial"/>
          <w:sz w:val="22"/>
          <w:szCs w:val="22"/>
          <w:lang w:val="en-GB"/>
        </w:rPr>
        <w:t>C</w:t>
      </w:r>
      <w:r w:rsidR="00294790" w:rsidRPr="001A449C">
        <w:rPr>
          <w:rFonts w:cs="Arial"/>
          <w:sz w:val="22"/>
          <w:szCs w:val="22"/>
          <w:lang w:val="en-GB"/>
        </w:rPr>
        <w:t xml:space="preserve">ontractor agrees to cooperate with WHO and/or parties authorized by WHO in relation to the response. </w:t>
      </w:r>
      <w:bookmarkStart w:id="469" w:name="_Hlk99722567"/>
      <w:r w:rsidR="00294790" w:rsidRPr="001A449C">
        <w:rPr>
          <w:rFonts w:cs="Arial"/>
          <w:sz w:val="22"/>
          <w:szCs w:val="22"/>
          <w:lang w:val="en-GB"/>
        </w:rPr>
        <w:t>Relevant information on the nature of any credible allegations of such actual or suspected violations, as well as the details of the intended response and the outcome of any such response, should be communicated and coordinated with WHO, with the understanding that, subject to the terms of the WHO Policy on Prevention, Detection and Response to Fraud and Corruption, confidentiality and the due process rights of those involved will be respected</w:t>
      </w:r>
      <w:bookmarkEnd w:id="468"/>
      <w:bookmarkEnd w:id="469"/>
      <w:r w:rsidRPr="00CC39AF">
        <w:rPr>
          <w:rFonts w:cs="Arial"/>
          <w:sz w:val="22"/>
          <w:szCs w:val="22"/>
          <w:lang w:val="en-GB"/>
        </w:rPr>
        <w:t>.</w:t>
      </w:r>
    </w:p>
    <w:p w14:paraId="78097970" w14:textId="77777777" w:rsidR="004F6AC7" w:rsidRDefault="004F6AC7" w:rsidP="004F6AC7">
      <w:pPr>
        <w:tabs>
          <w:tab w:val="num" w:pos="540"/>
          <w:tab w:val="left" w:pos="1440"/>
        </w:tabs>
        <w:ind w:right="239"/>
        <w:rPr>
          <w:rFonts w:cs="Arial"/>
          <w:sz w:val="22"/>
          <w:szCs w:val="22"/>
          <w:lang w:val="en-GB"/>
        </w:rPr>
      </w:pPr>
    </w:p>
    <w:p w14:paraId="277F16B5" w14:textId="383E38AF" w:rsidR="004929BF" w:rsidRDefault="004F6AC7" w:rsidP="004F6AC7">
      <w:pPr>
        <w:tabs>
          <w:tab w:val="num" w:pos="540"/>
          <w:tab w:val="left" w:pos="1440"/>
        </w:tabs>
        <w:ind w:right="239"/>
        <w:rPr>
          <w:rFonts w:cs="Arial"/>
          <w:sz w:val="22"/>
          <w:szCs w:val="22"/>
          <w:lang w:val="en-GB"/>
        </w:rPr>
      </w:pPr>
      <w:bookmarkStart w:id="470" w:name="_Hlk99722615"/>
      <w:r w:rsidRPr="00B27F6A">
        <w:rPr>
          <w:rFonts w:cs="Arial"/>
          <w:sz w:val="22"/>
          <w:szCs w:val="22"/>
          <w:lang w:val="en-GB"/>
        </w:rPr>
        <w:t xml:space="preserve">In the event that any resources, assets and/or funds provided to or acquired by the </w:t>
      </w:r>
      <w:r>
        <w:rPr>
          <w:rFonts w:cs="Arial"/>
          <w:sz w:val="22"/>
          <w:szCs w:val="22"/>
          <w:lang w:val="en-GB"/>
        </w:rPr>
        <w:t>C</w:t>
      </w:r>
      <w:r w:rsidRPr="00B27F6A">
        <w:rPr>
          <w:rFonts w:cs="Arial"/>
          <w:sz w:val="22"/>
          <w:szCs w:val="22"/>
          <w:lang w:val="en-GB"/>
        </w:rPr>
        <w:t xml:space="preserve">ontractor under the </w:t>
      </w:r>
      <w:r>
        <w:rPr>
          <w:rFonts w:cs="Arial"/>
          <w:sz w:val="22"/>
          <w:szCs w:val="22"/>
          <w:lang w:val="en-GB"/>
        </w:rPr>
        <w:t>Contract</w:t>
      </w:r>
      <w:r w:rsidRPr="00B27F6A">
        <w:rPr>
          <w:rFonts w:cs="Arial"/>
          <w:sz w:val="22"/>
          <w:szCs w:val="22"/>
          <w:lang w:val="en-GB"/>
        </w:rPr>
        <w:t xml:space="preserve"> are found to have been used by the </w:t>
      </w:r>
      <w:r>
        <w:rPr>
          <w:rFonts w:cs="Arial"/>
          <w:sz w:val="22"/>
          <w:szCs w:val="22"/>
          <w:lang w:val="en-GB"/>
        </w:rPr>
        <w:t>C</w:t>
      </w:r>
      <w:r w:rsidRPr="00B27F6A">
        <w:rPr>
          <w:rFonts w:cs="Arial"/>
          <w:sz w:val="22"/>
          <w:szCs w:val="22"/>
          <w:lang w:val="en-GB"/>
        </w:rPr>
        <w:t xml:space="preserve">ontractor, its employees or any other natural or legal persons engaged or otherwise utilized to perform any work under the </w:t>
      </w:r>
      <w:r>
        <w:rPr>
          <w:rFonts w:cs="Arial"/>
          <w:sz w:val="22"/>
          <w:szCs w:val="22"/>
          <w:lang w:val="en-GB"/>
        </w:rPr>
        <w:t xml:space="preserve">Contract, </w:t>
      </w:r>
      <w:r w:rsidRPr="00B27F6A">
        <w:rPr>
          <w:rFonts w:cs="Arial"/>
          <w:sz w:val="22"/>
          <w:szCs w:val="22"/>
          <w:lang w:val="en-GB"/>
        </w:rPr>
        <w:t xml:space="preserve">to finance, support or conduct any </w:t>
      </w:r>
      <w:r w:rsidRPr="00B27F6A">
        <w:rPr>
          <w:rFonts w:cs="Arial"/>
          <w:sz w:val="22"/>
          <w:szCs w:val="22"/>
          <w:lang w:val="en-GB"/>
        </w:rPr>
        <w:lastRenderedPageBreak/>
        <w:t xml:space="preserve">terrorist activity or any fraudulent or corrupt practices, the </w:t>
      </w:r>
      <w:r>
        <w:rPr>
          <w:rFonts w:cs="Arial"/>
          <w:sz w:val="22"/>
          <w:szCs w:val="22"/>
          <w:lang w:val="en-GB"/>
        </w:rPr>
        <w:t>C</w:t>
      </w:r>
      <w:r w:rsidRPr="00B27F6A">
        <w:rPr>
          <w:rFonts w:cs="Arial"/>
          <w:sz w:val="22"/>
          <w:szCs w:val="22"/>
          <w:lang w:val="en-GB"/>
        </w:rPr>
        <w:t>ontractor shall promptly reimburse and indemnify WHO for such resources, assets and/or funds (including any liability arising from such use)</w:t>
      </w:r>
      <w:bookmarkEnd w:id="470"/>
      <w:r w:rsidR="004929BF">
        <w:rPr>
          <w:rFonts w:cs="Arial"/>
          <w:sz w:val="22"/>
          <w:szCs w:val="22"/>
          <w:lang w:val="en-GB"/>
        </w:rPr>
        <w:t>.</w:t>
      </w:r>
    </w:p>
    <w:p w14:paraId="5196D9B2" w14:textId="77777777" w:rsidR="004929BF" w:rsidRPr="001307E0" w:rsidRDefault="004929BF" w:rsidP="004929BF">
      <w:pPr>
        <w:tabs>
          <w:tab w:val="num" w:pos="540"/>
          <w:tab w:val="left" w:pos="6675"/>
        </w:tabs>
        <w:ind w:right="239"/>
        <w:rPr>
          <w:rFonts w:cs="Arial"/>
          <w:sz w:val="22"/>
          <w:szCs w:val="22"/>
          <w:lang w:val="en-GB"/>
        </w:rPr>
      </w:pPr>
    </w:p>
    <w:p w14:paraId="232A677E" w14:textId="77777777" w:rsidR="004929BF" w:rsidRPr="001307E0" w:rsidRDefault="004929BF" w:rsidP="004929BF">
      <w:pPr>
        <w:pStyle w:val="StyleHeading2LatinArialComplexArial"/>
        <w:numPr>
          <w:ilvl w:val="1"/>
          <w:numId w:val="1"/>
        </w:numPr>
        <w:tabs>
          <w:tab w:val="clear" w:pos="851"/>
          <w:tab w:val="num" w:pos="-170"/>
          <w:tab w:val="left" w:pos="567"/>
          <w:tab w:val="left" w:pos="1440"/>
        </w:tabs>
        <w:ind w:left="0" w:right="239"/>
        <w:rPr>
          <w:sz w:val="22"/>
          <w:szCs w:val="22"/>
        </w:rPr>
      </w:pPr>
      <w:bookmarkStart w:id="471" w:name="_Ref507410351"/>
      <w:bookmarkStart w:id="472" w:name="_Toc507411684"/>
      <w:bookmarkStart w:id="473" w:name="_Toc195713865"/>
      <w:r w:rsidRPr="001307E0">
        <w:rPr>
          <w:sz w:val="22"/>
          <w:szCs w:val="22"/>
        </w:rPr>
        <w:t>Ethical Behaviour</w:t>
      </w:r>
      <w:bookmarkEnd w:id="471"/>
      <w:bookmarkEnd w:id="472"/>
      <w:bookmarkEnd w:id="473"/>
    </w:p>
    <w:p w14:paraId="2CD120D8" w14:textId="77777777" w:rsidR="004929BF" w:rsidRPr="001307E0" w:rsidRDefault="004929BF" w:rsidP="004929BF">
      <w:pPr>
        <w:tabs>
          <w:tab w:val="num" w:pos="540"/>
          <w:tab w:val="left" w:pos="1440"/>
        </w:tabs>
        <w:ind w:right="239"/>
        <w:rPr>
          <w:rFonts w:cs="Arial"/>
          <w:sz w:val="22"/>
          <w:szCs w:val="22"/>
          <w:lang w:val="en-GB"/>
        </w:rPr>
      </w:pPr>
    </w:p>
    <w:p w14:paraId="6DE5D0AA" w14:textId="7A27371C" w:rsidR="004929BF" w:rsidRDefault="004929BF" w:rsidP="0090015E">
      <w:pPr>
        <w:tabs>
          <w:tab w:val="left" w:pos="1440"/>
        </w:tabs>
        <w:ind w:right="239"/>
        <w:rPr>
          <w:rFonts w:cs="Arial"/>
          <w:sz w:val="22"/>
          <w:szCs w:val="22"/>
          <w:lang w:val="en-GB"/>
        </w:rPr>
      </w:pPr>
      <w:r w:rsidRPr="001307E0">
        <w:rPr>
          <w:rFonts w:cs="Arial"/>
          <w:sz w:val="22"/>
          <w:szCs w:val="22"/>
          <w:lang w:val="en-GB"/>
        </w:rPr>
        <w:t>WHO, the Contractor and each of the Contractor’s partners, subcontractors and their employees and agents shall adhere to the highest ethical standards in the performance of the Contract.</w:t>
      </w:r>
      <w:r w:rsidR="001204B4">
        <w:rPr>
          <w:rFonts w:cs="Arial"/>
          <w:sz w:val="22"/>
          <w:szCs w:val="22"/>
          <w:lang w:val="en-GB"/>
        </w:rPr>
        <w:t xml:space="preserve"> </w:t>
      </w:r>
      <w:proofErr w:type="gramStart"/>
      <w:r w:rsidR="001204B4" w:rsidRPr="00D73FDB">
        <w:rPr>
          <w:rFonts w:cs="Arial"/>
          <w:sz w:val="22"/>
          <w:szCs w:val="22"/>
          <w:lang w:val="en-GB"/>
        </w:rPr>
        <w:t>.In</w:t>
      </w:r>
      <w:proofErr w:type="gramEnd"/>
      <w:r w:rsidR="001204B4" w:rsidRPr="00D73FDB">
        <w:rPr>
          <w:rFonts w:cs="Arial"/>
          <w:sz w:val="22"/>
          <w:szCs w:val="22"/>
          <w:lang w:val="en-GB"/>
        </w:rPr>
        <w:t xml:space="preserve"> this regard, the Contractor shall also ensure that neither </w:t>
      </w:r>
      <w:r w:rsidR="001204B4">
        <w:rPr>
          <w:rFonts w:cs="Arial"/>
          <w:sz w:val="22"/>
          <w:szCs w:val="22"/>
          <w:lang w:val="en-GB"/>
        </w:rPr>
        <w:t xml:space="preserve">the </w:t>
      </w:r>
      <w:r w:rsidR="001204B4" w:rsidRPr="00D73FDB">
        <w:rPr>
          <w:rFonts w:cs="Arial"/>
          <w:sz w:val="22"/>
          <w:szCs w:val="22"/>
          <w:lang w:val="en-GB"/>
        </w:rPr>
        <w:t>Contractor nor its partners, subcontractors, agents or employees will engage in activities involving child labour, trafficking in arms, promotion of tobacco or other unhealthy behaviour, sexual exploitation</w:t>
      </w:r>
      <w:r w:rsidR="001204B4">
        <w:rPr>
          <w:rFonts w:cs="Arial"/>
          <w:sz w:val="22"/>
          <w:szCs w:val="22"/>
          <w:lang w:val="en-GB"/>
        </w:rPr>
        <w:t xml:space="preserve"> and </w:t>
      </w:r>
      <w:r w:rsidR="000B4962">
        <w:rPr>
          <w:rFonts w:cs="Arial"/>
          <w:sz w:val="22"/>
          <w:szCs w:val="22"/>
          <w:lang w:val="en-GB"/>
        </w:rPr>
        <w:t>abuse</w:t>
      </w:r>
      <w:r w:rsidR="00300437">
        <w:rPr>
          <w:rFonts w:cs="Arial"/>
          <w:sz w:val="22"/>
          <w:szCs w:val="22"/>
          <w:lang w:val="en-GB"/>
        </w:rPr>
        <w:t>, sexual harassment or any other type of abusive conduct</w:t>
      </w:r>
      <w:r w:rsidR="001204B4" w:rsidRPr="00D73FDB">
        <w:rPr>
          <w:rFonts w:cs="Arial"/>
          <w:sz w:val="22"/>
          <w:szCs w:val="22"/>
          <w:lang w:val="en-GB"/>
        </w:rPr>
        <w:t xml:space="preserve">. </w:t>
      </w:r>
    </w:p>
    <w:p w14:paraId="2482ED90" w14:textId="77777777" w:rsidR="004929BF" w:rsidRDefault="004929BF" w:rsidP="004929BF">
      <w:pPr>
        <w:tabs>
          <w:tab w:val="num" w:pos="540"/>
          <w:tab w:val="left" w:pos="1440"/>
        </w:tabs>
        <w:ind w:right="239"/>
        <w:rPr>
          <w:rFonts w:cs="Arial"/>
          <w:sz w:val="22"/>
          <w:szCs w:val="22"/>
          <w:lang w:val="en-GB"/>
        </w:rPr>
      </w:pPr>
    </w:p>
    <w:p w14:paraId="4DE0850E" w14:textId="77777777" w:rsidR="004929BF" w:rsidRPr="001307E0" w:rsidRDefault="004929BF" w:rsidP="004929BF">
      <w:pPr>
        <w:pStyle w:val="StyleHeading2LatinArialComplexArial"/>
        <w:numPr>
          <w:ilvl w:val="1"/>
          <w:numId w:val="1"/>
        </w:numPr>
        <w:tabs>
          <w:tab w:val="clear" w:pos="851"/>
          <w:tab w:val="num" w:pos="-170"/>
          <w:tab w:val="left" w:pos="567"/>
          <w:tab w:val="left" w:pos="1440"/>
        </w:tabs>
        <w:ind w:left="0" w:right="239"/>
        <w:rPr>
          <w:sz w:val="22"/>
          <w:szCs w:val="22"/>
        </w:rPr>
      </w:pPr>
      <w:bookmarkStart w:id="474" w:name="_Ref507408881"/>
      <w:bookmarkStart w:id="475" w:name="_Toc507411685"/>
      <w:bookmarkStart w:id="476" w:name="_Toc195713866"/>
      <w:r w:rsidRPr="001307E0">
        <w:rPr>
          <w:sz w:val="22"/>
          <w:szCs w:val="22"/>
        </w:rPr>
        <w:t>Officials not to Benefit</w:t>
      </w:r>
      <w:bookmarkEnd w:id="474"/>
      <w:bookmarkEnd w:id="475"/>
      <w:bookmarkEnd w:id="476"/>
    </w:p>
    <w:p w14:paraId="395D3876" w14:textId="77777777" w:rsidR="004929BF" w:rsidRPr="001307E0" w:rsidRDefault="004929BF" w:rsidP="004929BF">
      <w:pPr>
        <w:tabs>
          <w:tab w:val="num" w:pos="540"/>
          <w:tab w:val="left" w:pos="1440"/>
        </w:tabs>
        <w:autoSpaceDE w:val="0"/>
        <w:autoSpaceDN w:val="0"/>
        <w:adjustRightInd w:val="0"/>
        <w:ind w:right="239"/>
        <w:rPr>
          <w:rFonts w:cs="Arial"/>
          <w:sz w:val="22"/>
          <w:szCs w:val="22"/>
          <w:lang w:val="en-GB"/>
        </w:rPr>
      </w:pPr>
    </w:p>
    <w:p w14:paraId="484BE08E" w14:textId="77777777" w:rsidR="004929BF" w:rsidRPr="001307E0" w:rsidRDefault="004929BF" w:rsidP="004929BF">
      <w:pPr>
        <w:tabs>
          <w:tab w:val="num" w:pos="540"/>
          <w:tab w:val="left" w:pos="1440"/>
        </w:tabs>
        <w:autoSpaceDE w:val="0"/>
        <w:autoSpaceDN w:val="0"/>
        <w:adjustRightInd w:val="0"/>
        <w:ind w:right="239"/>
        <w:rPr>
          <w:rFonts w:cs="Arial"/>
          <w:sz w:val="22"/>
          <w:szCs w:val="22"/>
          <w:lang w:val="en-GB"/>
        </w:rPr>
      </w:pPr>
      <w:r w:rsidRPr="001307E0">
        <w:rPr>
          <w:rFonts w:cs="Arial"/>
          <w:sz w:val="22"/>
          <w:szCs w:val="22"/>
          <w:lang w:val="en-GB"/>
        </w:rPr>
        <w:t xml:space="preserve">The Contractor warrants that no official of WHO has received or will be offered by the Contractor any direct or indirect benefit arising from the Contract or the award thereof. </w:t>
      </w:r>
    </w:p>
    <w:p w14:paraId="21F291B0" w14:textId="77777777" w:rsidR="004929BF" w:rsidRPr="001307E0" w:rsidRDefault="004929BF" w:rsidP="004929BF">
      <w:pPr>
        <w:tabs>
          <w:tab w:val="num" w:pos="540"/>
          <w:tab w:val="left" w:pos="1440"/>
        </w:tabs>
        <w:ind w:right="239"/>
        <w:rPr>
          <w:rFonts w:cs="Arial"/>
          <w:sz w:val="22"/>
          <w:szCs w:val="22"/>
          <w:lang w:val="en-GB"/>
        </w:rPr>
      </w:pPr>
    </w:p>
    <w:p w14:paraId="71CBC834" w14:textId="77777777" w:rsidR="004929BF" w:rsidRPr="00CD1BE0" w:rsidRDefault="004929BF" w:rsidP="004929BF">
      <w:pPr>
        <w:pStyle w:val="StyleHeading2LatinArialComplexArial"/>
        <w:numPr>
          <w:ilvl w:val="1"/>
          <w:numId w:val="1"/>
        </w:numPr>
        <w:tabs>
          <w:tab w:val="clear" w:pos="851"/>
          <w:tab w:val="num" w:pos="-170"/>
          <w:tab w:val="left" w:pos="567"/>
          <w:tab w:val="left" w:pos="1440"/>
        </w:tabs>
        <w:ind w:left="0" w:right="239"/>
        <w:rPr>
          <w:sz w:val="22"/>
          <w:szCs w:val="22"/>
        </w:rPr>
      </w:pPr>
      <w:bookmarkStart w:id="477" w:name="_Ref507407559"/>
      <w:bookmarkStart w:id="478" w:name="_Toc507411686"/>
      <w:bookmarkStart w:id="479" w:name="_Toc195713867"/>
      <w:r w:rsidRPr="00CD1BE0">
        <w:rPr>
          <w:sz w:val="22"/>
          <w:szCs w:val="22"/>
        </w:rPr>
        <w:t>Compliance with WHO Codes and Policies</w:t>
      </w:r>
      <w:bookmarkEnd w:id="477"/>
      <w:bookmarkEnd w:id="478"/>
      <w:bookmarkEnd w:id="479"/>
    </w:p>
    <w:p w14:paraId="31CC66BB" w14:textId="77777777" w:rsidR="004929BF" w:rsidRPr="00086E6F" w:rsidRDefault="004929BF" w:rsidP="004929BF">
      <w:pPr>
        <w:tabs>
          <w:tab w:val="num" w:pos="540"/>
          <w:tab w:val="left" w:pos="1440"/>
        </w:tabs>
        <w:ind w:right="239"/>
        <w:rPr>
          <w:rFonts w:cs="Arial"/>
          <w:sz w:val="22"/>
          <w:szCs w:val="22"/>
          <w:lang w:val="en-GB"/>
        </w:rPr>
      </w:pPr>
    </w:p>
    <w:p w14:paraId="098DE6E2" w14:textId="4140DF5C" w:rsidR="004929BF" w:rsidRPr="00086E6F" w:rsidRDefault="004929BF" w:rsidP="00D84626">
      <w:pPr>
        <w:tabs>
          <w:tab w:val="num" w:pos="540"/>
          <w:tab w:val="left" w:pos="1440"/>
        </w:tabs>
        <w:ind w:right="239"/>
        <w:rPr>
          <w:rFonts w:cs="Arial"/>
          <w:sz w:val="22"/>
          <w:szCs w:val="22"/>
          <w:lang w:val="en-GB"/>
        </w:rPr>
      </w:pPr>
      <w:r w:rsidRPr="00086E6F">
        <w:rPr>
          <w:rFonts w:cs="Arial"/>
          <w:sz w:val="22"/>
          <w:szCs w:val="22"/>
          <w:lang w:val="en-GB"/>
        </w:rPr>
        <w:t xml:space="preserve">By </w:t>
      </w:r>
      <w:proofErr w:type="gramStart"/>
      <w:r w:rsidRPr="00086E6F">
        <w:rPr>
          <w:rFonts w:cs="Arial"/>
          <w:sz w:val="22"/>
          <w:szCs w:val="22"/>
          <w:lang w:val="en-GB"/>
        </w:rPr>
        <w:t>entering into</w:t>
      </w:r>
      <w:proofErr w:type="gramEnd"/>
      <w:r w:rsidRPr="00086E6F">
        <w:rPr>
          <w:rFonts w:cs="Arial"/>
          <w:sz w:val="22"/>
          <w:szCs w:val="22"/>
          <w:lang w:val="en-GB"/>
        </w:rPr>
        <w:t xml:space="preserve"> the Contract, the Contractor acknowledges that it has read, and hereby accepts and agrees to comply with, the WHO Policies (as defined below).  </w:t>
      </w:r>
    </w:p>
    <w:p w14:paraId="23DF2280" w14:textId="77777777" w:rsidR="004929BF" w:rsidRPr="00086E6F" w:rsidRDefault="004929BF" w:rsidP="004929BF">
      <w:pPr>
        <w:tabs>
          <w:tab w:val="num" w:pos="540"/>
          <w:tab w:val="left" w:pos="1440"/>
        </w:tabs>
        <w:ind w:right="239"/>
        <w:rPr>
          <w:rFonts w:cs="Arial"/>
          <w:sz w:val="22"/>
          <w:szCs w:val="22"/>
          <w:lang w:val="en-GB"/>
        </w:rPr>
      </w:pPr>
    </w:p>
    <w:p w14:paraId="423B5D65" w14:textId="2507D68B" w:rsidR="004929BF" w:rsidRPr="00086E6F" w:rsidRDefault="004929BF" w:rsidP="00D84626">
      <w:pPr>
        <w:tabs>
          <w:tab w:val="num" w:pos="540"/>
          <w:tab w:val="left" w:pos="1440"/>
        </w:tabs>
        <w:ind w:right="239"/>
        <w:rPr>
          <w:rFonts w:cs="Arial"/>
          <w:sz w:val="22"/>
          <w:szCs w:val="22"/>
          <w:lang w:val="en-GB"/>
        </w:rPr>
      </w:pPr>
      <w:r w:rsidRPr="00086E6F">
        <w:rPr>
          <w:rFonts w:cs="Arial"/>
          <w:sz w:val="22"/>
          <w:szCs w:val="22"/>
          <w:lang w:val="en-GB"/>
        </w:rPr>
        <w:t xml:space="preserve">In connection with the foregoing, the Contractor shall take appropriate measures to prevent </w:t>
      </w:r>
      <w:r w:rsidR="0080346F" w:rsidRPr="00086E6F">
        <w:rPr>
          <w:rFonts w:cs="Arial"/>
          <w:sz w:val="22"/>
          <w:szCs w:val="22"/>
          <w:lang w:val="en-GB"/>
        </w:rPr>
        <w:t xml:space="preserve">and respond to </w:t>
      </w:r>
      <w:r w:rsidRPr="00086E6F">
        <w:rPr>
          <w:rFonts w:cs="Arial"/>
          <w:sz w:val="22"/>
          <w:szCs w:val="22"/>
          <w:lang w:val="en-GB"/>
        </w:rPr>
        <w:t xml:space="preserve">any violations of the standards of conduct, as described in the WHO Policies, by its employees and any other </w:t>
      </w:r>
      <w:r w:rsidR="00BF2683">
        <w:rPr>
          <w:rFonts w:cs="Arial"/>
          <w:sz w:val="22"/>
          <w:szCs w:val="22"/>
          <w:lang w:val="en-GB"/>
        </w:rPr>
        <w:t xml:space="preserve">natural or legal </w:t>
      </w:r>
      <w:r w:rsidRPr="00086E6F">
        <w:rPr>
          <w:rFonts w:cs="Arial"/>
          <w:sz w:val="22"/>
          <w:szCs w:val="22"/>
          <w:lang w:val="en-GB"/>
        </w:rPr>
        <w:t xml:space="preserve">persons </w:t>
      </w:r>
      <w:proofErr w:type="gramStart"/>
      <w:r w:rsidRPr="00086E6F">
        <w:rPr>
          <w:rFonts w:cs="Arial"/>
          <w:sz w:val="22"/>
          <w:szCs w:val="22"/>
          <w:lang w:val="en-GB"/>
        </w:rPr>
        <w:t xml:space="preserve">engaged </w:t>
      </w:r>
      <w:r w:rsidR="00BF2683">
        <w:rPr>
          <w:rFonts w:cs="Arial"/>
          <w:sz w:val="22"/>
          <w:szCs w:val="22"/>
          <w:lang w:val="en-GB"/>
        </w:rPr>
        <w:t xml:space="preserve"> or</w:t>
      </w:r>
      <w:proofErr w:type="gramEnd"/>
      <w:r w:rsidR="00BF2683">
        <w:rPr>
          <w:rFonts w:cs="Arial"/>
          <w:sz w:val="22"/>
          <w:szCs w:val="22"/>
          <w:lang w:val="en-GB"/>
        </w:rPr>
        <w:t xml:space="preserve"> otherwise utilized</w:t>
      </w:r>
      <w:r w:rsidRPr="00086E6F">
        <w:rPr>
          <w:rFonts w:cs="Arial"/>
          <w:sz w:val="22"/>
          <w:szCs w:val="22"/>
          <w:lang w:val="en-GB"/>
        </w:rPr>
        <w:t xml:space="preserve"> to perform any services under the Contract.  </w:t>
      </w:r>
    </w:p>
    <w:p w14:paraId="7A7ABDCF" w14:textId="77777777" w:rsidR="004929BF" w:rsidRPr="00086E6F" w:rsidRDefault="004929BF" w:rsidP="004929BF">
      <w:pPr>
        <w:tabs>
          <w:tab w:val="num" w:pos="540"/>
          <w:tab w:val="left" w:pos="1440"/>
        </w:tabs>
        <w:ind w:right="239"/>
        <w:rPr>
          <w:rFonts w:cs="Arial"/>
          <w:sz w:val="22"/>
          <w:szCs w:val="22"/>
          <w:lang w:val="en-GB"/>
        </w:rPr>
      </w:pPr>
    </w:p>
    <w:p w14:paraId="51D0B166" w14:textId="77777777" w:rsidR="004929BF" w:rsidRPr="00086E6F" w:rsidRDefault="004929BF" w:rsidP="004929BF">
      <w:pPr>
        <w:tabs>
          <w:tab w:val="num" w:pos="540"/>
          <w:tab w:val="left" w:pos="1440"/>
        </w:tabs>
        <w:ind w:right="239"/>
        <w:rPr>
          <w:rFonts w:cs="Arial"/>
          <w:sz w:val="22"/>
          <w:szCs w:val="22"/>
          <w:lang w:val="en-GB"/>
        </w:rPr>
      </w:pPr>
      <w:r w:rsidRPr="00086E6F">
        <w:rPr>
          <w:rFonts w:cs="Arial"/>
          <w:sz w:val="22"/>
          <w:szCs w:val="22"/>
          <w:lang w:val="en-GB"/>
        </w:rPr>
        <w:t xml:space="preserve">Without limiting the foregoing, the Contractor shall promptly report to WHO, in accordance with the terms of the applicable WHO Policies, any actual or suspected violations of any WHO Policies of which the Contractor becomes aware. </w:t>
      </w:r>
    </w:p>
    <w:p w14:paraId="4E3271FE" w14:textId="77777777" w:rsidR="004929BF" w:rsidRPr="00086E6F" w:rsidRDefault="004929BF" w:rsidP="004929BF">
      <w:pPr>
        <w:tabs>
          <w:tab w:val="num" w:pos="540"/>
          <w:tab w:val="left" w:pos="1440"/>
        </w:tabs>
        <w:ind w:right="239"/>
        <w:rPr>
          <w:rFonts w:cs="Arial"/>
          <w:sz w:val="22"/>
          <w:szCs w:val="22"/>
          <w:lang w:val="en-GB"/>
        </w:rPr>
      </w:pPr>
    </w:p>
    <w:p w14:paraId="0DD02737" w14:textId="77777777" w:rsidR="00BA7DDA" w:rsidRPr="00D025A2" w:rsidRDefault="00F435D5" w:rsidP="00D025A2">
      <w:pPr>
        <w:tabs>
          <w:tab w:val="num" w:pos="540"/>
          <w:tab w:val="left" w:pos="1440"/>
        </w:tabs>
        <w:ind w:right="239"/>
        <w:rPr>
          <w:rFonts w:cs="Arial"/>
          <w:sz w:val="22"/>
          <w:szCs w:val="22"/>
          <w:lang w:val="en-GB"/>
        </w:rPr>
      </w:pPr>
      <w:r w:rsidRPr="005A2782">
        <w:rPr>
          <w:rFonts w:cs="Arial"/>
          <w:sz w:val="22"/>
          <w:szCs w:val="22"/>
          <w:lang w:val="en-GB"/>
        </w:rPr>
        <w:t xml:space="preserve">For purposes of </w:t>
      </w:r>
      <w:r>
        <w:rPr>
          <w:rFonts w:cs="Arial"/>
          <w:sz w:val="22"/>
          <w:szCs w:val="22"/>
          <w:lang w:val="en-GB"/>
        </w:rPr>
        <w:t>the Contract</w:t>
      </w:r>
      <w:r w:rsidRPr="005A2782">
        <w:rPr>
          <w:rFonts w:cs="Arial"/>
          <w:sz w:val="22"/>
          <w:szCs w:val="22"/>
          <w:lang w:val="en-GB"/>
        </w:rPr>
        <w:t xml:space="preserve">, the term “WHO Policies” means collectively: </w:t>
      </w:r>
    </w:p>
    <w:p w14:paraId="66235613" w14:textId="180772A6" w:rsidR="00D025A2" w:rsidRPr="006D60CB" w:rsidRDefault="00D025A2" w:rsidP="00D025A2">
      <w:pPr>
        <w:tabs>
          <w:tab w:val="num" w:pos="540"/>
          <w:tab w:val="left" w:pos="1440"/>
        </w:tabs>
        <w:ind w:right="239"/>
        <w:rPr>
          <w:rFonts w:cs="Arial"/>
          <w:sz w:val="22"/>
          <w:szCs w:val="22"/>
          <w:lang w:val="en-GB"/>
        </w:rPr>
      </w:pPr>
      <w:r w:rsidRPr="006D60CB">
        <w:rPr>
          <w:rFonts w:cs="Arial"/>
          <w:sz w:val="22"/>
          <w:szCs w:val="22"/>
          <w:lang w:val="en-GB"/>
        </w:rPr>
        <w:t xml:space="preserve">(i) the WHO Code of Ethics and Professional Conduct; (ii) the WHO Policy </w:t>
      </w:r>
      <w:r w:rsidR="00BF2683">
        <w:rPr>
          <w:rFonts w:cs="Arial"/>
          <w:sz w:val="22"/>
          <w:szCs w:val="22"/>
          <w:lang w:val="en-GB"/>
        </w:rPr>
        <w:t xml:space="preserve">Directive </w:t>
      </w:r>
      <w:r w:rsidRPr="006D60CB">
        <w:rPr>
          <w:rFonts w:cs="Arial"/>
          <w:sz w:val="22"/>
          <w:szCs w:val="22"/>
          <w:lang w:val="en-GB"/>
        </w:rPr>
        <w:t xml:space="preserve">on </w:t>
      </w:r>
      <w:r w:rsidR="00BF2683">
        <w:rPr>
          <w:rFonts w:cs="Arial"/>
          <w:sz w:val="22"/>
          <w:szCs w:val="22"/>
          <w:lang w:val="en-GB"/>
        </w:rPr>
        <w:t>Protection from s</w:t>
      </w:r>
      <w:r w:rsidRPr="006D60CB">
        <w:rPr>
          <w:rFonts w:cs="Arial"/>
          <w:sz w:val="22"/>
          <w:szCs w:val="22"/>
          <w:lang w:val="en-GB"/>
        </w:rPr>
        <w:t xml:space="preserve">exual </w:t>
      </w:r>
      <w:r w:rsidR="00BF2683">
        <w:rPr>
          <w:rFonts w:cs="Arial"/>
          <w:sz w:val="22"/>
          <w:szCs w:val="22"/>
          <w:lang w:val="en-GB"/>
        </w:rPr>
        <w:t>e</w:t>
      </w:r>
      <w:r w:rsidRPr="006D60CB">
        <w:rPr>
          <w:rFonts w:cs="Arial"/>
          <w:sz w:val="22"/>
          <w:szCs w:val="22"/>
          <w:lang w:val="en-GB"/>
        </w:rPr>
        <w:t xml:space="preserve">xploitation and </w:t>
      </w:r>
      <w:r w:rsidR="00BF2683">
        <w:rPr>
          <w:rFonts w:cs="Arial"/>
          <w:sz w:val="22"/>
          <w:szCs w:val="22"/>
          <w:lang w:val="en-GB"/>
        </w:rPr>
        <w:t>sexual abuse (SEA)</w:t>
      </w:r>
      <w:r w:rsidRPr="006D60CB">
        <w:rPr>
          <w:rFonts w:cs="Arial"/>
          <w:sz w:val="22"/>
          <w:szCs w:val="22"/>
          <w:lang w:val="en-GB"/>
        </w:rPr>
        <w:t xml:space="preserve">; (iii) the WHO Policy on Preventing and Addressing Abusive Conduct; (iv) the WHO Code of Conduct for responsible Research; (v) the WHO Policy on Whistleblowing and Protection Against Retaliation; (vi) </w:t>
      </w:r>
      <w:r w:rsidR="00BF2683">
        <w:rPr>
          <w:rFonts w:cs="Arial"/>
          <w:sz w:val="22"/>
          <w:szCs w:val="22"/>
          <w:lang w:val="en-GB"/>
        </w:rPr>
        <w:t xml:space="preserve">the WHO Policy on Prevention, Detection and Response to Fraud and Corruption, and (vii) </w:t>
      </w:r>
      <w:r w:rsidRPr="006D60CB">
        <w:rPr>
          <w:rFonts w:cs="Arial"/>
          <w:sz w:val="22"/>
          <w:szCs w:val="22"/>
          <w:lang w:val="en-GB"/>
        </w:rPr>
        <w:t xml:space="preserve">the UN Supplier Code of Conduct, in each case, as amended from time to time and which are publicly available on the WHO website at the following links: </w:t>
      </w:r>
      <w:hyperlink r:id="rId15" w:history="1">
        <w:r w:rsidRPr="006D60CB">
          <w:rPr>
            <w:rFonts w:cs="Arial"/>
            <w:sz w:val="22"/>
            <w:szCs w:val="22"/>
            <w:lang w:val="en-GB"/>
          </w:rPr>
          <w:t>http://www.who.int/about/finances-accountability/procurement/en/</w:t>
        </w:r>
      </w:hyperlink>
      <w:r w:rsidRPr="006D60CB">
        <w:rPr>
          <w:rFonts w:cs="Arial"/>
          <w:sz w:val="22"/>
          <w:szCs w:val="22"/>
          <w:lang w:val="en-GB"/>
        </w:rPr>
        <w:t xml:space="preserve">  for the UN Supplier Code of Conduct and at </w:t>
      </w:r>
      <w:hyperlink r:id="rId16" w:history="1">
        <w:r w:rsidRPr="006D60CB">
          <w:rPr>
            <w:rFonts w:cs="Arial"/>
            <w:sz w:val="22"/>
            <w:szCs w:val="22"/>
            <w:lang w:val="en-GB"/>
          </w:rPr>
          <w:t>http://www.who.int/about/ethics/en/</w:t>
        </w:r>
      </w:hyperlink>
      <w:r w:rsidRPr="006D60CB">
        <w:rPr>
          <w:rFonts w:cs="Arial"/>
          <w:sz w:val="22"/>
          <w:szCs w:val="22"/>
          <w:lang w:val="en-GB"/>
        </w:rPr>
        <w:t>  for the other WHO Policies.</w:t>
      </w:r>
    </w:p>
    <w:p w14:paraId="202FC492" w14:textId="1657FC38" w:rsidR="0080346F" w:rsidRPr="00086E6F" w:rsidRDefault="0080346F" w:rsidP="004929BF">
      <w:pPr>
        <w:tabs>
          <w:tab w:val="num" w:pos="540"/>
          <w:tab w:val="left" w:pos="1440"/>
        </w:tabs>
        <w:ind w:right="239"/>
        <w:rPr>
          <w:rFonts w:cs="Arial"/>
          <w:sz w:val="22"/>
          <w:szCs w:val="22"/>
          <w:lang w:val="en-GB"/>
        </w:rPr>
      </w:pPr>
    </w:p>
    <w:p w14:paraId="3110B145" w14:textId="77777777" w:rsidR="00D025A2" w:rsidRPr="005F68D8" w:rsidRDefault="00D025A2" w:rsidP="00D025A2">
      <w:pPr>
        <w:pStyle w:val="StyleHeading2LatinArialComplexArial"/>
        <w:numPr>
          <w:ilvl w:val="1"/>
          <w:numId w:val="1"/>
        </w:numPr>
        <w:tabs>
          <w:tab w:val="clear" w:pos="851"/>
          <w:tab w:val="num" w:pos="-170"/>
          <w:tab w:val="left" w:pos="567"/>
          <w:tab w:val="left" w:pos="1440"/>
        </w:tabs>
        <w:ind w:left="0" w:right="239"/>
        <w:rPr>
          <w:sz w:val="22"/>
          <w:szCs w:val="22"/>
          <w:u w:val="single"/>
        </w:rPr>
      </w:pPr>
      <w:bookmarkStart w:id="480" w:name="_Toc195713868"/>
      <w:r w:rsidRPr="005F68D8">
        <w:rPr>
          <w:sz w:val="22"/>
          <w:szCs w:val="22"/>
          <w:u w:val="single"/>
        </w:rPr>
        <w:t>Zero tolerance for sexual exploitation and abuse</w:t>
      </w:r>
      <w:r>
        <w:rPr>
          <w:sz w:val="22"/>
          <w:szCs w:val="22"/>
          <w:u w:val="single"/>
        </w:rPr>
        <w:t>, sexual harassment and other types of abusive conduct</w:t>
      </w:r>
      <w:bookmarkEnd w:id="480"/>
      <w:r w:rsidRPr="005F68D8">
        <w:rPr>
          <w:sz w:val="22"/>
          <w:szCs w:val="22"/>
          <w:u w:val="single"/>
        </w:rPr>
        <w:t xml:space="preserve"> </w:t>
      </w:r>
    </w:p>
    <w:p w14:paraId="686D7F1A" w14:textId="77777777" w:rsidR="00D025A2" w:rsidRDefault="00D025A2" w:rsidP="00D025A2">
      <w:pPr>
        <w:tabs>
          <w:tab w:val="num" w:pos="540"/>
          <w:tab w:val="left" w:pos="1440"/>
        </w:tabs>
        <w:ind w:right="239"/>
        <w:rPr>
          <w:rFonts w:cs="Arial"/>
          <w:sz w:val="22"/>
          <w:szCs w:val="22"/>
          <w:lang w:val="en-GB"/>
        </w:rPr>
      </w:pPr>
    </w:p>
    <w:p w14:paraId="4BB1FCE2" w14:textId="6B2679D2" w:rsidR="00D025A2" w:rsidRPr="00086E6F" w:rsidRDefault="00D025A2" w:rsidP="00D025A2">
      <w:pPr>
        <w:tabs>
          <w:tab w:val="num" w:pos="540"/>
          <w:tab w:val="left" w:pos="1440"/>
        </w:tabs>
        <w:ind w:right="239"/>
        <w:rPr>
          <w:rFonts w:cs="Arial"/>
          <w:sz w:val="22"/>
          <w:szCs w:val="22"/>
          <w:lang w:val="en"/>
        </w:rPr>
      </w:pPr>
      <w:r w:rsidRPr="00CD1BE0">
        <w:rPr>
          <w:rFonts w:cs="Arial"/>
          <w:sz w:val="22"/>
          <w:szCs w:val="22"/>
          <w:lang w:val="en-GB"/>
        </w:rPr>
        <w:t>WHO has zero tolerance towards sexual exploitation and abuse</w:t>
      </w:r>
      <w:r w:rsidRPr="006D60CB">
        <w:rPr>
          <w:rFonts w:cs="Arial"/>
          <w:sz w:val="22"/>
          <w:szCs w:val="22"/>
          <w:lang w:val="en-GB"/>
        </w:rPr>
        <w:t>, sexual harassment and other types of abusive conduct</w:t>
      </w:r>
      <w:r w:rsidRPr="00CD1BE0">
        <w:rPr>
          <w:rFonts w:cs="Arial"/>
          <w:sz w:val="22"/>
          <w:szCs w:val="22"/>
          <w:lang w:val="en-GB"/>
        </w:rPr>
        <w:t>. In this regard, and without limiting any other provisions contained herein</w:t>
      </w:r>
      <w:r>
        <w:rPr>
          <w:rFonts w:cs="Arial"/>
          <w:sz w:val="22"/>
          <w:szCs w:val="22"/>
          <w:lang w:val="en-GB"/>
        </w:rPr>
        <w:t xml:space="preserve">, the </w:t>
      </w:r>
      <w:r w:rsidRPr="00086E6F">
        <w:rPr>
          <w:rFonts w:cs="Arial"/>
          <w:sz w:val="22"/>
          <w:szCs w:val="22"/>
          <w:lang w:val="en"/>
        </w:rPr>
        <w:t xml:space="preserve">Contractor warrants that it </w:t>
      </w:r>
      <w:r>
        <w:rPr>
          <w:rFonts w:cs="Arial"/>
          <w:sz w:val="22"/>
          <w:szCs w:val="22"/>
          <w:lang w:val="en"/>
        </w:rPr>
        <w:t>shall</w:t>
      </w:r>
      <w:r w:rsidRPr="00086E6F">
        <w:rPr>
          <w:rFonts w:cs="Arial"/>
          <w:sz w:val="22"/>
          <w:szCs w:val="22"/>
          <w:lang w:val="en"/>
        </w:rPr>
        <w:t>: (i) take all reasonable and appropriate measures to prevent sexual exploitation or abuse as described in the WHO Policy</w:t>
      </w:r>
      <w:r w:rsidR="00E16D7D">
        <w:rPr>
          <w:rFonts w:cs="Arial"/>
          <w:sz w:val="22"/>
          <w:szCs w:val="22"/>
          <w:lang w:val="en"/>
        </w:rPr>
        <w:t xml:space="preserve"> Directive</w:t>
      </w:r>
      <w:r w:rsidRPr="00086E6F">
        <w:rPr>
          <w:rFonts w:cs="Arial"/>
          <w:sz w:val="22"/>
          <w:szCs w:val="22"/>
          <w:lang w:val="en"/>
        </w:rPr>
        <w:t xml:space="preserve"> on </w:t>
      </w:r>
      <w:r w:rsidR="00E16D7D">
        <w:rPr>
          <w:rFonts w:cs="Arial"/>
          <w:sz w:val="22"/>
          <w:szCs w:val="22"/>
          <w:lang w:val="en"/>
        </w:rPr>
        <w:t>Protection from s</w:t>
      </w:r>
      <w:r w:rsidRPr="00086E6F">
        <w:rPr>
          <w:rFonts w:cs="Arial"/>
          <w:sz w:val="22"/>
          <w:szCs w:val="22"/>
          <w:lang w:val="en"/>
        </w:rPr>
        <w:t xml:space="preserve">exual </w:t>
      </w:r>
      <w:r w:rsidR="00E16D7D">
        <w:rPr>
          <w:rFonts w:cs="Arial"/>
          <w:sz w:val="22"/>
          <w:szCs w:val="22"/>
          <w:lang w:val="en"/>
        </w:rPr>
        <w:t>e</w:t>
      </w:r>
      <w:r w:rsidRPr="00086E6F">
        <w:rPr>
          <w:rFonts w:cs="Arial"/>
          <w:sz w:val="22"/>
          <w:szCs w:val="22"/>
          <w:lang w:val="en"/>
        </w:rPr>
        <w:t xml:space="preserve">xploitation and </w:t>
      </w:r>
      <w:r w:rsidR="00E16D7D">
        <w:rPr>
          <w:rFonts w:cs="Arial"/>
          <w:sz w:val="22"/>
          <w:szCs w:val="22"/>
          <w:lang w:val="en"/>
        </w:rPr>
        <w:t>sexual a</w:t>
      </w:r>
      <w:r w:rsidRPr="00086E6F">
        <w:rPr>
          <w:rFonts w:cs="Arial"/>
          <w:sz w:val="22"/>
          <w:szCs w:val="22"/>
          <w:lang w:val="en"/>
        </w:rPr>
        <w:t xml:space="preserve">buse </w:t>
      </w:r>
      <w:r w:rsidR="00E16D7D">
        <w:rPr>
          <w:rFonts w:cs="Arial"/>
          <w:sz w:val="22"/>
          <w:szCs w:val="22"/>
          <w:lang w:val="en"/>
        </w:rPr>
        <w:t>(SEA)</w:t>
      </w:r>
      <w:r w:rsidR="00951D07">
        <w:rPr>
          <w:rFonts w:cs="Arial"/>
          <w:sz w:val="22"/>
          <w:szCs w:val="22"/>
          <w:lang w:val="en"/>
        </w:rPr>
        <w:t>,</w:t>
      </w:r>
      <w:r w:rsidRPr="00086E6F">
        <w:rPr>
          <w:rFonts w:cs="Arial"/>
          <w:sz w:val="22"/>
          <w:szCs w:val="22"/>
          <w:lang w:val="en"/>
        </w:rPr>
        <w:t xml:space="preserve"> </w:t>
      </w:r>
      <w:r>
        <w:rPr>
          <w:rFonts w:cs="Arial"/>
          <w:sz w:val="22"/>
          <w:szCs w:val="22"/>
          <w:lang w:val="en"/>
        </w:rPr>
        <w:t xml:space="preserve">and/or sexual harassment and other types of abusive conduct as described in the WHO Policy on Preventing and Addressing Abusive Conduct </w:t>
      </w:r>
      <w:r w:rsidRPr="00086E6F">
        <w:rPr>
          <w:rFonts w:cs="Arial"/>
          <w:sz w:val="22"/>
          <w:szCs w:val="22"/>
          <w:lang w:val="en"/>
        </w:rPr>
        <w:t xml:space="preserve">by any of its employees and any other </w:t>
      </w:r>
      <w:r w:rsidR="00EA566E">
        <w:rPr>
          <w:rFonts w:cs="Arial"/>
          <w:sz w:val="22"/>
          <w:szCs w:val="22"/>
          <w:lang w:val="en"/>
        </w:rPr>
        <w:t xml:space="preserve">natural or legal </w:t>
      </w:r>
      <w:r w:rsidRPr="00086E6F">
        <w:rPr>
          <w:rFonts w:cs="Arial"/>
          <w:sz w:val="22"/>
          <w:szCs w:val="22"/>
          <w:lang w:val="en"/>
        </w:rPr>
        <w:t xml:space="preserve">persons engaged </w:t>
      </w:r>
      <w:r w:rsidR="00EA566E">
        <w:rPr>
          <w:rFonts w:cs="Arial"/>
          <w:sz w:val="22"/>
          <w:szCs w:val="22"/>
          <w:lang w:val="en"/>
        </w:rPr>
        <w:t>or otherwise utilized</w:t>
      </w:r>
      <w:r w:rsidRPr="00086E6F">
        <w:rPr>
          <w:rFonts w:cs="Arial"/>
          <w:sz w:val="22"/>
          <w:szCs w:val="22"/>
          <w:lang w:val="en"/>
        </w:rPr>
        <w:t xml:space="preserve"> to perform </w:t>
      </w:r>
      <w:r>
        <w:rPr>
          <w:rFonts w:cs="Arial"/>
          <w:sz w:val="22"/>
          <w:szCs w:val="22"/>
          <w:lang w:val="en"/>
        </w:rPr>
        <w:t>the work</w:t>
      </w:r>
      <w:r w:rsidRPr="00086E6F">
        <w:rPr>
          <w:rFonts w:cs="Arial"/>
          <w:sz w:val="22"/>
          <w:szCs w:val="22"/>
          <w:lang w:val="en"/>
        </w:rPr>
        <w:t xml:space="preserve"> under the Contract; and (ii) promptly report to WHO and respond to, in accordance with the terms of the </w:t>
      </w:r>
      <w:r>
        <w:rPr>
          <w:rFonts w:cs="Arial"/>
          <w:sz w:val="22"/>
          <w:szCs w:val="22"/>
          <w:lang w:val="en"/>
        </w:rPr>
        <w:t xml:space="preserve">respective </w:t>
      </w:r>
      <w:r w:rsidRPr="00086E6F">
        <w:rPr>
          <w:rFonts w:cs="Arial"/>
          <w:sz w:val="22"/>
          <w:szCs w:val="22"/>
          <w:lang w:val="en"/>
        </w:rPr>
        <w:t>Polic</w:t>
      </w:r>
      <w:r>
        <w:rPr>
          <w:rFonts w:cs="Arial"/>
          <w:sz w:val="22"/>
          <w:szCs w:val="22"/>
          <w:lang w:val="en"/>
        </w:rPr>
        <w:t>ies</w:t>
      </w:r>
      <w:r w:rsidRPr="00086E6F">
        <w:rPr>
          <w:rFonts w:cs="Arial"/>
          <w:sz w:val="22"/>
          <w:szCs w:val="22"/>
          <w:lang w:val="en"/>
        </w:rPr>
        <w:t xml:space="preserve">, any actual or suspected violations of </w:t>
      </w:r>
      <w:r>
        <w:rPr>
          <w:rFonts w:cs="Arial"/>
          <w:sz w:val="22"/>
          <w:szCs w:val="22"/>
          <w:lang w:val="en"/>
        </w:rPr>
        <w:t>either</w:t>
      </w:r>
      <w:r w:rsidRPr="00086E6F">
        <w:rPr>
          <w:rFonts w:cs="Arial"/>
          <w:sz w:val="22"/>
          <w:szCs w:val="22"/>
          <w:lang w:val="en"/>
        </w:rPr>
        <w:t xml:space="preserve"> Policy of which the </w:t>
      </w:r>
      <w:r>
        <w:rPr>
          <w:rFonts w:cs="Arial"/>
          <w:sz w:val="22"/>
          <w:szCs w:val="22"/>
          <w:lang w:val="en"/>
        </w:rPr>
        <w:t>C</w:t>
      </w:r>
      <w:r w:rsidRPr="00086E6F">
        <w:rPr>
          <w:rFonts w:cs="Arial"/>
          <w:sz w:val="22"/>
          <w:szCs w:val="22"/>
          <w:lang w:val="en"/>
        </w:rPr>
        <w:t>ontractor becomes aware</w:t>
      </w:r>
      <w:r>
        <w:rPr>
          <w:rFonts w:cs="Arial"/>
          <w:sz w:val="22"/>
          <w:szCs w:val="22"/>
          <w:lang w:val="en"/>
        </w:rPr>
        <w:t>.</w:t>
      </w:r>
    </w:p>
    <w:p w14:paraId="20975F16" w14:textId="77777777" w:rsidR="00342863" w:rsidRDefault="0001356D" w:rsidP="00342863">
      <w:pPr>
        <w:pStyle w:val="StyleHeading2LatinArialComplexArial"/>
        <w:numPr>
          <w:ilvl w:val="1"/>
          <w:numId w:val="1"/>
        </w:numPr>
        <w:tabs>
          <w:tab w:val="clear" w:pos="851"/>
          <w:tab w:val="num" w:pos="-170"/>
          <w:tab w:val="left" w:pos="567"/>
          <w:tab w:val="left" w:pos="1440"/>
        </w:tabs>
        <w:ind w:left="0" w:right="239"/>
        <w:rPr>
          <w:sz w:val="22"/>
          <w:szCs w:val="22"/>
        </w:rPr>
      </w:pPr>
      <w:bookmarkStart w:id="481" w:name="_Ref511817964"/>
      <w:bookmarkStart w:id="482" w:name="_Toc195713869"/>
      <w:r w:rsidRPr="00342863">
        <w:rPr>
          <w:sz w:val="22"/>
          <w:szCs w:val="22"/>
        </w:rPr>
        <w:lastRenderedPageBreak/>
        <w:t>Tobacco/Arms Related Disclosure Statement</w:t>
      </w:r>
      <w:bookmarkEnd w:id="481"/>
      <w:bookmarkEnd w:id="482"/>
      <w:r w:rsidRPr="00342863">
        <w:rPr>
          <w:sz w:val="22"/>
          <w:szCs w:val="22"/>
        </w:rPr>
        <w:t xml:space="preserve"> </w:t>
      </w:r>
    </w:p>
    <w:p w14:paraId="5DDF4E73" w14:textId="77777777" w:rsidR="00342863" w:rsidRDefault="00342863" w:rsidP="00342863">
      <w:pPr>
        <w:tabs>
          <w:tab w:val="num" w:pos="540"/>
          <w:tab w:val="left" w:pos="1440"/>
        </w:tabs>
        <w:ind w:right="239"/>
        <w:rPr>
          <w:rFonts w:cs="Arial"/>
          <w:sz w:val="22"/>
          <w:szCs w:val="22"/>
          <w:lang w:val="en-GB"/>
        </w:rPr>
      </w:pPr>
    </w:p>
    <w:p w14:paraId="20C3FEC0" w14:textId="6A278AC8" w:rsidR="0001356D" w:rsidRPr="00342863" w:rsidRDefault="0001356D" w:rsidP="00342863">
      <w:pPr>
        <w:tabs>
          <w:tab w:val="num" w:pos="540"/>
          <w:tab w:val="left" w:pos="1440"/>
        </w:tabs>
        <w:ind w:right="239"/>
        <w:rPr>
          <w:rFonts w:cs="Arial"/>
          <w:sz w:val="22"/>
          <w:szCs w:val="22"/>
          <w:lang w:val="en-GB"/>
        </w:rPr>
      </w:pPr>
      <w:r w:rsidRPr="00342863">
        <w:rPr>
          <w:rFonts w:cs="Arial"/>
          <w:sz w:val="22"/>
          <w:szCs w:val="22"/>
          <w:lang w:val="en-GB"/>
        </w:rPr>
        <w:t>The Contractor may be required to disclose relationships it may have with the tobacco and/or arms industry through completion of the WHO Tobacco/Arms Disclosure Statement.  In the event WHO requires completion of this Statement, the Contractor undertakes not to permit work on the Contract to commence, until WHO has assessed the disclosed information and confirmed to the Contractor in writing that the work can commence.</w:t>
      </w:r>
    </w:p>
    <w:p w14:paraId="3D7A8819" w14:textId="77777777" w:rsidR="0001356D" w:rsidRPr="00086E6F" w:rsidRDefault="0001356D" w:rsidP="0090015E">
      <w:pPr>
        <w:tabs>
          <w:tab w:val="left" w:pos="1440"/>
        </w:tabs>
        <w:ind w:right="239"/>
        <w:rPr>
          <w:rFonts w:cs="Arial"/>
          <w:sz w:val="22"/>
          <w:szCs w:val="22"/>
          <w:lang w:val="en"/>
        </w:rPr>
      </w:pPr>
    </w:p>
    <w:p w14:paraId="06A82C68" w14:textId="77777777" w:rsidR="00342863" w:rsidRDefault="004929BF" w:rsidP="00342863">
      <w:pPr>
        <w:pStyle w:val="StyleHeading2LatinArialComplexArial"/>
        <w:numPr>
          <w:ilvl w:val="1"/>
          <w:numId w:val="1"/>
        </w:numPr>
        <w:tabs>
          <w:tab w:val="clear" w:pos="851"/>
          <w:tab w:val="num" w:pos="-170"/>
          <w:tab w:val="left" w:pos="567"/>
          <w:tab w:val="left" w:pos="1440"/>
        </w:tabs>
        <w:ind w:left="0" w:right="239"/>
        <w:rPr>
          <w:sz w:val="22"/>
          <w:szCs w:val="22"/>
        </w:rPr>
      </w:pPr>
      <w:bookmarkStart w:id="483" w:name="_Ref507410398"/>
      <w:bookmarkStart w:id="484" w:name="_Toc507411687"/>
      <w:bookmarkStart w:id="485" w:name="_Ref511817980"/>
      <w:bookmarkStart w:id="486" w:name="_Toc195713870"/>
      <w:r w:rsidRPr="00342863">
        <w:rPr>
          <w:sz w:val="22"/>
          <w:szCs w:val="22"/>
        </w:rPr>
        <w:t xml:space="preserve">Compliance with </w:t>
      </w:r>
      <w:bookmarkEnd w:id="483"/>
      <w:bookmarkEnd w:id="484"/>
      <w:r w:rsidR="00D84626" w:rsidRPr="00342863">
        <w:rPr>
          <w:sz w:val="22"/>
          <w:szCs w:val="22"/>
        </w:rPr>
        <w:t>applicable laws, etc.</w:t>
      </w:r>
      <w:bookmarkEnd w:id="485"/>
      <w:bookmarkEnd w:id="486"/>
    </w:p>
    <w:p w14:paraId="735E0B7D" w14:textId="77777777" w:rsidR="00342863" w:rsidRDefault="00342863" w:rsidP="00342863">
      <w:pPr>
        <w:tabs>
          <w:tab w:val="num" w:pos="540"/>
          <w:tab w:val="left" w:pos="1440"/>
        </w:tabs>
        <w:ind w:right="239"/>
        <w:rPr>
          <w:rFonts w:cs="Arial"/>
          <w:sz w:val="22"/>
          <w:szCs w:val="22"/>
          <w:lang w:val="en-GB"/>
        </w:rPr>
      </w:pPr>
    </w:p>
    <w:p w14:paraId="799357D8" w14:textId="77777777" w:rsidR="00D025A2" w:rsidRPr="00342863" w:rsidRDefault="00D025A2" w:rsidP="00D025A2">
      <w:pPr>
        <w:tabs>
          <w:tab w:val="num" w:pos="540"/>
          <w:tab w:val="left" w:pos="1440"/>
        </w:tabs>
        <w:ind w:right="239"/>
        <w:rPr>
          <w:rFonts w:cs="Arial"/>
          <w:sz w:val="22"/>
          <w:szCs w:val="22"/>
          <w:lang w:val="en-GB"/>
        </w:rPr>
      </w:pPr>
      <w:r w:rsidRPr="00342863">
        <w:rPr>
          <w:rFonts w:cs="Arial"/>
          <w:sz w:val="22"/>
          <w:szCs w:val="22"/>
          <w:lang w:val="en-GB"/>
        </w:rPr>
        <w:t xml:space="preserve">The Contractor shall comply with all laws, ordinances, rules, and regulations bearing upon the performance of its obligations under the terms of the Contract.  Without limiting the foregoing or any other provision of these General and Contractual Conditions, the Contractor shall at all times comply with and ensure that each of its partners, subcontractors and their employees and agents comply with, any applicable laws and regulations, and with all WHO policies and reasonable written directions and procedures from WHO relating to: (i) occupational health and safety, (ii) security and administrative requirements, including, but not limited to computer network security procedures, (iii) </w:t>
      </w:r>
      <w:r>
        <w:rPr>
          <w:rFonts w:cs="Arial"/>
          <w:sz w:val="22"/>
          <w:szCs w:val="22"/>
          <w:lang w:val="en-GB"/>
        </w:rPr>
        <w:t xml:space="preserve">sexual exploitation or abuse, </w:t>
      </w:r>
      <w:r w:rsidRPr="00342863">
        <w:rPr>
          <w:rFonts w:cs="Arial"/>
          <w:sz w:val="22"/>
          <w:szCs w:val="22"/>
          <w:lang w:val="en-GB"/>
        </w:rPr>
        <w:t>sexual harassment</w:t>
      </w:r>
      <w:r>
        <w:rPr>
          <w:rFonts w:cs="Arial"/>
          <w:sz w:val="22"/>
          <w:szCs w:val="22"/>
          <w:lang w:val="en-GB"/>
        </w:rPr>
        <w:t xml:space="preserve"> or any other types of abusive conduct</w:t>
      </w:r>
      <w:r w:rsidRPr="00342863">
        <w:rPr>
          <w:rFonts w:cs="Arial"/>
          <w:sz w:val="22"/>
          <w:szCs w:val="22"/>
          <w:lang w:val="en-GB"/>
        </w:rPr>
        <w:t>, (iv) privacy, (v) general business conduct and disclosure, (vi) conflicts of interest and (vii) business working hours and official holidays.</w:t>
      </w:r>
    </w:p>
    <w:p w14:paraId="12B774F2" w14:textId="77777777" w:rsidR="004929BF" w:rsidRPr="00086E6F" w:rsidRDefault="004929BF" w:rsidP="004929BF">
      <w:pPr>
        <w:tabs>
          <w:tab w:val="num" w:pos="540"/>
        </w:tabs>
        <w:ind w:right="239"/>
        <w:rPr>
          <w:rFonts w:cs="Arial"/>
          <w:bCs/>
          <w:sz w:val="22"/>
          <w:szCs w:val="22"/>
          <w:lang w:val="en-GB"/>
        </w:rPr>
      </w:pPr>
    </w:p>
    <w:p w14:paraId="230E170C" w14:textId="7A88ACC8" w:rsidR="004929BF" w:rsidRPr="00086E6F" w:rsidRDefault="004929BF" w:rsidP="00D84626">
      <w:pPr>
        <w:tabs>
          <w:tab w:val="num" w:pos="540"/>
        </w:tabs>
        <w:ind w:right="239"/>
        <w:rPr>
          <w:rFonts w:cs="Arial"/>
          <w:sz w:val="22"/>
          <w:szCs w:val="22"/>
          <w:lang w:val="en-GB"/>
        </w:rPr>
      </w:pPr>
      <w:proofErr w:type="gramStart"/>
      <w:r w:rsidRPr="00086E6F">
        <w:rPr>
          <w:rFonts w:cs="Arial"/>
          <w:sz w:val="22"/>
          <w:szCs w:val="22"/>
          <w:lang w:val="en-GB"/>
        </w:rPr>
        <w:t>In the event that</w:t>
      </w:r>
      <w:proofErr w:type="gramEnd"/>
      <w:r w:rsidRPr="00086E6F">
        <w:rPr>
          <w:rFonts w:cs="Arial"/>
          <w:sz w:val="22"/>
          <w:szCs w:val="22"/>
          <w:lang w:val="en-GB"/>
        </w:rPr>
        <w:t xml:space="preserve"> the Contractor becomes aware of any violation or potential violation by the Contractor, its partners, subcontractors or any of their employees or agents, of any laws, regulations, </w:t>
      </w:r>
      <w:r w:rsidR="00D84626" w:rsidRPr="00086E6F">
        <w:rPr>
          <w:rFonts w:cs="Arial"/>
          <w:sz w:val="22"/>
          <w:szCs w:val="22"/>
          <w:lang w:val="en-GB"/>
        </w:rPr>
        <w:t xml:space="preserve">WHO policies </w:t>
      </w:r>
      <w:r w:rsidRPr="00086E6F">
        <w:rPr>
          <w:rFonts w:cs="Arial"/>
          <w:sz w:val="22"/>
          <w:szCs w:val="22"/>
          <w:lang w:val="en-GB"/>
        </w:rPr>
        <w:t xml:space="preserve">or </w:t>
      </w:r>
      <w:r w:rsidR="00D84626" w:rsidRPr="00086E6F">
        <w:rPr>
          <w:rFonts w:cs="Arial"/>
          <w:sz w:val="22"/>
          <w:szCs w:val="22"/>
          <w:lang w:val="en-GB"/>
        </w:rPr>
        <w:t xml:space="preserve">other </w:t>
      </w:r>
      <w:r w:rsidRPr="00086E6F">
        <w:rPr>
          <w:rFonts w:cs="Arial"/>
          <w:sz w:val="22"/>
          <w:szCs w:val="22"/>
          <w:lang w:val="en-GB"/>
        </w:rPr>
        <w:t>reasonable written directions and procedures, the Contractor shall immediately notify WHO of such violation or potential violation. WHO, in its sole discretion, shall determine the course of action to remedy such violation or prevent such potential violation, in addition to any other remedy available to WHO under the Contract or otherwise.</w:t>
      </w:r>
    </w:p>
    <w:p w14:paraId="6E96E480" w14:textId="77777777" w:rsidR="004929BF" w:rsidRPr="00086E6F" w:rsidRDefault="004929BF" w:rsidP="004929BF">
      <w:pPr>
        <w:tabs>
          <w:tab w:val="num" w:pos="540"/>
          <w:tab w:val="left" w:pos="1440"/>
        </w:tabs>
        <w:ind w:right="239"/>
        <w:rPr>
          <w:rFonts w:cs="Arial"/>
          <w:sz w:val="22"/>
          <w:szCs w:val="22"/>
          <w:lang w:val="en-GB"/>
        </w:rPr>
      </w:pPr>
    </w:p>
    <w:p w14:paraId="13EA0413" w14:textId="77777777" w:rsidR="00342863" w:rsidRDefault="004929BF" w:rsidP="00342863">
      <w:pPr>
        <w:pStyle w:val="StyleHeading2LatinArialComplexArial"/>
        <w:numPr>
          <w:ilvl w:val="1"/>
          <w:numId w:val="1"/>
        </w:numPr>
        <w:tabs>
          <w:tab w:val="clear" w:pos="851"/>
          <w:tab w:val="num" w:pos="-170"/>
          <w:tab w:val="left" w:pos="567"/>
          <w:tab w:val="left" w:pos="1440"/>
        </w:tabs>
        <w:ind w:left="0" w:right="239"/>
        <w:rPr>
          <w:sz w:val="22"/>
          <w:szCs w:val="22"/>
        </w:rPr>
      </w:pPr>
      <w:bookmarkStart w:id="487" w:name="_Toc507411688"/>
      <w:bookmarkStart w:id="488" w:name="_Toc195713871"/>
      <w:r w:rsidRPr="00342863">
        <w:rPr>
          <w:sz w:val="22"/>
          <w:szCs w:val="22"/>
        </w:rPr>
        <w:t>Breach of Essential Terms</w:t>
      </w:r>
      <w:bookmarkEnd w:id="487"/>
      <w:bookmarkEnd w:id="488"/>
      <w:r w:rsidRPr="00342863">
        <w:rPr>
          <w:sz w:val="22"/>
          <w:szCs w:val="22"/>
        </w:rPr>
        <w:t xml:space="preserve"> </w:t>
      </w:r>
    </w:p>
    <w:p w14:paraId="2F43E521" w14:textId="77777777" w:rsidR="00342863" w:rsidRDefault="00342863" w:rsidP="00342863">
      <w:pPr>
        <w:tabs>
          <w:tab w:val="num" w:pos="540"/>
        </w:tabs>
        <w:ind w:right="239"/>
        <w:rPr>
          <w:rFonts w:cs="Arial"/>
          <w:sz w:val="22"/>
          <w:szCs w:val="22"/>
          <w:lang w:val="en-GB"/>
        </w:rPr>
      </w:pPr>
    </w:p>
    <w:p w14:paraId="3F150CD4" w14:textId="77777777" w:rsidR="00D025A2" w:rsidRPr="00342863" w:rsidRDefault="00D025A2" w:rsidP="00D025A2">
      <w:pPr>
        <w:tabs>
          <w:tab w:val="num" w:pos="540"/>
        </w:tabs>
        <w:ind w:right="239"/>
        <w:rPr>
          <w:rFonts w:cs="Arial"/>
          <w:sz w:val="22"/>
          <w:szCs w:val="22"/>
          <w:lang w:val="en-GB"/>
        </w:rPr>
      </w:pPr>
      <w:r w:rsidRPr="00342863">
        <w:rPr>
          <w:rFonts w:cs="Arial"/>
          <w:sz w:val="22"/>
          <w:szCs w:val="22"/>
          <w:lang w:val="en-GB"/>
        </w:rPr>
        <w:t xml:space="preserve">The Contractor acknowledges and agrees that each of the provisions of section </w:t>
      </w:r>
      <w:r w:rsidRPr="00342863">
        <w:rPr>
          <w:rFonts w:cs="Arial"/>
          <w:sz w:val="22"/>
          <w:szCs w:val="22"/>
          <w:lang w:val="en-GB"/>
        </w:rPr>
        <w:fldChar w:fldCharType="begin"/>
      </w:r>
      <w:r w:rsidRPr="00342863">
        <w:rPr>
          <w:rFonts w:cs="Arial"/>
          <w:sz w:val="22"/>
          <w:szCs w:val="22"/>
          <w:lang w:val="en-GB"/>
        </w:rPr>
        <w:instrText xml:space="preserve"> REF _Ref507408388 \r \h  \* MERGEFORMAT </w:instrText>
      </w:r>
      <w:r w:rsidRPr="00342863">
        <w:rPr>
          <w:rFonts w:cs="Arial"/>
          <w:sz w:val="22"/>
          <w:szCs w:val="22"/>
          <w:lang w:val="en-GB"/>
        </w:rPr>
      </w:r>
      <w:r w:rsidRPr="00342863">
        <w:rPr>
          <w:rFonts w:cs="Arial"/>
          <w:sz w:val="22"/>
          <w:szCs w:val="22"/>
          <w:lang w:val="en-GB"/>
        </w:rPr>
        <w:fldChar w:fldCharType="separate"/>
      </w:r>
      <w:r w:rsidRPr="00342863">
        <w:rPr>
          <w:rFonts w:cs="Arial"/>
          <w:sz w:val="22"/>
          <w:szCs w:val="22"/>
          <w:lang w:val="en-GB"/>
        </w:rPr>
        <w:t>7.30</w:t>
      </w:r>
      <w:r w:rsidRPr="00342863">
        <w:rPr>
          <w:rFonts w:cs="Arial"/>
          <w:sz w:val="22"/>
          <w:szCs w:val="22"/>
          <w:lang w:val="en-GB"/>
        </w:rPr>
        <w:fldChar w:fldCharType="end"/>
      </w:r>
      <w:r w:rsidRPr="00342863">
        <w:rPr>
          <w:rFonts w:cs="Arial"/>
          <w:sz w:val="22"/>
          <w:szCs w:val="22"/>
          <w:lang w:val="en-GB"/>
        </w:rPr>
        <w:t xml:space="preserve"> (Anti-Terrorism and UN Sanctions; Fraud and Corruption), section </w:t>
      </w:r>
      <w:r w:rsidRPr="00342863">
        <w:rPr>
          <w:rFonts w:cs="Arial"/>
          <w:sz w:val="22"/>
          <w:szCs w:val="22"/>
          <w:lang w:val="en-GB"/>
        </w:rPr>
        <w:fldChar w:fldCharType="begin"/>
      </w:r>
      <w:r w:rsidRPr="00342863">
        <w:rPr>
          <w:rFonts w:cs="Arial"/>
          <w:sz w:val="22"/>
          <w:szCs w:val="22"/>
          <w:lang w:val="en-GB"/>
        </w:rPr>
        <w:instrText xml:space="preserve"> REF _Ref507410351 \r \h  \* MERGEFORMAT </w:instrText>
      </w:r>
      <w:r w:rsidRPr="00342863">
        <w:rPr>
          <w:rFonts w:cs="Arial"/>
          <w:sz w:val="22"/>
          <w:szCs w:val="22"/>
          <w:lang w:val="en-GB"/>
        </w:rPr>
      </w:r>
      <w:r w:rsidRPr="00342863">
        <w:rPr>
          <w:rFonts w:cs="Arial"/>
          <w:sz w:val="22"/>
          <w:szCs w:val="22"/>
          <w:lang w:val="en-GB"/>
        </w:rPr>
        <w:fldChar w:fldCharType="separate"/>
      </w:r>
      <w:r w:rsidRPr="00342863">
        <w:rPr>
          <w:rFonts w:cs="Arial"/>
          <w:sz w:val="22"/>
          <w:szCs w:val="22"/>
          <w:lang w:val="en-GB"/>
        </w:rPr>
        <w:t>7.31</w:t>
      </w:r>
      <w:r w:rsidRPr="00342863">
        <w:rPr>
          <w:rFonts w:cs="Arial"/>
          <w:sz w:val="22"/>
          <w:szCs w:val="22"/>
          <w:lang w:val="en-GB"/>
        </w:rPr>
        <w:fldChar w:fldCharType="end"/>
      </w:r>
      <w:r w:rsidRPr="00342863">
        <w:rPr>
          <w:rFonts w:cs="Arial"/>
          <w:sz w:val="22"/>
          <w:szCs w:val="22"/>
          <w:lang w:val="en-GB"/>
        </w:rPr>
        <w:t xml:space="preserve"> (Ethical Behaviour), section </w:t>
      </w:r>
      <w:r w:rsidRPr="00342863">
        <w:rPr>
          <w:rFonts w:cs="Arial"/>
          <w:sz w:val="22"/>
          <w:szCs w:val="22"/>
          <w:lang w:val="en-GB"/>
        </w:rPr>
        <w:fldChar w:fldCharType="begin"/>
      </w:r>
      <w:r w:rsidRPr="00342863">
        <w:rPr>
          <w:rFonts w:cs="Arial"/>
          <w:sz w:val="22"/>
          <w:szCs w:val="22"/>
          <w:lang w:val="en-GB"/>
        </w:rPr>
        <w:instrText xml:space="preserve"> REF _Ref507408881 \r \h  \* MERGEFORMAT </w:instrText>
      </w:r>
      <w:r w:rsidRPr="00342863">
        <w:rPr>
          <w:rFonts w:cs="Arial"/>
          <w:sz w:val="22"/>
          <w:szCs w:val="22"/>
          <w:lang w:val="en-GB"/>
        </w:rPr>
      </w:r>
      <w:r w:rsidRPr="00342863">
        <w:rPr>
          <w:rFonts w:cs="Arial"/>
          <w:sz w:val="22"/>
          <w:szCs w:val="22"/>
          <w:lang w:val="en-GB"/>
        </w:rPr>
        <w:fldChar w:fldCharType="separate"/>
      </w:r>
      <w:r w:rsidRPr="00342863">
        <w:rPr>
          <w:rFonts w:cs="Arial"/>
          <w:sz w:val="22"/>
          <w:szCs w:val="22"/>
          <w:lang w:val="en-GB"/>
        </w:rPr>
        <w:t>7.32</w:t>
      </w:r>
      <w:r w:rsidRPr="00342863">
        <w:rPr>
          <w:rFonts w:cs="Arial"/>
          <w:sz w:val="22"/>
          <w:szCs w:val="22"/>
          <w:lang w:val="en-GB"/>
        </w:rPr>
        <w:fldChar w:fldCharType="end"/>
      </w:r>
      <w:r w:rsidRPr="00342863">
        <w:rPr>
          <w:rFonts w:cs="Arial"/>
          <w:sz w:val="22"/>
          <w:szCs w:val="22"/>
          <w:lang w:val="en-GB"/>
        </w:rPr>
        <w:t xml:space="preserve"> (Officials not to Benefit), section </w:t>
      </w:r>
      <w:r w:rsidRPr="00342863">
        <w:rPr>
          <w:rFonts w:cs="Arial"/>
          <w:sz w:val="22"/>
          <w:szCs w:val="22"/>
          <w:lang w:val="en-GB"/>
        </w:rPr>
        <w:fldChar w:fldCharType="begin"/>
      </w:r>
      <w:r w:rsidRPr="00342863">
        <w:rPr>
          <w:rFonts w:cs="Arial"/>
          <w:sz w:val="22"/>
          <w:szCs w:val="22"/>
          <w:lang w:val="en-GB"/>
        </w:rPr>
        <w:instrText xml:space="preserve"> REF _Ref507407559 \r \h  \* MERGEFORMAT </w:instrText>
      </w:r>
      <w:r w:rsidRPr="00342863">
        <w:rPr>
          <w:rFonts w:cs="Arial"/>
          <w:sz w:val="22"/>
          <w:szCs w:val="22"/>
          <w:lang w:val="en-GB"/>
        </w:rPr>
      </w:r>
      <w:r w:rsidRPr="00342863">
        <w:rPr>
          <w:rFonts w:cs="Arial"/>
          <w:sz w:val="22"/>
          <w:szCs w:val="22"/>
          <w:lang w:val="en-GB"/>
        </w:rPr>
        <w:fldChar w:fldCharType="separate"/>
      </w:r>
      <w:r w:rsidRPr="00342863">
        <w:rPr>
          <w:rFonts w:cs="Arial"/>
          <w:sz w:val="22"/>
          <w:szCs w:val="22"/>
          <w:lang w:val="en-GB"/>
        </w:rPr>
        <w:t>7.33</w:t>
      </w:r>
      <w:r w:rsidRPr="00342863">
        <w:rPr>
          <w:rFonts w:cs="Arial"/>
          <w:sz w:val="22"/>
          <w:szCs w:val="22"/>
          <w:lang w:val="en-GB"/>
        </w:rPr>
        <w:fldChar w:fldCharType="end"/>
      </w:r>
      <w:r w:rsidRPr="00342863">
        <w:rPr>
          <w:rFonts w:cs="Arial"/>
          <w:sz w:val="22"/>
          <w:szCs w:val="22"/>
          <w:lang w:val="en-GB"/>
        </w:rPr>
        <w:t xml:space="preserve"> (Compliance with WHO Codes and Policies), and  section </w:t>
      </w:r>
      <w:r w:rsidRPr="00342863">
        <w:rPr>
          <w:rFonts w:cs="Arial"/>
          <w:sz w:val="22"/>
          <w:szCs w:val="22"/>
          <w:lang w:val="en-GB"/>
        </w:rPr>
        <w:fldChar w:fldCharType="begin"/>
      </w:r>
      <w:r w:rsidRPr="00342863">
        <w:rPr>
          <w:rFonts w:cs="Arial"/>
          <w:sz w:val="22"/>
          <w:szCs w:val="22"/>
          <w:lang w:val="en-GB"/>
        </w:rPr>
        <w:instrText xml:space="preserve"> REF _Ref507410398 \r \h  \* MERGEFORMAT </w:instrText>
      </w:r>
      <w:r w:rsidRPr="00342863">
        <w:rPr>
          <w:rFonts w:cs="Arial"/>
          <w:sz w:val="22"/>
          <w:szCs w:val="22"/>
          <w:lang w:val="en-GB"/>
        </w:rPr>
      </w:r>
      <w:r w:rsidRPr="00342863">
        <w:rPr>
          <w:rFonts w:cs="Arial"/>
          <w:sz w:val="22"/>
          <w:szCs w:val="22"/>
          <w:lang w:val="en-GB"/>
        </w:rPr>
        <w:fldChar w:fldCharType="separate"/>
      </w:r>
      <w:r w:rsidRPr="00342863">
        <w:rPr>
          <w:rFonts w:cs="Arial"/>
          <w:sz w:val="22"/>
          <w:szCs w:val="22"/>
          <w:lang w:val="en-GB"/>
        </w:rPr>
        <w:t>7.34</w:t>
      </w:r>
      <w:r w:rsidRPr="00342863">
        <w:rPr>
          <w:rFonts w:cs="Arial"/>
          <w:sz w:val="22"/>
          <w:szCs w:val="22"/>
          <w:lang w:val="en-GB"/>
        </w:rPr>
        <w:fldChar w:fldCharType="end"/>
      </w:r>
      <w:r w:rsidRPr="00342863">
        <w:rPr>
          <w:rFonts w:cs="Arial"/>
          <w:sz w:val="22"/>
          <w:szCs w:val="22"/>
          <w:lang w:val="en-GB"/>
        </w:rPr>
        <w:t xml:space="preserve"> (Zero tolerance for sexual exploitation and abuse</w:t>
      </w:r>
      <w:r>
        <w:rPr>
          <w:rFonts w:cs="Arial"/>
          <w:sz w:val="22"/>
          <w:szCs w:val="22"/>
          <w:lang w:val="en-GB"/>
        </w:rPr>
        <w:t>, sexual harassment and other types of abusive conduct</w:t>
      </w:r>
      <w:r w:rsidRPr="00342863">
        <w:rPr>
          <w:rFonts w:cs="Arial"/>
          <w:sz w:val="22"/>
          <w:szCs w:val="22"/>
          <w:lang w:val="en-GB"/>
        </w:rPr>
        <w:t xml:space="preserve">), section </w:t>
      </w:r>
      <w:r>
        <w:rPr>
          <w:rFonts w:cs="Arial"/>
          <w:sz w:val="22"/>
          <w:szCs w:val="22"/>
          <w:lang w:val="en-GB"/>
        </w:rPr>
        <w:fldChar w:fldCharType="begin"/>
      </w:r>
      <w:r>
        <w:rPr>
          <w:rFonts w:cs="Arial"/>
          <w:sz w:val="22"/>
          <w:szCs w:val="22"/>
          <w:lang w:val="en-GB"/>
        </w:rPr>
        <w:instrText xml:space="preserve"> REF _Ref511817964 \r \h </w:instrText>
      </w:r>
      <w:r>
        <w:rPr>
          <w:rFonts w:cs="Arial"/>
          <w:sz w:val="22"/>
          <w:szCs w:val="22"/>
          <w:lang w:val="en-GB"/>
        </w:rPr>
      </w:r>
      <w:r>
        <w:rPr>
          <w:rFonts w:cs="Arial"/>
          <w:sz w:val="22"/>
          <w:szCs w:val="22"/>
          <w:lang w:val="en-GB"/>
        </w:rPr>
        <w:fldChar w:fldCharType="separate"/>
      </w:r>
      <w:r>
        <w:rPr>
          <w:rFonts w:cs="Arial"/>
          <w:sz w:val="22"/>
          <w:szCs w:val="22"/>
          <w:cs/>
          <w:lang w:val="en-GB"/>
        </w:rPr>
        <w:t>‎</w:t>
      </w:r>
      <w:r>
        <w:rPr>
          <w:rFonts w:cs="Arial"/>
          <w:sz w:val="22"/>
          <w:szCs w:val="22"/>
          <w:lang w:val="en-GB"/>
        </w:rPr>
        <w:t>7.35</w:t>
      </w:r>
      <w:r>
        <w:rPr>
          <w:rFonts w:cs="Arial"/>
          <w:sz w:val="22"/>
          <w:szCs w:val="22"/>
          <w:lang w:val="en-GB"/>
        </w:rPr>
        <w:fldChar w:fldCharType="end"/>
      </w:r>
      <w:r>
        <w:rPr>
          <w:rFonts w:cs="Arial"/>
          <w:sz w:val="22"/>
          <w:szCs w:val="22"/>
          <w:lang w:val="en-GB"/>
        </w:rPr>
        <w:t xml:space="preserve"> </w:t>
      </w:r>
      <w:r w:rsidRPr="00342863">
        <w:rPr>
          <w:rFonts w:cs="Arial"/>
          <w:sz w:val="22"/>
          <w:szCs w:val="22"/>
          <w:lang w:val="en-GB"/>
        </w:rPr>
        <w:t xml:space="preserve">(Tobacco/Arms Related Disclosure Statement) and section </w:t>
      </w:r>
      <w:r>
        <w:rPr>
          <w:rFonts w:cs="Arial"/>
          <w:sz w:val="22"/>
          <w:szCs w:val="22"/>
          <w:lang w:val="en-GB"/>
        </w:rPr>
        <w:fldChar w:fldCharType="begin"/>
      </w:r>
      <w:r>
        <w:rPr>
          <w:rFonts w:cs="Arial"/>
          <w:sz w:val="22"/>
          <w:szCs w:val="22"/>
          <w:lang w:val="en-GB"/>
        </w:rPr>
        <w:instrText xml:space="preserve"> REF _Ref511817980 \r \h </w:instrText>
      </w:r>
      <w:r>
        <w:rPr>
          <w:rFonts w:cs="Arial"/>
          <w:sz w:val="22"/>
          <w:szCs w:val="22"/>
          <w:lang w:val="en-GB"/>
        </w:rPr>
      </w:r>
      <w:r>
        <w:rPr>
          <w:rFonts w:cs="Arial"/>
          <w:sz w:val="22"/>
          <w:szCs w:val="22"/>
          <w:lang w:val="en-GB"/>
        </w:rPr>
        <w:fldChar w:fldCharType="separate"/>
      </w:r>
      <w:r>
        <w:rPr>
          <w:rFonts w:cs="Arial"/>
          <w:sz w:val="22"/>
          <w:szCs w:val="22"/>
          <w:cs/>
          <w:lang w:val="en-GB"/>
        </w:rPr>
        <w:t>‎</w:t>
      </w:r>
      <w:r>
        <w:rPr>
          <w:rFonts w:cs="Arial"/>
          <w:sz w:val="22"/>
          <w:szCs w:val="22"/>
          <w:lang w:val="en-GB"/>
        </w:rPr>
        <w:t>7.36</w:t>
      </w:r>
      <w:r>
        <w:rPr>
          <w:rFonts w:cs="Arial"/>
          <w:sz w:val="22"/>
          <w:szCs w:val="22"/>
          <w:lang w:val="en-GB"/>
        </w:rPr>
        <w:fldChar w:fldCharType="end"/>
      </w:r>
      <w:r w:rsidRPr="00342863">
        <w:rPr>
          <w:rFonts w:cs="Arial"/>
          <w:sz w:val="22"/>
          <w:szCs w:val="22"/>
          <w:lang w:val="en-GB"/>
        </w:rPr>
        <w:t xml:space="preserve">(Compliance with applicable laws, etc.) hereof constitutes an essential term of the Contract, and that in case of breach of any of these provisions, WHO may, in its sole discretion, decide to: </w:t>
      </w:r>
    </w:p>
    <w:p w14:paraId="369C01E7" w14:textId="77777777" w:rsidR="004929BF" w:rsidRPr="00086E6F" w:rsidRDefault="004929BF" w:rsidP="004929BF">
      <w:pPr>
        <w:tabs>
          <w:tab w:val="num" w:pos="540"/>
          <w:tab w:val="left" w:pos="1440"/>
        </w:tabs>
        <w:ind w:right="239"/>
        <w:rPr>
          <w:rFonts w:cs="Arial"/>
          <w:sz w:val="22"/>
          <w:szCs w:val="22"/>
          <w:lang w:val="en-GB"/>
        </w:rPr>
      </w:pPr>
    </w:p>
    <w:p w14:paraId="1A01BC42" w14:textId="77777777" w:rsidR="004929BF" w:rsidRPr="00086E6F" w:rsidRDefault="004929BF" w:rsidP="004929BF">
      <w:pPr>
        <w:tabs>
          <w:tab w:val="num" w:pos="540"/>
          <w:tab w:val="left" w:pos="1440"/>
        </w:tabs>
        <w:ind w:right="239"/>
        <w:rPr>
          <w:rFonts w:cs="Arial"/>
          <w:sz w:val="22"/>
          <w:szCs w:val="22"/>
          <w:lang w:val="en-GB"/>
        </w:rPr>
      </w:pPr>
      <w:r w:rsidRPr="00086E6F">
        <w:rPr>
          <w:rFonts w:cs="Arial"/>
          <w:sz w:val="22"/>
          <w:szCs w:val="22"/>
          <w:lang w:val="en-GB"/>
        </w:rPr>
        <w:t>(i)</w:t>
      </w:r>
      <w:r w:rsidRPr="00086E6F">
        <w:rPr>
          <w:rFonts w:cs="Arial"/>
          <w:sz w:val="22"/>
          <w:szCs w:val="22"/>
          <w:lang w:val="en-GB"/>
        </w:rPr>
        <w:tab/>
        <w:t xml:space="preserve">terminate the Contract, and/or any other contract concluded by WHO with the Contractor, immediately upon written notice to the Contractor, without any liability for termination charges or any other liability of any kind; and/or </w:t>
      </w:r>
    </w:p>
    <w:p w14:paraId="4F9FF270" w14:textId="77777777" w:rsidR="004929BF" w:rsidRPr="00086E6F" w:rsidRDefault="004929BF" w:rsidP="004929BF">
      <w:pPr>
        <w:tabs>
          <w:tab w:val="num" w:pos="540"/>
          <w:tab w:val="left" w:pos="1440"/>
        </w:tabs>
        <w:ind w:right="239"/>
        <w:rPr>
          <w:rFonts w:cs="Arial"/>
          <w:sz w:val="22"/>
          <w:szCs w:val="22"/>
          <w:lang w:val="en-GB"/>
        </w:rPr>
      </w:pPr>
    </w:p>
    <w:p w14:paraId="462490F2" w14:textId="77777777" w:rsidR="004929BF" w:rsidRPr="00086E6F" w:rsidRDefault="004929BF" w:rsidP="004929BF">
      <w:pPr>
        <w:tabs>
          <w:tab w:val="num" w:pos="540"/>
          <w:tab w:val="left" w:pos="1440"/>
        </w:tabs>
        <w:ind w:right="239"/>
        <w:rPr>
          <w:rFonts w:cs="Arial"/>
          <w:sz w:val="22"/>
          <w:szCs w:val="22"/>
          <w:lang w:val="en-GB"/>
        </w:rPr>
      </w:pPr>
      <w:r w:rsidRPr="00086E6F">
        <w:rPr>
          <w:rFonts w:cs="Arial"/>
          <w:sz w:val="22"/>
          <w:szCs w:val="22"/>
          <w:lang w:val="en-GB"/>
        </w:rPr>
        <w:t>(ii)</w:t>
      </w:r>
      <w:r w:rsidRPr="00086E6F">
        <w:rPr>
          <w:rFonts w:cs="Arial"/>
          <w:sz w:val="22"/>
          <w:szCs w:val="22"/>
          <w:lang w:val="en-GB"/>
        </w:rPr>
        <w:tab/>
        <w:t xml:space="preserve">exclude the Contractor from participating in any ongoing or future tenders and/or </w:t>
      </w:r>
      <w:proofErr w:type="gramStart"/>
      <w:r w:rsidRPr="00086E6F">
        <w:rPr>
          <w:rFonts w:cs="Arial"/>
          <w:sz w:val="22"/>
          <w:szCs w:val="22"/>
          <w:lang w:val="en-GB"/>
        </w:rPr>
        <w:t>entering into</w:t>
      </w:r>
      <w:proofErr w:type="gramEnd"/>
      <w:r w:rsidRPr="00086E6F">
        <w:rPr>
          <w:rFonts w:cs="Arial"/>
          <w:sz w:val="22"/>
          <w:szCs w:val="22"/>
          <w:lang w:val="en-GB"/>
        </w:rPr>
        <w:t xml:space="preserve"> any future contractual or collaborative relationships with WHO.  </w:t>
      </w:r>
    </w:p>
    <w:p w14:paraId="03D98117" w14:textId="77777777" w:rsidR="004929BF" w:rsidRPr="00086E6F" w:rsidRDefault="004929BF" w:rsidP="004929BF">
      <w:pPr>
        <w:tabs>
          <w:tab w:val="num" w:pos="540"/>
          <w:tab w:val="left" w:pos="1440"/>
        </w:tabs>
        <w:ind w:right="239"/>
        <w:rPr>
          <w:rFonts w:cs="Arial"/>
          <w:sz w:val="22"/>
          <w:szCs w:val="22"/>
          <w:lang w:val="en-GB"/>
        </w:rPr>
      </w:pPr>
    </w:p>
    <w:p w14:paraId="4A39F56B" w14:textId="77777777" w:rsidR="004929BF" w:rsidRPr="00086E6F" w:rsidRDefault="004929BF" w:rsidP="004929BF">
      <w:pPr>
        <w:tabs>
          <w:tab w:val="num" w:pos="540"/>
          <w:tab w:val="left" w:pos="1440"/>
        </w:tabs>
        <w:ind w:right="239"/>
        <w:rPr>
          <w:rFonts w:cs="Arial"/>
          <w:sz w:val="22"/>
          <w:szCs w:val="22"/>
          <w:lang w:val="en-GB"/>
        </w:rPr>
      </w:pPr>
      <w:r w:rsidRPr="00086E6F">
        <w:rPr>
          <w:rFonts w:cs="Arial"/>
          <w:sz w:val="22"/>
          <w:szCs w:val="22"/>
          <w:lang w:val="en-GB"/>
        </w:rPr>
        <w:t>WHO shall be entitled to report any violation of such provisions to WHO’s governing bodies, other UN agencies, and/or donors.</w:t>
      </w:r>
    </w:p>
    <w:p w14:paraId="15BFB18B" w14:textId="191AEEBF" w:rsidR="004929BF" w:rsidRPr="00086E6F" w:rsidRDefault="004929BF" w:rsidP="004929BF">
      <w:pPr>
        <w:tabs>
          <w:tab w:val="left" w:pos="1440"/>
        </w:tabs>
        <w:autoSpaceDE w:val="0"/>
        <w:autoSpaceDN w:val="0"/>
        <w:adjustRightInd w:val="0"/>
        <w:ind w:right="239"/>
        <w:rPr>
          <w:rFonts w:cs="Arial"/>
          <w:sz w:val="22"/>
          <w:szCs w:val="22"/>
          <w:lang w:val="en-GB"/>
        </w:rPr>
      </w:pPr>
    </w:p>
    <w:p w14:paraId="6D393BB6" w14:textId="77777777" w:rsidR="004929BF" w:rsidRPr="00086E6F" w:rsidRDefault="004929BF" w:rsidP="00A112BC">
      <w:pPr>
        <w:jc w:val="left"/>
        <w:rPr>
          <w:rFonts w:cs="Arial"/>
          <w:sz w:val="22"/>
          <w:szCs w:val="22"/>
          <w:lang w:val="en-GB"/>
        </w:rPr>
      </w:pPr>
    </w:p>
    <w:p w14:paraId="697275C4" w14:textId="302DEF11" w:rsidR="00C02B0F" w:rsidRPr="00086E6F" w:rsidRDefault="00C02B0F" w:rsidP="00A112BC">
      <w:pPr>
        <w:jc w:val="left"/>
        <w:rPr>
          <w:rFonts w:cs="Arial"/>
          <w:sz w:val="22"/>
          <w:szCs w:val="22"/>
          <w:lang w:val="en-GB"/>
        </w:rPr>
      </w:pPr>
      <w:r w:rsidRPr="00086E6F">
        <w:rPr>
          <w:rFonts w:cs="Arial"/>
          <w:sz w:val="22"/>
          <w:szCs w:val="22"/>
          <w:lang w:val="en-GB"/>
        </w:rPr>
        <w:br w:type="page"/>
      </w:r>
    </w:p>
    <w:p w14:paraId="671CCDF9" w14:textId="77777777" w:rsidR="00141137" w:rsidRPr="00342863" w:rsidRDefault="00141137" w:rsidP="00342863">
      <w:pPr>
        <w:pStyle w:val="Heading1"/>
        <w:keepNext/>
        <w:pageBreakBefore w:val="0"/>
        <w:widowControl w:val="0"/>
        <w:numPr>
          <w:ilvl w:val="0"/>
          <w:numId w:val="1"/>
        </w:numPr>
        <w:tabs>
          <w:tab w:val="clear" w:pos="851"/>
          <w:tab w:val="left" w:pos="1260"/>
        </w:tabs>
        <w:spacing w:line="240" w:lineRule="atLeast"/>
        <w:ind w:left="0" w:right="419"/>
        <w:jc w:val="lowKashida"/>
        <w:rPr>
          <w:rFonts w:ascii="Arial" w:hAnsi="Arial" w:cs="Arial"/>
          <w:color w:val="447DB5"/>
          <w:sz w:val="22"/>
          <w:szCs w:val="22"/>
        </w:rPr>
      </w:pPr>
      <w:bookmarkStart w:id="489" w:name="_Toc499734370"/>
      <w:bookmarkStart w:id="490" w:name="_Toc499734499"/>
      <w:bookmarkStart w:id="491" w:name="_Toc122240214"/>
      <w:bookmarkStart w:id="492" w:name="_Toc122246523"/>
      <w:bookmarkStart w:id="493" w:name="_Toc191446365"/>
      <w:bookmarkStart w:id="494" w:name="_Ref501552379"/>
      <w:bookmarkStart w:id="495" w:name="_Ref511817408"/>
      <w:bookmarkStart w:id="496" w:name="_Toc195713872"/>
      <w:bookmarkEnd w:id="489"/>
      <w:bookmarkEnd w:id="490"/>
      <w:r w:rsidRPr="00342863">
        <w:rPr>
          <w:rFonts w:ascii="Arial" w:hAnsi="Arial" w:cs="Arial"/>
          <w:color w:val="447DB5"/>
          <w:sz w:val="22"/>
          <w:szCs w:val="22"/>
        </w:rPr>
        <w:lastRenderedPageBreak/>
        <w:t>Personnel</w:t>
      </w:r>
      <w:bookmarkEnd w:id="491"/>
      <w:bookmarkEnd w:id="492"/>
      <w:bookmarkEnd w:id="493"/>
      <w:bookmarkEnd w:id="494"/>
      <w:bookmarkEnd w:id="495"/>
      <w:bookmarkEnd w:id="496"/>
    </w:p>
    <w:p w14:paraId="1B1BC56E" w14:textId="77777777" w:rsidR="00141137" w:rsidRPr="00091745" w:rsidRDefault="00141137"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497" w:name="_Toc89015204"/>
      <w:bookmarkStart w:id="498" w:name="_Toc122240215"/>
      <w:bookmarkStart w:id="499" w:name="_Toc122246524"/>
      <w:bookmarkStart w:id="500" w:name="_Toc191446366"/>
      <w:bookmarkStart w:id="501" w:name="_Toc195713873"/>
      <w:r w:rsidRPr="00091745">
        <w:rPr>
          <w:sz w:val="22"/>
          <w:szCs w:val="22"/>
        </w:rPr>
        <w:t>Approval of Contractor Personnel</w:t>
      </w:r>
      <w:bookmarkEnd w:id="497"/>
      <w:bookmarkEnd w:id="498"/>
      <w:bookmarkEnd w:id="499"/>
      <w:bookmarkEnd w:id="500"/>
      <w:bookmarkEnd w:id="501"/>
    </w:p>
    <w:p w14:paraId="1371CBC1" w14:textId="77777777" w:rsidR="00141137" w:rsidRPr="00091745" w:rsidRDefault="00141137" w:rsidP="00F02294">
      <w:pPr>
        <w:keepNext/>
        <w:tabs>
          <w:tab w:val="left" w:pos="1440"/>
        </w:tabs>
        <w:ind w:right="239"/>
        <w:rPr>
          <w:rFonts w:cs="Arial"/>
          <w:sz w:val="22"/>
          <w:szCs w:val="22"/>
          <w:lang w:val="en-GB"/>
        </w:rPr>
      </w:pPr>
    </w:p>
    <w:p w14:paraId="0FA266D6" w14:textId="77777777" w:rsidR="00141137" w:rsidRPr="00091745" w:rsidRDefault="00141137" w:rsidP="00F02294">
      <w:pPr>
        <w:tabs>
          <w:tab w:val="left" w:pos="1440"/>
        </w:tabs>
        <w:ind w:right="239"/>
        <w:rPr>
          <w:rFonts w:cs="Arial"/>
          <w:sz w:val="22"/>
          <w:szCs w:val="22"/>
          <w:lang w:val="en-GB"/>
        </w:rPr>
      </w:pPr>
      <w:r w:rsidRPr="00091745">
        <w:rPr>
          <w:rFonts w:cs="Arial"/>
          <w:sz w:val="22"/>
          <w:szCs w:val="22"/>
          <w:lang w:val="en-GB"/>
        </w:rPr>
        <w:t>WHO reserves the right to approve any employee, subcontractor or agent furnished by the Contractor</w:t>
      </w:r>
      <w:r w:rsidR="0078363A" w:rsidRPr="00091745">
        <w:rPr>
          <w:rFonts w:cs="Arial"/>
          <w:sz w:val="22"/>
          <w:szCs w:val="22"/>
          <w:lang w:val="en-GB"/>
        </w:rPr>
        <w:t xml:space="preserve"> and Contractor's consortium partners for the performance of the work under the Contract (hereinafter jointly referred to as "Contractor Personnel")</w:t>
      </w:r>
      <w:r w:rsidRPr="00091745">
        <w:rPr>
          <w:rFonts w:cs="Arial"/>
          <w:sz w:val="22"/>
          <w:szCs w:val="22"/>
          <w:lang w:val="en-GB"/>
        </w:rPr>
        <w:t>. All Contractor</w:t>
      </w:r>
      <w:r w:rsidR="0078363A" w:rsidRPr="00091745">
        <w:rPr>
          <w:rFonts w:cs="Arial"/>
          <w:sz w:val="22"/>
          <w:szCs w:val="22"/>
          <w:lang w:val="en-GB"/>
        </w:rPr>
        <w:t xml:space="preserve"> Personnel</w:t>
      </w:r>
      <w:r w:rsidRPr="00091745">
        <w:rPr>
          <w:rFonts w:cs="Arial"/>
          <w:sz w:val="22"/>
          <w:szCs w:val="22"/>
          <w:lang w:val="en-GB"/>
        </w:rPr>
        <w:t xml:space="preserve"> must have appropriate </w:t>
      </w:r>
      <w:r w:rsidR="0078363A" w:rsidRPr="00091745">
        <w:rPr>
          <w:rFonts w:cs="Arial"/>
          <w:sz w:val="22"/>
          <w:szCs w:val="22"/>
          <w:lang w:val="en-GB"/>
        </w:rPr>
        <w:t xml:space="preserve">qualifications, skills, and </w:t>
      </w:r>
      <w:r w:rsidRPr="00091745">
        <w:rPr>
          <w:rFonts w:cs="Arial"/>
          <w:sz w:val="22"/>
          <w:szCs w:val="22"/>
          <w:lang w:val="en-GB"/>
        </w:rPr>
        <w:t xml:space="preserve">levels of experience and </w:t>
      </w:r>
      <w:r w:rsidR="0078363A" w:rsidRPr="00091745">
        <w:rPr>
          <w:rFonts w:cs="Arial"/>
          <w:sz w:val="22"/>
          <w:szCs w:val="22"/>
          <w:lang w:val="en-GB"/>
        </w:rPr>
        <w:t xml:space="preserve">otherwise </w:t>
      </w:r>
      <w:r w:rsidRPr="00091745">
        <w:rPr>
          <w:rFonts w:cs="Arial"/>
          <w:sz w:val="22"/>
          <w:szCs w:val="22"/>
          <w:lang w:val="en-GB"/>
        </w:rPr>
        <w:t xml:space="preserve">be adequately trained to perform the </w:t>
      </w:r>
      <w:r w:rsidR="00ED6323" w:rsidRPr="00091745">
        <w:rPr>
          <w:rFonts w:cs="Arial"/>
          <w:sz w:val="22"/>
          <w:szCs w:val="22"/>
          <w:lang w:val="en-GB"/>
        </w:rPr>
        <w:t>work</w:t>
      </w:r>
      <w:r w:rsidRPr="00091745">
        <w:rPr>
          <w:rFonts w:cs="Arial"/>
          <w:sz w:val="22"/>
          <w:szCs w:val="22"/>
          <w:lang w:val="en-GB"/>
        </w:rPr>
        <w:t xml:space="preserve">. WHO reserves the right to undertake an interview process as part of the approval of Contractor </w:t>
      </w:r>
      <w:r w:rsidR="0078363A" w:rsidRPr="00091745">
        <w:rPr>
          <w:rFonts w:cs="Arial"/>
          <w:sz w:val="22"/>
          <w:szCs w:val="22"/>
          <w:lang w:val="en-GB"/>
        </w:rPr>
        <w:t>P</w:t>
      </w:r>
      <w:r w:rsidRPr="00091745">
        <w:rPr>
          <w:rFonts w:cs="Arial"/>
          <w:sz w:val="22"/>
          <w:szCs w:val="22"/>
          <w:lang w:val="en-GB"/>
        </w:rPr>
        <w:t>ersonnel.</w:t>
      </w:r>
    </w:p>
    <w:p w14:paraId="644FCA4D" w14:textId="77777777" w:rsidR="00141137" w:rsidRPr="00091745" w:rsidRDefault="00141137" w:rsidP="00F02294">
      <w:pPr>
        <w:rPr>
          <w:rFonts w:cs="Arial"/>
          <w:sz w:val="22"/>
          <w:szCs w:val="22"/>
          <w:lang w:val="en-GB"/>
        </w:rPr>
      </w:pPr>
    </w:p>
    <w:p w14:paraId="6410CC67" w14:textId="5EC2BBF3" w:rsidR="00141137" w:rsidRPr="00091745" w:rsidRDefault="00141137" w:rsidP="00F02294">
      <w:pPr>
        <w:ind w:right="239"/>
        <w:rPr>
          <w:rFonts w:cs="Arial"/>
          <w:sz w:val="22"/>
          <w:szCs w:val="22"/>
          <w:lang w:val="en-GB"/>
        </w:rPr>
      </w:pPr>
      <w:r w:rsidRPr="00091745">
        <w:rPr>
          <w:rFonts w:cs="Arial"/>
          <w:sz w:val="22"/>
          <w:szCs w:val="22"/>
          <w:lang w:val="en-GB"/>
        </w:rPr>
        <w:t xml:space="preserve">The Contractor acknowledges that the </w:t>
      </w:r>
      <w:r w:rsidR="0078363A" w:rsidRPr="00091745">
        <w:rPr>
          <w:rFonts w:cs="Arial"/>
          <w:sz w:val="22"/>
          <w:szCs w:val="22"/>
          <w:lang w:val="en-GB"/>
        </w:rPr>
        <w:t xml:space="preserve">qualifications, </w:t>
      </w:r>
      <w:r w:rsidRPr="00091745">
        <w:rPr>
          <w:rFonts w:cs="Arial"/>
          <w:sz w:val="22"/>
          <w:szCs w:val="22"/>
          <w:lang w:val="en-GB"/>
        </w:rPr>
        <w:t>skill</w:t>
      </w:r>
      <w:r w:rsidR="0078363A" w:rsidRPr="00091745">
        <w:rPr>
          <w:rFonts w:cs="Arial"/>
          <w:sz w:val="22"/>
          <w:szCs w:val="22"/>
          <w:lang w:val="en-GB"/>
        </w:rPr>
        <w:t>s</w:t>
      </w:r>
      <w:r w:rsidRPr="00091745">
        <w:rPr>
          <w:rFonts w:cs="Arial"/>
          <w:sz w:val="22"/>
          <w:szCs w:val="22"/>
          <w:lang w:val="en-GB"/>
        </w:rPr>
        <w:t xml:space="preserve"> and experience of the Contractor</w:t>
      </w:r>
      <w:r w:rsidR="00EE2C2F" w:rsidRPr="00091745">
        <w:rPr>
          <w:rFonts w:cs="Arial"/>
          <w:sz w:val="22"/>
          <w:szCs w:val="22"/>
          <w:lang w:val="en-GB"/>
        </w:rPr>
        <w:t xml:space="preserve"> </w:t>
      </w:r>
      <w:r w:rsidR="0078363A" w:rsidRPr="00091745">
        <w:rPr>
          <w:rFonts w:cs="Arial"/>
          <w:sz w:val="22"/>
          <w:szCs w:val="22"/>
          <w:lang w:val="en-GB"/>
        </w:rPr>
        <w:t>P</w:t>
      </w:r>
      <w:r w:rsidRPr="00091745">
        <w:rPr>
          <w:rFonts w:cs="Arial"/>
          <w:sz w:val="22"/>
          <w:szCs w:val="22"/>
          <w:lang w:val="en-GB"/>
        </w:rPr>
        <w:t>ersonnel proposed to be assigned to the project are material elements in WHO’s engaging the Contractor for the project.</w:t>
      </w:r>
      <w:r w:rsidR="00544974">
        <w:rPr>
          <w:rFonts w:cs="Arial"/>
          <w:sz w:val="22"/>
          <w:szCs w:val="22"/>
          <w:lang w:val="en-GB"/>
        </w:rPr>
        <w:t xml:space="preserve"> </w:t>
      </w:r>
      <w:r w:rsidRPr="00091745">
        <w:rPr>
          <w:rFonts w:cs="Arial"/>
          <w:sz w:val="22"/>
          <w:szCs w:val="22"/>
          <w:lang w:val="en-GB"/>
        </w:rPr>
        <w:t xml:space="preserve">Therefore, </w:t>
      </w:r>
      <w:proofErr w:type="gramStart"/>
      <w:r w:rsidRPr="00091745">
        <w:rPr>
          <w:rFonts w:cs="Arial"/>
          <w:sz w:val="22"/>
          <w:szCs w:val="22"/>
          <w:lang w:val="en-GB"/>
        </w:rPr>
        <w:t>in order to</w:t>
      </w:r>
      <w:proofErr w:type="gramEnd"/>
      <w:r w:rsidRPr="00091745">
        <w:rPr>
          <w:rFonts w:cs="Arial"/>
          <w:sz w:val="22"/>
          <w:szCs w:val="22"/>
          <w:lang w:val="en-GB"/>
        </w:rPr>
        <w:t xml:space="preserve"> ensure timely and cohesive completion of the project, both parties intend that </w:t>
      </w:r>
      <w:r w:rsidR="00F6599E" w:rsidRPr="00091745">
        <w:rPr>
          <w:rFonts w:cs="Arial"/>
          <w:sz w:val="22"/>
          <w:szCs w:val="22"/>
          <w:lang w:val="en-GB"/>
        </w:rPr>
        <w:t>P</w:t>
      </w:r>
      <w:r w:rsidRPr="00091745">
        <w:rPr>
          <w:rFonts w:cs="Arial"/>
          <w:sz w:val="22"/>
          <w:szCs w:val="22"/>
          <w:lang w:val="en-GB"/>
        </w:rPr>
        <w:t>ersonnel initially assigned to the project continue through to project completion. Once an individual has been approved and assigned to the project, such individual will not</w:t>
      </w:r>
      <w:r w:rsidR="00F6599E" w:rsidRPr="00091745">
        <w:rPr>
          <w:rFonts w:cs="Arial"/>
          <w:sz w:val="22"/>
          <w:szCs w:val="22"/>
          <w:lang w:val="en-GB"/>
        </w:rPr>
        <w:t xml:space="preserve">, in principle, </w:t>
      </w:r>
      <w:proofErr w:type="gramStart"/>
      <w:r w:rsidRPr="00091745">
        <w:rPr>
          <w:rFonts w:cs="Arial"/>
          <w:sz w:val="22"/>
          <w:szCs w:val="22"/>
          <w:lang w:val="en-GB"/>
        </w:rPr>
        <w:t>thereafter</w:t>
      </w:r>
      <w:proofErr w:type="gramEnd"/>
      <w:r w:rsidRPr="00091745">
        <w:rPr>
          <w:rFonts w:cs="Arial"/>
          <w:sz w:val="22"/>
          <w:szCs w:val="22"/>
          <w:lang w:val="en-GB"/>
        </w:rPr>
        <w:t xml:space="preserve"> be taken off the project by the Contractor, or reassigned by the Contractor to other duties.</w:t>
      </w:r>
      <w:r w:rsidR="00544974">
        <w:rPr>
          <w:rFonts w:cs="Arial"/>
          <w:sz w:val="22"/>
          <w:szCs w:val="22"/>
          <w:lang w:val="en-GB"/>
        </w:rPr>
        <w:t xml:space="preserve"> </w:t>
      </w:r>
      <w:r w:rsidRPr="00091745">
        <w:rPr>
          <w:rFonts w:cs="Arial"/>
          <w:sz w:val="22"/>
          <w:szCs w:val="22"/>
          <w:lang w:val="en-GB"/>
        </w:rPr>
        <w:t xml:space="preserve">Circumstances may arise, however, which necessitate that </w:t>
      </w:r>
      <w:r w:rsidR="00F6599E" w:rsidRPr="00091745">
        <w:rPr>
          <w:rFonts w:cs="Arial"/>
          <w:sz w:val="22"/>
          <w:szCs w:val="22"/>
          <w:lang w:val="en-GB"/>
        </w:rPr>
        <w:t>P</w:t>
      </w:r>
      <w:r w:rsidRPr="00091745">
        <w:rPr>
          <w:rFonts w:cs="Arial"/>
          <w:sz w:val="22"/>
          <w:szCs w:val="22"/>
          <w:lang w:val="en-GB"/>
        </w:rPr>
        <w:t xml:space="preserve">ersonnel be substituted </w:t>
      </w:r>
      <w:r w:rsidR="00F6599E" w:rsidRPr="00091745">
        <w:rPr>
          <w:rFonts w:cs="Arial"/>
          <w:sz w:val="22"/>
          <w:szCs w:val="22"/>
          <w:lang w:val="en-GB"/>
        </w:rPr>
        <w:t xml:space="preserve">in the course </w:t>
      </w:r>
      <w:r w:rsidRPr="00091745">
        <w:rPr>
          <w:rFonts w:cs="Arial"/>
          <w:sz w:val="22"/>
          <w:szCs w:val="22"/>
          <w:lang w:val="en-GB"/>
        </w:rPr>
        <w:t xml:space="preserve">of </w:t>
      </w:r>
      <w:r w:rsidR="00F6599E" w:rsidRPr="00091745">
        <w:rPr>
          <w:rFonts w:cs="Arial"/>
          <w:sz w:val="22"/>
          <w:szCs w:val="22"/>
          <w:lang w:val="en-GB"/>
        </w:rPr>
        <w:t xml:space="preserve">the </w:t>
      </w:r>
      <w:r w:rsidRPr="00091745">
        <w:rPr>
          <w:rFonts w:cs="Arial"/>
          <w:sz w:val="22"/>
          <w:szCs w:val="22"/>
          <w:lang w:val="en-GB"/>
        </w:rPr>
        <w:t>work</w:t>
      </w:r>
      <w:r w:rsidR="00F6599E" w:rsidRPr="00091745">
        <w:rPr>
          <w:rFonts w:cs="Arial"/>
          <w:sz w:val="22"/>
          <w:szCs w:val="22"/>
          <w:lang w:val="en-GB"/>
        </w:rPr>
        <w:t>, e.g. in the event of</w:t>
      </w:r>
      <w:r w:rsidRPr="00091745">
        <w:rPr>
          <w:rFonts w:cs="Arial"/>
          <w:sz w:val="22"/>
          <w:szCs w:val="22"/>
          <w:lang w:val="en-GB"/>
        </w:rPr>
        <w:t xml:space="preserve"> promotions, termination</w:t>
      </w:r>
      <w:r w:rsidR="00F6599E" w:rsidRPr="00091745">
        <w:rPr>
          <w:rFonts w:cs="Arial"/>
          <w:sz w:val="22"/>
          <w:szCs w:val="22"/>
          <w:lang w:val="en-GB"/>
        </w:rPr>
        <w:t xml:space="preserve"> of employment</w:t>
      </w:r>
      <w:r w:rsidRPr="00091745">
        <w:rPr>
          <w:rFonts w:cs="Arial"/>
          <w:sz w:val="22"/>
          <w:szCs w:val="22"/>
          <w:lang w:val="en-GB"/>
        </w:rPr>
        <w:t xml:space="preserve">, sickness, vacation or other similar </w:t>
      </w:r>
      <w:r w:rsidR="00F6599E" w:rsidRPr="00091745">
        <w:rPr>
          <w:rFonts w:cs="Arial"/>
          <w:sz w:val="22"/>
          <w:szCs w:val="22"/>
          <w:lang w:val="en-GB"/>
        </w:rPr>
        <w:t>circumstances</w:t>
      </w:r>
      <w:r w:rsidRPr="00091745">
        <w:rPr>
          <w:rFonts w:cs="Arial"/>
          <w:sz w:val="22"/>
          <w:szCs w:val="22"/>
          <w:lang w:val="en-GB"/>
        </w:rPr>
        <w:t xml:space="preserve">, at which time a replacement </w:t>
      </w:r>
      <w:r w:rsidR="00EE2C2F" w:rsidRPr="00091745">
        <w:rPr>
          <w:rFonts w:cs="Arial"/>
          <w:sz w:val="22"/>
          <w:szCs w:val="22"/>
          <w:lang w:val="en-GB"/>
        </w:rPr>
        <w:t xml:space="preserve">with </w:t>
      </w:r>
      <w:r w:rsidRPr="00091745">
        <w:rPr>
          <w:rFonts w:cs="Arial"/>
          <w:sz w:val="22"/>
          <w:szCs w:val="22"/>
          <w:lang w:val="en-GB"/>
        </w:rPr>
        <w:t xml:space="preserve">comparable </w:t>
      </w:r>
      <w:r w:rsidR="00EE2C2F" w:rsidRPr="00091745">
        <w:rPr>
          <w:rFonts w:cs="Arial"/>
          <w:sz w:val="22"/>
          <w:szCs w:val="22"/>
          <w:lang w:val="en-GB"/>
        </w:rPr>
        <w:t xml:space="preserve">qualifications, skills </w:t>
      </w:r>
      <w:r w:rsidRPr="00091745">
        <w:rPr>
          <w:rFonts w:cs="Arial"/>
          <w:sz w:val="22"/>
          <w:szCs w:val="22"/>
          <w:lang w:val="en-GB"/>
        </w:rPr>
        <w:t xml:space="preserve">and experience may be </w:t>
      </w:r>
      <w:r w:rsidR="00F6599E" w:rsidRPr="00091745">
        <w:rPr>
          <w:rFonts w:cs="Arial"/>
          <w:sz w:val="22"/>
          <w:szCs w:val="22"/>
          <w:lang w:val="en-GB"/>
        </w:rPr>
        <w:t>assigned to the project</w:t>
      </w:r>
      <w:r w:rsidRPr="00091745">
        <w:rPr>
          <w:rFonts w:cs="Arial"/>
          <w:sz w:val="22"/>
          <w:szCs w:val="22"/>
          <w:lang w:val="en-GB"/>
        </w:rPr>
        <w:t xml:space="preserve">, subject to approval of WHO. </w:t>
      </w:r>
    </w:p>
    <w:p w14:paraId="737E82DA" w14:textId="77777777" w:rsidR="00141137" w:rsidRPr="00091745" w:rsidRDefault="00141137" w:rsidP="00F02294">
      <w:pPr>
        <w:ind w:right="239"/>
        <w:rPr>
          <w:rFonts w:cs="Arial"/>
          <w:sz w:val="22"/>
          <w:szCs w:val="22"/>
          <w:lang w:val="en-GB"/>
        </w:rPr>
      </w:pPr>
      <w:r w:rsidRPr="00091745">
        <w:rPr>
          <w:rFonts w:cs="Arial"/>
          <w:sz w:val="22"/>
          <w:szCs w:val="22"/>
          <w:lang w:val="en-GB"/>
        </w:rPr>
        <w:t xml:space="preserve"> </w:t>
      </w:r>
    </w:p>
    <w:p w14:paraId="576ED390" w14:textId="0044468F" w:rsidR="00141137" w:rsidRPr="00091745" w:rsidRDefault="00141137" w:rsidP="00F02294">
      <w:pPr>
        <w:ind w:right="239"/>
        <w:rPr>
          <w:rFonts w:cs="Arial"/>
          <w:sz w:val="22"/>
          <w:szCs w:val="22"/>
          <w:lang w:val="en-GB"/>
        </w:rPr>
      </w:pPr>
      <w:r w:rsidRPr="00091745">
        <w:rPr>
          <w:rFonts w:cs="Arial"/>
          <w:sz w:val="22"/>
          <w:szCs w:val="22"/>
          <w:lang w:val="en-GB"/>
        </w:rPr>
        <w:t xml:space="preserve">WHO may refuse access to or require replacement of any </w:t>
      </w:r>
      <w:r w:rsidR="00F6599E" w:rsidRPr="00091745">
        <w:rPr>
          <w:rFonts w:cs="Arial"/>
          <w:sz w:val="22"/>
          <w:szCs w:val="22"/>
          <w:lang w:val="en-GB"/>
        </w:rPr>
        <w:t>Contractor Personnel</w:t>
      </w:r>
      <w:r w:rsidRPr="00091745">
        <w:rPr>
          <w:rFonts w:cs="Arial"/>
          <w:sz w:val="22"/>
          <w:szCs w:val="22"/>
          <w:lang w:val="en-GB"/>
        </w:rPr>
        <w:t xml:space="preserve"> if such individual renders, in the sole judgment of WHO, inadequate or unacceptable performance, or if for any other reason WHO finds </w:t>
      </w:r>
      <w:r w:rsidR="00EE2C2F" w:rsidRPr="00091745">
        <w:rPr>
          <w:rFonts w:cs="Arial"/>
          <w:sz w:val="22"/>
          <w:szCs w:val="22"/>
          <w:lang w:val="en-GB"/>
        </w:rPr>
        <w:t xml:space="preserve">that </w:t>
      </w:r>
      <w:r w:rsidRPr="00091745">
        <w:rPr>
          <w:rFonts w:cs="Arial"/>
          <w:sz w:val="22"/>
          <w:szCs w:val="22"/>
          <w:lang w:val="en-GB"/>
        </w:rPr>
        <w:t xml:space="preserve">such individual does not meet </w:t>
      </w:r>
      <w:r w:rsidR="00EE2C2F" w:rsidRPr="00091745">
        <w:rPr>
          <w:rFonts w:cs="Arial"/>
          <w:sz w:val="22"/>
          <w:szCs w:val="22"/>
          <w:lang w:val="en-GB"/>
        </w:rPr>
        <w:t xml:space="preserve">his/her </w:t>
      </w:r>
      <w:r w:rsidRPr="00091745">
        <w:rPr>
          <w:rFonts w:cs="Arial"/>
          <w:sz w:val="22"/>
          <w:szCs w:val="22"/>
          <w:lang w:val="en-GB"/>
        </w:rPr>
        <w:t>security or responsibility requirements. The Contractor shall replace such an individual within fifteen (15) business days of receipt of written notice</w:t>
      </w:r>
      <w:r w:rsidR="00EE2C2F" w:rsidRPr="00091745">
        <w:rPr>
          <w:rFonts w:cs="Arial"/>
          <w:sz w:val="22"/>
          <w:szCs w:val="22"/>
          <w:lang w:val="en-GB"/>
        </w:rPr>
        <w:t xml:space="preserve"> from WHO</w:t>
      </w:r>
      <w:r w:rsidRPr="00091745">
        <w:rPr>
          <w:rFonts w:cs="Arial"/>
          <w:sz w:val="22"/>
          <w:szCs w:val="22"/>
          <w:lang w:val="en-GB"/>
        </w:rPr>
        <w:t>.</w:t>
      </w:r>
      <w:r w:rsidR="00544974">
        <w:rPr>
          <w:rFonts w:cs="Arial"/>
          <w:sz w:val="22"/>
          <w:szCs w:val="22"/>
          <w:lang w:val="en-GB"/>
        </w:rPr>
        <w:t xml:space="preserve"> </w:t>
      </w:r>
      <w:r w:rsidRPr="00091745">
        <w:rPr>
          <w:rFonts w:cs="Arial"/>
          <w:sz w:val="22"/>
          <w:szCs w:val="22"/>
          <w:lang w:val="en-GB"/>
        </w:rPr>
        <w:t xml:space="preserve">The replacement will </w:t>
      </w:r>
      <w:r w:rsidR="00F6599E" w:rsidRPr="00091745">
        <w:rPr>
          <w:rFonts w:cs="Arial"/>
          <w:sz w:val="22"/>
          <w:szCs w:val="22"/>
          <w:lang w:val="en-GB"/>
        </w:rPr>
        <w:t>have</w:t>
      </w:r>
      <w:r w:rsidR="00544974">
        <w:rPr>
          <w:rFonts w:cs="Arial"/>
          <w:sz w:val="22"/>
          <w:szCs w:val="22"/>
          <w:lang w:val="en-GB"/>
        </w:rPr>
        <w:t xml:space="preserve"> </w:t>
      </w:r>
      <w:r w:rsidR="00F6599E" w:rsidRPr="00091745">
        <w:rPr>
          <w:rFonts w:cs="Arial"/>
          <w:sz w:val="22"/>
          <w:szCs w:val="22"/>
          <w:lang w:val="en-GB"/>
        </w:rPr>
        <w:t xml:space="preserve">the required qualifications, </w:t>
      </w:r>
      <w:r w:rsidRPr="00091745">
        <w:rPr>
          <w:rFonts w:cs="Arial"/>
          <w:sz w:val="22"/>
          <w:szCs w:val="22"/>
          <w:lang w:val="en-GB"/>
        </w:rPr>
        <w:t xml:space="preserve">skills </w:t>
      </w:r>
      <w:r w:rsidR="00F6599E" w:rsidRPr="00091745">
        <w:rPr>
          <w:rFonts w:cs="Arial"/>
          <w:sz w:val="22"/>
          <w:szCs w:val="22"/>
          <w:lang w:val="en-GB"/>
        </w:rPr>
        <w:t>and experience</w:t>
      </w:r>
      <w:r w:rsidRPr="00091745">
        <w:rPr>
          <w:rFonts w:cs="Arial"/>
          <w:sz w:val="22"/>
          <w:szCs w:val="22"/>
          <w:lang w:val="en-GB"/>
        </w:rPr>
        <w:t xml:space="preserve"> and will be billed at a rate that is equal to or less than the rate of the individual being replaced.</w:t>
      </w:r>
    </w:p>
    <w:p w14:paraId="51B72A95" w14:textId="77777777" w:rsidR="00141137" w:rsidRPr="00091745" w:rsidRDefault="00141137" w:rsidP="00F02294">
      <w:pPr>
        <w:rPr>
          <w:rFonts w:cs="Arial"/>
          <w:sz w:val="22"/>
          <w:szCs w:val="22"/>
          <w:lang w:val="en-GB"/>
        </w:rPr>
      </w:pPr>
    </w:p>
    <w:p w14:paraId="7AE965D9" w14:textId="77777777" w:rsidR="00141137" w:rsidRPr="00091745" w:rsidRDefault="00141137"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502" w:name="_Toc89015205"/>
      <w:bookmarkStart w:id="503" w:name="_Toc122240216"/>
      <w:bookmarkStart w:id="504" w:name="_Toc122246525"/>
      <w:bookmarkStart w:id="505" w:name="_Toc191446367"/>
      <w:bookmarkStart w:id="506" w:name="_Toc195713874"/>
      <w:r w:rsidRPr="00091745">
        <w:rPr>
          <w:sz w:val="22"/>
          <w:szCs w:val="22"/>
        </w:rPr>
        <w:t>Project Managers</w:t>
      </w:r>
      <w:bookmarkEnd w:id="502"/>
      <w:bookmarkEnd w:id="503"/>
      <w:bookmarkEnd w:id="504"/>
      <w:bookmarkEnd w:id="505"/>
      <w:bookmarkEnd w:id="506"/>
    </w:p>
    <w:p w14:paraId="66F54039" w14:textId="77777777" w:rsidR="00141137" w:rsidRPr="00091745" w:rsidRDefault="00141137" w:rsidP="00F02294">
      <w:pPr>
        <w:tabs>
          <w:tab w:val="left" w:pos="1440"/>
        </w:tabs>
        <w:ind w:right="239"/>
        <w:rPr>
          <w:rFonts w:cs="Arial"/>
          <w:sz w:val="22"/>
          <w:szCs w:val="22"/>
          <w:lang w:val="en-GB"/>
        </w:rPr>
      </w:pPr>
    </w:p>
    <w:p w14:paraId="69ADB76D" w14:textId="56539A10" w:rsidR="00141137" w:rsidRPr="00091745" w:rsidRDefault="00141137" w:rsidP="00F02294">
      <w:pPr>
        <w:tabs>
          <w:tab w:val="left" w:pos="1440"/>
        </w:tabs>
        <w:ind w:right="239"/>
        <w:rPr>
          <w:rFonts w:cs="Arial"/>
          <w:sz w:val="22"/>
          <w:szCs w:val="22"/>
          <w:lang w:val="en-GB"/>
        </w:rPr>
      </w:pPr>
      <w:r w:rsidRPr="00091745">
        <w:rPr>
          <w:rFonts w:cs="Arial"/>
          <w:sz w:val="22"/>
          <w:szCs w:val="22"/>
          <w:lang w:val="en-GB"/>
        </w:rPr>
        <w:t>Each party shall appoint a qualified project manager (“Project Manager”) who shall serve as such party’s primary liaison throughout the course of the project.</w:t>
      </w:r>
      <w:r w:rsidR="00544974">
        <w:rPr>
          <w:rFonts w:cs="Arial"/>
          <w:sz w:val="22"/>
          <w:szCs w:val="22"/>
          <w:lang w:val="en-GB"/>
        </w:rPr>
        <w:t xml:space="preserve"> </w:t>
      </w:r>
      <w:r w:rsidRPr="00091745">
        <w:rPr>
          <w:rFonts w:cs="Arial"/>
          <w:sz w:val="22"/>
          <w:szCs w:val="22"/>
          <w:lang w:val="en-GB"/>
        </w:rPr>
        <w:t xml:space="preserve">The Project Manager shall be authorized by the respective party to answer all questions posed by the other party and convey all decisions made by such party </w:t>
      </w:r>
      <w:proofErr w:type="gramStart"/>
      <w:r w:rsidRPr="00091745">
        <w:rPr>
          <w:rFonts w:cs="Arial"/>
          <w:sz w:val="22"/>
          <w:szCs w:val="22"/>
          <w:lang w:val="en-GB"/>
        </w:rPr>
        <w:t>during the course of</w:t>
      </w:r>
      <w:proofErr w:type="gramEnd"/>
      <w:r w:rsidRPr="00091745">
        <w:rPr>
          <w:rFonts w:cs="Arial"/>
          <w:sz w:val="22"/>
          <w:szCs w:val="22"/>
          <w:lang w:val="en-GB"/>
        </w:rPr>
        <w:t xml:space="preserve"> the project and the other party shall be entitled to rely on such information as conveyed by the Project Manager.</w:t>
      </w:r>
    </w:p>
    <w:p w14:paraId="4862BFF1" w14:textId="77777777" w:rsidR="00141137" w:rsidRPr="00091745" w:rsidRDefault="00141137" w:rsidP="00F02294">
      <w:pPr>
        <w:tabs>
          <w:tab w:val="left" w:pos="1440"/>
        </w:tabs>
        <w:ind w:right="239"/>
        <w:rPr>
          <w:rFonts w:cs="Arial"/>
          <w:sz w:val="22"/>
          <w:szCs w:val="22"/>
          <w:lang w:val="en-GB"/>
        </w:rPr>
      </w:pPr>
    </w:p>
    <w:p w14:paraId="0F6A573F" w14:textId="604A47E8" w:rsidR="00141137" w:rsidRPr="00091745" w:rsidRDefault="00141137" w:rsidP="00F02294">
      <w:pPr>
        <w:tabs>
          <w:tab w:val="left" w:pos="1440"/>
        </w:tabs>
        <w:ind w:right="239"/>
        <w:rPr>
          <w:rFonts w:cs="Arial"/>
          <w:sz w:val="22"/>
          <w:szCs w:val="22"/>
          <w:lang w:val="en-GB"/>
        </w:rPr>
      </w:pPr>
      <w:r w:rsidRPr="00091745">
        <w:rPr>
          <w:rFonts w:cs="Arial"/>
          <w:sz w:val="22"/>
          <w:szCs w:val="22"/>
          <w:lang w:val="en-GB"/>
        </w:rPr>
        <w:t xml:space="preserve">The Project Managers shall meet </w:t>
      </w:r>
      <w:proofErr w:type="gramStart"/>
      <w:r w:rsidRPr="00091745">
        <w:rPr>
          <w:rFonts w:cs="Arial"/>
          <w:sz w:val="22"/>
          <w:szCs w:val="22"/>
          <w:lang w:val="en-GB"/>
        </w:rPr>
        <w:t>on a monthly basis</w:t>
      </w:r>
      <w:proofErr w:type="gramEnd"/>
      <w:r w:rsidRPr="00091745">
        <w:rPr>
          <w:rFonts w:cs="Arial"/>
          <w:sz w:val="22"/>
          <w:szCs w:val="22"/>
          <w:lang w:val="en-GB"/>
        </w:rPr>
        <w:t xml:space="preserve"> in order to review the status of the project and provide WHO with reports.</w:t>
      </w:r>
      <w:r w:rsidR="00544974">
        <w:rPr>
          <w:rFonts w:cs="Arial"/>
          <w:sz w:val="22"/>
          <w:szCs w:val="22"/>
          <w:lang w:val="en-GB"/>
        </w:rPr>
        <w:t xml:space="preserve"> </w:t>
      </w:r>
      <w:r w:rsidRPr="00091745">
        <w:rPr>
          <w:rFonts w:cs="Arial"/>
          <w:sz w:val="22"/>
          <w:szCs w:val="22"/>
          <w:lang w:val="en-GB"/>
        </w:rPr>
        <w:t>Such reports shall include detailed time distribution information in the form requested by WHO and shall cover problems, meetings, progress and status against the implementation timetable.</w:t>
      </w:r>
    </w:p>
    <w:p w14:paraId="7DA1C56E" w14:textId="77777777" w:rsidR="00141137" w:rsidRPr="00091745" w:rsidRDefault="00141137" w:rsidP="00F02294">
      <w:pPr>
        <w:tabs>
          <w:tab w:val="left" w:pos="1440"/>
        </w:tabs>
        <w:ind w:right="239"/>
        <w:rPr>
          <w:rFonts w:cs="Arial"/>
          <w:sz w:val="22"/>
          <w:szCs w:val="22"/>
          <w:lang w:val="en-GB"/>
        </w:rPr>
      </w:pPr>
    </w:p>
    <w:p w14:paraId="421FF9FB" w14:textId="77777777" w:rsidR="00141137" w:rsidRPr="00091745" w:rsidRDefault="00141137"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507" w:name="_Toc89015206"/>
      <w:bookmarkStart w:id="508" w:name="_Toc122240217"/>
      <w:bookmarkStart w:id="509" w:name="_Toc122246526"/>
      <w:bookmarkStart w:id="510" w:name="_Toc191446368"/>
      <w:bookmarkStart w:id="511" w:name="_Toc195713875"/>
      <w:r w:rsidRPr="00091745">
        <w:rPr>
          <w:sz w:val="22"/>
          <w:szCs w:val="22"/>
        </w:rPr>
        <w:t>Foreign Nationals</w:t>
      </w:r>
      <w:bookmarkEnd w:id="507"/>
      <w:bookmarkEnd w:id="508"/>
      <w:bookmarkEnd w:id="509"/>
      <w:bookmarkEnd w:id="510"/>
      <w:bookmarkEnd w:id="511"/>
    </w:p>
    <w:p w14:paraId="5FC5F71C" w14:textId="77777777" w:rsidR="00141137" w:rsidRPr="00091745" w:rsidRDefault="00141137" w:rsidP="00F02294">
      <w:pPr>
        <w:keepNext/>
        <w:tabs>
          <w:tab w:val="left" w:pos="1440"/>
        </w:tabs>
        <w:ind w:right="238"/>
        <w:rPr>
          <w:rFonts w:cs="Arial"/>
          <w:sz w:val="22"/>
          <w:szCs w:val="22"/>
          <w:lang w:val="en-GB"/>
        </w:rPr>
      </w:pPr>
    </w:p>
    <w:p w14:paraId="48A5E0B6" w14:textId="772F94B0" w:rsidR="00F6599E" w:rsidRPr="00091745" w:rsidRDefault="00141137" w:rsidP="00F02294">
      <w:pPr>
        <w:keepNext/>
        <w:tabs>
          <w:tab w:val="left" w:pos="1440"/>
        </w:tabs>
        <w:ind w:right="238"/>
        <w:rPr>
          <w:rFonts w:cs="Arial"/>
          <w:sz w:val="22"/>
          <w:szCs w:val="22"/>
          <w:lang w:val="en-GB"/>
        </w:rPr>
      </w:pPr>
      <w:r w:rsidRPr="00091745">
        <w:rPr>
          <w:rFonts w:cs="Arial"/>
          <w:sz w:val="22"/>
          <w:szCs w:val="22"/>
          <w:lang w:val="en-GB"/>
        </w:rPr>
        <w:t xml:space="preserve">The Contractor shall verify that all </w:t>
      </w:r>
      <w:r w:rsidR="00F6599E" w:rsidRPr="00091745">
        <w:rPr>
          <w:rFonts w:cs="Arial"/>
          <w:sz w:val="22"/>
          <w:szCs w:val="22"/>
          <w:lang w:val="en-GB"/>
        </w:rPr>
        <w:t>Contractor Personnel</w:t>
      </w:r>
      <w:r w:rsidR="00F6599E" w:rsidRPr="00091745" w:rsidDel="00F6599E">
        <w:rPr>
          <w:rFonts w:cs="Arial"/>
          <w:sz w:val="22"/>
          <w:szCs w:val="22"/>
          <w:lang w:val="en-GB"/>
        </w:rPr>
        <w:t xml:space="preserve"> </w:t>
      </w:r>
      <w:r w:rsidR="00F6599E" w:rsidRPr="00091745">
        <w:rPr>
          <w:rFonts w:cs="Arial"/>
          <w:sz w:val="22"/>
          <w:szCs w:val="22"/>
          <w:lang w:val="en-GB"/>
        </w:rPr>
        <w:t xml:space="preserve">is </w:t>
      </w:r>
      <w:r w:rsidRPr="00091745">
        <w:rPr>
          <w:rFonts w:cs="Arial"/>
          <w:sz w:val="22"/>
          <w:szCs w:val="22"/>
          <w:lang w:val="en-GB"/>
        </w:rPr>
        <w:t>legally entitled to work</w:t>
      </w:r>
      <w:r w:rsidR="00F6599E" w:rsidRPr="00091745">
        <w:rPr>
          <w:rFonts w:cs="Arial"/>
          <w:sz w:val="22"/>
          <w:szCs w:val="22"/>
          <w:lang w:val="en-GB"/>
        </w:rPr>
        <w:t xml:space="preserve"> in the country or </w:t>
      </w:r>
      <w:r w:rsidRPr="00091745">
        <w:rPr>
          <w:rFonts w:cs="Arial"/>
          <w:sz w:val="22"/>
          <w:szCs w:val="22"/>
          <w:lang w:val="en-GB"/>
        </w:rPr>
        <w:t>countries</w:t>
      </w:r>
      <w:r w:rsidR="00F6599E" w:rsidRPr="00091745">
        <w:rPr>
          <w:rFonts w:cs="Arial"/>
          <w:sz w:val="22"/>
          <w:szCs w:val="22"/>
          <w:lang w:val="en-GB"/>
        </w:rPr>
        <w:t xml:space="preserve"> where the work is to be carried out</w:t>
      </w:r>
      <w:r w:rsidRPr="00091745">
        <w:rPr>
          <w:rFonts w:cs="Arial"/>
          <w:sz w:val="22"/>
          <w:szCs w:val="22"/>
          <w:lang w:val="en-GB"/>
        </w:rPr>
        <w:t>.</w:t>
      </w:r>
      <w:r w:rsidR="00544974">
        <w:rPr>
          <w:rFonts w:cs="Arial"/>
          <w:sz w:val="22"/>
          <w:szCs w:val="22"/>
          <w:lang w:val="en-GB"/>
        </w:rPr>
        <w:t xml:space="preserve"> </w:t>
      </w:r>
      <w:r w:rsidRPr="00091745">
        <w:rPr>
          <w:rFonts w:cs="Arial"/>
          <w:sz w:val="22"/>
          <w:szCs w:val="22"/>
          <w:lang w:val="en-GB"/>
        </w:rPr>
        <w:t>WHO reserves the right to request</w:t>
      </w:r>
      <w:r w:rsidR="00F6599E" w:rsidRPr="00091745">
        <w:rPr>
          <w:rFonts w:cs="Arial"/>
          <w:sz w:val="22"/>
          <w:szCs w:val="22"/>
          <w:lang w:val="en-GB"/>
        </w:rPr>
        <w:t xml:space="preserve"> the Contractor to provide WHO with adequate documentary evidence</w:t>
      </w:r>
      <w:r w:rsidRPr="00091745">
        <w:rPr>
          <w:rFonts w:cs="Arial"/>
          <w:sz w:val="22"/>
          <w:szCs w:val="22"/>
          <w:lang w:val="en-GB"/>
        </w:rPr>
        <w:t xml:space="preserve"> attesting </w:t>
      </w:r>
      <w:r w:rsidR="00F6599E" w:rsidRPr="00091745">
        <w:rPr>
          <w:rFonts w:cs="Arial"/>
          <w:sz w:val="22"/>
          <w:szCs w:val="22"/>
          <w:lang w:val="en-GB"/>
        </w:rPr>
        <w:t>this for each Contractor Personnel</w:t>
      </w:r>
      <w:r w:rsidRPr="00091745">
        <w:rPr>
          <w:rFonts w:cs="Arial"/>
          <w:sz w:val="22"/>
          <w:szCs w:val="22"/>
          <w:lang w:val="en-GB"/>
        </w:rPr>
        <w:t>.</w:t>
      </w:r>
      <w:r w:rsidR="00544974">
        <w:rPr>
          <w:rFonts w:cs="Arial"/>
          <w:sz w:val="22"/>
          <w:szCs w:val="22"/>
          <w:lang w:val="en-GB"/>
        </w:rPr>
        <w:t xml:space="preserve"> </w:t>
      </w:r>
    </w:p>
    <w:p w14:paraId="1EAA8368" w14:textId="77777777" w:rsidR="00F6599E" w:rsidRPr="00091745" w:rsidRDefault="00F6599E" w:rsidP="00F02294">
      <w:pPr>
        <w:keepNext/>
        <w:tabs>
          <w:tab w:val="left" w:pos="1440"/>
        </w:tabs>
        <w:ind w:right="238"/>
        <w:rPr>
          <w:rFonts w:cs="Arial"/>
          <w:sz w:val="22"/>
          <w:szCs w:val="22"/>
          <w:lang w:val="en-GB"/>
        </w:rPr>
      </w:pPr>
    </w:p>
    <w:p w14:paraId="0E7FE5BB" w14:textId="77777777" w:rsidR="00141137" w:rsidRPr="00091745" w:rsidRDefault="00141137" w:rsidP="00F02294">
      <w:pPr>
        <w:tabs>
          <w:tab w:val="left" w:pos="1440"/>
        </w:tabs>
        <w:ind w:right="239"/>
        <w:rPr>
          <w:rFonts w:cs="Arial"/>
          <w:sz w:val="22"/>
          <w:szCs w:val="22"/>
          <w:lang w:val="en-GB"/>
        </w:rPr>
      </w:pPr>
      <w:r w:rsidRPr="00091745">
        <w:rPr>
          <w:rFonts w:cs="Arial"/>
          <w:sz w:val="22"/>
          <w:szCs w:val="22"/>
          <w:lang w:val="en-GB"/>
        </w:rPr>
        <w:t xml:space="preserve">Each party hereby represents that it does not discriminate against individuals </w:t>
      </w:r>
      <w:proofErr w:type="gramStart"/>
      <w:r w:rsidRPr="00091745">
        <w:rPr>
          <w:rFonts w:cs="Arial"/>
          <w:sz w:val="22"/>
          <w:szCs w:val="22"/>
          <w:lang w:val="en-GB"/>
        </w:rPr>
        <w:t>on the basis of</w:t>
      </w:r>
      <w:proofErr w:type="gramEnd"/>
      <w:r w:rsidRPr="00091745">
        <w:rPr>
          <w:rFonts w:cs="Arial"/>
          <w:sz w:val="22"/>
          <w:szCs w:val="22"/>
          <w:lang w:val="en-GB"/>
        </w:rPr>
        <w:t xml:space="preserve"> race, gender, creed, national origin, citizenship.</w:t>
      </w:r>
    </w:p>
    <w:p w14:paraId="7462FCF9" w14:textId="77777777" w:rsidR="00482873" w:rsidRDefault="00482873" w:rsidP="00F02294">
      <w:pPr>
        <w:tabs>
          <w:tab w:val="left" w:pos="1440"/>
        </w:tabs>
        <w:ind w:right="239"/>
        <w:rPr>
          <w:rFonts w:cs="Arial"/>
          <w:sz w:val="22"/>
          <w:szCs w:val="22"/>
          <w:lang w:val="en-GB"/>
        </w:rPr>
      </w:pPr>
    </w:p>
    <w:p w14:paraId="5DDF1093" w14:textId="77777777" w:rsidR="00BC108F" w:rsidRDefault="00BC108F" w:rsidP="00F02294">
      <w:pPr>
        <w:tabs>
          <w:tab w:val="left" w:pos="1440"/>
        </w:tabs>
        <w:ind w:right="239"/>
        <w:rPr>
          <w:rFonts w:cs="Arial"/>
          <w:sz w:val="22"/>
          <w:szCs w:val="22"/>
          <w:lang w:val="en-GB"/>
        </w:rPr>
      </w:pPr>
    </w:p>
    <w:p w14:paraId="666D663A" w14:textId="77777777" w:rsidR="00BC108F" w:rsidRDefault="00BC108F" w:rsidP="00F02294">
      <w:pPr>
        <w:tabs>
          <w:tab w:val="left" w:pos="1440"/>
        </w:tabs>
        <w:ind w:right="239"/>
        <w:rPr>
          <w:rFonts w:cs="Arial"/>
          <w:sz w:val="22"/>
          <w:szCs w:val="22"/>
          <w:lang w:val="en-GB"/>
        </w:rPr>
      </w:pPr>
    </w:p>
    <w:p w14:paraId="265192A8" w14:textId="77777777" w:rsidR="00BC108F" w:rsidRPr="00091745" w:rsidRDefault="00BC108F" w:rsidP="00F02294">
      <w:pPr>
        <w:tabs>
          <w:tab w:val="left" w:pos="1440"/>
        </w:tabs>
        <w:ind w:right="239"/>
        <w:rPr>
          <w:rFonts w:cs="Arial"/>
          <w:sz w:val="22"/>
          <w:szCs w:val="22"/>
          <w:lang w:val="en-GB"/>
        </w:rPr>
      </w:pPr>
    </w:p>
    <w:p w14:paraId="376EF1CB" w14:textId="77777777" w:rsidR="00141137" w:rsidRPr="00091745" w:rsidRDefault="00141137"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512" w:name="_Toc89015211"/>
      <w:bookmarkStart w:id="513" w:name="_Toc122240220"/>
      <w:bookmarkStart w:id="514" w:name="_Toc122246529"/>
      <w:bookmarkStart w:id="515" w:name="_Toc191446371"/>
      <w:bookmarkStart w:id="516" w:name="_Toc195713876"/>
      <w:r w:rsidRPr="00091745">
        <w:rPr>
          <w:sz w:val="22"/>
          <w:szCs w:val="22"/>
        </w:rPr>
        <w:lastRenderedPageBreak/>
        <w:t>Engagement of Third Parties and use of In-house Resources</w:t>
      </w:r>
      <w:bookmarkEnd w:id="512"/>
      <w:bookmarkEnd w:id="513"/>
      <w:bookmarkEnd w:id="514"/>
      <w:bookmarkEnd w:id="515"/>
      <w:bookmarkEnd w:id="516"/>
    </w:p>
    <w:p w14:paraId="363ED030" w14:textId="77777777" w:rsidR="00141137" w:rsidRPr="00091745" w:rsidRDefault="00141137" w:rsidP="00F02294">
      <w:pPr>
        <w:tabs>
          <w:tab w:val="left" w:pos="1440"/>
        </w:tabs>
        <w:ind w:right="239"/>
        <w:rPr>
          <w:rFonts w:cs="Arial"/>
          <w:sz w:val="22"/>
          <w:szCs w:val="22"/>
          <w:lang w:val="en-GB"/>
        </w:rPr>
      </w:pPr>
    </w:p>
    <w:p w14:paraId="22C59A4E" w14:textId="77777777" w:rsidR="00C54E75" w:rsidRDefault="00141137" w:rsidP="00C54E75">
      <w:pPr>
        <w:tabs>
          <w:tab w:val="left" w:pos="1440"/>
        </w:tabs>
        <w:ind w:right="239"/>
        <w:rPr>
          <w:rFonts w:cs="Arial"/>
          <w:sz w:val="22"/>
          <w:szCs w:val="22"/>
          <w:lang w:val="en-GB"/>
        </w:rPr>
      </w:pPr>
      <w:r w:rsidRPr="00091745">
        <w:rPr>
          <w:rFonts w:cs="Arial"/>
          <w:sz w:val="22"/>
          <w:szCs w:val="22"/>
          <w:lang w:val="en-GB"/>
        </w:rPr>
        <w:t xml:space="preserve">The Contractor acknowledges that WHO may elect to engage </w:t>
      </w:r>
      <w:r w:rsidR="00355B86" w:rsidRPr="00091745">
        <w:rPr>
          <w:rFonts w:cs="Arial"/>
          <w:sz w:val="22"/>
          <w:szCs w:val="22"/>
          <w:lang w:val="en-GB"/>
        </w:rPr>
        <w:t>t</w:t>
      </w:r>
      <w:r w:rsidRPr="00091745">
        <w:rPr>
          <w:rFonts w:cs="Arial"/>
          <w:sz w:val="22"/>
          <w:szCs w:val="22"/>
          <w:lang w:val="en-GB"/>
        </w:rPr>
        <w:t xml:space="preserve">hird </w:t>
      </w:r>
      <w:r w:rsidR="00355B86" w:rsidRPr="00091745">
        <w:rPr>
          <w:rFonts w:cs="Arial"/>
          <w:sz w:val="22"/>
          <w:szCs w:val="22"/>
          <w:lang w:val="en-GB"/>
        </w:rPr>
        <w:t>p</w:t>
      </w:r>
      <w:r w:rsidRPr="00091745">
        <w:rPr>
          <w:rFonts w:cs="Arial"/>
          <w:sz w:val="22"/>
          <w:szCs w:val="22"/>
          <w:lang w:val="en-GB"/>
        </w:rPr>
        <w:t xml:space="preserve">arties to participate in or oversee certain aspects of the project and that WHO may elect to use its in-house resources for the performance of certain aspects of the project. The Contractor shall </w:t>
      </w:r>
      <w:proofErr w:type="gramStart"/>
      <w:r w:rsidRPr="00091745">
        <w:rPr>
          <w:rFonts w:cs="Arial"/>
          <w:sz w:val="22"/>
          <w:szCs w:val="22"/>
          <w:lang w:val="en-GB"/>
        </w:rPr>
        <w:t>at all times</w:t>
      </w:r>
      <w:proofErr w:type="gramEnd"/>
      <w:r w:rsidRPr="00091745">
        <w:rPr>
          <w:rFonts w:cs="Arial"/>
          <w:sz w:val="22"/>
          <w:szCs w:val="22"/>
          <w:lang w:val="en-GB"/>
        </w:rPr>
        <w:t xml:space="preserve"> cooperate with and ensure that the Contractor and each of its </w:t>
      </w:r>
      <w:r w:rsidR="00D93A37" w:rsidRPr="00091745">
        <w:rPr>
          <w:rFonts w:cs="Arial"/>
          <w:sz w:val="22"/>
          <w:szCs w:val="22"/>
          <w:lang w:val="en-GB"/>
        </w:rPr>
        <w:t xml:space="preserve">partners, </w:t>
      </w:r>
      <w:r w:rsidRPr="00091745">
        <w:rPr>
          <w:rFonts w:cs="Arial"/>
          <w:sz w:val="22"/>
          <w:szCs w:val="22"/>
          <w:lang w:val="en-GB"/>
        </w:rPr>
        <w:t xml:space="preserve">subcontractors and their employees and agents cooperate, in good faith, with such </w:t>
      </w:r>
      <w:r w:rsidR="00355B86" w:rsidRPr="00091745">
        <w:rPr>
          <w:rFonts w:cs="Arial"/>
          <w:sz w:val="22"/>
          <w:szCs w:val="22"/>
          <w:lang w:val="en-GB"/>
        </w:rPr>
        <w:t>t</w:t>
      </w:r>
      <w:r w:rsidRPr="00091745">
        <w:rPr>
          <w:rFonts w:cs="Arial"/>
          <w:sz w:val="22"/>
          <w:szCs w:val="22"/>
          <w:lang w:val="en-GB"/>
        </w:rPr>
        <w:t xml:space="preserve">hird </w:t>
      </w:r>
      <w:r w:rsidR="00355B86" w:rsidRPr="00091745">
        <w:rPr>
          <w:rFonts w:cs="Arial"/>
          <w:sz w:val="22"/>
          <w:szCs w:val="22"/>
          <w:lang w:val="en-GB"/>
        </w:rPr>
        <w:t>p</w:t>
      </w:r>
      <w:r w:rsidRPr="00091745">
        <w:rPr>
          <w:rFonts w:cs="Arial"/>
          <w:sz w:val="22"/>
          <w:szCs w:val="22"/>
          <w:lang w:val="en-GB"/>
        </w:rPr>
        <w:t>arties and with any WHO in-house resources.</w:t>
      </w:r>
    </w:p>
    <w:p w14:paraId="11BD6626" w14:textId="77777777" w:rsidR="00C54E75" w:rsidRDefault="00C54E75" w:rsidP="00C54E75">
      <w:pPr>
        <w:tabs>
          <w:tab w:val="left" w:pos="1440"/>
        </w:tabs>
        <w:ind w:right="239"/>
        <w:rPr>
          <w:rFonts w:cs="Arial"/>
          <w:sz w:val="22"/>
          <w:szCs w:val="22"/>
          <w:lang w:val="en-GB"/>
        </w:rPr>
      </w:pPr>
    </w:p>
    <w:p w14:paraId="2A04820B" w14:textId="77777777" w:rsidR="00C02B0F" w:rsidRDefault="00C02B0F">
      <w:pPr>
        <w:jc w:val="left"/>
        <w:rPr>
          <w:rFonts w:cs="Arial"/>
          <w:sz w:val="22"/>
          <w:szCs w:val="22"/>
          <w:lang w:val="en-GB"/>
        </w:rPr>
      </w:pPr>
      <w:r>
        <w:rPr>
          <w:rFonts w:cs="Arial"/>
          <w:sz w:val="22"/>
          <w:szCs w:val="22"/>
          <w:lang w:val="en-GB"/>
        </w:rPr>
        <w:br w:type="page"/>
      </w:r>
    </w:p>
    <w:p w14:paraId="09FDA95B" w14:textId="3CF5B7FE" w:rsidR="00510019" w:rsidRPr="00C02B0F" w:rsidRDefault="00510019" w:rsidP="00D07547">
      <w:pPr>
        <w:pStyle w:val="Heading1"/>
        <w:keepNext/>
        <w:pageBreakBefore w:val="0"/>
        <w:widowControl w:val="0"/>
        <w:numPr>
          <w:ilvl w:val="0"/>
          <w:numId w:val="1"/>
        </w:numPr>
        <w:tabs>
          <w:tab w:val="clear" w:pos="851"/>
        </w:tabs>
        <w:spacing w:line="240" w:lineRule="atLeast"/>
        <w:ind w:left="0" w:right="239"/>
        <w:jc w:val="lowKashida"/>
      </w:pPr>
      <w:bookmarkStart w:id="517" w:name="_Toc499734378"/>
      <w:bookmarkStart w:id="518" w:name="_Toc499734507"/>
      <w:bookmarkStart w:id="519" w:name="_Toc195713877"/>
      <w:bookmarkEnd w:id="517"/>
      <w:bookmarkEnd w:id="518"/>
      <w:r w:rsidRPr="00A112BC">
        <w:lastRenderedPageBreak/>
        <w:t>List</w:t>
      </w:r>
      <w:r w:rsidRPr="00C02B0F">
        <w:t xml:space="preserve"> Of Annexes</w:t>
      </w:r>
      <w:bookmarkEnd w:id="519"/>
    </w:p>
    <w:p w14:paraId="6356B4DD" w14:textId="77777777" w:rsidR="00510019" w:rsidRDefault="00510019" w:rsidP="00D07547">
      <w:pPr>
        <w:tabs>
          <w:tab w:val="left" w:pos="1440"/>
        </w:tabs>
        <w:ind w:right="239"/>
        <w:rPr>
          <w:rFonts w:cs="Arial"/>
          <w:sz w:val="22"/>
          <w:szCs w:val="22"/>
          <w:lang w:val="en-GB"/>
        </w:rPr>
      </w:pPr>
    </w:p>
    <w:p w14:paraId="106573F4" w14:textId="77777777" w:rsidR="00C02B0F" w:rsidRPr="00A112BC" w:rsidRDefault="00C02B0F" w:rsidP="00A112BC">
      <w:pPr>
        <w:tabs>
          <w:tab w:val="left" w:pos="1440"/>
        </w:tabs>
        <w:ind w:right="239"/>
        <w:rPr>
          <w:sz w:val="22"/>
          <w:lang w:val="en-GB"/>
        </w:rPr>
      </w:pPr>
    </w:p>
    <w:p w14:paraId="1F1E202C" w14:textId="77777777" w:rsidR="00C02B0F" w:rsidRPr="00091745" w:rsidRDefault="00C02B0F" w:rsidP="00A112BC">
      <w:pPr>
        <w:tabs>
          <w:tab w:val="left" w:pos="1440"/>
        </w:tabs>
        <w:ind w:right="239"/>
        <w:rPr>
          <w:rFonts w:cs="Arial"/>
          <w:sz w:val="22"/>
          <w:szCs w:val="22"/>
          <w:lang w:val="en-GB"/>
        </w:rPr>
      </w:pPr>
    </w:p>
    <w:tbl>
      <w:tblPr>
        <w:tblW w:w="2812" w:type="pct"/>
        <w:jc w:val="center"/>
        <w:tblCellMar>
          <w:left w:w="0" w:type="dxa"/>
          <w:right w:w="0" w:type="dxa"/>
        </w:tblCellMar>
        <w:tblLook w:val="04A0" w:firstRow="1" w:lastRow="0" w:firstColumn="1" w:lastColumn="0" w:noHBand="0" w:noVBand="1"/>
      </w:tblPr>
      <w:tblGrid>
        <w:gridCol w:w="2354"/>
        <w:gridCol w:w="3566"/>
      </w:tblGrid>
      <w:tr w:rsidR="00510019" w:rsidRPr="00091745" w14:paraId="1AF0EC2B" w14:textId="77777777" w:rsidTr="00A112BC">
        <w:trPr>
          <w:trHeight w:val="270"/>
          <w:jc w:val="center"/>
        </w:trPr>
        <w:tc>
          <w:tcPr>
            <w:tcW w:w="1988" w:type="pct"/>
            <w:tcBorders>
              <w:top w:val="single" w:sz="8" w:space="0" w:color="447DB5"/>
              <w:left w:val="single" w:sz="8" w:space="0" w:color="447DB5"/>
              <w:bottom w:val="single" w:sz="8" w:space="0" w:color="447DB5"/>
              <w:right w:val="single" w:sz="8" w:space="0" w:color="447DB5"/>
            </w:tcBorders>
            <w:tcMar>
              <w:top w:w="0" w:type="dxa"/>
              <w:left w:w="70" w:type="dxa"/>
              <w:bottom w:w="0" w:type="dxa"/>
              <w:right w:w="70" w:type="dxa"/>
            </w:tcMar>
            <w:hideMark/>
          </w:tcPr>
          <w:p w14:paraId="61C50B3A" w14:textId="77777777" w:rsidR="00510019" w:rsidRPr="00091745" w:rsidRDefault="00510019" w:rsidP="00DF18A3">
            <w:pPr>
              <w:rPr>
                <w:rFonts w:ascii="Calibri" w:eastAsiaTheme="minorEastAsia" w:hAnsi="Calibri" w:cs="Calibri"/>
                <w:b/>
                <w:bCs/>
                <w:szCs w:val="20"/>
              </w:rPr>
            </w:pPr>
            <w:r w:rsidRPr="00091745">
              <w:rPr>
                <w:b/>
                <w:bCs/>
                <w:szCs w:val="20"/>
              </w:rPr>
              <w:t>Annex 1</w:t>
            </w:r>
          </w:p>
        </w:tc>
        <w:tc>
          <w:tcPr>
            <w:tcW w:w="3012" w:type="pct"/>
            <w:tcBorders>
              <w:top w:val="single" w:sz="8" w:space="0" w:color="447DB5"/>
              <w:left w:val="nil"/>
              <w:bottom w:val="single" w:sz="8" w:space="0" w:color="447DB5"/>
              <w:right w:val="single" w:sz="8" w:space="0" w:color="447DB5"/>
            </w:tcBorders>
            <w:tcMar>
              <w:top w:w="0" w:type="dxa"/>
              <w:left w:w="70" w:type="dxa"/>
              <w:bottom w:w="0" w:type="dxa"/>
              <w:right w:w="70" w:type="dxa"/>
            </w:tcMar>
            <w:hideMark/>
          </w:tcPr>
          <w:p w14:paraId="5F4CA8B4" w14:textId="77777777" w:rsidR="00510019" w:rsidRPr="00091745" w:rsidRDefault="00510019" w:rsidP="00DF18A3">
            <w:pPr>
              <w:rPr>
                <w:rFonts w:ascii="Calibri" w:eastAsiaTheme="minorEastAsia" w:hAnsi="Calibri" w:cs="Calibri"/>
                <w:b/>
                <w:bCs/>
                <w:szCs w:val="20"/>
              </w:rPr>
            </w:pPr>
            <w:r w:rsidRPr="00091745">
              <w:rPr>
                <w:b/>
                <w:bCs/>
                <w:szCs w:val="20"/>
              </w:rPr>
              <w:t>Acknowledgment Form</w:t>
            </w:r>
          </w:p>
        </w:tc>
      </w:tr>
      <w:tr w:rsidR="00510019" w:rsidRPr="00091745" w14:paraId="67276993" w14:textId="77777777" w:rsidTr="00A112BC">
        <w:trPr>
          <w:trHeight w:val="270"/>
          <w:jc w:val="center"/>
        </w:trPr>
        <w:tc>
          <w:tcPr>
            <w:tcW w:w="1988" w:type="pct"/>
            <w:tcBorders>
              <w:top w:val="nil"/>
              <w:left w:val="single" w:sz="8" w:space="0" w:color="447DB5"/>
              <w:bottom w:val="single" w:sz="8" w:space="0" w:color="447DB5"/>
              <w:right w:val="single" w:sz="8" w:space="0" w:color="447DB5"/>
            </w:tcBorders>
            <w:tcMar>
              <w:top w:w="0" w:type="dxa"/>
              <w:left w:w="70" w:type="dxa"/>
              <w:bottom w:w="0" w:type="dxa"/>
              <w:right w:w="70" w:type="dxa"/>
            </w:tcMar>
            <w:hideMark/>
          </w:tcPr>
          <w:p w14:paraId="27A0DAE1" w14:textId="77777777" w:rsidR="00510019" w:rsidRPr="00091745" w:rsidRDefault="00510019" w:rsidP="00DF18A3">
            <w:pPr>
              <w:rPr>
                <w:rFonts w:ascii="Calibri" w:eastAsiaTheme="minorEastAsia" w:hAnsi="Calibri" w:cs="Calibri"/>
                <w:b/>
                <w:bCs/>
                <w:szCs w:val="20"/>
              </w:rPr>
            </w:pPr>
            <w:r w:rsidRPr="00091745">
              <w:rPr>
                <w:b/>
                <w:bCs/>
                <w:szCs w:val="20"/>
              </w:rPr>
              <w:t>Annex 2</w:t>
            </w:r>
          </w:p>
        </w:tc>
        <w:tc>
          <w:tcPr>
            <w:tcW w:w="3012" w:type="pct"/>
            <w:tcBorders>
              <w:top w:val="nil"/>
              <w:left w:val="nil"/>
              <w:bottom w:val="single" w:sz="8" w:space="0" w:color="447DB5"/>
              <w:right w:val="single" w:sz="8" w:space="0" w:color="447DB5"/>
            </w:tcBorders>
            <w:tcMar>
              <w:top w:w="0" w:type="dxa"/>
              <w:left w:w="70" w:type="dxa"/>
              <w:bottom w:w="0" w:type="dxa"/>
              <w:right w:w="70" w:type="dxa"/>
            </w:tcMar>
            <w:hideMark/>
          </w:tcPr>
          <w:p w14:paraId="60F9B87C" w14:textId="77777777" w:rsidR="00510019" w:rsidRPr="00091745" w:rsidRDefault="00510019" w:rsidP="00C02B0F">
            <w:pPr>
              <w:rPr>
                <w:rFonts w:ascii="Calibri" w:eastAsiaTheme="minorEastAsia" w:hAnsi="Calibri" w:cs="Calibri"/>
                <w:b/>
                <w:bCs/>
                <w:szCs w:val="20"/>
              </w:rPr>
            </w:pPr>
            <w:r w:rsidRPr="00091745">
              <w:rPr>
                <w:b/>
                <w:bCs/>
                <w:szCs w:val="20"/>
              </w:rPr>
              <w:t xml:space="preserve">Confidentiality Undertaking </w:t>
            </w:r>
          </w:p>
        </w:tc>
      </w:tr>
      <w:tr w:rsidR="00510019" w:rsidRPr="00091745" w14:paraId="117103EB" w14:textId="77777777" w:rsidTr="00A112BC">
        <w:trPr>
          <w:trHeight w:val="270"/>
          <w:jc w:val="center"/>
        </w:trPr>
        <w:tc>
          <w:tcPr>
            <w:tcW w:w="1988" w:type="pct"/>
            <w:tcBorders>
              <w:top w:val="nil"/>
              <w:left w:val="single" w:sz="8" w:space="0" w:color="447DB5"/>
              <w:bottom w:val="single" w:sz="8" w:space="0" w:color="447DB5"/>
              <w:right w:val="single" w:sz="8" w:space="0" w:color="447DB5"/>
            </w:tcBorders>
            <w:tcMar>
              <w:top w:w="0" w:type="dxa"/>
              <w:left w:w="70" w:type="dxa"/>
              <w:bottom w:w="0" w:type="dxa"/>
              <w:right w:w="70" w:type="dxa"/>
            </w:tcMar>
            <w:hideMark/>
          </w:tcPr>
          <w:p w14:paraId="6E0A2842" w14:textId="77777777" w:rsidR="00510019" w:rsidRPr="00091745" w:rsidRDefault="00510019" w:rsidP="00DF18A3">
            <w:pPr>
              <w:rPr>
                <w:rFonts w:ascii="Calibri" w:eastAsiaTheme="minorEastAsia" w:hAnsi="Calibri" w:cs="Calibri"/>
                <w:b/>
                <w:bCs/>
                <w:szCs w:val="20"/>
              </w:rPr>
            </w:pPr>
            <w:r w:rsidRPr="00091745">
              <w:rPr>
                <w:b/>
                <w:bCs/>
                <w:szCs w:val="20"/>
              </w:rPr>
              <w:t>Annex 3</w:t>
            </w:r>
          </w:p>
        </w:tc>
        <w:tc>
          <w:tcPr>
            <w:tcW w:w="3012" w:type="pct"/>
            <w:tcBorders>
              <w:top w:val="nil"/>
              <w:left w:val="nil"/>
              <w:bottom w:val="single" w:sz="8" w:space="0" w:color="447DB5"/>
              <w:right w:val="single" w:sz="8" w:space="0" w:color="447DB5"/>
            </w:tcBorders>
            <w:tcMar>
              <w:top w:w="0" w:type="dxa"/>
              <w:left w:w="70" w:type="dxa"/>
              <w:bottom w:w="0" w:type="dxa"/>
              <w:right w:w="70" w:type="dxa"/>
            </w:tcMar>
            <w:hideMark/>
          </w:tcPr>
          <w:p w14:paraId="16B74F7C" w14:textId="77777777" w:rsidR="00510019" w:rsidRPr="00091745" w:rsidRDefault="00510019" w:rsidP="00DF18A3">
            <w:pPr>
              <w:rPr>
                <w:rFonts w:ascii="Calibri" w:eastAsiaTheme="minorEastAsia" w:hAnsi="Calibri" w:cs="Calibri"/>
                <w:b/>
                <w:bCs/>
                <w:szCs w:val="20"/>
              </w:rPr>
            </w:pPr>
            <w:r w:rsidRPr="00091745">
              <w:rPr>
                <w:b/>
                <w:bCs/>
                <w:szCs w:val="20"/>
              </w:rPr>
              <w:t>Proposal Completeness Form</w:t>
            </w:r>
          </w:p>
        </w:tc>
      </w:tr>
      <w:tr w:rsidR="00510019" w:rsidRPr="00091745" w14:paraId="7AB7EBED" w14:textId="77777777" w:rsidTr="00C54E75">
        <w:trPr>
          <w:trHeight w:val="270"/>
          <w:jc w:val="center"/>
        </w:trPr>
        <w:tc>
          <w:tcPr>
            <w:tcW w:w="1988" w:type="pct"/>
            <w:tcBorders>
              <w:top w:val="nil"/>
              <w:left w:val="single" w:sz="8" w:space="0" w:color="447DB5"/>
              <w:bottom w:val="single" w:sz="8" w:space="0" w:color="447DB5"/>
              <w:right w:val="single" w:sz="8" w:space="0" w:color="447DB5"/>
            </w:tcBorders>
            <w:tcMar>
              <w:top w:w="0" w:type="dxa"/>
              <w:left w:w="70" w:type="dxa"/>
              <w:bottom w:w="0" w:type="dxa"/>
              <w:right w:w="70" w:type="dxa"/>
            </w:tcMar>
            <w:hideMark/>
          </w:tcPr>
          <w:p w14:paraId="37B006DE" w14:textId="77777777" w:rsidR="00510019" w:rsidRPr="00091745" w:rsidRDefault="00510019" w:rsidP="00DF18A3">
            <w:pPr>
              <w:rPr>
                <w:rFonts w:ascii="Calibri" w:eastAsiaTheme="minorEastAsia" w:hAnsi="Calibri" w:cs="Calibri"/>
                <w:b/>
                <w:bCs/>
                <w:szCs w:val="20"/>
              </w:rPr>
            </w:pPr>
            <w:r w:rsidRPr="00091745">
              <w:rPr>
                <w:b/>
                <w:bCs/>
                <w:szCs w:val="20"/>
              </w:rPr>
              <w:t>Annex 4</w:t>
            </w:r>
          </w:p>
        </w:tc>
        <w:tc>
          <w:tcPr>
            <w:tcW w:w="3012" w:type="pct"/>
            <w:tcBorders>
              <w:top w:val="nil"/>
              <w:left w:val="nil"/>
              <w:bottom w:val="single" w:sz="8" w:space="0" w:color="447DB5"/>
              <w:right w:val="single" w:sz="8" w:space="0" w:color="447DB5"/>
            </w:tcBorders>
            <w:tcMar>
              <w:top w:w="0" w:type="dxa"/>
              <w:left w:w="70" w:type="dxa"/>
              <w:bottom w:w="0" w:type="dxa"/>
              <w:right w:w="70" w:type="dxa"/>
            </w:tcMar>
            <w:hideMark/>
          </w:tcPr>
          <w:p w14:paraId="77044AD6" w14:textId="3E187850" w:rsidR="00510019" w:rsidRPr="00091745" w:rsidRDefault="00CD64F8" w:rsidP="00DF18A3">
            <w:pPr>
              <w:rPr>
                <w:rFonts w:ascii="Calibri" w:eastAsiaTheme="minorEastAsia" w:hAnsi="Calibri" w:cs="Calibri"/>
                <w:b/>
                <w:bCs/>
                <w:szCs w:val="20"/>
              </w:rPr>
            </w:pPr>
            <w:r>
              <w:rPr>
                <w:b/>
                <w:bCs/>
                <w:szCs w:val="20"/>
              </w:rPr>
              <w:t>Information from Bidder</w:t>
            </w:r>
          </w:p>
        </w:tc>
      </w:tr>
      <w:tr w:rsidR="00510019" w:rsidRPr="00091745" w14:paraId="79ED6993" w14:textId="77777777" w:rsidTr="00CD64F8">
        <w:trPr>
          <w:trHeight w:val="270"/>
          <w:jc w:val="center"/>
        </w:trPr>
        <w:tc>
          <w:tcPr>
            <w:tcW w:w="1988" w:type="pct"/>
            <w:tcBorders>
              <w:top w:val="nil"/>
              <w:left w:val="single" w:sz="8" w:space="0" w:color="447DB5"/>
              <w:bottom w:val="single" w:sz="8" w:space="0" w:color="447DB5"/>
              <w:right w:val="single" w:sz="8" w:space="0" w:color="447DB5"/>
            </w:tcBorders>
            <w:tcMar>
              <w:top w:w="0" w:type="dxa"/>
              <w:left w:w="70" w:type="dxa"/>
              <w:bottom w:w="0" w:type="dxa"/>
              <w:right w:w="70" w:type="dxa"/>
            </w:tcMar>
            <w:hideMark/>
          </w:tcPr>
          <w:p w14:paraId="7CE2CA6C" w14:textId="77777777" w:rsidR="00510019" w:rsidRPr="00091745" w:rsidRDefault="00510019" w:rsidP="00DF18A3">
            <w:pPr>
              <w:rPr>
                <w:rFonts w:ascii="Calibri" w:eastAsiaTheme="minorEastAsia" w:hAnsi="Calibri" w:cs="Calibri"/>
                <w:b/>
                <w:bCs/>
                <w:szCs w:val="20"/>
              </w:rPr>
            </w:pPr>
            <w:r w:rsidRPr="00091745">
              <w:rPr>
                <w:b/>
                <w:bCs/>
                <w:szCs w:val="20"/>
              </w:rPr>
              <w:t>Annex 5</w:t>
            </w:r>
          </w:p>
        </w:tc>
        <w:tc>
          <w:tcPr>
            <w:tcW w:w="3012" w:type="pct"/>
            <w:tcBorders>
              <w:top w:val="nil"/>
              <w:left w:val="nil"/>
              <w:bottom w:val="single" w:sz="8" w:space="0" w:color="447DB5"/>
              <w:right w:val="single" w:sz="8" w:space="0" w:color="447DB5"/>
            </w:tcBorders>
            <w:tcMar>
              <w:top w:w="0" w:type="dxa"/>
              <w:left w:w="70" w:type="dxa"/>
              <w:bottom w:w="0" w:type="dxa"/>
              <w:right w:w="70" w:type="dxa"/>
            </w:tcMar>
            <w:hideMark/>
          </w:tcPr>
          <w:p w14:paraId="237C7DA8" w14:textId="77777777" w:rsidR="00510019" w:rsidRPr="00091745" w:rsidRDefault="00510019" w:rsidP="00DF18A3">
            <w:pPr>
              <w:rPr>
                <w:rFonts w:ascii="Calibri" w:eastAsiaTheme="minorEastAsia" w:hAnsi="Calibri" w:cs="Calibri"/>
                <w:b/>
                <w:bCs/>
                <w:szCs w:val="20"/>
              </w:rPr>
            </w:pPr>
            <w:r w:rsidRPr="00091745">
              <w:rPr>
                <w:b/>
                <w:bCs/>
                <w:szCs w:val="20"/>
              </w:rPr>
              <w:t>Acceptance Form</w:t>
            </w:r>
          </w:p>
        </w:tc>
      </w:tr>
      <w:tr w:rsidR="00015F59" w:rsidRPr="001307E0" w14:paraId="4AFF11AA" w14:textId="77777777" w:rsidTr="00CD64F8">
        <w:trPr>
          <w:trHeight w:val="270"/>
          <w:jc w:val="center"/>
        </w:trPr>
        <w:tc>
          <w:tcPr>
            <w:tcW w:w="1988" w:type="pct"/>
            <w:tcBorders>
              <w:top w:val="single" w:sz="8" w:space="0" w:color="447DB5"/>
              <w:left w:val="single" w:sz="8" w:space="0" w:color="447DB5"/>
              <w:bottom w:val="single" w:sz="8" w:space="0" w:color="447DB5"/>
              <w:right w:val="single" w:sz="8" w:space="0" w:color="447DB5"/>
            </w:tcBorders>
            <w:tcMar>
              <w:top w:w="0" w:type="dxa"/>
              <w:left w:w="70" w:type="dxa"/>
              <w:bottom w:w="0" w:type="dxa"/>
              <w:right w:w="70" w:type="dxa"/>
            </w:tcMar>
          </w:tcPr>
          <w:p w14:paraId="23F81A8D" w14:textId="1C4C969E" w:rsidR="00015F59" w:rsidRPr="001307E0" w:rsidRDefault="00015F59" w:rsidP="008915E3">
            <w:pPr>
              <w:rPr>
                <w:b/>
                <w:bCs/>
                <w:szCs w:val="20"/>
              </w:rPr>
            </w:pPr>
            <w:r>
              <w:rPr>
                <w:b/>
                <w:bCs/>
                <w:szCs w:val="20"/>
              </w:rPr>
              <w:t>Annex 6</w:t>
            </w:r>
          </w:p>
        </w:tc>
        <w:tc>
          <w:tcPr>
            <w:tcW w:w="3012" w:type="pct"/>
            <w:tcBorders>
              <w:top w:val="single" w:sz="8" w:space="0" w:color="447DB5"/>
              <w:left w:val="nil"/>
              <w:bottom w:val="single" w:sz="8" w:space="0" w:color="447DB5"/>
              <w:right w:val="single" w:sz="8" w:space="0" w:color="447DB5"/>
            </w:tcBorders>
            <w:tcMar>
              <w:top w:w="0" w:type="dxa"/>
              <w:left w:w="70" w:type="dxa"/>
              <w:bottom w:w="0" w:type="dxa"/>
              <w:right w:w="70" w:type="dxa"/>
            </w:tcMar>
          </w:tcPr>
          <w:p w14:paraId="001F474D" w14:textId="77777777" w:rsidR="00015F59" w:rsidRPr="008915E3" w:rsidRDefault="00015F59" w:rsidP="008915E3">
            <w:pPr>
              <w:rPr>
                <w:b/>
                <w:bCs/>
                <w:szCs w:val="20"/>
              </w:rPr>
            </w:pPr>
            <w:proofErr w:type="spellStart"/>
            <w:r>
              <w:rPr>
                <w:b/>
                <w:bCs/>
                <w:szCs w:val="20"/>
              </w:rPr>
              <w:t>Self Declaration</w:t>
            </w:r>
            <w:proofErr w:type="spellEnd"/>
            <w:r>
              <w:rPr>
                <w:b/>
                <w:bCs/>
                <w:szCs w:val="20"/>
              </w:rPr>
              <w:t xml:space="preserve"> Form</w:t>
            </w:r>
          </w:p>
        </w:tc>
      </w:tr>
      <w:tr w:rsidR="00CD64F8" w:rsidRPr="001307E0" w14:paraId="46C607F7" w14:textId="77777777" w:rsidTr="00CD64F8">
        <w:trPr>
          <w:trHeight w:val="270"/>
          <w:jc w:val="center"/>
        </w:trPr>
        <w:tc>
          <w:tcPr>
            <w:tcW w:w="1988" w:type="pct"/>
            <w:tcBorders>
              <w:top w:val="single" w:sz="8" w:space="0" w:color="447DB5"/>
              <w:left w:val="single" w:sz="8" w:space="0" w:color="447DB5"/>
              <w:bottom w:val="single" w:sz="8" w:space="0" w:color="447DB5"/>
              <w:right w:val="single" w:sz="8" w:space="0" w:color="447DB5"/>
            </w:tcBorders>
            <w:tcMar>
              <w:top w:w="0" w:type="dxa"/>
              <w:left w:w="70" w:type="dxa"/>
              <w:bottom w:w="0" w:type="dxa"/>
              <w:right w:w="70" w:type="dxa"/>
            </w:tcMar>
          </w:tcPr>
          <w:p w14:paraId="511C2196" w14:textId="0BD02A01" w:rsidR="00CD64F8" w:rsidRDefault="00CD64F8" w:rsidP="00CD64F8">
            <w:pPr>
              <w:rPr>
                <w:b/>
                <w:bCs/>
                <w:szCs w:val="20"/>
              </w:rPr>
            </w:pPr>
            <w:r w:rsidRPr="00091745">
              <w:rPr>
                <w:b/>
                <w:bCs/>
                <w:szCs w:val="20"/>
              </w:rPr>
              <w:t xml:space="preserve">Annex </w:t>
            </w:r>
            <w:r>
              <w:rPr>
                <w:b/>
                <w:bCs/>
                <w:szCs w:val="20"/>
              </w:rPr>
              <w:t>7</w:t>
            </w:r>
          </w:p>
        </w:tc>
        <w:tc>
          <w:tcPr>
            <w:tcW w:w="3012" w:type="pct"/>
            <w:tcBorders>
              <w:top w:val="single" w:sz="8" w:space="0" w:color="447DB5"/>
              <w:left w:val="nil"/>
              <w:bottom w:val="single" w:sz="8" w:space="0" w:color="447DB5"/>
              <w:right w:val="single" w:sz="8" w:space="0" w:color="447DB5"/>
            </w:tcBorders>
            <w:tcMar>
              <w:top w:w="0" w:type="dxa"/>
              <w:left w:w="70" w:type="dxa"/>
              <w:bottom w:w="0" w:type="dxa"/>
              <w:right w:w="70" w:type="dxa"/>
            </w:tcMar>
          </w:tcPr>
          <w:p w14:paraId="3F414A23" w14:textId="7CC0DAA1" w:rsidR="00CD64F8" w:rsidRDefault="00CD64F8" w:rsidP="00CD64F8">
            <w:pPr>
              <w:rPr>
                <w:b/>
                <w:bCs/>
                <w:szCs w:val="20"/>
              </w:rPr>
            </w:pPr>
            <w:r w:rsidRPr="00091745">
              <w:rPr>
                <w:b/>
                <w:bCs/>
                <w:szCs w:val="20"/>
              </w:rPr>
              <w:t>Questions from Bidders</w:t>
            </w:r>
            <w:r>
              <w:rPr>
                <w:b/>
                <w:bCs/>
                <w:szCs w:val="20"/>
              </w:rPr>
              <w:t xml:space="preserve"> Template</w:t>
            </w:r>
          </w:p>
        </w:tc>
      </w:tr>
    </w:tbl>
    <w:p w14:paraId="3655858B" w14:textId="77777777" w:rsidR="00E721FD" w:rsidRDefault="00E721FD" w:rsidP="006A5B02">
      <w:pPr>
        <w:pStyle w:val="Header"/>
        <w:rPr>
          <w:rFonts w:cs="Arial"/>
          <w:sz w:val="22"/>
          <w:szCs w:val="22"/>
          <w:lang w:val="en-GB"/>
        </w:rPr>
      </w:pPr>
    </w:p>
    <w:p w14:paraId="09F1051C" w14:textId="66758CDC" w:rsidR="00C02B0F" w:rsidRDefault="00C02B0F" w:rsidP="006A5B02">
      <w:pPr>
        <w:pStyle w:val="Header"/>
        <w:rPr>
          <w:rFonts w:cs="Arial"/>
          <w:sz w:val="22"/>
          <w:szCs w:val="22"/>
          <w:lang w:val="en-GB"/>
        </w:rPr>
      </w:pPr>
    </w:p>
    <w:p w14:paraId="7E5DADF4" w14:textId="77777777" w:rsidR="00C02B0F" w:rsidRPr="00A112BC" w:rsidRDefault="00C02B0F" w:rsidP="006A5B02">
      <w:pPr>
        <w:pStyle w:val="Header"/>
        <w:rPr>
          <w:sz w:val="22"/>
          <w:lang w:val="en-GB"/>
        </w:rPr>
      </w:pPr>
    </w:p>
    <w:p w14:paraId="6AE75EFA" w14:textId="77777777" w:rsidR="00C02B0F" w:rsidRPr="00A112BC" w:rsidRDefault="00C02B0F" w:rsidP="006A5B02">
      <w:pPr>
        <w:pStyle w:val="Header"/>
        <w:rPr>
          <w:sz w:val="22"/>
          <w:lang w:val="en-GB"/>
        </w:rPr>
      </w:pPr>
    </w:p>
    <w:p w14:paraId="15CBD1C1" w14:textId="77777777" w:rsidR="00C02B0F" w:rsidRPr="00A112BC" w:rsidRDefault="00C02B0F" w:rsidP="00A112BC">
      <w:pPr>
        <w:pStyle w:val="Header"/>
        <w:rPr>
          <w:sz w:val="22"/>
          <w:lang w:val="en-GB"/>
        </w:rPr>
      </w:pPr>
    </w:p>
    <w:p w14:paraId="473A865F" w14:textId="77777777" w:rsidR="00E721FD" w:rsidRPr="00A112BC" w:rsidRDefault="00E721FD">
      <w:pPr>
        <w:jc w:val="left"/>
        <w:rPr>
          <w:sz w:val="22"/>
          <w:lang w:val="en-GB"/>
        </w:rPr>
      </w:pPr>
      <w:r w:rsidRPr="00A112BC">
        <w:rPr>
          <w:sz w:val="22"/>
          <w:lang w:val="en-GB"/>
        </w:rPr>
        <w:br w:type="page"/>
      </w:r>
    </w:p>
    <w:p w14:paraId="2B41B943" w14:textId="77777777" w:rsidR="00C02B0F" w:rsidRPr="00A112BC" w:rsidRDefault="00C02B0F" w:rsidP="00A112BC">
      <w:pPr>
        <w:jc w:val="left"/>
        <w:rPr>
          <w:sz w:val="22"/>
          <w:lang w:val="en-GB"/>
        </w:rPr>
      </w:pPr>
    </w:p>
    <w:p w14:paraId="136D1583" w14:textId="6AECD39F" w:rsidR="006A5B02" w:rsidRPr="001307E0" w:rsidRDefault="006A5B02" w:rsidP="006A5B02">
      <w:pPr>
        <w:pStyle w:val="Header"/>
        <w:rPr>
          <w:rFonts w:cs="Arial"/>
          <w:b/>
          <w:bCs/>
          <w:lang w:val="en-GB"/>
        </w:rPr>
      </w:pPr>
      <w:r w:rsidRPr="001307E0">
        <w:rPr>
          <w:rFonts w:cs="Arial"/>
          <w:b/>
          <w:bCs/>
          <w:lang w:val="en-GB"/>
        </w:rPr>
        <w:t xml:space="preserve">Request for Proposals: </w:t>
      </w:r>
      <w:sdt>
        <w:sdtPr>
          <w:rPr>
            <w:rStyle w:val="Style3"/>
          </w:rPr>
          <w:alias w:val="Bid Reference"/>
          <w:tag w:val=""/>
          <w:id w:val="781375468"/>
          <w:dataBinding w:prefixMappings="xmlns:ns0='http://schemas.microsoft.com/office/2006/coverPageProps' " w:xpath="/ns0:CoverPageProperties[1]/ns0:Abstract[1]" w:storeItemID="{55AF091B-3C7A-41E3-B477-F2FDAA23CFDA}"/>
          <w:text/>
        </w:sdtPr>
        <w:sdtEndPr>
          <w:rPr>
            <w:rStyle w:val="Style3"/>
          </w:rPr>
        </w:sdtEndPr>
        <w:sdtContent>
          <w:r w:rsidR="00BD44FB">
            <w:rPr>
              <w:rStyle w:val="Style3"/>
            </w:rPr>
            <w:t>WHO-SHQ-GTMC-IN-RFP-25-2029</w:t>
          </w:r>
        </w:sdtContent>
      </w:sdt>
    </w:p>
    <w:p w14:paraId="5ADEF1B8" w14:textId="77777777" w:rsidR="006A5B02" w:rsidRPr="001307E0" w:rsidRDefault="006A5B02" w:rsidP="006A5B02">
      <w:pPr>
        <w:pStyle w:val="Header"/>
        <w:rPr>
          <w:rFonts w:cs="Arial"/>
          <w:b/>
          <w:bCs/>
          <w:lang w:val="en-GB"/>
        </w:rPr>
      </w:pPr>
    </w:p>
    <w:p w14:paraId="35EC0359" w14:textId="60E3435B" w:rsidR="006A5B02" w:rsidRPr="00D07547" w:rsidRDefault="006A5B02">
      <w:pPr>
        <w:pStyle w:val="Header"/>
        <w:rPr>
          <w:rFonts w:cs="Arial"/>
          <w:b/>
          <w:bCs/>
          <w:sz w:val="24"/>
          <w:szCs w:val="32"/>
          <w:lang w:val="en-GB"/>
        </w:rPr>
      </w:pPr>
      <w:r w:rsidRPr="001307E0">
        <w:rPr>
          <w:rFonts w:cs="Arial"/>
          <w:b/>
          <w:bCs/>
          <w:sz w:val="24"/>
          <w:szCs w:val="32"/>
          <w:u w:val="single"/>
          <w:lang w:val="en-GB"/>
        </w:rPr>
        <w:t>Annex 1: Acknowledgement Form</w:t>
      </w:r>
      <w:r w:rsidR="003466D0" w:rsidRPr="00D07547">
        <w:rPr>
          <w:rFonts w:cs="Arial"/>
          <w:b/>
          <w:bCs/>
          <w:sz w:val="24"/>
          <w:szCs w:val="32"/>
          <w:lang w:val="en-GB"/>
        </w:rPr>
        <w:t xml:space="preserve"> </w:t>
      </w:r>
      <w:r w:rsidR="003466D0" w:rsidRPr="0074445C">
        <w:rPr>
          <w:rFonts w:asciiTheme="minorBidi" w:hAnsiTheme="minorBidi" w:cstheme="minorBidi"/>
          <w:bCs/>
          <w:sz w:val="16"/>
          <w:szCs w:val="16"/>
          <w:lang w:val="en-GB"/>
        </w:rPr>
        <w:t>(</w:t>
      </w:r>
      <w:r w:rsidR="003466D0">
        <w:rPr>
          <w:rFonts w:asciiTheme="minorBidi" w:hAnsiTheme="minorBidi" w:cstheme="minorBidi"/>
          <w:bCs/>
          <w:sz w:val="16"/>
          <w:szCs w:val="16"/>
          <w:lang w:val="en-GB"/>
        </w:rPr>
        <w:t>Ref.</w:t>
      </w:r>
      <w:r w:rsidR="003466D0" w:rsidRPr="0074445C">
        <w:rPr>
          <w:bCs/>
          <w:sz w:val="16"/>
          <w:szCs w:val="16"/>
        </w:rPr>
        <w:t xml:space="preserve"> Paragraph</w:t>
      </w:r>
      <w:r w:rsidR="003466D0">
        <w:rPr>
          <w:bCs/>
          <w:sz w:val="16"/>
          <w:szCs w:val="16"/>
        </w:rPr>
        <w:t xml:space="preserve"> </w:t>
      </w:r>
      <w:r w:rsidR="003466D0">
        <w:rPr>
          <w:bCs/>
          <w:sz w:val="16"/>
          <w:szCs w:val="16"/>
        </w:rPr>
        <w:fldChar w:fldCharType="begin"/>
      </w:r>
      <w:r w:rsidR="003466D0">
        <w:rPr>
          <w:bCs/>
          <w:sz w:val="16"/>
          <w:szCs w:val="16"/>
        </w:rPr>
        <w:instrText xml:space="preserve"> REF _Ref490146544 \r \h </w:instrText>
      </w:r>
      <w:r w:rsidR="003466D0">
        <w:rPr>
          <w:bCs/>
          <w:sz w:val="16"/>
          <w:szCs w:val="16"/>
        </w:rPr>
      </w:r>
      <w:r w:rsidR="003466D0">
        <w:rPr>
          <w:bCs/>
          <w:sz w:val="16"/>
          <w:szCs w:val="16"/>
        </w:rPr>
        <w:fldChar w:fldCharType="separate"/>
      </w:r>
      <w:r w:rsidR="004929BF">
        <w:rPr>
          <w:bCs/>
          <w:sz w:val="16"/>
          <w:szCs w:val="16"/>
        </w:rPr>
        <w:t>4.2</w:t>
      </w:r>
      <w:r w:rsidR="003466D0">
        <w:rPr>
          <w:bCs/>
          <w:sz w:val="16"/>
          <w:szCs w:val="16"/>
        </w:rPr>
        <w:fldChar w:fldCharType="end"/>
      </w:r>
      <w:r w:rsidR="003466D0" w:rsidRPr="0074445C">
        <w:rPr>
          <w:rFonts w:asciiTheme="minorBidi" w:hAnsiTheme="minorBidi" w:cstheme="minorBidi"/>
          <w:bCs/>
          <w:sz w:val="16"/>
          <w:szCs w:val="16"/>
          <w:lang w:val="en-GB"/>
        </w:rPr>
        <w:t>)</w:t>
      </w:r>
    </w:p>
    <w:p w14:paraId="3A494F90" w14:textId="77777777" w:rsidR="006A5B02" w:rsidRPr="001307E0" w:rsidRDefault="006A5B02" w:rsidP="006A5B02">
      <w:pPr>
        <w:pStyle w:val="Header"/>
        <w:rPr>
          <w:rFonts w:cs="Arial"/>
          <w:lang w:val="en-GB"/>
        </w:rPr>
      </w:pPr>
    </w:p>
    <w:tbl>
      <w:tblPr>
        <w:tblW w:w="9356" w:type="dxa"/>
        <w:tblInd w:w="-34" w:type="dxa"/>
        <w:tblLayout w:type="fixed"/>
        <w:tblLook w:val="0000" w:firstRow="0" w:lastRow="0" w:firstColumn="0" w:lastColumn="0" w:noHBand="0" w:noVBand="0"/>
      </w:tblPr>
      <w:tblGrid>
        <w:gridCol w:w="9356"/>
      </w:tblGrid>
      <w:tr w:rsidR="006A5B02" w:rsidRPr="001307E0" w14:paraId="251E3074" w14:textId="77777777" w:rsidTr="006A5B02">
        <w:tc>
          <w:tcPr>
            <w:tcW w:w="9356" w:type="dxa"/>
          </w:tcPr>
          <w:p w14:paraId="142D827A" w14:textId="77777777" w:rsidR="004D51E7" w:rsidRDefault="004D51E7" w:rsidP="006A5B02">
            <w:pPr>
              <w:pStyle w:val="BodyText"/>
              <w:rPr>
                <w:rFonts w:ascii="Arial" w:hAnsi="Arial" w:cs="Arial"/>
                <w:b/>
                <w:bCs/>
                <w:sz w:val="22"/>
                <w:szCs w:val="22"/>
              </w:rPr>
            </w:pPr>
          </w:p>
          <w:p w14:paraId="68BBBD32" w14:textId="3A4EE505" w:rsidR="004D51E7" w:rsidRPr="00D57368" w:rsidRDefault="006A5B02" w:rsidP="006A5B02">
            <w:pPr>
              <w:pStyle w:val="BodyText"/>
              <w:rPr>
                <w:rFonts w:ascii="Arial" w:hAnsi="Arial" w:cs="Arial"/>
                <w:b/>
                <w:bCs/>
                <w:sz w:val="22"/>
                <w:szCs w:val="22"/>
              </w:rPr>
            </w:pPr>
            <w:r w:rsidRPr="00D57368">
              <w:rPr>
                <w:rFonts w:ascii="Arial" w:hAnsi="Arial" w:cs="Arial"/>
                <w:b/>
                <w:bCs/>
                <w:sz w:val="22"/>
                <w:szCs w:val="22"/>
              </w:rPr>
              <w:t xml:space="preserve">Please check the appropriate box (see below) and email </w:t>
            </w:r>
            <w:r w:rsidR="004D51E7" w:rsidRPr="00D57368">
              <w:rPr>
                <w:rFonts w:ascii="Arial" w:hAnsi="Arial" w:cs="Arial"/>
                <w:b/>
                <w:bCs/>
                <w:sz w:val="22"/>
                <w:szCs w:val="22"/>
              </w:rPr>
              <w:t xml:space="preserve">this acknowledgement form immediately upon receipt </w:t>
            </w:r>
            <w:r w:rsidRPr="00D57368">
              <w:rPr>
                <w:rFonts w:ascii="Arial" w:hAnsi="Arial" w:cs="Arial"/>
                <w:b/>
                <w:bCs/>
                <w:sz w:val="22"/>
                <w:szCs w:val="22"/>
              </w:rPr>
              <w:t>to</w:t>
            </w:r>
            <w:r w:rsidR="00544974" w:rsidRPr="00D57368">
              <w:rPr>
                <w:rFonts w:ascii="Arial" w:hAnsi="Arial" w:cs="Arial"/>
                <w:b/>
                <w:bCs/>
                <w:sz w:val="22"/>
                <w:szCs w:val="22"/>
              </w:rPr>
              <w:t xml:space="preserve"> </w:t>
            </w:r>
            <w:r w:rsidR="00271012">
              <w:rPr>
                <w:rFonts w:ascii="Arial" w:hAnsi="Arial" w:cs="Arial"/>
                <w:b/>
                <w:bCs/>
                <w:color w:val="FF0000"/>
                <w:sz w:val="22"/>
                <w:szCs w:val="22"/>
                <w:u w:val="single"/>
              </w:rPr>
              <w:t>tmcentre</w:t>
            </w:r>
            <w:r w:rsidRPr="00D57368">
              <w:rPr>
                <w:rFonts w:ascii="Arial" w:hAnsi="Arial" w:cs="Arial"/>
                <w:b/>
                <w:bCs/>
                <w:color w:val="FF0000"/>
                <w:sz w:val="22"/>
                <w:szCs w:val="22"/>
                <w:u w:val="single"/>
              </w:rPr>
              <w:t>@who.int</w:t>
            </w:r>
          </w:p>
          <w:p w14:paraId="0162F6BF" w14:textId="431FBEAC" w:rsidR="004D51E7" w:rsidRPr="00D57368" w:rsidRDefault="004D51E7" w:rsidP="00D07547">
            <w:pPr>
              <w:pStyle w:val="BodyText"/>
              <w:spacing w:after="60"/>
              <w:ind w:left="1440" w:hanging="720"/>
              <w:rPr>
                <w:rFonts w:ascii="Arial" w:hAnsi="Arial" w:cs="Arial"/>
                <w:sz w:val="22"/>
                <w:szCs w:val="22"/>
              </w:rPr>
            </w:pPr>
            <w:r w:rsidRPr="00D57368">
              <w:rPr>
                <w:rFonts w:cs="Arial"/>
                <w:sz w:val="22"/>
                <w:szCs w:val="22"/>
              </w:rPr>
              <w:t xml:space="preserve">The </w:t>
            </w:r>
            <w:r w:rsidR="006A5B02" w:rsidRPr="00D57368">
              <w:rPr>
                <w:rFonts w:cs="Arial"/>
                <w:sz w:val="22"/>
                <w:szCs w:val="22"/>
              </w:rPr>
              <w:t>Bid Ref</w:t>
            </w:r>
            <w:r w:rsidRPr="00D57368">
              <w:rPr>
                <w:rFonts w:cs="Arial"/>
                <w:sz w:val="22"/>
                <w:szCs w:val="22"/>
              </w:rPr>
              <w:t>erence</w:t>
            </w:r>
            <w:r w:rsidR="006A5B02" w:rsidRPr="00D57368">
              <w:rPr>
                <w:rFonts w:cs="Arial"/>
                <w:sz w:val="22"/>
                <w:szCs w:val="22"/>
              </w:rPr>
              <w:t>:</w:t>
            </w:r>
            <w:r w:rsidR="00544974" w:rsidRPr="00D57368">
              <w:rPr>
                <w:rFonts w:cs="Arial"/>
                <w:sz w:val="22"/>
                <w:szCs w:val="22"/>
              </w:rPr>
              <w:t xml:space="preserve"> </w:t>
            </w:r>
            <w:sdt>
              <w:sdtPr>
                <w:rPr>
                  <w:rStyle w:val="Style3"/>
                  <w:rFonts w:cs="Arial"/>
                  <w:sz w:val="22"/>
                  <w:szCs w:val="22"/>
                </w:rPr>
                <w:alias w:val="Bid Reference"/>
                <w:tag w:val=""/>
                <w:id w:val="-494346823"/>
                <w:dataBinding w:prefixMappings="xmlns:ns0='http://schemas.microsoft.com/office/2006/coverPageProps' " w:xpath="/ns0:CoverPageProperties[1]/ns0:Abstract[1]" w:storeItemID="{55AF091B-3C7A-41E3-B477-F2FDAA23CFDA}"/>
                <w:text/>
              </w:sdtPr>
              <w:sdtEndPr>
                <w:rPr>
                  <w:rStyle w:val="Style3"/>
                </w:rPr>
              </w:sdtEndPr>
              <w:sdtContent>
                <w:r w:rsidR="00BD44FB">
                  <w:rPr>
                    <w:rStyle w:val="Style3"/>
                    <w:rFonts w:cs="Arial"/>
                    <w:sz w:val="22"/>
                    <w:szCs w:val="22"/>
                  </w:rPr>
                  <w:t>WHO-SHQ-GTMC-IN-RFP-25-2029</w:t>
                </w:r>
              </w:sdtContent>
            </w:sdt>
            <w:r w:rsidRPr="00D57368">
              <w:rPr>
                <w:rFonts w:ascii="Arial" w:hAnsi="Arial" w:cs="Arial"/>
                <w:sz w:val="22"/>
                <w:szCs w:val="22"/>
              </w:rPr>
              <w:t xml:space="preserve"> must be mentioned in the Subject line.</w:t>
            </w:r>
          </w:p>
          <w:p w14:paraId="49BECCD7" w14:textId="77777777" w:rsidR="006A5B02" w:rsidRPr="00D57368" w:rsidRDefault="006A5B02" w:rsidP="00D57368">
            <w:pPr>
              <w:pStyle w:val="BodyText"/>
              <w:spacing w:after="60"/>
              <w:ind w:left="1440" w:hanging="720"/>
              <w:rPr>
                <w:rFonts w:ascii="Arial" w:hAnsi="Arial" w:cs="Arial"/>
                <w:sz w:val="22"/>
                <w:szCs w:val="22"/>
              </w:rPr>
            </w:pPr>
          </w:p>
          <w:p w14:paraId="37C53F67" w14:textId="77777777" w:rsidR="006A5B02" w:rsidRPr="001307E0" w:rsidRDefault="006A5B02" w:rsidP="006A5B02">
            <w:pPr>
              <w:ind w:left="1701"/>
              <w:rPr>
                <w:rFonts w:cs="Arial"/>
                <w:szCs w:val="20"/>
                <w:lang w:val="en-GB"/>
              </w:rPr>
            </w:pPr>
          </w:p>
        </w:tc>
      </w:tr>
      <w:tr w:rsidR="006A5B02" w:rsidRPr="001307E0" w14:paraId="5E341B3E" w14:textId="77777777" w:rsidTr="00D07547">
        <w:trPr>
          <w:cantSplit/>
        </w:trPr>
        <w:tc>
          <w:tcPr>
            <w:tcW w:w="9356" w:type="dxa"/>
          </w:tcPr>
          <w:p w14:paraId="1235AA69" w14:textId="77777777" w:rsidR="006A5B02" w:rsidRPr="001307E0" w:rsidRDefault="00E66F16">
            <w:pPr>
              <w:spacing w:before="120" w:after="120"/>
              <w:rPr>
                <w:rFonts w:cs="Arial"/>
                <w:lang w:val="en-GB"/>
              </w:rPr>
            </w:pPr>
            <w:r w:rsidRPr="00720832">
              <w:rPr>
                <w:rFonts w:cs="Arial"/>
                <w:b/>
                <w:sz w:val="30"/>
                <w:szCs w:val="30"/>
                <w:lang w:val="en-GB"/>
              </w:rPr>
              <w:fldChar w:fldCharType="begin">
                <w:ffData>
                  <w:name w:val="Check1"/>
                  <w:enabled/>
                  <w:calcOnExit w:val="0"/>
                  <w:checkBox>
                    <w:sizeAuto/>
                    <w:default w:val="0"/>
                  </w:checkBox>
                </w:ffData>
              </w:fldChar>
            </w:r>
            <w:r w:rsidRPr="00720832">
              <w:rPr>
                <w:rFonts w:cs="Arial"/>
                <w:b/>
                <w:sz w:val="30"/>
                <w:szCs w:val="30"/>
                <w:lang w:val="en-GB"/>
              </w:rPr>
              <w:instrText xml:space="preserve"> FORMCHECKBOX </w:instrText>
            </w:r>
            <w:r w:rsidR="00FA62D5">
              <w:rPr>
                <w:rFonts w:cs="Arial"/>
                <w:b/>
                <w:sz w:val="30"/>
                <w:szCs w:val="30"/>
                <w:lang w:val="en-GB"/>
              </w:rPr>
            </w:r>
            <w:r w:rsidR="00FA62D5">
              <w:rPr>
                <w:rFonts w:cs="Arial"/>
                <w:b/>
                <w:sz w:val="30"/>
                <w:szCs w:val="30"/>
                <w:lang w:val="en-GB"/>
              </w:rPr>
              <w:fldChar w:fldCharType="separate"/>
            </w:r>
            <w:r w:rsidRPr="00720832">
              <w:rPr>
                <w:rFonts w:cs="Arial"/>
                <w:b/>
                <w:sz w:val="30"/>
                <w:szCs w:val="30"/>
                <w:lang w:val="en-GB"/>
              </w:rPr>
              <w:fldChar w:fldCharType="end"/>
            </w:r>
            <w:r>
              <w:rPr>
                <w:rFonts w:cs="Arial"/>
                <w:b/>
                <w:lang w:val="en-GB"/>
              </w:rPr>
              <w:t xml:space="preserve"> </w:t>
            </w:r>
            <w:r w:rsidR="006A5B02" w:rsidRPr="001307E0">
              <w:rPr>
                <w:rFonts w:cs="Arial"/>
                <w:b/>
                <w:lang w:val="en-GB"/>
              </w:rPr>
              <w:t xml:space="preserve">Intention To Submit </w:t>
            </w:r>
            <w:proofErr w:type="gramStart"/>
            <w:r w:rsidR="006A5B02" w:rsidRPr="001307E0">
              <w:rPr>
                <w:rFonts w:cs="Arial"/>
                <w:b/>
                <w:lang w:val="en-GB"/>
              </w:rPr>
              <w:t>A</w:t>
            </w:r>
            <w:proofErr w:type="gramEnd"/>
            <w:r w:rsidR="006A5B02" w:rsidRPr="001307E0">
              <w:rPr>
                <w:rFonts w:cs="Arial"/>
                <w:b/>
                <w:lang w:val="en-GB"/>
              </w:rPr>
              <w:t xml:space="preserve"> Proposal</w:t>
            </w:r>
          </w:p>
          <w:p w14:paraId="2FD73093" w14:textId="34569444" w:rsidR="006A5B02" w:rsidRPr="008C7F80" w:rsidRDefault="006A5B02" w:rsidP="006A5B02">
            <w:pPr>
              <w:spacing w:before="120" w:after="120"/>
              <w:rPr>
                <w:rFonts w:cs="Arial"/>
                <w:color w:val="FF0000"/>
                <w:szCs w:val="20"/>
                <w:lang w:val="en-GB"/>
              </w:rPr>
            </w:pPr>
            <w:r w:rsidRPr="001307E0">
              <w:rPr>
                <w:rFonts w:cs="Arial"/>
                <w:szCs w:val="20"/>
                <w:lang w:val="en-GB"/>
              </w:rPr>
              <w:t>We hereby acknowledge receipt of the RFP.</w:t>
            </w:r>
            <w:r w:rsidR="00544974">
              <w:rPr>
                <w:rFonts w:cs="Arial"/>
                <w:szCs w:val="20"/>
                <w:lang w:val="en-GB"/>
              </w:rPr>
              <w:t xml:space="preserve"> </w:t>
            </w:r>
            <w:r w:rsidRPr="001307E0">
              <w:rPr>
                <w:rFonts w:cs="Arial"/>
                <w:szCs w:val="20"/>
                <w:lang w:val="en-GB"/>
              </w:rPr>
              <w:t xml:space="preserve">We have perused the document and advise that </w:t>
            </w:r>
            <w:r w:rsidRPr="001307E0">
              <w:rPr>
                <w:rFonts w:cs="Arial"/>
                <w:szCs w:val="20"/>
                <w:u w:val="single"/>
                <w:lang w:val="en-GB"/>
              </w:rPr>
              <w:t>we intend to</w:t>
            </w:r>
            <w:r w:rsidRPr="001307E0">
              <w:rPr>
                <w:rFonts w:cs="Arial"/>
                <w:szCs w:val="20"/>
                <w:lang w:val="en-GB"/>
              </w:rPr>
              <w:t xml:space="preserve"> submit a proposal </w:t>
            </w:r>
            <w:r w:rsidRPr="001307E0">
              <w:rPr>
                <w:rFonts w:cs="Arial"/>
                <w:b/>
                <w:color w:val="FF0000"/>
                <w:szCs w:val="20"/>
                <w:u w:val="single"/>
                <w:lang w:val="en-GB"/>
              </w:rPr>
              <w:t xml:space="preserve">on or before </w:t>
            </w:r>
            <w:sdt>
              <w:sdtPr>
                <w:rPr>
                  <w:rStyle w:val="Style3"/>
                  <w:color w:val="FF0000"/>
                  <w:sz w:val="22"/>
                  <w:szCs w:val="22"/>
                </w:rPr>
                <w:alias w:val="Closing Date"/>
                <w:tag w:val=""/>
                <w:id w:val="2015801925"/>
                <w:dataBinding w:prefixMappings="xmlns:ns0='http://schemas.microsoft.com/office/2006/coverPageProps' " w:xpath="/ns0:CoverPageProperties[1]/ns0:PublishDate[1]" w:storeItemID="{55AF091B-3C7A-41E3-B477-F2FDAA23CFDA}"/>
                <w:date w:fullDate="2025-05-19T00:00:00Z">
                  <w:dateFormat w:val="dd/MM/yyyy"/>
                  <w:lid w:val="en-GB"/>
                  <w:storeMappedDataAs w:val="dateTime"/>
                  <w:calendar w:val="gregorian"/>
                </w:date>
              </w:sdtPr>
              <w:sdtEndPr>
                <w:rPr>
                  <w:rStyle w:val="Style3"/>
                </w:rPr>
              </w:sdtEndPr>
              <w:sdtContent>
                <w:r w:rsidR="005A0C3B">
                  <w:rPr>
                    <w:rStyle w:val="Style3"/>
                    <w:color w:val="FF0000"/>
                    <w:sz w:val="22"/>
                    <w:szCs w:val="22"/>
                    <w:lang w:val="en-GB"/>
                  </w:rPr>
                  <w:t>19/05/2025</w:t>
                </w:r>
              </w:sdtContent>
            </w:sdt>
            <w:r w:rsidR="00544974">
              <w:rPr>
                <w:rFonts w:cs="Arial"/>
                <w:b/>
                <w:color w:val="FF0000"/>
                <w:szCs w:val="20"/>
                <w:lang w:val="en-GB"/>
              </w:rPr>
              <w:t xml:space="preserve"> </w:t>
            </w:r>
            <w:r w:rsidRPr="008C7F80">
              <w:rPr>
                <w:rFonts w:cs="Arial"/>
                <w:b/>
                <w:color w:val="FF0000"/>
                <w:szCs w:val="20"/>
                <w:lang w:val="en-GB"/>
              </w:rPr>
              <w:t>at</w:t>
            </w:r>
            <w:r w:rsidR="00544974">
              <w:rPr>
                <w:rFonts w:cs="Arial"/>
                <w:b/>
                <w:color w:val="FF0000"/>
                <w:szCs w:val="20"/>
                <w:lang w:val="en-GB"/>
              </w:rPr>
              <w:t xml:space="preserve"> </w:t>
            </w:r>
            <w:sdt>
              <w:sdtPr>
                <w:rPr>
                  <w:rFonts w:cs="Arial"/>
                  <w:b/>
                  <w:bCs/>
                  <w:color w:val="FF0000"/>
                  <w:sz w:val="22"/>
                  <w:szCs w:val="22"/>
                  <w:lang w:val="en-GB"/>
                </w:rPr>
                <w:alias w:val="Closing Time"/>
                <w:tag w:val="Closing Time"/>
                <w:id w:val="1903091595"/>
                <w:dataBinding w:prefixMappings="xmlns:ns0='http://purl.org/dc/elements/1.1/' xmlns:ns1='http://schemas.openxmlformats.org/package/2006/metadata/core-properties' " w:xpath="/ns1:coreProperties[1]/ns1:keywords[1]" w:storeItemID="{6C3C8BC8-F283-45AE-878A-BAB7291924A1}"/>
                <w:text/>
              </w:sdtPr>
              <w:sdtEndPr/>
              <w:sdtContent>
                <w:r w:rsidR="00271012">
                  <w:rPr>
                    <w:rFonts w:cs="Arial"/>
                    <w:b/>
                    <w:bCs/>
                    <w:color w:val="FF0000"/>
                    <w:sz w:val="22"/>
                    <w:szCs w:val="22"/>
                    <w:lang w:val="en-GB"/>
                  </w:rPr>
                  <w:t>23:59</w:t>
                </w:r>
              </w:sdtContent>
            </w:sdt>
            <w:r w:rsidRPr="008C7F80">
              <w:rPr>
                <w:rFonts w:cs="Arial"/>
                <w:b/>
                <w:color w:val="FF0000"/>
                <w:szCs w:val="20"/>
                <w:lang w:val="en-GB"/>
              </w:rPr>
              <w:t xml:space="preserve"> hours </w:t>
            </w:r>
            <w:sdt>
              <w:sdtPr>
                <w:rPr>
                  <w:rStyle w:val="Style3"/>
                  <w:color w:val="FF0000"/>
                  <w:sz w:val="20"/>
                  <w:szCs w:val="20"/>
                </w:rPr>
                <w:alias w:val="Location"/>
                <w:tag w:val="Location"/>
                <w:id w:val="1061056693"/>
                <w:dataBinding w:prefixMappings="xmlns:ns0='http://schemas.microsoft.com/office/2006/coverPageProps' " w:xpath="/ns0:CoverPageProperties[1]/ns0:CompanyAddress[1]" w:storeItemID="{55AF091B-3C7A-41E3-B477-F2FDAA23CFDA}"/>
                <w:text/>
              </w:sdtPr>
              <w:sdtEndPr>
                <w:rPr>
                  <w:rStyle w:val="DefaultParagraphFont"/>
                  <w:rFonts w:cs="Arial"/>
                  <w:b w:val="0"/>
                  <w:bCs/>
                  <w:lang w:val="en-GB"/>
                </w:rPr>
              </w:sdtEndPr>
              <w:sdtContent>
                <w:r w:rsidR="00AE1D3B">
                  <w:rPr>
                    <w:rStyle w:val="Style3"/>
                    <w:color w:val="FF0000"/>
                    <w:sz w:val="20"/>
                    <w:szCs w:val="20"/>
                  </w:rPr>
                  <w:t>Indian Standard</w:t>
                </w:r>
              </w:sdtContent>
            </w:sdt>
            <w:r w:rsidRPr="008C7F80">
              <w:rPr>
                <w:rFonts w:cs="Arial"/>
                <w:b/>
                <w:color w:val="FF0000"/>
                <w:szCs w:val="20"/>
                <w:lang w:val="en-GB"/>
              </w:rPr>
              <w:t xml:space="preserve"> time</w:t>
            </w:r>
            <w:r w:rsidRPr="008C7F80">
              <w:rPr>
                <w:rFonts w:cs="Arial"/>
                <w:color w:val="FF0000"/>
                <w:szCs w:val="20"/>
                <w:lang w:val="en-GB"/>
              </w:rPr>
              <w:t>.</w:t>
            </w:r>
          </w:p>
          <w:p w14:paraId="6D6F343E" w14:textId="77777777" w:rsidR="006A5B02" w:rsidRPr="001307E0" w:rsidRDefault="006A5B02" w:rsidP="006A5B02">
            <w:pPr>
              <w:pStyle w:val="Header"/>
              <w:spacing w:before="120" w:after="120"/>
              <w:rPr>
                <w:rFonts w:cs="Arial"/>
                <w:szCs w:val="20"/>
                <w:lang w:val="en-GB"/>
              </w:rPr>
            </w:pPr>
          </w:p>
        </w:tc>
      </w:tr>
      <w:tr w:rsidR="006A5B02" w:rsidRPr="001307E0" w14:paraId="0AD7D33C" w14:textId="77777777" w:rsidTr="00D07547">
        <w:trPr>
          <w:cantSplit/>
        </w:trPr>
        <w:tc>
          <w:tcPr>
            <w:tcW w:w="9356" w:type="dxa"/>
            <w:tcBorders>
              <w:bottom w:val="dotted" w:sz="4" w:space="0" w:color="BFBFBF" w:themeColor="background1" w:themeShade="BF"/>
            </w:tcBorders>
          </w:tcPr>
          <w:p w14:paraId="100608F2" w14:textId="77777777" w:rsidR="006A5B02" w:rsidRPr="001307E0" w:rsidRDefault="00E66F16">
            <w:pPr>
              <w:spacing w:before="120" w:after="120"/>
              <w:rPr>
                <w:rFonts w:cs="Arial"/>
                <w:b/>
                <w:lang w:val="en-GB"/>
              </w:rPr>
            </w:pPr>
            <w:r w:rsidRPr="00720832">
              <w:rPr>
                <w:rFonts w:cs="Arial"/>
                <w:b/>
                <w:sz w:val="30"/>
                <w:szCs w:val="30"/>
                <w:lang w:val="en-GB"/>
              </w:rPr>
              <w:fldChar w:fldCharType="begin">
                <w:ffData>
                  <w:name w:val="Check2"/>
                  <w:enabled/>
                  <w:calcOnExit w:val="0"/>
                  <w:checkBox>
                    <w:sizeAuto/>
                    <w:default w:val="0"/>
                  </w:checkBox>
                </w:ffData>
              </w:fldChar>
            </w:r>
            <w:r w:rsidRPr="00720832">
              <w:rPr>
                <w:rFonts w:cs="Arial"/>
                <w:b/>
                <w:sz w:val="30"/>
                <w:szCs w:val="30"/>
                <w:lang w:val="en-GB"/>
              </w:rPr>
              <w:instrText xml:space="preserve"> FORMCHECKBOX </w:instrText>
            </w:r>
            <w:r w:rsidR="00FA62D5">
              <w:rPr>
                <w:rFonts w:cs="Arial"/>
                <w:b/>
                <w:sz w:val="30"/>
                <w:szCs w:val="30"/>
                <w:lang w:val="en-GB"/>
              </w:rPr>
            </w:r>
            <w:r w:rsidR="00FA62D5">
              <w:rPr>
                <w:rFonts w:cs="Arial"/>
                <w:b/>
                <w:sz w:val="30"/>
                <w:szCs w:val="30"/>
                <w:lang w:val="en-GB"/>
              </w:rPr>
              <w:fldChar w:fldCharType="separate"/>
            </w:r>
            <w:r w:rsidRPr="00720832">
              <w:rPr>
                <w:rFonts w:cs="Arial"/>
                <w:b/>
                <w:sz w:val="30"/>
                <w:szCs w:val="30"/>
                <w:lang w:val="en-GB"/>
              </w:rPr>
              <w:fldChar w:fldCharType="end"/>
            </w:r>
            <w:r>
              <w:rPr>
                <w:rFonts w:cs="Arial"/>
                <w:b/>
                <w:lang w:val="en-GB"/>
              </w:rPr>
              <w:t xml:space="preserve"> </w:t>
            </w:r>
            <w:r w:rsidR="006A5B02" w:rsidRPr="001307E0">
              <w:rPr>
                <w:rFonts w:cs="Arial"/>
                <w:b/>
                <w:lang w:val="en-GB"/>
              </w:rPr>
              <w:t xml:space="preserve">Non-Intention </w:t>
            </w:r>
            <w:proofErr w:type="gramStart"/>
            <w:r w:rsidR="006A5B02" w:rsidRPr="001307E0">
              <w:rPr>
                <w:rFonts w:cs="Arial"/>
                <w:b/>
                <w:lang w:val="en-GB"/>
              </w:rPr>
              <w:t>To</w:t>
            </w:r>
            <w:proofErr w:type="gramEnd"/>
            <w:r w:rsidR="006A5B02" w:rsidRPr="001307E0">
              <w:rPr>
                <w:rFonts w:cs="Arial"/>
                <w:b/>
                <w:lang w:val="en-GB"/>
              </w:rPr>
              <w:t xml:space="preserve"> Submit A Proposal</w:t>
            </w:r>
          </w:p>
          <w:p w14:paraId="5291E336" w14:textId="77777777" w:rsidR="00E66F16" w:rsidRDefault="006A5B02">
            <w:pPr>
              <w:spacing w:before="120" w:after="120"/>
              <w:rPr>
                <w:rFonts w:cs="Arial"/>
                <w:szCs w:val="20"/>
                <w:lang w:val="en-GB"/>
              </w:rPr>
            </w:pPr>
            <w:r w:rsidRPr="001307E0">
              <w:rPr>
                <w:rFonts w:cs="Arial"/>
                <w:szCs w:val="20"/>
                <w:lang w:val="en-GB"/>
              </w:rPr>
              <w:t>We hereby acknowledge receipt of the RFP.</w:t>
            </w:r>
            <w:r w:rsidR="00544974">
              <w:rPr>
                <w:rFonts w:cs="Arial"/>
                <w:szCs w:val="20"/>
                <w:lang w:val="en-GB"/>
              </w:rPr>
              <w:t xml:space="preserve"> </w:t>
            </w:r>
            <w:r w:rsidRPr="001307E0">
              <w:rPr>
                <w:rFonts w:cs="Arial"/>
                <w:szCs w:val="20"/>
                <w:lang w:val="en-GB"/>
              </w:rPr>
              <w:t xml:space="preserve">We have perused the document and advise that </w:t>
            </w:r>
            <w:r w:rsidRPr="001307E0">
              <w:rPr>
                <w:rFonts w:cs="Arial"/>
                <w:szCs w:val="20"/>
                <w:u w:val="single"/>
                <w:lang w:val="en-GB"/>
              </w:rPr>
              <w:t>we do not intend to</w:t>
            </w:r>
            <w:r w:rsidRPr="001307E0">
              <w:rPr>
                <w:rFonts w:cs="Arial"/>
                <w:szCs w:val="20"/>
                <w:lang w:val="en-GB"/>
              </w:rPr>
              <w:t xml:space="preserve"> submit a proposal for the following reasons:</w:t>
            </w:r>
            <w:r w:rsidR="00E66F16" w:rsidRPr="001307E0" w:rsidDel="00E66F16">
              <w:rPr>
                <w:rFonts w:cs="Arial"/>
                <w:szCs w:val="20"/>
                <w:lang w:val="en-GB"/>
              </w:rPr>
              <w:t xml:space="preserve"> </w:t>
            </w:r>
          </w:p>
          <w:p w14:paraId="41C66A68" w14:textId="77777777" w:rsidR="00E66F16" w:rsidRDefault="00E66F16" w:rsidP="00D07547">
            <w:pPr>
              <w:pBdr>
                <w:bottom w:val="dotted" w:sz="4" w:space="1" w:color="BFBFBF" w:themeColor="background1" w:themeShade="BF"/>
              </w:pBdr>
              <w:spacing w:before="120" w:after="120"/>
              <w:rPr>
                <w:rFonts w:cs="Arial"/>
                <w:szCs w:val="20"/>
                <w:lang w:val="en-GB"/>
              </w:rPr>
            </w:pPr>
            <w:r w:rsidRPr="00720832">
              <w:rPr>
                <w:rFonts w:cs="Arial"/>
                <w:color w:val="D9D9D9" w:themeColor="background1" w:themeShade="D9"/>
                <w:szCs w:val="20"/>
                <w:lang w:val="en-GB"/>
              </w:rPr>
              <w:t>I</w:t>
            </w:r>
            <w:permStart w:id="1516653645" w:edGrp="everyone" w:colFirst="1" w:colLast="1"/>
            <w:r w:rsidRPr="00720832">
              <w:rPr>
                <w:rFonts w:cs="Arial"/>
                <w:color w:val="D9D9D9" w:themeColor="background1" w:themeShade="D9"/>
                <w:szCs w:val="20"/>
                <w:lang w:val="en-GB"/>
              </w:rPr>
              <w:t>nsert reason here</w:t>
            </w:r>
            <w:r>
              <w:rPr>
                <w:rFonts w:cs="Arial"/>
                <w:color w:val="D9D9D9" w:themeColor="background1" w:themeShade="D9"/>
                <w:szCs w:val="20"/>
                <w:lang w:val="en-GB"/>
              </w:rPr>
              <w:t>:</w:t>
            </w:r>
          </w:p>
          <w:p w14:paraId="73ECDECF" w14:textId="77777777" w:rsidR="00E66F16" w:rsidRDefault="00E66F16" w:rsidP="00D07547">
            <w:pPr>
              <w:pBdr>
                <w:bottom w:val="dotted" w:sz="4" w:space="1" w:color="BFBFBF" w:themeColor="background1" w:themeShade="BF"/>
              </w:pBdr>
              <w:spacing w:before="120" w:after="120"/>
              <w:rPr>
                <w:rFonts w:cs="Arial"/>
                <w:szCs w:val="20"/>
                <w:lang w:val="en-GB"/>
              </w:rPr>
            </w:pPr>
          </w:p>
          <w:permEnd w:id="1516653645"/>
          <w:p w14:paraId="612CB2E5" w14:textId="77777777" w:rsidR="006A5B02" w:rsidRPr="001307E0" w:rsidRDefault="006A5B02" w:rsidP="00D07547">
            <w:pPr>
              <w:spacing w:before="120" w:after="120"/>
              <w:rPr>
                <w:rFonts w:cs="Arial"/>
                <w:szCs w:val="20"/>
                <w:lang w:val="en-GB"/>
              </w:rPr>
            </w:pPr>
          </w:p>
        </w:tc>
      </w:tr>
      <w:tr w:rsidR="006A5B02" w:rsidRPr="001307E0" w14:paraId="7177C7A7" w14:textId="77777777" w:rsidTr="00D07547">
        <w:tc>
          <w:tcPr>
            <w:tcW w:w="9356" w:type="dxa"/>
            <w:tcBorders>
              <w:top w:val="dotted" w:sz="4" w:space="0" w:color="BFBFBF" w:themeColor="background1" w:themeShade="BF"/>
            </w:tcBorders>
          </w:tcPr>
          <w:p w14:paraId="14CF68AF" w14:textId="77777777" w:rsidR="00E66F16" w:rsidRDefault="00E66F16" w:rsidP="006A5B02">
            <w:pPr>
              <w:spacing w:before="120" w:after="120"/>
              <w:jc w:val="center"/>
              <w:rPr>
                <w:rFonts w:cs="Arial"/>
                <w:b/>
                <w:szCs w:val="20"/>
                <w:lang w:val="en-GB"/>
              </w:rPr>
            </w:pPr>
          </w:p>
          <w:p w14:paraId="73EFCAC7" w14:textId="77777777" w:rsidR="00E66F16" w:rsidRDefault="00E66F16" w:rsidP="006A5B02">
            <w:pPr>
              <w:spacing w:before="120" w:after="120"/>
              <w:jc w:val="center"/>
              <w:rPr>
                <w:rFonts w:cs="Arial"/>
                <w:b/>
                <w:szCs w:val="20"/>
                <w:lang w:val="en-GB"/>
              </w:rPr>
            </w:pPr>
          </w:p>
          <w:p w14:paraId="51431FE4" w14:textId="77777777" w:rsidR="003466D0" w:rsidRDefault="003466D0" w:rsidP="006A5B02">
            <w:pPr>
              <w:spacing w:before="120" w:after="120"/>
              <w:jc w:val="center"/>
              <w:rPr>
                <w:rFonts w:cs="Arial"/>
                <w:b/>
                <w:szCs w:val="20"/>
                <w:lang w:val="en-GB"/>
              </w:rPr>
            </w:pPr>
          </w:p>
          <w:p w14:paraId="172B4160" w14:textId="77777777" w:rsidR="006A5B02" w:rsidRPr="001307E0" w:rsidRDefault="006A5B02" w:rsidP="006A5B02">
            <w:pPr>
              <w:spacing w:before="120" w:after="120"/>
              <w:jc w:val="center"/>
              <w:rPr>
                <w:rFonts w:cs="Arial"/>
                <w:szCs w:val="20"/>
                <w:lang w:val="en-GB"/>
              </w:rPr>
            </w:pPr>
            <w:r w:rsidRPr="001307E0">
              <w:rPr>
                <w:rFonts w:cs="Arial"/>
                <w:b/>
                <w:szCs w:val="20"/>
                <w:lang w:val="en-GB"/>
              </w:rPr>
              <w:t>Bidder's Contact Information is as follows</w:t>
            </w:r>
            <w:r w:rsidRPr="001307E0">
              <w:rPr>
                <w:rFonts w:cs="Arial"/>
                <w:szCs w:val="20"/>
                <w:lang w:val="en-GB"/>
              </w:rPr>
              <w:t>:</w:t>
            </w:r>
          </w:p>
        </w:tc>
      </w:tr>
    </w:tbl>
    <w:p w14:paraId="1B335253" w14:textId="77777777" w:rsidR="006A5B02" w:rsidRDefault="006A5B02" w:rsidP="006A5B02">
      <w:pPr>
        <w:rPr>
          <w:rFonts w:cs="Arial"/>
          <w:lang w:val="en-GB"/>
        </w:rPr>
      </w:pPr>
    </w:p>
    <w:tbl>
      <w:tblPr>
        <w:tblW w:w="9747"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2417"/>
        <w:gridCol w:w="7330"/>
      </w:tblGrid>
      <w:tr w:rsidR="00AE3FE9" w:rsidRPr="001307E0" w14:paraId="399C3B2D" w14:textId="77777777" w:rsidTr="00D07547">
        <w:tc>
          <w:tcPr>
            <w:tcW w:w="2417" w:type="dxa"/>
            <w:vAlign w:val="center"/>
          </w:tcPr>
          <w:p w14:paraId="1AE9E8FC" w14:textId="77777777" w:rsidR="00AE3FE9" w:rsidRPr="001307E0" w:rsidRDefault="00AE3FE9" w:rsidP="00D24B9E">
            <w:pPr>
              <w:spacing w:before="60"/>
              <w:ind w:left="57"/>
              <w:jc w:val="left"/>
              <w:rPr>
                <w:rFonts w:asciiTheme="minorBidi" w:hAnsiTheme="minorBidi" w:cstheme="minorBidi"/>
                <w:b/>
                <w:bCs/>
                <w:sz w:val="16"/>
                <w:szCs w:val="16"/>
              </w:rPr>
            </w:pPr>
            <w:permStart w:id="1164989340" w:edGrp="everyone" w:colFirst="1" w:colLast="1"/>
            <w:r w:rsidRPr="001307E0">
              <w:rPr>
                <w:rFonts w:asciiTheme="minorBidi" w:hAnsiTheme="minorBidi" w:cstheme="minorBidi"/>
                <w:b/>
                <w:bCs/>
                <w:sz w:val="16"/>
                <w:szCs w:val="16"/>
              </w:rPr>
              <w:t>Entity Name:</w:t>
            </w:r>
          </w:p>
        </w:tc>
        <w:tc>
          <w:tcPr>
            <w:tcW w:w="7330" w:type="dxa"/>
            <w:vAlign w:val="bottom"/>
          </w:tcPr>
          <w:p w14:paraId="1A9BD32E" w14:textId="77777777" w:rsidR="00AE3FE9" w:rsidRPr="001307E0" w:rsidRDefault="00AE3FE9" w:rsidP="00D24B9E">
            <w:pPr>
              <w:spacing w:before="120"/>
              <w:ind w:left="57"/>
              <w:jc w:val="left"/>
              <w:rPr>
                <w:rFonts w:asciiTheme="minorBidi" w:hAnsiTheme="minorBidi" w:cstheme="minorBidi"/>
                <w:sz w:val="16"/>
                <w:szCs w:val="16"/>
              </w:rPr>
            </w:pPr>
          </w:p>
          <w:p w14:paraId="67015810" w14:textId="77777777" w:rsidR="00AE3FE9" w:rsidRPr="001307E0" w:rsidRDefault="00AE3FE9" w:rsidP="00D24B9E">
            <w:pPr>
              <w:spacing w:before="120"/>
              <w:ind w:left="57"/>
              <w:jc w:val="left"/>
              <w:rPr>
                <w:rFonts w:asciiTheme="minorBidi" w:hAnsiTheme="minorBidi" w:cstheme="minorBidi"/>
                <w:sz w:val="16"/>
                <w:szCs w:val="16"/>
              </w:rPr>
            </w:pPr>
            <w:r w:rsidRPr="001307E0">
              <w:rPr>
                <w:rFonts w:asciiTheme="minorBidi" w:hAnsiTheme="minorBidi" w:cstheme="minorBidi"/>
                <w:sz w:val="16"/>
                <w:szCs w:val="16"/>
              </w:rPr>
              <w:t>…………………</w:t>
            </w:r>
            <w:r>
              <w:rPr>
                <w:rFonts w:asciiTheme="minorBidi" w:hAnsiTheme="minorBidi" w:cstheme="minorBidi"/>
                <w:sz w:val="16"/>
                <w:szCs w:val="16"/>
              </w:rPr>
              <w:t>………………………………………………………………………………</w:t>
            </w:r>
          </w:p>
        </w:tc>
      </w:tr>
      <w:tr w:rsidR="00AE3FE9" w:rsidRPr="001307E0" w14:paraId="3E24D8B4" w14:textId="77777777" w:rsidTr="00D07547">
        <w:trPr>
          <w:trHeight w:val="595"/>
        </w:trPr>
        <w:tc>
          <w:tcPr>
            <w:tcW w:w="2417" w:type="dxa"/>
            <w:vAlign w:val="center"/>
          </w:tcPr>
          <w:p w14:paraId="3996ED43" w14:textId="77777777" w:rsidR="00AE3FE9" w:rsidRPr="001307E0" w:rsidRDefault="00AE3FE9" w:rsidP="00D24B9E">
            <w:pPr>
              <w:spacing w:before="60"/>
              <w:ind w:left="57"/>
              <w:jc w:val="left"/>
              <w:rPr>
                <w:rFonts w:asciiTheme="minorBidi" w:hAnsiTheme="minorBidi" w:cstheme="minorBidi"/>
                <w:b/>
                <w:bCs/>
                <w:sz w:val="16"/>
                <w:szCs w:val="16"/>
              </w:rPr>
            </w:pPr>
            <w:permStart w:id="1483550324" w:edGrp="everyone" w:colFirst="1" w:colLast="1"/>
            <w:permEnd w:id="1164989340"/>
            <w:r>
              <w:rPr>
                <w:rFonts w:asciiTheme="minorBidi" w:hAnsiTheme="minorBidi" w:cstheme="minorBidi"/>
                <w:b/>
                <w:bCs/>
                <w:sz w:val="16"/>
                <w:szCs w:val="16"/>
              </w:rPr>
              <w:t>Mailing Address:</w:t>
            </w:r>
          </w:p>
        </w:tc>
        <w:tc>
          <w:tcPr>
            <w:tcW w:w="7330" w:type="dxa"/>
            <w:vAlign w:val="bottom"/>
          </w:tcPr>
          <w:p w14:paraId="6E18FADB" w14:textId="77777777" w:rsidR="00AE3FE9" w:rsidRDefault="00AE3FE9" w:rsidP="00D24B9E">
            <w:pPr>
              <w:spacing w:before="120"/>
              <w:ind w:left="57"/>
              <w:jc w:val="left"/>
              <w:rPr>
                <w:rFonts w:asciiTheme="minorBidi" w:hAnsiTheme="minorBidi" w:cstheme="minorBidi"/>
                <w:sz w:val="16"/>
                <w:szCs w:val="16"/>
              </w:rPr>
            </w:pPr>
          </w:p>
          <w:p w14:paraId="4F5C8364" w14:textId="77777777" w:rsidR="00AE3FE9" w:rsidRDefault="00AE3FE9" w:rsidP="00D24B9E">
            <w:pPr>
              <w:spacing w:before="120"/>
              <w:ind w:left="57"/>
              <w:jc w:val="left"/>
              <w:rPr>
                <w:rFonts w:asciiTheme="minorBidi" w:hAnsiTheme="minorBidi" w:cstheme="minorBidi"/>
                <w:sz w:val="16"/>
                <w:szCs w:val="16"/>
              </w:rPr>
            </w:pPr>
            <w:r w:rsidRPr="001307E0">
              <w:rPr>
                <w:rFonts w:asciiTheme="minorBidi" w:hAnsiTheme="minorBidi" w:cstheme="minorBidi"/>
                <w:sz w:val="16"/>
                <w:szCs w:val="16"/>
              </w:rPr>
              <w:t>…………………</w:t>
            </w:r>
            <w:r>
              <w:rPr>
                <w:rFonts w:asciiTheme="minorBidi" w:hAnsiTheme="minorBidi" w:cstheme="minorBidi"/>
                <w:sz w:val="16"/>
                <w:szCs w:val="16"/>
              </w:rPr>
              <w:t>………………………………………………………………………………</w:t>
            </w:r>
          </w:p>
          <w:p w14:paraId="2B297975" w14:textId="77777777" w:rsidR="00AE3FE9" w:rsidRDefault="00AE3FE9" w:rsidP="00D24B9E">
            <w:pPr>
              <w:spacing w:before="120"/>
              <w:ind w:left="57"/>
              <w:jc w:val="left"/>
              <w:rPr>
                <w:rFonts w:asciiTheme="minorBidi" w:hAnsiTheme="minorBidi" w:cstheme="minorBidi"/>
                <w:sz w:val="16"/>
                <w:szCs w:val="16"/>
              </w:rPr>
            </w:pPr>
            <w:r w:rsidRPr="001307E0">
              <w:rPr>
                <w:rFonts w:asciiTheme="minorBidi" w:hAnsiTheme="minorBidi" w:cstheme="minorBidi"/>
                <w:sz w:val="16"/>
                <w:szCs w:val="16"/>
              </w:rPr>
              <w:t>…………………</w:t>
            </w:r>
            <w:r>
              <w:rPr>
                <w:rFonts w:asciiTheme="minorBidi" w:hAnsiTheme="minorBidi" w:cstheme="minorBidi"/>
                <w:sz w:val="16"/>
                <w:szCs w:val="16"/>
              </w:rPr>
              <w:t>………………………………………………………………………………</w:t>
            </w:r>
          </w:p>
          <w:p w14:paraId="71254715" w14:textId="77777777" w:rsidR="00AE3FE9" w:rsidRPr="001307E0" w:rsidRDefault="00AE3FE9" w:rsidP="00D24B9E">
            <w:pPr>
              <w:spacing w:before="120"/>
              <w:ind w:left="57"/>
              <w:jc w:val="left"/>
              <w:rPr>
                <w:rFonts w:asciiTheme="minorBidi" w:hAnsiTheme="minorBidi" w:cstheme="minorBidi"/>
                <w:sz w:val="16"/>
                <w:szCs w:val="16"/>
              </w:rPr>
            </w:pPr>
            <w:r w:rsidRPr="001307E0">
              <w:rPr>
                <w:rFonts w:asciiTheme="minorBidi" w:hAnsiTheme="minorBidi" w:cstheme="minorBidi"/>
                <w:sz w:val="16"/>
                <w:szCs w:val="16"/>
              </w:rPr>
              <w:t>…………………</w:t>
            </w:r>
            <w:r>
              <w:rPr>
                <w:rFonts w:asciiTheme="minorBidi" w:hAnsiTheme="minorBidi" w:cstheme="minorBidi"/>
                <w:sz w:val="16"/>
                <w:szCs w:val="16"/>
              </w:rPr>
              <w:t>………………………………………………………………………………</w:t>
            </w:r>
          </w:p>
        </w:tc>
      </w:tr>
      <w:tr w:rsidR="00AE3FE9" w:rsidRPr="001307E0" w14:paraId="2CE4E05D" w14:textId="77777777" w:rsidTr="00D07547">
        <w:tc>
          <w:tcPr>
            <w:tcW w:w="2417" w:type="dxa"/>
            <w:vAlign w:val="center"/>
          </w:tcPr>
          <w:p w14:paraId="269A56C5" w14:textId="77777777" w:rsidR="00AE3FE9" w:rsidRPr="001307E0" w:rsidRDefault="00AE3FE9" w:rsidP="00D24B9E">
            <w:pPr>
              <w:spacing w:before="60"/>
              <w:ind w:left="57"/>
              <w:jc w:val="left"/>
              <w:rPr>
                <w:rFonts w:asciiTheme="minorBidi" w:hAnsiTheme="minorBidi" w:cstheme="minorBidi"/>
                <w:b/>
                <w:bCs/>
                <w:sz w:val="16"/>
                <w:szCs w:val="16"/>
              </w:rPr>
            </w:pPr>
            <w:permStart w:id="1753947313" w:edGrp="everyone" w:colFirst="1" w:colLast="1"/>
            <w:permEnd w:id="1483550324"/>
            <w:r w:rsidRPr="001307E0">
              <w:rPr>
                <w:rFonts w:asciiTheme="minorBidi" w:hAnsiTheme="minorBidi" w:cstheme="minorBidi"/>
                <w:b/>
                <w:bCs/>
                <w:sz w:val="16"/>
                <w:szCs w:val="16"/>
              </w:rPr>
              <w:t xml:space="preserve">Name and Title of </w:t>
            </w:r>
            <w:r>
              <w:rPr>
                <w:rFonts w:asciiTheme="minorBidi" w:hAnsiTheme="minorBidi" w:cstheme="minorBidi"/>
                <w:b/>
                <w:bCs/>
                <w:sz w:val="16"/>
                <w:szCs w:val="16"/>
              </w:rPr>
              <w:t>d</w:t>
            </w:r>
            <w:r w:rsidRPr="001307E0">
              <w:rPr>
                <w:rFonts w:asciiTheme="minorBidi" w:hAnsiTheme="minorBidi" w:cstheme="minorBidi"/>
                <w:b/>
                <w:bCs/>
                <w:sz w:val="16"/>
                <w:szCs w:val="16"/>
              </w:rPr>
              <w:t>uly authorized representative:</w:t>
            </w:r>
          </w:p>
        </w:tc>
        <w:tc>
          <w:tcPr>
            <w:tcW w:w="7330" w:type="dxa"/>
            <w:vAlign w:val="bottom"/>
          </w:tcPr>
          <w:p w14:paraId="09FF9431" w14:textId="77777777" w:rsidR="00AE3FE9" w:rsidRPr="001307E0" w:rsidRDefault="00AE3FE9" w:rsidP="00D24B9E">
            <w:pPr>
              <w:spacing w:before="120"/>
              <w:ind w:left="57"/>
              <w:jc w:val="left"/>
              <w:rPr>
                <w:rFonts w:asciiTheme="minorBidi" w:hAnsiTheme="minorBidi" w:cstheme="minorBidi"/>
                <w:sz w:val="16"/>
                <w:szCs w:val="16"/>
              </w:rPr>
            </w:pPr>
            <w:r w:rsidRPr="001307E0">
              <w:rPr>
                <w:rFonts w:asciiTheme="minorBidi" w:hAnsiTheme="minorBidi" w:cstheme="minorBidi"/>
                <w:sz w:val="16"/>
                <w:szCs w:val="16"/>
              </w:rPr>
              <w:t>…………………</w:t>
            </w:r>
            <w:r>
              <w:rPr>
                <w:rFonts w:asciiTheme="minorBidi" w:hAnsiTheme="minorBidi" w:cstheme="minorBidi"/>
                <w:sz w:val="16"/>
                <w:szCs w:val="16"/>
              </w:rPr>
              <w:t>………………………………………………………………………………</w:t>
            </w:r>
          </w:p>
        </w:tc>
      </w:tr>
      <w:tr w:rsidR="00AE3FE9" w:rsidRPr="001307E0" w14:paraId="7226E8CA" w14:textId="77777777" w:rsidTr="00D07547">
        <w:tc>
          <w:tcPr>
            <w:tcW w:w="2417" w:type="dxa"/>
            <w:vAlign w:val="center"/>
          </w:tcPr>
          <w:p w14:paraId="63800AFA" w14:textId="77777777" w:rsidR="00AE3FE9" w:rsidRPr="001307E0" w:rsidRDefault="00AE3FE9" w:rsidP="00D24B9E">
            <w:pPr>
              <w:spacing w:before="60"/>
              <w:ind w:left="57"/>
              <w:jc w:val="left"/>
              <w:rPr>
                <w:rFonts w:asciiTheme="minorBidi" w:hAnsiTheme="minorBidi" w:cstheme="minorBidi"/>
                <w:b/>
                <w:bCs/>
                <w:sz w:val="16"/>
                <w:szCs w:val="16"/>
              </w:rPr>
            </w:pPr>
            <w:permStart w:id="1612019942" w:edGrp="everyone" w:colFirst="1" w:colLast="1"/>
            <w:permEnd w:id="1753947313"/>
            <w:r w:rsidRPr="001307E0">
              <w:rPr>
                <w:rFonts w:asciiTheme="minorBidi" w:hAnsiTheme="minorBidi" w:cstheme="minorBidi"/>
                <w:b/>
                <w:bCs/>
                <w:sz w:val="16"/>
                <w:szCs w:val="16"/>
              </w:rPr>
              <w:t>Signature:</w:t>
            </w:r>
          </w:p>
        </w:tc>
        <w:tc>
          <w:tcPr>
            <w:tcW w:w="7330" w:type="dxa"/>
            <w:vAlign w:val="bottom"/>
          </w:tcPr>
          <w:p w14:paraId="423205B1" w14:textId="77777777" w:rsidR="00AE3FE9" w:rsidRPr="001307E0" w:rsidRDefault="00AE3FE9" w:rsidP="00D24B9E">
            <w:pPr>
              <w:spacing w:before="120"/>
              <w:ind w:left="57"/>
              <w:jc w:val="left"/>
              <w:rPr>
                <w:rFonts w:asciiTheme="minorBidi" w:hAnsiTheme="minorBidi" w:cstheme="minorBidi"/>
                <w:sz w:val="16"/>
                <w:szCs w:val="16"/>
              </w:rPr>
            </w:pPr>
          </w:p>
          <w:p w14:paraId="14112E38" w14:textId="77777777" w:rsidR="00AE3FE9" w:rsidRPr="001307E0" w:rsidRDefault="00AE3FE9" w:rsidP="00D24B9E">
            <w:pPr>
              <w:spacing w:before="120"/>
              <w:ind w:left="57"/>
              <w:jc w:val="left"/>
              <w:rPr>
                <w:rFonts w:asciiTheme="minorBidi" w:hAnsiTheme="minorBidi" w:cstheme="minorBidi"/>
                <w:b/>
                <w:bCs/>
                <w:sz w:val="16"/>
                <w:szCs w:val="16"/>
              </w:rPr>
            </w:pPr>
          </w:p>
        </w:tc>
      </w:tr>
      <w:tr w:rsidR="00AE3FE9" w:rsidRPr="001307E0" w14:paraId="0127D971" w14:textId="77777777" w:rsidTr="00D07547">
        <w:tc>
          <w:tcPr>
            <w:tcW w:w="2417" w:type="dxa"/>
            <w:vAlign w:val="center"/>
          </w:tcPr>
          <w:p w14:paraId="59BD9467" w14:textId="77777777" w:rsidR="00AE3FE9" w:rsidRPr="001307E0" w:rsidRDefault="00AE3FE9" w:rsidP="00D24B9E">
            <w:pPr>
              <w:spacing w:before="60"/>
              <w:ind w:left="57"/>
              <w:jc w:val="left"/>
              <w:rPr>
                <w:rFonts w:asciiTheme="minorBidi" w:hAnsiTheme="minorBidi" w:cstheme="minorBidi"/>
                <w:b/>
                <w:bCs/>
                <w:sz w:val="16"/>
                <w:szCs w:val="16"/>
              </w:rPr>
            </w:pPr>
            <w:permStart w:id="1256013712" w:edGrp="everyone" w:colFirst="1" w:colLast="1"/>
            <w:permEnd w:id="1612019942"/>
            <w:r w:rsidRPr="001307E0">
              <w:rPr>
                <w:rFonts w:asciiTheme="minorBidi" w:hAnsiTheme="minorBidi" w:cstheme="minorBidi"/>
                <w:b/>
                <w:bCs/>
                <w:sz w:val="16"/>
                <w:szCs w:val="16"/>
              </w:rPr>
              <w:t>Date:</w:t>
            </w:r>
          </w:p>
        </w:tc>
        <w:tc>
          <w:tcPr>
            <w:tcW w:w="7330" w:type="dxa"/>
            <w:vAlign w:val="bottom"/>
          </w:tcPr>
          <w:p w14:paraId="58F3198B" w14:textId="77777777" w:rsidR="00AE3FE9" w:rsidRPr="001307E0" w:rsidRDefault="00AE3FE9" w:rsidP="00D24B9E">
            <w:pPr>
              <w:spacing w:before="120"/>
              <w:ind w:left="57"/>
              <w:jc w:val="left"/>
              <w:rPr>
                <w:rFonts w:asciiTheme="minorBidi" w:hAnsiTheme="minorBidi" w:cstheme="minorBidi"/>
                <w:b/>
                <w:bCs/>
                <w:sz w:val="16"/>
                <w:szCs w:val="16"/>
              </w:rPr>
            </w:pPr>
            <w:r w:rsidRPr="001307E0">
              <w:rPr>
                <w:rFonts w:asciiTheme="minorBidi" w:hAnsiTheme="minorBidi" w:cstheme="minorBidi"/>
                <w:sz w:val="16"/>
                <w:szCs w:val="16"/>
              </w:rPr>
              <w:t>…………………</w:t>
            </w:r>
            <w:r>
              <w:rPr>
                <w:rFonts w:asciiTheme="minorBidi" w:hAnsiTheme="minorBidi" w:cstheme="minorBidi"/>
                <w:sz w:val="16"/>
                <w:szCs w:val="16"/>
              </w:rPr>
              <w:t>………………………………………………………………………………</w:t>
            </w:r>
          </w:p>
        </w:tc>
      </w:tr>
      <w:permEnd w:id="1256013712"/>
    </w:tbl>
    <w:p w14:paraId="70CD85C3" w14:textId="77777777" w:rsidR="00AE3FE9" w:rsidRPr="001307E0" w:rsidRDefault="00AE3FE9" w:rsidP="006A5B02">
      <w:pPr>
        <w:rPr>
          <w:rFonts w:cs="Arial"/>
          <w:lang w:val="en-GB"/>
        </w:rPr>
      </w:pPr>
    </w:p>
    <w:p w14:paraId="17916F26" w14:textId="77777777" w:rsidR="006A5B02" w:rsidRPr="001307E0" w:rsidRDefault="006A5B02" w:rsidP="006A5B02">
      <w:pPr>
        <w:jc w:val="left"/>
        <w:rPr>
          <w:rFonts w:cs="Arial"/>
          <w:b/>
          <w:bCs/>
        </w:rPr>
      </w:pPr>
      <w:r w:rsidRPr="001307E0">
        <w:rPr>
          <w:rFonts w:cs="Arial"/>
          <w:b/>
          <w:bCs/>
        </w:rPr>
        <w:br w:type="page"/>
      </w:r>
    </w:p>
    <w:p w14:paraId="5C353BD8" w14:textId="1841B945" w:rsidR="006A5B02" w:rsidRPr="001307E0" w:rsidRDefault="006A5B02" w:rsidP="006A5B02">
      <w:pPr>
        <w:pStyle w:val="Header"/>
        <w:rPr>
          <w:rFonts w:cs="Arial"/>
          <w:b/>
          <w:bCs/>
          <w:lang w:val="en-GB"/>
        </w:rPr>
      </w:pPr>
      <w:r w:rsidRPr="001307E0">
        <w:rPr>
          <w:rFonts w:cs="Arial"/>
          <w:b/>
          <w:bCs/>
          <w:lang w:val="en-GB"/>
        </w:rPr>
        <w:lastRenderedPageBreak/>
        <w:t xml:space="preserve">Request for Proposals: </w:t>
      </w:r>
      <w:sdt>
        <w:sdtPr>
          <w:rPr>
            <w:rStyle w:val="Style3"/>
          </w:rPr>
          <w:alias w:val="Bid Reference"/>
          <w:tag w:val=""/>
          <w:id w:val="878666021"/>
          <w:dataBinding w:prefixMappings="xmlns:ns0='http://schemas.microsoft.com/office/2006/coverPageProps' " w:xpath="/ns0:CoverPageProperties[1]/ns0:Abstract[1]" w:storeItemID="{55AF091B-3C7A-41E3-B477-F2FDAA23CFDA}"/>
          <w:text/>
        </w:sdtPr>
        <w:sdtEndPr>
          <w:rPr>
            <w:rStyle w:val="Style3"/>
          </w:rPr>
        </w:sdtEndPr>
        <w:sdtContent>
          <w:r w:rsidR="00BD44FB">
            <w:rPr>
              <w:rStyle w:val="Style3"/>
            </w:rPr>
            <w:t>WHO-SHQ-GTMC-IN-RFP-25-2029</w:t>
          </w:r>
        </w:sdtContent>
      </w:sdt>
    </w:p>
    <w:p w14:paraId="0145C030" w14:textId="77777777" w:rsidR="006A5B02" w:rsidRPr="001307E0" w:rsidRDefault="006A5B02" w:rsidP="006A5B02">
      <w:pPr>
        <w:pStyle w:val="Header"/>
        <w:rPr>
          <w:rFonts w:cs="Arial"/>
          <w:b/>
          <w:bCs/>
          <w:lang w:val="en-GB"/>
        </w:rPr>
      </w:pPr>
    </w:p>
    <w:p w14:paraId="6BEAA86F" w14:textId="3D1F4D91" w:rsidR="006A5B02" w:rsidRPr="00A112BC" w:rsidRDefault="006A5B02">
      <w:pPr>
        <w:spacing w:before="20" w:after="20"/>
        <w:ind w:right="-454"/>
        <w:rPr>
          <w:b/>
          <w:sz w:val="24"/>
          <w:lang w:val="en-GB"/>
        </w:rPr>
      </w:pPr>
      <w:r w:rsidRPr="001307E0">
        <w:rPr>
          <w:rFonts w:cs="Arial"/>
          <w:b/>
          <w:sz w:val="24"/>
          <w:u w:val="single"/>
          <w:lang w:val="en-GB"/>
        </w:rPr>
        <w:t>Annex 2: Confidentiality Undertaking</w:t>
      </w:r>
      <w:r w:rsidR="003466D0">
        <w:rPr>
          <w:rFonts w:cs="Arial"/>
          <w:b/>
          <w:sz w:val="24"/>
          <w:lang w:val="en-GB"/>
        </w:rPr>
        <w:t xml:space="preserve"> </w:t>
      </w:r>
      <w:r w:rsidR="003466D0" w:rsidRPr="0074445C">
        <w:rPr>
          <w:rFonts w:asciiTheme="minorBidi" w:hAnsiTheme="minorBidi" w:cstheme="minorBidi"/>
          <w:bCs/>
          <w:sz w:val="16"/>
          <w:szCs w:val="16"/>
          <w:lang w:val="en-GB"/>
        </w:rPr>
        <w:t>(</w:t>
      </w:r>
      <w:r w:rsidR="003466D0">
        <w:rPr>
          <w:rFonts w:asciiTheme="minorBidi" w:hAnsiTheme="minorBidi" w:cstheme="minorBidi"/>
          <w:bCs/>
          <w:sz w:val="16"/>
          <w:szCs w:val="16"/>
          <w:lang w:val="en-GB"/>
        </w:rPr>
        <w:t>Ref.</w:t>
      </w:r>
      <w:r w:rsidR="003466D0" w:rsidRPr="0074445C">
        <w:rPr>
          <w:bCs/>
          <w:sz w:val="16"/>
          <w:szCs w:val="16"/>
        </w:rPr>
        <w:t xml:space="preserve"> Paragraph </w:t>
      </w:r>
      <w:r w:rsidR="003466D0">
        <w:rPr>
          <w:bCs/>
          <w:sz w:val="16"/>
          <w:szCs w:val="16"/>
        </w:rPr>
        <w:fldChar w:fldCharType="begin"/>
      </w:r>
      <w:r w:rsidR="003466D0">
        <w:rPr>
          <w:bCs/>
          <w:sz w:val="16"/>
          <w:szCs w:val="16"/>
        </w:rPr>
        <w:instrText xml:space="preserve"> REF _Ref490146369 \r \h </w:instrText>
      </w:r>
      <w:r w:rsidR="003466D0">
        <w:rPr>
          <w:bCs/>
          <w:sz w:val="16"/>
          <w:szCs w:val="16"/>
        </w:rPr>
      </w:r>
      <w:r w:rsidR="003466D0">
        <w:rPr>
          <w:bCs/>
          <w:sz w:val="16"/>
          <w:szCs w:val="16"/>
        </w:rPr>
        <w:fldChar w:fldCharType="separate"/>
      </w:r>
      <w:r w:rsidR="004929BF">
        <w:rPr>
          <w:bCs/>
          <w:sz w:val="16"/>
          <w:szCs w:val="16"/>
        </w:rPr>
        <w:t>4.6</w:t>
      </w:r>
      <w:r w:rsidR="003466D0">
        <w:rPr>
          <w:bCs/>
          <w:sz w:val="16"/>
          <w:szCs w:val="16"/>
        </w:rPr>
        <w:fldChar w:fldCharType="end"/>
      </w:r>
      <w:r w:rsidR="003466D0" w:rsidRPr="0074445C">
        <w:rPr>
          <w:rFonts w:asciiTheme="minorBidi" w:hAnsiTheme="minorBidi" w:cstheme="minorBidi"/>
          <w:bCs/>
          <w:sz w:val="16"/>
          <w:szCs w:val="16"/>
          <w:lang w:val="en-GB"/>
        </w:rPr>
        <w:t>)</w:t>
      </w:r>
    </w:p>
    <w:p w14:paraId="244C909B" w14:textId="77777777" w:rsidR="006A5B02" w:rsidRPr="001307E0" w:rsidRDefault="006A5B02" w:rsidP="006A5B02">
      <w:pPr>
        <w:spacing w:before="20" w:after="20"/>
        <w:ind w:right="-454"/>
        <w:rPr>
          <w:lang w:val="en-GB"/>
        </w:rPr>
      </w:pPr>
    </w:p>
    <w:p w14:paraId="559DDF64" w14:textId="440E8E5A" w:rsidR="004D51E7" w:rsidRPr="00E647E8" w:rsidRDefault="004D51E7" w:rsidP="004D51E7">
      <w:pPr>
        <w:numPr>
          <w:ilvl w:val="0"/>
          <w:numId w:val="29"/>
        </w:numPr>
        <w:tabs>
          <w:tab w:val="clear" w:pos="1070"/>
          <w:tab w:val="num" w:pos="-350"/>
          <w:tab w:val="num" w:pos="360"/>
        </w:tabs>
        <w:spacing w:line="200" w:lineRule="exact"/>
        <w:ind w:left="360"/>
        <w:rPr>
          <w:rFonts w:cs="Arial"/>
          <w:sz w:val="19"/>
          <w:szCs w:val="19"/>
          <w:lang w:val="en-GB"/>
        </w:rPr>
      </w:pPr>
      <w:r w:rsidRPr="00E647E8">
        <w:rPr>
          <w:rFonts w:cs="Arial"/>
          <w:sz w:val="19"/>
          <w:szCs w:val="19"/>
          <w:lang w:val="en-GB"/>
        </w:rPr>
        <w:t xml:space="preserve">The World Health Organization (WHO), acting through its </w:t>
      </w:r>
      <w:r w:rsidRPr="00E647E8">
        <w:rPr>
          <w:rFonts w:asciiTheme="minorBidi" w:hAnsiTheme="minorBidi" w:cstheme="minorBidi"/>
          <w:sz w:val="19"/>
          <w:szCs w:val="19"/>
          <w:lang w:val="en-GB"/>
        </w:rPr>
        <w:t>Department of</w:t>
      </w:r>
      <w:r>
        <w:rPr>
          <w:rFonts w:asciiTheme="minorBidi" w:hAnsiTheme="minorBidi" w:cstheme="minorBidi"/>
          <w:noProof/>
          <w:sz w:val="19"/>
          <w:szCs w:val="19"/>
        </w:rPr>
        <w:t xml:space="preserve"> </w:t>
      </w:r>
      <w:sdt>
        <w:sdtPr>
          <w:rPr>
            <w:rFonts w:cs="Arial"/>
            <w:sz w:val="19"/>
            <w:szCs w:val="19"/>
            <w:lang w:val="en-GB"/>
          </w:rPr>
          <w:alias w:val="Unit Name"/>
          <w:tag w:val=""/>
          <w:id w:val="-1918624654"/>
          <w:dataBinding w:prefixMappings="xmlns:ns0='http://purl.org/dc/elements/1.1/' xmlns:ns1='http://schemas.openxmlformats.org/package/2006/metadata/core-properties' " w:xpath="/ns1:coreProperties[1]/ns1:category[1]" w:storeItemID="{6C3C8BC8-F283-45AE-878A-BAB7291924A1}"/>
          <w:text/>
        </w:sdtPr>
        <w:sdtEndPr/>
        <w:sdtContent>
          <w:r w:rsidR="00F54582">
            <w:rPr>
              <w:rFonts w:cs="Arial"/>
              <w:sz w:val="19"/>
              <w:szCs w:val="19"/>
              <w:lang w:val="en-GB"/>
            </w:rPr>
            <w:t>WHO Global Traditional Medicine Centre (GTMC)</w:t>
          </w:r>
        </w:sdtContent>
      </w:sdt>
      <w:r w:rsidRPr="00E647E8">
        <w:rPr>
          <w:rFonts w:asciiTheme="minorBidi" w:hAnsiTheme="minorBidi" w:cstheme="minorBidi"/>
          <w:sz w:val="19"/>
          <w:szCs w:val="19"/>
          <w:lang w:val="en-GB"/>
        </w:rPr>
        <w:t>, has access to</w:t>
      </w:r>
      <w:r w:rsidRPr="00E647E8">
        <w:rPr>
          <w:rFonts w:cs="Arial"/>
          <w:sz w:val="19"/>
          <w:szCs w:val="19"/>
          <w:lang w:val="en-GB"/>
        </w:rPr>
        <w:t xml:space="preserve"> certain information relating to </w:t>
      </w:r>
      <w:r w:rsidR="00996D8C" w:rsidRPr="00557773">
        <w:rPr>
          <w:rFonts w:cs="Arial"/>
          <w:sz w:val="19"/>
          <w:szCs w:val="19"/>
          <w:lang w:val="en-GB"/>
        </w:rPr>
        <w:t xml:space="preserve">traditional, complementary, and integrative medicine, health research, and science communication </w:t>
      </w:r>
      <w:r w:rsidRPr="00E647E8">
        <w:rPr>
          <w:rFonts w:cs="Arial"/>
          <w:sz w:val="19"/>
          <w:szCs w:val="19"/>
          <w:lang w:val="en-GB"/>
        </w:rPr>
        <w:t xml:space="preserve">which it considers to be proprietary to itself or to entities collaborating with it </w:t>
      </w:r>
      <w:proofErr w:type="gramStart"/>
      <w:r w:rsidRPr="00E647E8">
        <w:rPr>
          <w:rFonts w:cs="Arial"/>
          <w:i/>
          <w:sz w:val="19"/>
          <w:szCs w:val="19"/>
          <w:lang w:val="en-GB"/>
        </w:rPr>
        <w:t>(</w:t>
      </w:r>
      <w:r w:rsidRPr="00E647E8">
        <w:rPr>
          <w:rFonts w:cs="Arial"/>
          <w:sz w:val="19"/>
          <w:szCs w:val="19"/>
          <w:lang w:val="en-GB"/>
        </w:rPr>
        <w:t xml:space="preserve"> “</w:t>
      </w:r>
      <w:proofErr w:type="gramEnd"/>
      <w:r w:rsidRPr="00E647E8">
        <w:rPr>
          <w:rFonts w:cs="Arial"/>
          <w:sz w:val="19"/>
          <w:szCs w:val="19"/>
          <w:lang w:val="en-GB"/>
        </w:rPr>
        <w:t>the Information”).</w:t>
      </w:r>
    </w:p>
    <w:p w14:paraId="248FE994" w14:textId="77777777" w:rsidR="004D51E7" w:rsidRPr="00E647E8" w:rsidRDefault="004D51E7" w:rsidP="004D51E7">
      <w:pPr>
        <w:spacing w:line="200" w:lineRule="exact"/>
        <w:rPr>
          <w:rFonts w:cs="Arial"/>
          <w:sz w:val="19"/>
          <w:szCs w:val="19"/>
          <w:lang w:val="en-GB"/>
        </w:rPr>
      </w:pPr>
    </w:p>
    <w:p w14:paraId="40009BF9" w14:textId="187581C5" w:rsidR="004D51E7" w:rsidRPr="00E647E8" w:rsidRDefault="004D51E7" w:rsidP="004D51E7">
      <w:pPr>
        <w:numPr>
          <w:ilvl w:val="0"/>
          <w:numId w:val="29"/>
        </w:numPr>
        <w:tabs>
          <w:tab w:val="clear" w:pos="1070"/>
          <w:tab w:val="num" w:pos="-350"/>
          <w:tab w:val="num" w:pos="360"/>
        </w:tabs>
        <w:spacing w:line="200" w:lineRule="exact"/>
        <w:ind w:left="360"/>
        <w:rPr>
          <w:rFonts w:cs="Arial"/>
          <w:sz w:val="19"/>
          <w:szCs w:val="19"/>
          <w:lang w:val="en-GB"/>
        </w:rPr>
      </w:pPr>
      <w:r w:rsidRPr="00E647E8">
        <w:rPr>
          <w:rFonts w:cs="Arial"/>
          <w:sz w:val="19"/>
          <w:szCs w:val="19"/>
          <w:lang w:val="en-GB"/>
        </w:rPr>
        <w:t xml:space="preserve">WHO is willing to provide the Information to the Undersigned for the purpose of allowing the Undersigned to prepare  a response to the Request for Proposal (RFP) for the </w:t>
      </w:r>
      <w:permStart w:id="807301572" w:edGrp="everyone" w:colFirst="1" w:colLast="1"/>
      <w:r w:rsidR="00FE67EF" w:rsidRPr="00FE67EF">
        <w:rPr>
          <w:rFonts w:cs="Arial"/>
          <w:i/>
          <w:iCs/>
          <w:sz w:val="19"/>
          <w:szCs w:val="19"/>
          <w:lang w:val="en-GB"/>
        </w:rPr>
        <w:t>WHO Sociocultural Knowledge Exchanges with Indigenous Peoples on Biodiversity, Traditional Knowledge Systems, and Health</w:t>
      </w:r>
      <w:r w:rsidRPr="00FE67EF">
        <w:rPr>
          <w:rFonts w:cs="Arial"/>
          <w:sz w:val="19"/>
          <w:szCs w:val="19"/>
          <w:lang w:val="en-GB"/>
        </w:rPr>
        <w:t xml:space="preserve">  </w:t>
      </w:r>
      <w:permEnd w:id="807301572"/>
      <w:r w:rsidRPr="00E647E8">
        <w:rPr>
          <w:rFonts w:cs="Arial"/>
          <w:sz w:val="19"/>
          <w:szCs w:val="19"/>
          <w:lang w:val="en-GB"/>
        </w:rPr>
        <w:t xml:space="preserve">Project ("the Purpose"), provided that the Undersigned undertakes to treat the Information as confidential and proprietary, to use the Information only for the aforesaid Purpose and to disclose it only to persons who have a need to know for the Purpose and are bound by like obligations of confidentiality and non-use as are contained in this Undertaking. </w:t>
      </w:r>
    </w:p>
    <w:p w14:paraId="726C64B0" w14:textId="77777777" w:rsidR="004D51E7" w:rsidRPr="00E647E8" w:rsidRDefault="004D51E7" w:rsidP="004D51E7">
      <w:pPr>
        <w:spacing w:line="200" w:lineRule="exact"/>
        <w:ind w:left="360"/>
        <w:rPr>
          <w:rFonts w:cs="Arial"/>
          <w:sz w:val="19"/>
          <w:szCs w:val="19"/>
          <w:lang w:val="en-GB"/>
        </w:rPr>
      </w:pPr>
    </w:p>
    <w:p w14:paraId="435FADD9" w14:textId="77777777" w:rsidR="004D51E7" w:rsidRPr="00E647E8" w:rsidRDefault="004D51E7" w:rsidP="004D51E7">
      <w:pPr>
        <w:numPr>
          <w:ilvl w:val="0"/>
          <w:numId w:val="29"/>
        </w:numPr>
        <w:tabs>
          <w:tab w:val="clear" w:pos="1070"/>
          <w:tab w:val="num" w:pos="-350"/>
          <w:tab w:val="num" w:pos="360"/>
        </w:tabs>
        <w:spacing w:line="200" w:lineRule="exact"/>
        <w:ind w:left="360"/>
        <w:rPr>
          <w:rFonts w:cs="Arial"/>
          <w:sz w:val="19"/>
          <w:szCs w:val="19"/>
          <w:lang w:val="en-GB"/>
        </w:rPr>
      </w:pPr>
      <w:r w:rsidRPr="00E647E8">
        <w:rPr>
          <w:rFonts w:cs="Arial"/>
          <w:sz w:val="19"/>
          <w:szCs w:val="19"/>
          <w:lang w:val="en-GB"/>
        </w:rPr>
        <w:t>The Undersigned undertakes to regard the Information as confidential and proprietary to WHO or parties collaborating with WHO, and agrees to take all reasonable measures to ensure that the Information is not used, disclosed or copied, in whole or in part, other than as provided in paragraph 2 above, except that the Undersigned shall not be bound by any such obligations if the Undersigned is clearly able to demonstrate that the Information:</w:t>
      </w:r>
    </w:p>
    <w:p w14:paraId="489D25B0" w14:textId="77777777" w:rsidR="004D51E7" w:rsidRPr="00E647E8" w:rsidRDefault="004D51E7" w:rsidP="004D51E7">
      <w:pPr>
        <w:numPr>
          <w:ilvl w:val="0"/>
          <w:numId w:val="194"/>
        </w:numPr>
        <w:spacing w:line="200" w:lineRule="exact"/>
        <w:rPr>
          <w:rFonts w:cs="Arial"/>
          <w:sz w:val="19"/>
          <w:szCs w:val="19"/>
          <w:lang w:val="en-GB"/>
        </w:rPr>
      </w:pPr>
      <w:r w:rsidRPr="00E647E8">
        <w:rPr>
          <w:rFonts w:cs="Arial"/>
          <w:sz w:val="19"/>
          <w:szCs w:val="19"/>
          <w:lang w:val="en-GB"/>
        </w:rPr>
        <w:t>was known to the Undersigned prior to any disclosure by WHO to the Undersigned (as evidenced by written records or other competent proof</w:t>
      </w:r>
      <w:proofErr w:type="gramStart"/>
      <w:r w:rsidRPr="00E647E8">
        <w:rPr>
          <w:rFonts w:cs="Arial"/>
          <w:sz w:val="19"/>
          <w:szCs w:val="19"/>
          <w:lang w:val="en-GB"/>
        </w:rPr>
        <w:t>);</w:t>
      </w:r>
      <w:proofErr w:type="gramEnd"/>
      <w:r w:rsidRPr="00E647E8">
        <w:rPr>
          <w:rFonts w:cs="Arial"/>
          <w:sz w:val="19"/>
          <w:szCs w:val="19"/>
          <w:lang w:val="en-GB"/>
        </w:rPr>
        <w:t xml:space="preserve"> </w:t>
      </w:r>
    </w:p>
    <w:p w14:paraId="4FBBB232" w14:textId="77777777" w:rsidR="004D51E7" w:rsidRPr="00E647E8" w:rsidRDefault="004D51E7" w:rsidP="004D51E7">
      <w:pPr>
        <w:numPr>
          <w:ilvl w:val="0"/>
          <w:numId w:val="194"/>
        </w:numPr>
        <w:spacing w:line="200" w:lineRule="exact"/>
        <w:rPr>
          <w:rFonts w:cs="Arial"/>
          <w:sz w:val="19"/>
          <w:szCs w:val="19"/>
          <w:lang w:val="en-GB"/>
        </w:rPr>
      </w:pPr>
      <w:r w:rsidRPr="00E647E8">
        <w:rPr>
          <w:rFonts w:cs="Arial"/>
          <w:sz w:val="19"/>
          <w:szCs w:val="19"/>
          <w:lang w:val="en-GB"/>
        </w:rPr>
        <w:t xml:space="preserve">was in the public domain at the time of disclosure by or for WHO to the </w:t>
      </w:r>
      <w:proofErr w:type="gramStart"/>
      <w:r w:rsidRPr="00E647E8">
        <w:rPr>
          <w:rFonts w:cs="Arial"/>
          <w:sz w:val="19"/>
          <w:szCs w:val="19"/>
          <w:lang w:val="en-GB"/>
        </w:rPr>
        <w:t>Undersigned;</w:t>
      </w:r>
      <w:proofErr w:type="gramEnd"/>
      <w:r w:rsidRPr="00E647E8">
        <w:rPr>
          <w:rFonts w:cs="Arial"/>
          <w:sz w:val="19"/>
          <w:szCs w:val="19"/>
          <w:lang w:val="en-GB"/>
        </w:rPr>
        <w:t xml:space="preserve"> </w:t>
      </w:r>
    </w:p>
    <w:p w14:paraId="6EAFF929" w14:textId="77777777" w:rsidR="004D51E7" w:rsidRPr="00E647E8" w:rsidRDefault="004D51E7" w:rsidP="004D51E7">
      <w:pPr>
        <w:numPr>
          <w:ilvl w:val="0"/>
          <w:numId w:val="194"/>
        </w:numPr>
        <w:spacing w:line="200" w:lineRule="exact"/>
        <w:rPr>
          <w:rFonts w:cs="Arial"/>
          <w:sz w:val="19"/>
          <w:szCs w:val="19"/>
          <w:lang w:val="en-GB"/>
        </w:rPr>
      </w:pPr>
      <w:r w:rsidRPr="00E647E8">
        <w:rPr>
          <w:rFonts w:cs="Arial"/>
          <w:sz w:val="19"/>
          <w:szCs w:val="19"/>
          <w:lang w:val="en-GB"/>
        </w:rPr>
        <w:t xml:space="preserve">becomes part of the public domain through no fault of the </w:t>
      </w:r>
      <w:proofErr w:type="gramStart"/>
      <w:r w:rsidRPr="00E647E8">
        <w:rPr>
          <w:rFonts w:cs="Arial"/>
          <w:sz w:val="19"/>
          <w:szCs w:val="19"/>
          <w:lang w:val="en-GB"/>
        </w:rPr>
        <w:t>Undersigned;  or</w:t>
      </w:r>
      <w:proofErr w:type="gramEnd"/>
    </w:p>
    <w:p w14:paraId="6FF6814B" w14:textId="77777777" w:rsidR="004D51E7" w:rsidRPr="00E647E8" w:rsidRDefault="004D51E7" w:rsidP="004D51E7">
      <w:pPr>
        <w:numPr>
          <w:ilvl w:val="0"/>
          <w:numId w:val="194"/>
        </w:numPr>
        <w:spacing w:line="200" w:lineRule="exact"/>
        <w:rPr>
          <w:rFonts w:cs="Arial"/>
          <w:sz w:val="19"/>
          <w:szCs w:val="19"/>
          <w:lang w:val="en-GB"/>
        </w:rPr>
      </w:pPr>
      <w:r w:rsidRPr="00E647E8">
        <w:rPr>
          <w:rFonts w:cs="Arial"/>
          <w:sz w:val="19"/>
          <w:szCs w:val="19"/>
          <w:lang w:val="en-GB"/>
        </w:rPr>
        <w:t>becomes available to the Undersigned from a third party not in breach of any legal obligations of confidentiality (as evidenced by written records or other competent proof).</w:t>
      </w:r>
    </w:p>
    <w:p w14:paraId="5ECB0D8F" w14:textId="77777777" w:rsidR="004D51E7" w:rsidRPr="00E647E8" w:rsidRDefault="004D51E7" w:rsidP="004D51E7">
      <w:pPr>
        <w:spacing w:line="200" w:lineRule="exact"/>
        <w:ind w:left="360"/>
        <w:rPr>
          <w:rFonts w:cs="Arial"/>
          <w:sz w:val="19"/>
          <w:szCs w:val="19"/>
          <w:lang w:val="en-GB"/>
        </w:rPr>
      </w:pPr>
    </w:p>
    <w:p w14:paraId="2ED415C5" w14:textId="77777777" w:rsidR="004D51E7" w:rsidRPr="00E647E8" w:rsidRDefault="004D51E7" w:rsidP="004D51E7">
      <w:pPr>
        <w:numPr>
          <w:ilvl w:val="0"/>
          <w:numId w:val="29"/>
        </w:numPr>
        <w:tabs>
          <w:tab w:val="clear" w:pos="1070"/>
          <w:tab w:val="num" w:pos="-350"/>
          <w:tab w:val="num" w:pos="360"/>
        </w:tabs>
        <w:spacing w:line="200" w:lineRule="exact"/>
        <w:ind w:left="360"/>
        <w:rPr>
          <w:rFonts w:cs="Arial"/>
          <w:sz w:val="19"/>
          <w:szCs w:val="19"/>
          <w:lang w:val="en-GB"/>
        </w:rPr>
      </w:pPr>
      <w:r w:rsidRPr="00E647E8">
        <w:rPr>
          <w:rFonts w:cs="Arial"/>
          <w:sz w:val="19"/>
          <w:szCs w:val="19"/>
          <w:lang w:val="en-GB"/>
        </w:rPr>
        <w:t>The Undersigned further undertakes not to use the Information for any benefit, gain or advantage, including but not limited to trading or having others trading in securities on the Undersigned’s behalf, giving trading advice or providing Information to third parties for trade in securities.</w:t>
      </w:r>
    </w:p>
    <w:p w14:paraId="1953F2D9" w14:textId="77777777" w:rsidR="004D51E7" w:rsidRPr="00E647E8" w:rsidRDefault="004D51E7" w:rsidP="004D51E7">
      <w:pPr>
        <w:spacing w:line="200" w:lineRule="exact"/>
        <w:ind w:left="360"/>
        <w:rPr>
          <w:rFonts w:cs="Arial"/>
          <w:sz w:val="19"/>
          <w:szCs w:val="19"/>
          <w:lang w:val="en-GB"/>
        </w:rPr>
      </w:pPr>
    </w:p>
    <w:p w14:paraId="44981EDC" w14:textId="77777777" w:rsidR="004D51E7" w:rsidRPr="00E647E8" w:rsidRDefault="004D51E7" w:rsidP="004D51E7">
      <w:pPr>
        <w:numPr>
          <w:ilvl w:val="0"/>
          <w:numId w:val="29"/>
        </w:numPr>
        <w:tabs>
          <w:tab w:val="clear" w:pos="1070"/>
          <w:tab w:val="num" w:pos="-350"/>
          <w:tab w:val="num" w:pos="360"/>
        </w:tabs>
        <w:spacing w:line="200" w:lineRule="exact"/>
        <w:ind w:left="360"/>
        <w:rPr>
          <w:rFonts w:cs="Arial"/>
          <w:sz w:val="19"/>
          <w:szCs w:val="19"/>
          <w:lang w:val="en-GB"/>
        </w:rPr>
      </w:pPr>
      <w:r w:rsidRPr="00E647E8">
        <w:rPr>
          <w:rFonts w:cs="Arial"/>
          <w:sz w:val="19"/>
          <w:szCs w:val="19"/>
          <w:lang w:val="en-GB"/>
        </w:rPr>
        <w:t xml:space="preserve">At WHO's request, the Undersigned shall promptly return </w:t>
      </w:r>
      <w:proofErr w:type="gramStart"/>
      <w:r w:rsidRPr="00E647E8">
        <w:rPr>
          <w:rFonts w:cs="Arial"/>
          <w:sz w:val="19"/>
          <w:szCs w:val="19"/>
          <w:lang w:val="en-GB"/>
        </w:rPr>
        <w:t>any and all</w:t>
      </w:r>
      <w:proofErr w:type="gramEnd"/>
      <w:r w:rsidRPr="00E647E8">
        <w:rPr>
          <w:rFonts w:cs="Arial"/>
          <w:sz w:val="19"/>
          <w:szCs w:val="19"/>
          <w:lang w:val="en-GB"/>
        </w:rPr>
        <w:t xml:space="preserve"> copies of the Information to WHO.</w:t>
      </w:r>
    </w:p>
    <w:p w14:paraId="1AE4C853" w14:textId="77777777" w:rsidR="004D51E7" w:rsidRPr="00E647E8" w:rsidRDefault="004D51E7" w:rsidP="004D51E7">
      <w:pPr>
        <w:spacing w:line="200" w:lineRule="exact"/>
        <w:ind w:left="360"/>
        <w:rPr>
          <w:rFonts w:cs="Arial"/>
          <w:sz w:val="19"/>
          <w:szCs w:val="19"/>
          <w:lang w:val="en-GB"/>
        </w:rPr>
      </w:pPr>
    </w:p>
    <w:p w14:paraId="55E5C8EE" w14:textId="77777777" w:rsidR="004D51E7" w:rsidRPr="00E647E8" w:rsidRDefault="004D51E7" w:rsidP="004D51E7">
      <w:pPr>
        <w:numPr>
          <w:ilvl w:val="0"/>
          <w:numId w:val="29"/>
        </w:numPr>
        <w:tabs>
          <w:tab w:val="clear" w:pos="1070"/>
          <w:tab w:val="num" w:pos="-350"/>
          <w:tab w:val="num" w:pos="360"/>
        </w:tabs>
        <w:spacing w:line="200" w:lineRule="exact"/>
        <w:ind w:left="360"/>
        <w:rPr>
          <w:rFonts w:cs="Arial"/>
          <w:sz w:val="19"/>
          <w:szCs w:val="19"/>
          <w:lang w:val="en-GB"/>
        </w:rPr>
      </w:pPr>
      <w:r w:rsidRPr="00E647E8">
        <w:rPr>
          <w:rFonts w:cs="Arial"/>
          <w:sz w:val="19"/>
          <w:szCs w:val="19"/>
          <w:lang w:val="en-GB"/>
        </w:rPr>
        <w:t xml:space="preserve">The obligations of the Undersigned shall be of indefinite duration and shall not cease on termination of the </w:t>
      </w:r>
      <w:proofErr w:type="gramStart"/>
      <w:r w:rsidRPr="00E647E8">
        <w:rPr>
          <w:rFonts w:cs="Arial"/>
          <w:sz w:val="19"/>
          <w:szCs w:val="19"/>
          <w:lang w:val="en-GB"/>
        </w:rPr>
        <w:t>above mentioned</w:t>
      </w:r>
      <w:proofErr w:type="gramEnd"/>
      <w:r w:rsidRPr="00E647E8">
        <w:rPr>
          <w:rFonts w:cs="Arial"/>
          <w:sz w:val="19"/>
          <w:szCs w:val="19"/>
          <w:lang w:val="en-GB"/>
        </w:rPr>
        <w:t xml:space="preserve"> RFP process.</w:t>
      </w:r>
    </w:p>
    <w:p w14:paraId="6B5A35D0" w14:textId="77777777" w:rsidR="004D51E7" w:rsidRPr="00E647E8" w:rsidRDefault="004D51E7" w:rsidP="004D51E7">
      <w:pPr>
        <w:spacing w:line="200" w:lineRule="exact"/>
        <w:ind w:left="360"/>
        <w:rPr>
          <w:rFonts w:cs="Arial"/>
          <w:sz w:val="19"/>
          <w:szCs w:val="19"/>
          <w:lang w:val="en-GB"/>
        </w:rPr>
      </w:pPr>
    </w:p>
    <w:p w14:paraId="7ECF6737" w14:textId="77777777" w:rsidR="004D51E7" w:rsidRPr="00E647E8" w:rsidRDefault="004D51E7" w:rsidP="004D51E7">
      <w:pPr>
        <w:numPr>
          <w:ilvl w:val="0"/>
          <w:numId w:val="29"/>
        </w:numPr>
        <w:tabs>
          <w:tab w:val="clear" w:pos="1070"/>
          <w:tab w:val="num" w:pos="-350"/>
          <w:tab w:val="num" w:pos="360"/>
        </w:tabs>
        <w:spacing w:line="200" w:lineRule="exact"/>
        <w:ind w:left="360"/>
        <w:rPr>
          <w:rFonts w:cs="Arial"/>
          <w:sz w:val="19"/>
          <w:szCs w:val="19"/>
          <w:lang w:val="en-GB"/>
        </w:rPr>
      </w:pPr>
      <w:r w:rsidRPr="00E647E8">
        <w:rPr>
          <w:rFonts w:cs="Arial"/>
          <w:sz w:val="19"/>
          <w:szCs w:val="19"/>
          <w:lang w:val="en-GB"/>
        </w:rPr>
        <w:t>Any dispute arising from or relating to this Undertaking, including its validity, interpretation, or application shall, unless amicably settled, be subject to conciliation.  In the event of the dispute is not resolved by conciliation within thirty (30) days, the dispute shall be settled by arbitration.  The arbitration shall be conducted in accordance with the modalities to be agreed upon by the Undersigned and WHO or, in the absence of agreement within thirty (30) days of written communication of the intent to commence arbitration, with the rules of arbitration of the International Chamber of Commerce.  The Undersigned and WHO shall accept the arbitral award as final.</w:t>
      </w:r>
    </w:p>
    <w:p w14:paraId="75B7B684" w14:textId="77777777" w:rsidR="004D51E7" w:rsidRPr="00E647E8" w:rsidRDefault="004D51E7" w:rsidP="004D51E7">
      <w:pPr>
        <w:spacing w:line="200" w:lineRule="exact"/>
        <w:ind w:left="360"/>
        <w:rPr>
          <w:rFonts w:cs="Arial"/>
          <w:sz w:val="19"/>
          <w:szCs w:val="19"/>
          <w:lang w:val="en-GB"/>
        </w:rPr>
      </w:pPr>
    </w:p>
    <w:p w14:paraId="23E1EACE" w14:textId="77777777" w:rsidR="004D51E7" w:rsidRPr="00E647E8" w:rsidRDefault="004D51E7" w:rsidP="004D51E7">
      <w:pPr>
        <w:numPr>
          <w:ilvl w:val="0"/>
          <w:numId w:val="29"/>
        </w:numPr>
        <w:tabs>
          <w:tab w:val="clear" w:pos="1070"/>
          <w:tab w:val="num" w:pos="-350"/>
          <w:tab w:val="num" w:pos="360"/>
        </w:tabs>
        <w:spacing w:line="200" w:lineRule="exact"/>
        <w:ind w:left="360"/>
        <w:rPr>
          <w:rFonts w:cs="Arial"/>
          <w:sz w:val="19"/>
          <w:szCs w:val="19"/>
          <w:lang w:val="en-GB"/>
        </w:rPr>
      </w:pPr>
      <w:r w:rsidRPr="00E647E8">
        <w:rPr>
          <w:rFonts w:cs="Arial"/>
          <w:sz w:val="19"/>
          <w:szCs w:val="19"/>
          <w:lang w:val="en-GB"/>
        </w:rPr>
        <w:t>Nothing in this Undertaking, and no disclosure of Information to the Undersigned pursuant to its terms, shall constitute, or be deemed to constitute, a waiver of any of the privileges and immunities enjoyed by WHO under national or international law, or as submitting WHO to any national court jurisdiction.</w:t>
      </w:r>
    </w:p>
    <w:p w14:paraId="2CF99643" w14:textId="77777777" w:rsidR="004D51E7" w:rsidRPr="00E647E8" w:rsidRDefault="004D51E7" w:rsidP="004D51E7">
      <w:pPr>
        <w:spacing w:line="200" w:lineRule="exact"/>
        <w:ind w:left="360"/>
        <w:rPr>
          <w:rFonts w:cs="Arial"/>
          <w:sz w:val="19"/>
          <w:szCs w:val="19"/>
          <w:lang w:val="en-GB"/>
        </w:rPr>
      </w:pPr>
    </w:p>
    <w:p w14:paraId="0121C300" w14:textId="7CC3B4EF" w:rsidR="004D51E7" w:rsidRPr="001307E0" w:rsidRDefault="004D51E7" w:rsidP="00D57368">
      <w:pPr>
        <w:rPr>
          <w:rFonts w:cs="Arial"/>
          <w:szCs w:val="20"/>
          <w:lang w:val="en-GB"/>
        </w:rPr>
      </w:pPr>
      <w:r w:rsidRPr="00E647E8">
        <w:rPr>
          <w:rFonts w:cs="Arial"/>
          <w:b/>
          <w:sz w:val="19"/>
          <w:szCs w:val="19"/>
          <w:lang w:val="en-GB"/>
        </w:rPr>
        <w:t>Acknowledged and Agreed:</w:t>
      </w:r>
    </w:p>
    <w:p w14:paraId="48DACC48" w14:textId="77777777" w:rsidR="003466D0" w:rsidRPr="00A112BC" w:rsidRDefault="003466D0" w:rsidP="00A112BC">
      <w:pPr>
        <w:tabs>
          <w:tab w:val="left" w:pos="1125"/>
        </w:tabs>
        <w:rPr>
          <w:lang w:val="en-GB"/>
        </w:rPr>
      </w:pPr>
    </w:p>
    <w:tbl>
      <w:tblPr>
        <w:tblW w:w="9674" w:type="dxa"/>
        <w:tblInd w:w="49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2303"/>
        <w:gridCol w:w="7371"/>
      </w:tblGrid>
      <w:tr w:rsidR="003466D0" w:rsidRPr="001307E0" w14:paraId="7F7D43CC" w14:textId="77777777" w:rsidTr="00A112BC">
        <w:tc>
          <w:tcPr>
            <w:tcW w:w="2303" w:type="dxa"/>
            <w:vAlign w:val="center"/>
          </w:tcPr>
          <w:p w14:paraId="0CDBC5FE" w14:textId="77777777" w:rsidR="003466D0" w:rsidRPr="00A112BC" w:rsidRDefault="003466D0" w:rsidP="00A112BC">
            <w:pPr>
              <w:spacing w:before="60"/>
              <w:ind w:left="57"/>
              <w:jc w:val="left"/>
              <w:rPr>
                <w:rFonts w:asciiTheme="minorBidi" w:hAnsiTheme="minorBidi"/>
                <w:b/>
                <w:sz w:val="16"/>
              </w:rPr>
            </w:pPr>
            <w:permStart w:id="72970871" w:edGrp="everyone" w:colFirst="1" w:colLast="1"/>
            <w:r w:rsidRPr="00A112BC">
              <w:rPr>
                <w:rFonts w:asciiTheme="minorBidi" w:hAnsiTheme="minorBidi"/>
                <w:b/>
                <w:sz w:val="16"/>
              </w:rPr>
              <w:t>Entity Name:</w:t>
            </w:r>
          </w:p>
        </w:tc>
        <w:tc>
          <w:tcPr>
            <w:tcW w:w="7371" w:type="dxa"/>
            <w:vAlign w:val="bottom"/>
          </w:tcPr>
          <w:p w14:paraId="664760F6" w14:textId="77777777" w:rsidR="003466D0" w:rsidRPr="00A112BC" w:rsidRDefault="003466D0" w:rsidP="00A112BC">
            <w:pPr>
              <w:spacing w:before="120"/>
              <w:ind w:left="57"/>
              <w:jc w:val="left"/>
              <w:rPr>
                <w:rFonts w:asciiTheme="minorBidi" w:hAnsiTheme="minorBidi"/>
                <w:sz w:val="16"/>
              </w:rPr>
            </w:pPr>
          </w:p>
          <w:p w14:paraId="5B5FA657" w14:textId="5DC6E0F0" w:rsidR="003466D0" w:rsidRPr="00A112BC" w:rsidRDefault="003466D0" w:rsidP="00A112BC">
            <w:pPr>
              <w:spacing w:before="120"/>
              <w:ind w:left="57"/>
              <w:jc w:val="left"/>
              <w:rPr>
                <w:rFonts w:asciiTheme="minorBidi" w:hAnsiTheme="minorBidi"/>
                <w:sz w:val="16"/>
              </w:rPr>
            </w:pPr>
            <w:r w:rsidRPr="001307E0">
              <w:rPr>
                <w:rFonts w:asciiTheme="minorBidi" w:hAnsiTheme="minorBidi" w:cstheme="minorBidi"/>
                <w:sz w:val="16"/>
                <w:szCs w:val="16"/>
              </w:rPr>
              <w:t>…………………</w:t>
            </w:r>
            <w:r>
              <w:rPr>
                <w:rFonts w:asciiTheme="minorBidi" w:hAnsiTheme="minorBidi" w:cstheme="minorBidi"/>
                <w:sz w:val="16"/>
                <w:szCs w:val="16"/>
              </w:rPr>
              <w:t>………………………………………………………………………………</w:t>
            </w:r>
          </w:p>
        </w:tc>
      </w:tr>
      <w:tr w:rsidR="003466D0" w:rsidRPr="001307E0" w14:paraId="30F03997" w14:textId="77777777" w:rsidTr="00A112BC">
        <w:trPr>
          <w:trHeight w:val="595"/>
        </w:trPr>
        <w:tc>
          <w:tcPr>
            <w:tcW w:w="2303" w:type="dxa"/>
            <w:vAlign w:val="center"/>
          </w:tcPr>
          <w:p w14:paraId="039EF468" w14:textId="31B04A5A" w:rsidR="003466D0" w:rsidRPr="00A112BC" w:rsidRDefault="003466D0" w:rsidP="00A112BC">
            <w:pPr>
              <w:spacing w:before="60"/>
              <w:ind w:left="57"/>
              <w:jc w:val="left"/>
              <w:rPr>
                <w:rFonts w:asciiTheme="minorBidi" w:hAnsiTheme="minorBidi"/>
                <w:b/>
                <w:sz w:val="16"/>
              </w:rPr>
            </w:pPr>
            <w:permStart w:id="184877245" w:edGrp="everyone" w:colFirst="1" w:colLast="1"/>
            <w:permEnd w:id="72970871"/>
            <w:r w:rsidRPr="00A112BC">
              <w:rPr>
                <w:rFonts w:asciiTheme="minorBidi" w:hAnsiTheme="minorBidi"/>
                <w:b/>
                <w:sz w:val="16"/>
              </w:rPr>
              <w:t>Mailing Address:</w:t>
            </w:r>
          </w:p>
        </w:tc>
        <w:tc>
          <w:tcPr>
            <w:tcW w:w="7371" w:type="dxa"/>
            <w:vAlign w:val="bottom"/>
          </w:tcPr>
          <w:p w14:paraId="0412E0AC" w14:textId="53213F80" w:rsidR="003466D0" w:rsidRDefault="003466D0" w:rsidP="008C25C4">
            <w:pPr>
              <w:spacing w:before="120"/>
              <w:ind w:left="57"/>
              <w:jc w:val="left"/>
              <w:rPr>
                <w:rFonts w:asciiTheme="minorBidi" w:hAnsiTheme="minorBidi" w:cstheme="minorBidi"/>
                <w:sz w:val="16"/>
                <w:szCs w:val="16"/>
              </w:rPr>
            </w:pPr>
          </w:p>
          <w:p w14:paraId="6341E460" w14:textId="77777777" w:rsidR="003466D0" w:rsidRDefault="003466D0" w:rsidP="008C25C4">
            <w:pPr>
              <w:spacing w:before="120"/>
              <w:ind w:left="57"/>
              <w:jc w:val="left"/>
              <w:rPr>
                <w:rFonts w:asciiTheme="minorBidi" w:hAnsiTheme="minorBidi" w:cstheme="minorBidi"/>
                <w:sz w:val="16"/>
                <w:szCs w:val="16"/>
              </w:rPr>
            </w:pPr>
            <w:r w:rsidRPr="001307E0">
              <w:rPr>
                <w:rFonts w:asciiTheme="minorBidi" w:hAnsiTheme="minorBidi" w:cstheme="minorBidi"/>
                <w:sz w:val="16"/>
                <w:szCs w:val="16"/>
              </w:rPr>
              <w:t>…………………</w:t>
            </w:r>
            <w:r>
              <w:rPr>
                <w:rFonts w:asciiTheme="minorBidi" w:hAnsiTheme="minorBidi" w:cstheme="minorBidi"/>
                <w:sz w:val="16"/>
                <w:szCs w:val="16"/>
              </w:rPr>
              <w:t>………………………………………………………………………………</w:t>
            </w:r>
          </w:p>
          <w:p w14:paraId="71E3120F" w14:textId="77777777" w:rsidR="003466D0" w:rsidRDefault="003466D0" w:rsidP="008C25C4">
            <w:pPr>
              <w:spacing w:before="120"/>
              <w:ind w:left="57"/>
              <w:jc w:val="left"/>
              <w:rPr>
                <w:rFonts w:asciiTheme="minorBidi" w:hAnsiTheme="minorBidi" w:cstheme="minorBidi"/>
                <w:sz w:val="16"/>
                <w:szCs w:val="16"/>
              </w:rPr>
            </w:pPr>
            <w:r w:rsidRPr="001307E0">
              <w:rPr>
                <w:rFonts w:asciiTheme="minorBidi" w:hAnsiTheme="minorBidi" w:cstheme="minorBidi"/>
                <w:sz w:val="16"/>
                <w:szCs w:val="16"/>
              </w:rPr>
              <w:t>…………………</w:t>
            </w:r>
            <w:r>
              <w:rPr>
                <w:rFonts w:asciiTheme="minorBidi" w:hAnsiTheme="minorBidi" w:cstheme="minorBidi"/>
                <w:sz w:val="16"/>
                <w:szCs w:val="16"/>
              </w:rPr>
              <w:t>………………………………………………………………………………</w:t>
            </w:r>
          </w:p>
          <w:p w14:paraId="2F38CBD3" w14:textId="77777777" w:rsidR="003466D0" w:rsidRPr="00A112BC" w:rsidRDefault="003466D0" w:rsidP="00A112BC">
            <w:pPr>
              <w:spacing w:before="120"/>
              <w:ind w:left="57"/>
              <w:jc w:val="left"/>
              <w:rPr>
                <w:rFonts w:asciiTheme="minorBidi" w:hAnsiTheme="minorBidi"/>
                <w:sz w:val="16"/>
              </w:rPr>
            </w:pPr>
            <w:r w:rsidRPr="001307E0">
              <w:rPr>
                <w:rFonts w:asciiTheme="minorBidi" w:hAnsiTheme="minorBidi" w:cstheme="minorBidi"/>
                <w:sz w:val="16"/>
                <w:szCs w:val="16"/>
              </w:rPr>
              <w:t>…………………</w:t>
            </w:r>
            <w:r>
              <w:rPr>
                <w:rFonts w:asciiTheme="minorBidi" w:hAnsiTheme="minorBidi" w:cstheme="minorBidi"/>
                <w:sz w:val="16"/>
                <w:szCs w:val="16"/>
              </w:rPr>
              <w:t>………………………………………………………………………………</w:t>
            </w:r>
          </w:p>
        </w:tc>
      </w:tr>
      <w:tr w:rsidR="003466D0" w:rsidRPr="001307E0" w14:paraId="776B86BC" w14:textId="77777777" w:rsidTr="00A112BC">
        <w:tc>
          <w:tcPr>
            <w:tcW w:w="2303" w:type="dxa"/>
            <w:vAlign w:val="center"/>
          </w:tcPr>
          <w:p w14:paraId="0ADE2AD4" w14:textId="3D8E056A" w:rsidR="003466D0" w:rsidRPr="00A112BC" w:rsidRDefault="003466D0" w:rsidP="00A112BC">
            <w:pPr>
              <w:spacing w:before="60"/>
              <w:ind w:left="57"/>
              <w:jc w:val="left"/>
              <w:rPr>
                <w:rFonts w:asciiTheme="minorBidi" w:hAnsiTheme="minorBidi"/>
                <w:b/>
                <w:sz w:val="16"/>
              </w:rPr>
            </w:pPr>
            <w:permStart w:id="1343976130" w:edGrp="everyone" w:colFirst="1" w:colLast="1"/>
            <w:permEnd w:id="184877245"/>
            <w:r w:rsidRPr="00A112BC">
              <w:rPr>
                <w:rFonts w:asciiTheme="minorBidi" w:hAnsiTheme="minorBidi"/>
                <w:b/>
                <w:sz w:val="16"/>
              </w:rPr>
              <w:t xml:space="preserve">Name and Title of </w:t>
            </w:r>
            <w:r>
              <w:rPr>
                <w:rFonts w:asciiTheme="minorBidi" w:hAnsiTheme="minorBidi" w:cstheme="minorBidi"/>
                <w:b/>
                <w:bCs/>
                <w:sz w:val="16"/>
                <w:szCs w:val="16"/>
              </w:rPr>
              <w:t>d</w:t>
            </w:r>
            <w:r w:rsidRPr="001307E0">
              <w:rPr>
                <w:rFonts w:asciiTheme="minorBidi" w:hAnsiTheme="minorBidi" w:cstheme="minorBidi"/>
                <w:b/>
                <w:bCs/>
                <w:sz w:val="16"/>
                <w:szCs w:val="16"/>
              </w:rPr>
              <w:t>uly</w:t>
            </w:r>
            <w:r w:rsidRPr="00A112BC">
              <w:rPr>
                <w:rFonts w:asciiTheme="minorBidi" w:hAnsiTheme="minorBidi"/>
                <w:b/>
                <w:sz w:val="16"/>
              </w:rPr>
              <w:t xml:space="preserve"> authorized representative:</w:t>
            </w:r>
          </w:p>
        </w:tc>
        <w:tc>
          <w:tcPr>
            <w:tcW w:w="7371" w:type="dxa"/>
            <w:vAlign w:val="bottom"/>
          </w:tcPr>
          <w:p w14:paraId="081DB9BF" w14:textId="0C728D46" w:rsidR="003466D0" w:rsidRPr="00A112BC" w:rsidRDefault="003466D0" w:rsidP="00A112BC">
            <w:pPr>
              <w:spacing w:before="120"/>
              <w:ind w:left="57"/>
              <w:jc w:val="left"/>
              <w:rPr>
                <w:rFonts w:asciiTheme="minorBidi" w:hAnsiTheme="minorBidi"/>
                <w:sz w:val="16"/>
              </w:rPr>
            </w:pPr>
            <w:r w:rsidRPr="001307E0">
              <w:rPr>
                <w:rFonts w:asciiTheme="minorBidi" w:hAnsiTheme="minorBidi" w:cstheme="minorBidi"/>
                <w:sz w:val="16"/>
                <w:szCs w:val="16"/>
              </w:rPr>
              <w:t>…………………</w:t>
            </w:r>
            <w:r>
              <w:rPr>
                <w:rFonts w:asciiTheme="minorBidi" w:hAnsiTheme="minorBidi" w:cstheme="minorBidi"/>
                <w:sz w:val="16"/>
                <w:szCs w:val="16"/>
              </w:rPr>
              <w:t>………………………………………………………………………………</w:t>
            </w:r>
          </w:p>
        </w:tc>
      </w:tr>
      <w:tr w:rsidR="003466D0" w:rsidRPr="001307E0" w14:paraId="0FC4D05A" w14:textId="77777777" w:rsidTr="00A112BC">
        <w:tc>
          <w:tcPr>
            <w:tcW w:w="2303" w:type="dxa"/>
            <w:vAlign w:val="center"/>
          </w:tcPr>
          <w:p w14:paraId="731CDCE5" w14:textId="77777777" w:rsidR="003466D0" w:rsidRPr="00A112BC" w:rsidRDefault="003466D0" w:rsidP="00A112BC">
            <w:pPr>
              <w:spacing w:before="60"/>
              <w:ind w:left="57"/>
              <w:jc w:val="left"/>
              <w:rPr>
                <w:rFonts w:asciiTheme="minorBidi" w:hAnsiTheme="minorBidi"/>
                <w:b/>
                <w:sz w:val="16"/>
              </w:rPr>
            </w:pPr>
            <w:permStart w:id="1343777150" w:edGrp="everyone" w:colFirst="1" w:colLast="1"/>
            <w:permEnd w:id="1343976130"/>
            <w:r w:rsidRPr="00A112BC">
              <w:rPr>
                <w:rFonts w:asciiTheme="minorBidi" w:hAnsiTheme="minorBidi"/>
                <w:b/>
                <w:sz w:val="16"/>
              </w:rPr>
              <w:t>Signature:</w:t>
            </w:r>
          </w:p>
        </w:tc>
        <w:tc>
          <w:tcPr>
            <w:tcW w:w="7371" w:type="dxa"/>
            <w:vAlign w:val="bottom"/>
          </w:tcPr>
          <w:p w14:paraId="35532E1C" w14:textId="77777777" w:rsidR="003466D0" w:rsidRPr="00A112BC" w:rsidRDefault="003466D0" w:rsidP="00A112BC">
            <w:pPr>
              <w:spacing w:before="120"/>
              <w:ind w:left="57"/>
              <w:jc w:val="left"/>
              <w:rPr>
                <w:rFonts w:asciiTheme="minorBidi" w:hAnsiTheme="minorBidi"/>
                <w:sz w:val="16"/>
              </w:rPr>
            </w:pPr>
          </w:p>
          <w:p w14:paraId="531CB7D2" w14:textId="21A28123" w:rsidR="003466D0" w:rsidRPr="00A112BC" w:rsidRDefault="003466D0" w:rsidP="00A112BC">
            <w:pPr>
              <w:spacing w:before="120"/>
              <w:ind w:left="57"/>
              <w:jc w:val="left"/>
              <w:rPr>
                <w:rFonts w:asciiTheme="minorBidi" w:hAnsiTheme="minorBidi"/>
                <w:b/>
                <w:sz w:val="16"/>
              </w:rPr>
            </w:pPr>
          </w:p>
        </w:tc>
      </w:tr>
      <w:tr w:rsidR="003466D0" w:rsidRPr="001307E0" w14:paraId="114B7DF8" w14:textId="77777777" w:rsidTr="00A112BC">
        <w:tc>
          <w:tcPr>
            <w:tcW w:w="2303" w:type="dxa"/>
            <w:vAlign w:val="center"/>
          </w:tcPr>
          <w:p w14:paraId="0C79D71A" w14:textId="77777777" w:rsidR="003466D0" w:rsidRPr="00A112BC" w:rsidRDefault="003466D0" w:rsidP="00A112BC">
            <w:pPr>
              <w:spacing w:before="60"/>
              <w:ind w:left="57"/>
              <w:jc w:val="left"/>
              <w:rPr>
                <w:rFonts w:asciiTheme="minorBidi" w:hAnsiTheme="minorBidi"/>
                <w:b/>
                <w:sz w:val="16"/>
              </w:rPr>
            </w:pPr>
            <w:permStart w:id="1856134616" w:edGrp="everyone" w:colFirst="1" w:colLast="1"/>
            <w:permEnd w:id="1343777150"/>
            <w:r w:rsidRPr="00A112BC">
              <w:rPr>
                <w:rFonts w:asciiTheme="minorBidi" w:hAnsiTheme="minorBidi"/>
                <w:b/>
                <w:sz w:val="16"/>
              </w:rPr>
              <w:t>Date:</w:t>
            </w:r>
          </w:p>
        </w:tc>
        <w:tc>
          <w:tcPr>
            <w:tcW w:w="7371" w:type="dxa"/>
            <w:vAlign w:val="bottom"/>
          </w:tcPr>
          <w:p w14:paraId="393DC215" w14:textId="7240D2DC" w:rsidR="003466D0" w:rsidRPr="00A112BC" w:rsidRDefault="003466D0" w:rsidP="00A112BC">
            <w:pPr>
              <w:spacing w:before="120"/>
              <w:ind w:left="57"/>
              <w:jc w:val="left"/>
              <w:rPr>
                <w:rFonts w:asciiTheme="minorBidi" w:hAnsiTheme="minorBidi"/>
                <w:b/>
                <w:sz w:val="16"/>
              </w:rPr>
            </w:pPr>
            <w:r w:rsidRPr="001307E0">
              <w:rPr>
                <w:rFonts w:asciiTheme="minorBidi" w:hAnsiTheme="minorBidi" w:cstheme="minorBidi"/>
                <w:sz w:val="16"/>
                <w:szCs w:val="16"/>
              </w:rPr>
              <w:t>…………………</w:t>
            </w:r>
            <w:r>
              <w:rPr>
                <w:rFonts w:asciiTheme="minorBidi" w:hAnsiTheme="minorBidi" w:cstheme="minorBidi"/>
                <w:sz w:val="16"/>
                <w:szCs w:val="16"/>
              </w:rPr>
              <w:t>………………………………………………………………………………</w:t>
            </w:r>
          </w:p>
        </w:tc>
      </w:tr>
    </w:tbl>
    <w:permEnd w:id="1856134616"/>
    <w:p w14:paraId="182C3A82" w14:textId="5D7EA817" w:rsidR="006A5B02" w:rsidRPr="001307E0" w:rsidRDefault="003466D0" w:rsidP="006A5B02">
      <w:pPr>
        <w:jc w:val="left"/>
        <w:rPr>
          <w:rFonts w:cs="Arial"/>
          <w:b/>
          <w:bCs/>
        </w:rPr>
      </w:pPr>
      <w:r w:rsidRPr="001307E0" w:rsidDel="003466D0">
        <w:rPr>
          <w:rFonts w:cs="Arial"/>
          <w:szCs w:val="20"/>
          <w:lang w:val="en-GB"/>
        </w:rPr>
        <w:t xml:space="preserve"> </w:t>
      </w:r>
      <w:r w:rsidR="006A5B02" w:rsidRPr="001307E0">
        <w:br w:type="page"/>
      </w:r>
      <w:r w:rsidR="006A5B02" w:rsidRPr="001307E0">
        <w:rPr>
          <w:rFonts w:cs="Arial"/>
          <w:b/>
          <w:bCs/>
        </w:rPr>
        <w:lastRenderedPageBreak/>
        <w:t>Request for Proposals:</w:t>
      </w:r>
      <w:r w:rsidR="00544974">
        <w:rPr>
          <w:rFonts w:cs="Arial"/>
          <w:b/>
          <w:bCs/>
        </w:rPr>
        <w:t xml:space="preserve"> </w:t>
      </w:r>
      <w:sdt>
        <w:sdtPr>
          <w:rPr>
            <w:rStyle w:val="Style3"/>
          </w:rPr>
          <w:alias w:val="Bid Reference"/>
          <w:tag w:val=""/>
          <w:id w:val="844133551"/>
          <w:dataBinding w:prefixMappings="xmlns:ns0='http://schemas.microsoft.com/office/2006/coverPageProps' " w:xpath="/ns0:CoverPageProperties[1]/ns0:Abstract[1]" w:storeItemID="{55AF091B-3C7A-41E3-B477-F2FDAA23CFDA}"/>
          <w:text/>
        </w:sdtPr>
        <w:sdtEndPr>
          <w:rPr>
            <w:rStyle w:val="Style3"/>
          </w:rPr>
        </w:sdtEndPr>
        <w:sdtContent>
          <w:r w:rsidR="00BD44FB">
            <w:rPr>
              <w:rStyle w:val="Style3"/>
            </w:rPr>
            <w:t>WHO-SHQ-GTMC-IN-RFP-25-2029</w:t>
          </w:r>
        </w:sdtContent>
      </w:sdt>
    </w:p>
    <w:p w14:paraId="73CD5588" w14:textId="77777777" w:rsidR="006A5B02" w:rsidRPr="001307E0" w:rsidRDefault="006A5B02" w:rsidP="006A5B02">
      <w:pPr>
        <w:spacing w:before="20" w:after="20"/>
        <w:jc w:val="center"/>
        <w:rPr>
          <w:rFonts w:cs="Arial"/>
          <w:b/>
          <w:sz w:val="22"/>
          <w:szCs w:val="22"/>
          <w:lang w:val="en-GB"/>
        </w:rPr>
      </w:pPr>
    </w:p>
    <w:p w14:paraId="2757271D" w14:textId="699E13DC" w:rsidR="006A5B02" w:rsidRPr="001307E0" w:rsidRDefault="006A5B02">
      <w:pPr>
        <w:spacing w:before="20" w:after="20"/>
        <w:jc w:val="left"/>
        <w:rPr>
          <w:rFonts w:cs="Arial"/>
          <w:b/>
          <w:sz w:val="22"/>
          <w:szCs w:val="22"/>
          <w:u w:val="single"/>
          <w:lang w:val="en-GB"/>
        </w:rPr>
      </w:pPr>
      <w:r w:rsidRPr="001307E0">
        <w:rPr>
          <w:rFonts w:cs="Arial"/>
          <w:b/>
          <w:sz w:val="22"/>
          <w:szCs w:val="22"/>
          <w:u w:val="single"/>
          <w:lang w:val="en-GB"/>
        </w:rPr>
        <w:t>Annex 3: Proposal Completeness Form</w:t>
      </w:r>
      <w:r w:rsidR="003466D0" w:rsidRPr="00D07547">
        <w:rPr>
          <w:rFonts w:cs="Arial"/>
          <w:b/>
          <w:sz w:val="22"/>
          <w:szCs w:val="22"/>
          <w:lang w:val="en-GB"/>
        </w:rPr>
        <w:t xml:space="preserve"> </w:t>
      </w:r>
      <w:r w:rsidR="003466D0" w:rsidRPr="0074445C">
        <w:rPr>
          <w:rFonts w:asciiTheme="minorBidi" w:hAnsiTheme="minorBidi" w:cstheme="minorBidi"/>
          <w:bCs/>
          <w:sz w:val="16"/>
          <w:szCs w:val="16"/>
          <w:lang w:val="en-GB"/>
        </w:rPr>
        <w:t>(</w:t>
      </w:r>
      <w:r w:rsidR="003466D0">
        <w:rPr>
          <w:rFonts w:asciiTheme="minorBidi" w:hAnsiTheme="minorBidi" w:cstheme="minorBidi"/>
          <w:bCs/>
          <w:sz w:val="16"/>
          <w:szCs w:val="16"/>
          <w:lang w:val="en-GB"/>
        </w:rPr>
        <w:t>Ref.</w:t>
      </w:r>
      <w:r w:rsidR="003466D0" w:rsidRPr="0074445C">
        <w:rPr>
          <w:bCs/>
          <w:sz w:val="16"/>
          <w:szCs w:val="16"/>
        </w:rPr>
        <w:t xml:space="preserve"> Paragraph</w:t>
      </w:r>
      <w:r w:rsidR="003466D0">
        <w:rPr>
          <w:bCs/>
          <w:sz w:val="16"/>
          <w:szCs w:val="16"/>
        </w:rPr>
        <w:t xml:space="preserve">s </w:t>
      </w:r>
      <w:r w:rsidR="003466D0">
        <w:rPr>
          <w:bCs/>
          <w:sz w:val="16"/>
          <w:szCs w:val="16"/>
        </w:rPr>
        <w:fldChar w:fldCharType="begin"/>
      </w:r>
      <w:r w:rsidR="003466D0">
        <w:rPr>
          <w:bCs/>
          <w:sz w:val="16"/>
          <w:szCs w:val="16"/>
        </w:rPr>
        <w:instrText xml:space="preserve"> REF _Ref490146626 \r \h </w:instrText>
      </w:r>
      <w:r w:rsidR="003466D0">
        <w:rPr>
          <w:bCs/>
          <w:sz w:val="16"/>
          <w:szCs w:val="16"/>
        </w:rPr>
      </w:r>
      <w:r w:rsidR="003466D0">
        <w:rPr>
          <w:bCs/>
          <w:sz w:val="16"/>
          <w:szCs w:val="16"/>
        </w:rPr>
        <w:fldChar w:fldCharType="separate"/>
      </w:r>
      <w:r w:rsidR="004929BF">
        <w:rPr>
          <w:bCs/>
          <w:sz w:val="16"/>
          <w:szCs w:val="16"/>
        </w:rPr>
        <w:t>4.4</w:t>
      </w:r>
      <w:r w:rsidR="003466D0">
        <w:rPr>
          <w:bCs/>
          <w:sz w:val="16"/>
          <w:szCs w:val="16"/>
        </w:rPr>
        <w:fldChar w:fldCharType="end"/>
      </w:r>
      <w:r w:rsidR="003466D0">
        <w:rPr>
          <w:bCs/>
          <w:sz w:val="16"/>
          <w:szCs w:val="16"/>
        </w:rPr>
        <w:t xml:space="preserve"> &amp;</w:t>
      </w:r>
      <w:r w:rsidR="003466D0" w:rsidRPr="0074445C">
        <w:rPr>
          <w:bCs/>
          <w:sz w:val="16"/>
          <w:szCs w:val="16"/>
        </w:rPr>
        <w:t xml:space="preserve"> </w:t>
      </w:r>
      <w:r w:rsidR="003466D0">
        <w:rPr>
          <w:bCs/>
          <w:sz w:val="16"/>
          <w:szCs w:val="16"/>
        </w:rPr>
        <w:fldChar w:fldCharType="begin"/>
      </w:r>
      <w:r w:rsidR="003466D0">
        <w:rPr>
          <w:bCs/>
          <w:sz w:val="16"/>
          <w:szCs w:val="16"/>
        </w:rPr>
        <w:instrText xml:space="preserve"> REF _Ref490146369 \r \h </w:instrText>
      </w:r>
      <w:r w:rsidR="003466D0">
        <w:rPr>
          <w:bCs/>
          <w:sz w:val="16"/>
          <w:szCs w:val="16"/>
        </w:rPr>
      </w:r>
      <w:r w:rsidR="003466D0">
        <w:rPr>
          <w:bCs/>
          <w:sz w:val="16"/>
          <w:szCs w:val="16"/>
        </w:rPr>
        <w:fldChar w:fldCharType="separate"/>
      </w:r>
      <w:r w:rsidR="004929BF">
        <w:rPr>
          <w:bCs/>
          <w:sz w:val="16"/>
          <w:szCs w:val="16"/>
        </w:rPr>
        <w:t>4.6</w:t>
      </w:r>
      <w:r w:rsidR="003466D0">
        <w:rPr>
          <w:bCs/>
          <w:sz w:val="16"/>
          <w:szCs w:val="16"/>
        </w:rPr>
        <w:fldChar w:fldCharType="end"/>
      </w:r>
      <w:r w:rsidR="003466D0" w:rsidRPr="0074445C">
        <w:rPr>
          <w:rFonts w:asciiTheme="minorBidi" w:hAnsiTheme="minorBidi" w:cstheme="minorBidi"/>
          <w:bCs/>
          <w:sz w:val="16"/>
          <w:szCs w:val="16"/>
          <w:lang w:val="en-GB"/>
        </w:rPr>
        <w:t>)</w:t>
      </w:r>
    </w:p>
    <w:p w14:paraId="55843BCE" w14:textId="77777777" w:rsidR="006A5B02" w:rsidRPr="001307E0" w:rsidRDefault="006A5B02" w:rsidP="006A5B02">
      <w:pPr>
        <w:spacing w:before="20" w:after="20"/>
        <w:jc w:val="left"/>
        <w:rPr>
          <w:rFonts w:cs="Arial"/>
          <w:b/>
          <w:szCs w:val="20"/>
          <w:lang w:val="en-GB"/>
        </w:rPr>
      </w:pPr>
      <w:r w:rsidRPr="001307E0">
        <w:rPr>
          <w:rFonts w:cs="Arial"/>
          <w:b/>
          <w:szCs w:val="20"/>
          <w:lang w:val="en-GB"/>
        </w:rPr>
        <w:br/>
      </w:r>
    </w:p>
    <w:tbl>
      <w:tblPr>
        <w:tblpPr w:leftFromText="180" w:rightFromText="180" w:vertAnchor="page" w:horzAnchor="margin" w:tblpXSpec="center" w:tblpY="3965"/>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5196"/>
        <w:gridCol w:w="2976"/>
      </w:tblGrid>
      <w:tr w:rsidR="001F77DA" w:rsidRPr="00F76183" w14:paraId="302DE193" w14:textId="77777777" w:rsidTr="00A112BC">
        <w:tc>
          <w:tcPr>
            <w:tcW w:w="1008" w:type="dxa"/>
            <w:shd w:val="clear" w:color="auto" w:fill="auto"/>
            <w:vAlign w:val="center"/>
          </w:tcPr>
          <w:p w14:paraId="4CF7377C" w14:textId="77777777" w:rsidR="001F77DA" w:rsidRPr="00F76183" w:rsidRDefault="001F77DA" w:rsidP="001F77DA">
            <w:pPr>
              <w:jc w:val="center"/>
              <w:rPr>
                <w:rFonts w:cs="Arial"/>
                <w:b/>
                <w:bCs/>
                <w:szCs w:val="20"/>
                <w:lang w:val="en-GB"/>
              </w:rPr>
            </w:pPr>
          </w:p>
          <w:p w14:paraId="43186E3B" w14:textId="77777777" w:rsidR="001F77DA" w:rsidRPr="00F76183" w:rsidRDefault="001F77DA" w:rsidP="001F77DA">
            <w:pPr>
              <w:jc w:val="center"/>
              <w:rPr>
                <w:rFonts w:cs="Arial"/>
                <w:b/>
                <w:bCs/>
                <w:szCs w:val="20"/>
                <w:lang w:val="en-GB"/>
              </w:rPr>
            </w:pPr>
            <w:r w:rsidRPr="00F76183">
              <w:rPr>
                <w:rFonts w:cs="Arial"/>
                <w:b/>
                <w:bCs/>
                <w:szCs w:val="20"/>
                <w:lang w:val="en-GB"/>
              </w:rPr>
              <w:t>Section</w:t>
            </w:r>
          </w:p>
          <w:p w14:paraId="1B49B3A3" w14:textId="77777777" w:rsidR="001F77DA" w:rsidRPr="00F76183" w:rsidRDefault="001F77DA" w:rsidP="001F77DA">
            <w:pPr>
              <w:jc w:val="center"/>
              <w:rPr>
                <w:rFonts w:cs="Arial"/>
                <w:b/>
                <w:bCs/>
                <w:szCs w:val="20"/>
                <w:lang w:val="en-GB"/>
              </w:rPr>
            </w:pPr>
          </w:p>
        </w:tc>
        <w:tc>
          <w:tcPr>
            <w:tcW w:w="5196" w:type="dxa"/>
            <w:shd w:val="clear" w:color="auto" w:fill="auto"/>
            <w:vAlign w:val="center"/>
          </w:tcPr>
          <w:p w14:paraId="757D44C3" w14:textId="77777777" w:rsidR="001F77DA" w:rsidRPr="00F76183" w:rsidRDefault="001F77DA" w:rsidP="001F77DA">
            <w:pPr>
              <w:jc w:val="center"/>
              <w:rPr>
                <w:rFonts w:cs="Arial"/>
                <w:b/>
                <w:bCs/>
                <w:szCs w:val="20"/>
                <w:lang w:val="en-GB"/>
              </w:rPr>
            </w:pPr>
            <w:r w:rsidRPr="00F76183">
              <w:rPr>
                <w:rFonts w:cs="Arial"/>
                <w:b/>
                <w:bCs/>
                <w:szCs w:val="20"/>
                <w:lang w:val="en-GB"/>
              </w:rPr>
              <w:t>Requirement</w:t>
            </w:r>
          </w:p>
        </w:tc>
        <w:tc>
          <w:tcPr>
            <w:tcW w:w="2976" w:type="dxa"/>
            <w:shd w:val="clear" w:color="auto" w:fill="auto"/>
            <w:vAlign w:val="center"/>
          </w:tcPr>
          <w:p w14:paraId="61C3D0CB" w14:textId="77777777" w:rsidR="001F77DA" w:rsidRPr="00F76183" w:rsidRDefault="001F77DA" w:rsidP="001F77DA">
            <w:pPr>
              <w:jc w:val="center"/>
              <w:rPr>
                <w:rFonts w:cs="Arial"/>
                <w:b/>
                <w:bCs/>
                <w:szCs w:val="20"/>
                <w:lang w:val="en-GB"/>
              </w:rPr>
            </w:pPr>
            <w:r w:rsidRPr="00F76183">
              <w:rPr>
                <w:rFonts w:cs="Arial"/>
                <w:b/>
                <w:bCs/>
                <w:szCs w:val="20"/>
                <w:lang w:val="en-GB"/>
              </w:rPr>
              <w:t>Completed in full (Yes/No)</w:t>
            </w:r>
          </w:p>
        </w:tc>
      </w:tr>
      <w:tr w:rsidR="001F77DA" w:rsidRPr="00F76183" w14:paraId="18F88312" w14:textId="77777777" w:rsidTr="00A112BC">
        <w:tc>
          <w:tcPr>
            <w:tcW w:w="1008" w:type="dxa"/>
            <w:shd w:val="clear" w:color="auto" w:fill="auto"/>
          </w:tcPr>
          <w:p w14:paraId="6B339878" w14:textId="77777777" w:rsidR="001F77DA" w:rsidRPr="00F76183" w:rsidRDefault="001F77DA" w:rsidP="001F77DA">
            <w:pPr>
              <w:rPr>
                <w:rFonts w:cs="Arial"/>
                <w:szCs w:val="20"/>
                <w:lang w:val="en-GB"/>
              </w:rPr>
            </w:pPr>
            <w:permStart w:id="5185337" w:edGrp="everyone" w:colFirst="2" w:colLast="2"/>
            <w:r w:rsidRPr="00F76183">
              <w:rPr>
                <w:rFonts w:cs="Arial"/>
                <w:szCs w:val="20"/>
                <w:lang w:val="en-GB"/>
              </w:rPr>
              <w:t>Annex 2</w:t>
            </w:r>
          </w:p>
        </w:tc>
        <w:tc>
          <w:tcPr>
            <w:tcW w:w="5196" w:type="dxa"/>
            <w:shd w:val="clear" w:color="auto" w:fill="auto"/>
          </w:tcPr>
          <w:p w14:paraId="356D2C28" w14:textId="77777777" w:rsidR="001F77DA" w:rsidRPr="00F76183" w:rsidRDefault="001F77DA" w:rsidP="001F77DA">
            <w:pPr>
              <w:rPr>
                <w:rFonts w:cs="Arial"/>
                <w:szCs w:val="20"/>
                <w:lang w:val="en-GB"/>
              </w:rPr>
            </w:pPr>
            <w:r w:rsidRPr="00F76183">
              <w:rPr>
                <w:rFonts w:cs="Arial"/>
                <w:szCs w:val="20"/>
                <w:lang w:val="en-GB"/>
              </w:rPr>
              <w:t>Confidentiality undertaking form</w:t>
            </w:r>
          </w:p>
        </w:tc>
        <w:tc>
          <w:tcPr>
            <w:tcW w:w="2976" w:type="dxa"/>
            <w:shd w:val="clear" w:color="auto" w:fill="auto"/>
          </w:tcPr>
          <w:p w14:paraId="3843B80C" w14:textId="77777777" w:rsidR="001F77DA" w:rsidRPr="00F76183" w:rsidRDefault="001F77DA" w:rsidP="001F77DA">
            <w:pPr>
              <w:rPr>
                <w:rFonts w:cs="Arial"/>
                <w:szCs w:val="20"/>
                <w:lang w:val="en-GB"/>
              </w:rPr>
            </w:pPr>
            <w:r w:rsidRPr="00F76183">
              <w:rPr>
                <w:rFonts w:cs="Arial"/>
                <w:szCs w:val="20"/>
                <w:lang w:val="en-GB"/>
              </w:rPr>
              <w:t xml:space="preserve">  </w:t>
            </w:r>
            <w:sdt>
              <w:sdtPr>
                <w:rPr>
                  <w:rFonts w:cs="Arial"/>
                  <w:szCs w:val="20"/>
                  <w:lang w:val="en-GB"/>
                </w:rPr>
                <w:id w:val="-1835758750"/>
                <w14:checkbox>
                  <w14:checked w14:val="0"/>
                  <w14:checkedState w14:val="2612" w14:font="MS Gothic"/>
                  <w14:uncheckedState w14:val="2610" w14:font="MS Gothic"/>
                </w14:checkbox>
              </w:sdtPr>
              <w:sdtEndPr/>
              <w:sdtContent>
                <w:r w:rsidRPr="00F76183">
                  <w:rPr>
                    <w:rFonts w:ascii="MS Gothic" w:eastAsia="MS Gothic" w:hAnsi="MS Gothic" w:cs="Arial" w:hint="eastAsia"/>
                    <w:szCs w:val="20"/>
                    <w:lang w:val="en-GB"/>
                  </w:rPr>
                  <w:t>☐</w:t>
                </w:r>
              </w:sdtContent>
            </w:sdt>
            <w:r w:rsidRPr="00F76183">
              <w:rPr>
                <w:rFonts w:cs="Arial"/>
                <w:szCs w:val="20"/>
                <w:lang w:val="en-GB"/>
              </w:rPr>
              <w:t xml:space="preserve">  Yes          </w:t>
            </w:r>
            <w:sdt>
              <w:sdtPr>
                <w:rPr>
                  <w:rFonts w:cs="Arial"/>
                  <w:szCs w:val="20"/>
                  <w:lang w:val="en-GB"/>
                </w:rPr>
                <w:id w:val="1121498957"/>
                <w14:checkbox>
                  <w14:checked w14:val="0"/>
                  <w14:checkedState w14:val="2612" w14:font="MS Gothic"/>
                  <w14:uncheckedState w14:val="2610" w14:font="MS Gothic"/>
                </w14:checkbox>
              </w:sdtPr>
              <w:sdtEndPr/>
              <w:sdtContent>
                <w:r w:rsidRPr="00F76183">
                  <w:rPr>
                    <w:rFonts w:ascii="MS Gothic" w:eastAsia="MS Gothic" w:hAnsi="MS Gothic" w:cs="Arial" w:hint="eastAsia"/>
                    <w:szCs w:val="20"/>
                    <w:lang w:val="en-GB"/>
                  </w:rPr>
                  <w:t>☐</w:t>
                </w:r>
              </w:sdtContent>
            </w:sdt>
            <w:r w:rsidRPr="00F76183">
              <w:rPr>
                <w:rFonts w:cs="Arial"/>
                <w:szCs w:val="20"/>
                <w:lang w:val="en-GB"/>
              </w:rPr>
              <w:t xml:space="preserve">  No</w:t>
            </w:r>
          </w:p>
        </w:tc>
      </w:tr>
      <w:tr w:rsidR="001F77DA" w:rsidRPr="00F76183" w14:paraId="54B08A51" w14:textId="77777777" w:rsidTr="00A112BC">
        <w:tc>
          <w:tcPr>
            <w:tcW w:w="1008" w:type="dxa"/>
            <w:shd w:val="clear" w:color="auto" w:fill="auto"/>
          </w:tcPr>
          <w:p w14:paraId="10C913CC" w14:textId="77777777" w:rsidR="001F77DA" w:rsidRPr="00F76183" w:rsidRDefault="001F77DA" w:rsidP="001F77DA">
            <w:pPr>
              <w:rPr>
                <w:rFonts w:cs="Arial"/>
                <w:szCs w:val="20"/>
                <w:lang w:val="en-GB"/>
              </w:rPr>
            </w:pPr>
            <w:permStart w:id="815562354" w:edGrp="everyone" w:colFirst="2" w:colLast="2"/>
            <w:permEnd w:id="5185337"/>
            <w:r w:rsidRPr="00F76183">
              <w:rPr>
                <w:rFonts w:cs="Arial"/>
                <w:szCs w:val="20"/>
                <w:lang w:val="en-GB"/>
              </w:rPr>
              <w:t>Annex 3</w:t>
            </w:r>
          </w:p>
        </w:tc>
        <w:tc>
          <w:tcPr>
            <w:tcW w:w="5196" w:type="dxa"/>
            <w:shd w:val="clear" w:color="auto" w:fill="auto"/>
          </w:tcPr>
          <w:p w14:paraId="0D092CD0" w14:textId="77777777" w:rsidR="001F77DA" w:rsidRPr="00F76183" w:rsidRDefault="001F77DA" w:rsidP="001F77DA">
            <w:pPr>
              <w:rPr>
                <w:rFonts w:cs="Arial"/>
                <w:szCs w:val="20"/>
                <w:lang w:val="en-GB"/>
              </w:rPr>
            </w:pPr>
            <w:r w:rsidRPr="00F76183">
              <w:rPr>
                <w:rFonts w:cs="Arial"/>
                <w:szCs w:val="20"/>
                <w:lang w:val="en-GB"/>
              </w:rPr>
              <w:t>Proposal completeness form</w:t>
            </w:r>
          </w:p>
        </w:tc>
        <w:tc>
          <w:tcPr>
            <w:tcW w:w="2976" w:type="dxa"/>
            <w:shd w:val="clear" w:color="auto" w:fill="auto"/>
          </w:tcPr>
          <w:p w14:paraId="3408E7C7" w14:textId="77777777" w:rsidR="001F77DA" w:rsidRPr="00F76183" w:rsidRDefault="001F77DA" w:rsidP="001F77DA">
            <w:pPr>
              <w:rPr>
                <w:rFonts w:cs="Arial"/>
                <w:szCs w:val="20"/>
                <w:lang w:val="en-GB"/>
              </w:rPr>
            </w:pPr>
            <w:r w:rsidRPr="00F76183">
              <w:rPr>
                <w:rFonts w:cs="Arial"/>
                <w:szCs w:val="20"/>
                <w:lang w:val="en-GB"/>
              </w:rPr>
              <w:t xml:space="preserve">  </w:t>
            </w:r>
            <w:sdt>
              <w:sdtPr>
                <w:rPr>
                  <w:rFonts w:cs="Arial"/>
                  <w:szCs w:val="20"/>
                  <w:lang w:val="en-GB"/>
                </w:rPr>
                <w:id w:val="-669098704"/>
                <w14:checkbox>
                  <w14:checked w14:val="0"/>
                  <w14:checkedState w14:val="2612" w14:font="MS Gothic"/>
                  <w14:uncheckedState w14:val="2610" w14:font="MS Gothic"/>
                </w14:checkbox>
              </w:sdtPr>
              <w:sdtEndPr/>
              <w:sdtContent>
                <w:r w:rsidRPr="00F76183">
                  <w:rPr>
                    <w:rFonts w:ascii="MS Gothic" w:eastAsia="MS Gothic" w:hAnsi="MS Gothic" w:cs="Arial" w:hint="eastAsia"/>
                    <w:szCs w:val="20"/>
                    <w:lang w:val="en-GB"/>
                  </w:rPr>
                  <w:t>☐</w:t>
                </w:r>
              </w:sdtContent>
            </w:sdt>
            <w:r w:rsidRPr="00F76183">
              <w:rPr>
                <w:rFonts w:cs="Arial"/>
                <w:szCs w:val="20"/>
                <w:lang w:val="en-GB"/>
              </w:rPr>
              <w:t xml:space="preserve">  Yes          </w:t>
            </w:r>
            <w:sdt>
              <w:sdtPr>
                <w:rPr>
                  <w:rFonts w:cs="Arial"/>
                  <w:szCs w:val="20"/>
                  <w:lang w:val="en-GB"/>
                </w:rPr>
                <w:id w:val="1131061117"/>
                <w14:checkbox>
                  <w14:checked w14:val="0"/>
                  <w14:checkedState w14:val="2612" w14:font="MS Gothic"/>
                  <w14:uncheckedState w14:val="2610" w14:font="MS Gothic"/>
                </w14:checkbox>
              </w:sdtPr>
              <w:sdtEndPr/>
              <w:sdtContent>
                <w:r w:rsidRPr="00F76183">
                  <w:rPr>
                    <w:rFonts w:ascii="MS Gothic" w:eastAsia="MS Gothic" w:hAnsi="MS Gothic" w:cs="Arial" w:hint="eastAsia"/>
                    <w:szCs w:val="20"/>
                    <w:lang w:val="en-GB"/>
                  </w:rPr>
                  <w:t>☐</w:t>
                </w:r>
              </w:sdtContent>
            </w:sdt>
            <w:r w:rsidRPr="00F76183">
              <w:rPr>
                <w:rFonts w:cs="Arial"/>
                <w:szCs w:val="20"/>
                <w:lang w:val="en-GB"/>
              </w:rPr>
              <w:t xml:space="preserve">  No</w:t>
            </w:r>
          </w:p>
        </w:tc>
      </w:tr>
      <w:tr w:rsidR="00B10C37" w:rsidRPr="00F76183" w14:paraId="7778FF9E" w14:textId="77777777" w:rsidTr="00A112BC">
        <w:tc>
          <w:tcPr>
            <w:tcW w:w="1008" w:type="dxa"/>
            <w:shd w:val="clear" w:color="auto" w:fill="auto"/>
          </w:tcPr>
          <w:p w14:paraId="6AEDC1C7" w14:textId="349C0FCA" w:rsidR="00B10C37" w:rsidRPr="00F76183" w:rsidRDefault="00B10C37" w:rsidP="00B10C37">
            <w:pPr>
              <w:rPr>
                <w:rFonts w:cs="Arial"/>
                <w:szCs w:val="20"/>
                <w:lang w:val="en-GB"/>
              </w:rPr>
            </w:pPr>
            <w:permStart w:id="700932363" w:edGrp="everyone" w:colFirst="2" w:colLast="2"/>
            <w:permEnd w:id="815562354"/>
            <w:r w:rsidRPr="00F76183">
              <w:rPr>
                <w:rFonts w:cs="Arial"/>
                <w:szCs w:val="20"/>
                <w:lang w:val="en-GB"/>
              </w:rPr>
              <w:t xml:space="preserve">Annex </w:t>
            </w:r>
            <w:r>
              <w:rPr>
                <w:rFonts w:cs="Arial"/>
                <w:szCs w:val="20"/>
                <w:lang w:val="en-GB"/>
              </w:rPr>
              <w:t>4</w:t>
            </w:r>
          </w:p>
        </w:tc>
        <w:tc>
          <w:tcPr>
            <w:tcW w:w="5196" w:type="dxa"/>
            <w:shd w:val="clear" w:color="auto" w:fill="auto"/>
          </w:tcPr>
          <w:p w14:paraId="3E2FDF89" w14:textId="47142212" w:rsidR="00B10C37" w:rsidRPr="00F76183" w:rsidRDefault="00B10C37" w:rsidP="00B10C37">
            <w:pPr>
              <w:rPr>
                <w:rFonts w:cs="Arial"/>
                <w:szCs w:val="20"/>
                <w:lang w:val="en-GB"/>
              </w:rPr>
            </w:pPr>
            <w:r>
              <w:rPr>
                <w:rFonts w:cs="Arial"/>
                <w:szCs w:val="20"/>
                <w:lang w:val="en-GB"/>
              </w:rPr>
              <w:t>Information about Bidder</w:t>
            </w:r>
          </w:p>
        </w:tc>
        <w:tc>
          <w:tcPr>
            <w:tcW w:w="2976" w:type="dxa"/>
            <w:shd w:val="clear" w:color="auto" w:fill="auto"/>
          </w:tcPr>
          <w:p w14:paraId="4D9F6881" w14:textId="51ACBF45" w:rsidR="00B10C37" w:rsidRPr="00F76183" w:rsidRDefault="00B10C37" w:rsidP="00B10C37">
            <w:pPr>
              <w:rPr>
                <w:rFonts w:cs="Arial"/>
                <w:szCs w:val="20"/>
                <w:lang w:val="en-GB"/>
              </w:rPr>
            </w:pPr>
            <w:r w:rsidRPr="00F76183">
              <w:rPr>
                <w:rFonts w:cs="Arial"/>
                <w:szCs w:val="20"/>
                <w:lang w:val="en-GB"/>
              </w:rPr>
              <w:t xml:space="preserve">  </w:t>
            </w:r>
            <w:sdt>
              <w:sdtPr>
                <w:rPr>
                  <w:rFonts w:cs="Arial"/>
                  <w:szCs w:val="20"/>
                  <w:lang w:val="en-GB"/>
                </w:rPr>
                <w:id w:val="-43148042"/>
                <w14:checkbox>
                  <w14:checked w14:val="0"/>
                  <w14:checkedState w14:val="2612" w14:font="MS Gothic"/>
                  <w14:uncheckedState w14:val="2610" w14:font="MS Gothic"/>
                </w14:checkbox>
              </w:sdtPr>
              <w:sdtEndPr/>
              <w:sdtContent>
                <w:r w:rsidRPr="00F76183">
                  <w:rPr>
                    <w:rFonts w:ascii="MS Gothic" w:eastAsia="MS Gothic" w:hAnsi="MS Gothic" w:cs="Arial" w:hint="eastAsia"/>
                    <w:szCs w:val="20"/>
                    <w:lang w:val="en-GB"/>
                  </w:rPr>
                  <w:t>☐</w:t>
                </w:r>
              </w:sdtContent>
            </w:sdt>
            <w:r w:rsidRPr="00F76183">
              <w:rPr>
                <w:rFonts w:cs="Arial"/>
                <w:szCs w:val="20"/>
                <w:lang w:val="en-GB"/>
              </w:rPr>
              <w:t xml:space="preserve">  Yes          </w:t>
            </w:r>
            <w:sdt>
              <w:sdtPr>
                <w:rPr>
                  <w:rFonts w:cs="Arial"/>
                  <w:szCs w:val="20"/>
                  <w:lang w:val="en-GB"/>
                </w:rPr>
                <w:id w:val="-168023984"/>
                <w14:checkbox>
                  <w14:checked w14:val="0"/>
                  <w14:checkedState w14:val="2612" w14:font="MS Gothic"/>
                  <w14:uncheckedState w14:val="2610" w14:font="MS Gothic"/>
                </w14:checkbox>
              </w:sdtPr>
              <w:sdtEndPr/>
              <w:sdtContent>
                <w:r w:rsidRPr="00F76183">
                  <w:rPr>
                    <w:rFonts w:ascii="MS Gothic" w:eastAsia="MS Gothic" w:hAnsi="MS Gothic" w:cs="Arial" w:hint="eastAsia"/>
                    <w:szCs w:val="20"/>
                    <w:lang w:val="en-GB"/>
                  </w:rPr>
                  <w:t>☐</w:t>
                </w:r>
              </w:sdtContent>
            </w:sdt>
            <w:r w:rsidRPr="00F76183">
              <w:rPr>
                <w:rFonts w:cs="Arial"/>
                <w:szCs w:val="20"/>
                <w:lang w:val="en-GB"/>
              </w:rPr>
              <w:t xml:space="preserve">  No</w:t>
            </w:r>
          </w:p>
        </w:tc>
      </w:tr>
      <w:tr w:rsidR="00B10C37" w:rsidRPr="00F76183" w14:paraId="1A06B89F" w14:textId="77777777" w:rsidTr="00A112BC">
        <w:tc>
          <w:tcPr>
            <w:tcW w:w="1008" w:type="dxa"/>
            <w:shd w:val="clear" w:color="auto" w:fill="auto"/>
          </w:tcPr>
          <w:p w14:paraId="72A50659" w14:textId="77777777" w:rsidR="00B10C37" w:rsidRPr="00F76183" w:rsidRDefault="00B10C37" w:rsidP="00B10C37">
            <w:pPr>
              <w:rPr>
                <w:rFonts w:cs="Arial"/>
                <w:szCs w:val="20"/>
                <w:lang w:val="en-GB"/>
              </w:rPr>
            </w:pPr>
            <w:permStart w:id="2052721590" w:edGrp="everyone" w:colFirst="2" w:colLast="2"/>
            <w:permEnd w:id="700932363"/>
            <w:r w:rsidRPr="00F76183">
              <w:rPr>
                <w:rFonts w:cs="Arial"/>
                <w:szCs w:val="20"/>
                <w:lang w:val="en-GB"/>
              </w:rPr>
              <w:t>Annex 5</w:t>
            </w:r>
          </w:p>
        </w:tc>
        <w:tc>
          <w:tcPr>
            <w:tcW w:w="5196" w:type="dxa"/>
            <w:shd w:val="clear" w:color="auto" w:fill="auto"/>
          </w:tcPr>
          <w:p w14:paraId="3FF17A0B" w14:textId="77777777" w:rsidR="00B10C37" w:rsidRPr="00F76183" w:rsidRDefault="00B10C37" w:rsidP="00B10C37">
            <w:pPr>
              <w:rPr>
                <w:rFonts w:cs="Arial"/>
                <w:szCs w:val="20"/>
                <w:lang w:val="en-GB"/>
              </w:rPr>
            </w:pPr>
            <w:r w:rsidRPr="00F76183">
              <w:rPr>
                <w:rFonts w:cs="Arial"/>
                <w:szCs w:val="20"/>
                <w:lang w:val="en-GB"/>
              </w:rPr>
              <w:t>Acceptance form</w:t>
            </w:r>
          </w:p>
        </w:tc>
        <w:tc>
          <w:tcPr>
            <w:tcW w:w="2976" w:type="dxa"/>
            <w:shd w:val="clear" w:color="auto" w:fill="auto"/>
          </w:tcPr>
          <w:p w14:paraId="2DE3DFA0" w14:textId="77777777" w:rsidR="00B10C37" w:rsidRPr="00F76183" w:rsidRDefault="00B10C37" w:rsidP="00B10C37">
            <w:pPr>
              <w:rPr>
                <w:rFonts w:cs="Arial"/>
                <w:szCs w:val="20"/>
                <w:lang w:val="en-GB"/>
              </w:rPr>
            </w:pPr>
            <w:r w:rsidRPr="00F76183">
              <w:rPr>
                <w:rFonts w:cs="Arial"/>
                <w:szCs w:val="20"/>
                <w:lang w:val="en-GB"/>
              </w:rPr>
              <w:t xml:space="preserve">  </w:t>
            </w:r>
            <w:sdt>
              <w:sdtPr>
                <w:rPr>
                  <w:rFonts w:cs="Arial"/>
                  <w:szCs w:val="20"/>
                  <w:lang w:val="en-GB"/>
                </w:rPr>
                <w:id w:val="1238057675"/>
                <w14:checkbox>
                  <w14:checked w14:val="0"/>
                  <w14:checkedState w14:val="2612" w14:font="MS Gothic"/>
                  <w14:uncheckedState w14:val="2610" w14:font="MS Gothic"/>
                </w14:checkbox>
              </w:sdtPr>
              <w:sdtEndPr/>
              <w:sdtContent>
                <w:r w:rsidRPr="00F76183">
                  <w:rPr>
                    <w:rFonts w:ascii="MS Gothic" w:eastAsia="MS Gothic" w:hAnsi="MS Gothic" w:cs="Arial" w:hint="eastAsia"/>
                    <w:szCs w:val="20"/>
                    <w:lang w:val="en-GB"/>
                  </w:rPr>
                  <w:t>☐</w:t>
                </w:r>
              </w:sdtContent>
            </w:sdt>
            <w:r w:rsidRPr="00F76183">
              <w:rPr>
                <w:rFonts w:cs="Arial"/>
                <w:szCs w:val="20"/>
                <w:lang w:val="en-GB"/>
              </w:rPr>
              <w:t xml:space="preserve">  Yes          </w:t>
            </w:r>
            <w:sdt>
              <w:sdtPr>
                <w:rPr>
                  <w:rFonts w:cs="Arial"/>
                  <w:szCs w:val="20"/>
                  <w:lang w:val="en-GB"/>
                </w:rPr>
                <w:id w:val="-1118135061"/>
                <w14:checkbox>
                  <w14:checked w14:val="0"/>
                  <w14:checkedState w14:val="2612" w14:font="MS Gothic"/>
                  <w14:uncheckedState w14:val="2610" w14:font="MS Gothic"/>
                </w14:checkbox>
              </w:sdtPr>
              <w:sdtEndPr/>
              <w:sdtContent>
                <w:r w:rsidRPr="00F76183">
                  <w:rPr>
                    <w:rFonts w:ascii="MS Gothic" w:eastAsia="MS Gothic" w:hAnsi="MS Gothic" w:cs="Arial" w:hint="eastAsia"/>
                    <w:szCs w:val="20"/>
                    <w:lang w:val="en-GB"/>
                  </w:rPr>
                  <w:t>☐</w:t>
                </w:r>
              </w:sdtContent>
            </w:sdt>
            <w:r w:rsidRPr="00F76183">
              <w:rPr>
                <w:rFonts w:cs="Arial"/>
                <w:szCs w:val="20"/>
                <w:lang w:val="en-GB"/>
              </w:rPr>
              <w:t xml:space="preserve">  No</w:t>
            </w:r>
          </w:p>
        </w:tc>
      </w:tr>
      <w:tr w:rsidR="00B10C37" w:rsidRPr="00F76183" w14:paraId="265276E9" w14:textId="77777777" w:rsidTr="00A112BC">
        <w:tc>
          <w:tcPr>
            <w:tcW w:w="1008" w:type="dxa"/>
            <w:shd w:val="clear" w:color="auto" w:fill="auto"/>
          </w:tcPr>
          <w:p w14:paraId="0EE567C8" w14:textId="77777777" w:rsidR="00B10C37" w:rsidRPr="00F76183" w:rsidRDefault="00B10C37" w:rsidP="00B10C37">
            <w:pPr>
              <w:rPr>
                <w:rFonts w:cs="Arial"/>
                <w:szCs w:val="20"/>
                <w:lang w:val="en-GB"/>
              </w:rPr>
            </w:pPr>
            <w:permStart w:id="751052803" w:edGrp="everyone" w:colFirst="2" w:colLast="2"/>
            <w:permEnd w:id="2052721590"/>
            <w:r w:rsidRPr="00F76183">
              <w:rPr>
                <w:rFonts w:cs="Arial"/>
                <w:szCs w:val="20"/>
                <w:lang w:val="en-GB"/>
              </w:rPr>
              <w:t>Annex 6</w:t>
            </w:r>
          </w:p>
        </w:tc>
        <w:tc>
          <w:tcPr>
            <w:tcW w:w="5196" w:type="dxa"/>
            <w:shd w:val="clear" w:color="auto" w:fill="auto"/>
          </w:tcPr>
          <w:p w14:paraId="11CB2A18" w14:textId="77777777" w:rsidR="00B10C37" w:rsidRPr="00F76183" w:rsidRDefault="00B10C37" w:rsidP="00B10C37">
            <w:pPr>
              <w:rPr>
                <w:rFonts w:cs="Arial"/>
                <w:szCs w:val="20"/>
                <w:lang w:val="en-GB"/>
              </w:rPr>
            </w:pPr>
            <w:r w:rsidRPr="00F76183">
              <w:rPr>
                <w:rFonts w:cs="Arial"/>
                <w:szCs w:val="20"/>
                <w:lang w:val="en-GB"/>
              </w:rPr>
              <w:t>Self-Declaration Form</w:t>
            </w:r>
          </w:p>
        </w:tc>
        <w:tc>
          <w:tcPr>
            <w:tcW w:w="2976" w:type="dxa"/>
            <w:shd w:val="clear" w:color="auto" w:fill="auto"/>
          </w:tcPr>
          <w:p w14:paraId="3A1A844E" w14:textId="77777777" w:rsidR="00B10C37" w:rsidRPr="00F76183" w:rsidRDefault="00B10C37" w:rsidP="00B10C37">
            <w:pPr>
              <w:rPr>
                <w:rFonts w:cs="Arial"/>
                <w:szCs w:val="20"/>
                <w:lang w:val="en-GB"/>
              </w:rPr>
            </w:pPr>
            <w:r w:rsidRPr="00F76183">
              <w:rPr>
                <w:rFonts w:cs="Arial"/>
                <w:szCs w:val="20"/>
                <w:lang w:val="en-GB"/>
              </w:rPr>
              <w:t xml:space="preserve">  </w:t>
            </w:r>
            <w:sdt>
              <w:sdtPr>
                <w:rPr>
                  <w:rFonts w:cs="Arial"/>
                  <w:szCs w:val="20"/>
                  <w:lang w:val="en-GB"/>
                </w:rPr>
                <w:id w:val="-582916198"/>
                <w14:checkbox>
                  <w14:checked w14:val="0"/>
                  <w14:checkedState w14:val="2612" w14:font="MS Gothic"/>
                  <w14:uncheckedState w14:val="2610" w14:font="MS Gothic"/>
                </w14:checkbox>
              </w:sdtPr>
              <w:sdtEndPr/>
              <w:sdtContent>
                <w:r w:rsidRPr="00F76183">
                  <w:rPr>
                    <w:rFonts w:ascii="MS Gothic" w:eastAsia="MS Gothic" w:hAnsi="MS Gothic" w:cs="Arial" w:hint="eastAsia"/>
                    <w:szCs w:val="20"/>
                    <w:lang w:val="en-GB"/>
                  </w:rPr>
                  <w:t>☐</w:t>
                </w:r>
              </w:sdtContent>
            </w:sdt>
            <w:r w:rsidRPr="00F76183">
              <w:rPr>
                <w:rFonts w:cs="Arial"/>
                <w:szCs w:val="20"/>
                <w:lang w:val="en-GB"/>
              </w:rPr>
              <w:t xml:space="preserve">  Yes          </w:t>
            </w:r>
            <w:sdt>
              <w:sdtPr>
                <w:rPr>
                  <w:rFonts w:cs="Arial"/>
                  <w:szCs w:val="20"/>
                  <w:lang w:val="en-GB"/>
                </w:rPr>
                <w:id w:val="-829522212"/>
                <w14:checkbox>
                  <w14:checked w14:val="0"/>
                  <w14:checkedState w14:val="2612" w14:font="MS Gothic"/>
                  <w14:uncheckedState w14:val="2610" w14:font="MS Gothic"/>
                </w14:checkbox>
              </w:sdtPr>
              <w:sdtEndPr/>
              <w:sdtContent>
                <w:r w:rsidRPr="00F76183">
                  <w:rPr>
                    <w:rFonts w:ascii="MS Gothic" w:eastAsia="MS Gothic" w:hAnsi="MS Gothic" w:cs="Arial" w:hint="eastAsia"/>
                    <w:szCs w:val="20"/>
                    <w:lang w:val="en-GB"/>
                  </w:rPr>
                  <w:t>☐</w:t>
                </w:r>
              </w:sdtContent>
            </w:sdt>
            <w:r w:rsidRPr="00F76183">
              <w:rPr>
                <w:rFonts w:cs="Arial"/>
                <w:szCs w:val="20"/>
                <w:lang w:val="en-GB"/>
              </w:rPr>
              <w:t xml:space="preserve">  No</w:t>
            </w:r>
          </w:p>
        </w:tc>
      </w:tr>
      <w:permStart w:id="64121786" w:edGrp="everyone" w:colFirst="2" w:colLast="2"/>
      <w:permEnd w:id="751052803"/>
      <w:tr w:rsidR="00B10C37" w:rsidRPr="00F76183" w14:paraId="2B9FD1A5" w14:textId="77777777" w:rsidTr="00A112BC">
        <w:tc>
          <w:tcPr>
            <w:tcW w:w="1008" w:type="dxa"/>
            <w:shd w:val="clear" w:color="auto" w:fill="auto"/>
          </w:tcPr>
          <w:p w14:paraId="44A88290" w14:textId="23C5482E" w:rsidR="00B10C37" w:rsidRPr="00D20729" w:rsidRDefault="00B10C37" w:rsidP="00B10C37">
            <w:pPr>
              <w:rPr>
                <w:b/>
                <w:bCs/>
                <w:lang w:val="en-GB"/>
              </w:rPr>
            </w:pPr>
            <w:r w:rsidRPr="00D20729">
              <w:rPr>
                <w:rFonts w:cs="Arial"/>
                <w:b/>
                <w:bCs/>
                <w:szCs w:val="20"/>
                <w:lang w:val="en-GB"/>
              </w:rPr>
              <w:fldChar w:fldCharType="begin"/>
            </w:r>
            <w:r w:rsidRPr="00D20729">
              <w:rPr>
                <w:rFonts w:cs="Arial"/>
                <w:b/>
                <w:bCs/>
                <w:szCs w:val="20"/>
                <w:lang w:val="en-GB"/>
              </w:rPr>
              <w:instrText xml:space="preserve"> REF _Ref501552799 \r \h </w:instrText>
            </w:r>
            <w:r w:rsidRPr="00D20729">
              <w:rPr>
                <w:rFonts w:cs="Arial"/>
                <w:b/>
                <w:bCs/>
                <w:szCs w:val="20"/>
                <w:lang w:val="en-GB"/>
              </w:rPr>
            </w:r>
            <w:r w:rsidR="00D20729">
              <w:rPr>
                <w:rFonts w:cs="Arial"/>
                <w:b/>
                <w:bCs/>
                <w:szCs w:val="20"/>
                <w:lang w:val="en-GB"/>
              </w:rPr>
              <w:instrText xml:space="preserve"> \* MERGEFORMAT </w:instrText>
            </w:r>
            <w:r w:rsidRPr="00D20729">
              <w:rPr>
                <w:rFonts w:cs="Arial"/>
                <w:b/>
                <w:bCs/>
                <w:szCs w:val="20"/>
                <w:lang w:val="en-GB"/>
              </w:rPr>
              <w:fldChar w:fldCharType="separate"/>
            </w:r>
            <w:r w:rsidRPr="00D20729">
              <w:rPr>
                <w:rFonts w:cs="Arial"/>
                <w:b/>
                <w:bCs/>
                <w:szCs w:val="20"/>
                <w:lang w:val="en-GB"/>
              </w:rPr>
              <w:t>4.12.1</w:t>
            </w:r>
            <w:r w:rsidRPr="00D20729">
              <w:rPr>
                <w:rFonts w:cs="Arial"/>
                <w:b/>
                <w:bCs/>
                <w:szCs w:val="20"/>
                <w:lang w:val="en-GB"/>
              </w:rPr>
              <w:fldChar w:fldCharType="end"/>
            </w:r>
            <w:r w:rsidRPr="00D20729">
              <w:rPr>
                <w:rFonts w:cs="Arial"/>
                <w:b/>
                <w:bCs/>
                <w:szCs w:val="20"/>
                <w:lang w:val="en-GB"/>
              </w:rPr>
              <w:t xml:space="preserve"> to </w:t>
            </w:r>
            <w:r w:rsidRPr="00D20729">
              <w:rPr>
                <w:rFonts w:cs="Arial"/>
                <w:b/>
                <w:bCs/>
                <w:szCs w:val="20"/>
                <w:lang w:val="en-GB"/>
              </w:rPr>
              <w:fldChar w:fldCharType="begin"/>
            </w:r>
            <w:r w:rsidRPr="00D20729">
              <w:rPr>
                <w:rFonts w:cs="Arial"/>
                <w:b/>
                <w:bCs/>
                <w:szCs w:val="20"/>
                <w:lang w:val="en-GB"/>
              </w:rPr>
              <w:instrText xml:space="preserve"> REF _Ref501033721 \r \h </w:instrText>
            </w:r>
            <w:r w:rsidRPr="00D20729">
              <w:rPr>
                <w:rFonts w:cs="Arial"/>
                <w:b/>
                <w:bCs/>
                <w:szCs w:val="20"/>
                <w:lang w:val="en-GB"/>
              </w:rPr>
            </w:r>
            <w:r w:rsidR="00D20729">
              <w:rPr>
                <w:rFonts w:cs="Arial"/>
                <w:b/>
                <w:bCs/>
                <w:szCs w:val="20"/>
                <w:lang w:val="en-GB"/>
              </w:rPr>
              <w:instrText xml:space="preserve"> \* MERGEFORMAT </w:instrText>
            </w:r>
            <w:r w:rsidRPr="00D20729">
              <w:rPr>
                <w:rFonts w:cs="Arial"/>
                <w:b/>
                <w:bCs/>
                <w:szCs w:val="20"/>
                <w:lang w:val="en-GB"/>
              </w:rPr>
              <w:fldChar w:fldCharType="separate"/>
            </w:r>
            <w:r w:rsidRPr="00D20729">
              <w:rPr>
                <w:rFonts w:cs="Arial"/>
                <w:b/>
                <w:bCs/>
                <w:szCs w:val="20"/>
                <w:lang w:val="en-GB"/>
              </w:rPr>
              <w:t>4.12.5</w:t>
            </w:r>
            <w:r w:rsidRPr="00D20729">
              <w:rPr>
                <w:rFonts w:cs="Arial"/>
                <w:b/>
                <w:bCs/>
                <w:szCs w:val="20"/>
                <w:lang w:val="en-GB"/>
              </w:rPr>
              <w:fldChar w:fldCharType="end"/>
            </w:r>
          </w:p>
        </w:tc>
        <w:tc>
          <w:tcPr>
            <w:tcW w:w="5196" w:type="dxa"/>
            <w:shd w:val="clear" w:color="auto" w:fill="auto"/>
          </w:tcPr>
          <w:p w14:paraId="0FA5B7D1" w14:textId="70ECB974" w:rsidR="00B10C37" w:rsidRPr="00D20729" w:rsidRDefault="00B10C37" w:rsidP="00B10C37">
            <w:pPr>
              <w:rPr>
                <w:rFonts w:cs="Arial"/>
                <w:b/>
                <w:bCs/>
                <w:szCs w:val="20"/>
                <w:lang w:val="en-GB"/>
              </w:rPr>
            </w:pPr>
            <w:r w:rsidRPr="00D20729">
              <w:rPr>
                <w:rFonts w:cs="Arial"/>
                <w:b/>
                <w:bCs/>
                <w:szCs w:val="20"/>
                <w:lang w:val="en-GB"/>
              </w:rPr>
              <w:t>Technical Proposal, including Executive Summary, proposed solution, approach/methodology and timeline</w:t>
            </w:r>
          </w:p>
        </w:tc>
        <w:tc>
          <w:tcPr>
            <w:tcW w:w="2976" w:type="dxa"/>
            <w:shd w:val="clear" w:color="auto" w:fill="auto"/>
          </w:tcPr>
          <w:p w14:paraId="638976CF" w14:textId="77777777" w:rsidR="00B10C37" w:rsidRPr="00D20729" w:rsidRDefault="00B10C37" w:rsidP="00B10C37">
            <w:pPr>
              <w:rPr>
                <w:lang w:val="en-GB"/>
              </w:rPr>
            </w:pPr>
            <w:r w:rsidRPr="00D20729">
              <w:rPr>
                <w:rFonts w:cs="Arial"/>
                <w:szCs w:val="20"/>
                <w:lang w:val="en-GB"/>
              </w:rPr>
              <w:t xml:space="preserve">  </w:t>
            </w:r>
            <w:sdt>
              <w:sdtPr>
                <w:rPr>
                  <w:rFonts w:cs="Arial"/>
                  <w:szCs w:val="20"/>
                  <w:lang w:val="en-GB"/>
                </w:rPr>
                <w:id w:val="-1261911951"/>
                <w14:checkbox>
                  <w14:checked w14:val="0"/>
                  <w14:checkedState w14:val="2612" w14:font="MS Gothic"/>
                  <w14:uncheckedState w14:val="2610" w14:font="MS Gothic"/>
                </w14:checkbox>
              </w:sdtPr>
              <w:sdtEndPr/>
              <w:sdtContent>
                <w:r w:rsidRPr="00D20729">
                  <w:rPr>
                    <w:rFonts w:ascii="MS Gothic" w:eastAsia="MS Gothic" w:hAnsi="MS Gothic" w:cs="Arial" w:hint="eastAsia"/>
                    <w:szCs w:val="20"/>
                    <w:lang w:val="en-GB"/>
                  </w:rPr>
                  <w:t>☐</w:t>
                </w:r>
              </w:sdtContent>
            </w:sdt>
            <w:r w:rsidRPr="00D20729">
              <w:rPr>
                <w:rFonts w:cs="Arial"/>
                <w:szCs w:val="20"/>
                <w:lang w:val="en-GB"/>
              </w:rPr>
              <w:t xml:space="preserve">  Yes          </w:t>
            </w:r>
            <w:sdt>
              <w:sdtPr>
                <w:rPr>
                  <w:rFonts w:cs="Arial"/>
                  <w:szCs w:val="20"/>
                  <w:lang w:val="en-GB"/>
                </w:rPr>
                <w:id w:val="584194333"/>
                <w14:checkbox>
                  <w14:checked w14:val="0"/>
                  <w14:checkedState w14:val="2612" w14:font="MS Gothic"/>
                  <w14:uncheckedState w14:val="2610" w14:font="MS Gothic"/>
                </w14:checkbox>
              </w:sdtPr>
              <w:sdtEndPr/>
              <w:sdtContent>
                <w:r w:rsidRPr="00D20729">
                  <w:rPr>
                    <w:rFonts w:ascii="MS Gothic" w:eastAsia="MS Gothic" w:hAnsi="MS Gothic" w:cs="Arial" w:hint="eastAsia"/>
                    <w:szCs w:val="20"/>
                    <w:lang w:val="en-GB"/>
                  </w:rPr>
                  <w:t>☐</w:t>
                </w:r>
              </w:sdtContent>
            </w:sdt>
            <w:r w:rsidRPr="00D20729">
              <w:rPr>
                <w:rFonts w:cs="Arial"/>
                <w:szCs w:val="20"/>
                <w:lang w:val="en-GB"/>
              </w:rPr>
              <w:t xml:space="preserve">  No</w:t>
            </w:r>
          </w:p>
        </w:tc>
      </w:tr>
      <w:permStart w:id="53770728" w:edGrp="everyone" w:colFirst="2" w:colLast="2"/>
      <w:permEnd w:id="64121786"/>
      <w:tr w:rsidR="00B10C37" w:rsidRPr="00F76183" w14:paraId="37D40456" w14:textId="77777777" w:rsidTr="00A112BC">
        <w:tc>
          <w:tcPr>
            <w:tcW w:w="1008" w:type="dxa"/>
            <w:shd w:val="clear" w:color="auto" w:fill="auto"/>
          </w:tcPr>
          <w:p w14:paraId="2D3A76BE" w14:textId="1A09B2BC" w:rsidR="00B10C37" w:rsidRPr="00D20729" w:rsidRDefault="00B10C37" w:rsidP="00B10C37">
            <w:pPr>
              <w:rPr>
                <w:b/>
                <w:bCs/>
                <w:lang w:val="en-GB"/>
              </w:rPr>
            </w:pPr>
            <w:r w:rsidRPr="00D20729">
              <w:rPr>
                <w:rFonts w:cs="Arial"/>
                <w:b/>
                <w:bCs/>
                <w:szCs w:val="20"/>
                <w:lang w:val="en-GB"/>
              </w:rPr>
              <w:fldChar w:fldCharType="begin"/>
            </w:r>
            <w:r w:rsidRPr="00D20729">
              <w:rPr>
                <w:b/>
                <w:bCs/>
                <w:lang w:val="en-GB"/>
              </w:rPr>
              <w:instrText xml:space="preserve"> REF _Ref501552837 \r \h </w:instrText>
            </w:r>
            <w:r w:rsidRPr="00D20729">
              <w:rPr>
                <w:rFonts w:cs="Arial"/>
                <w:b/>
                <w:bCs/>
                <w:szCs w:val="20"/>
                <w:lang w:val="en-GB"/>
              </w:rPr>
            </w:r>
            <w:r w:rsidR="00D20729" w:rsidRPr="00D20729">
              <w:rPr>
                <w:rFonts w:cs="Arial"/>
                <w:b/>
                <w:bCs/>
                <w:szCs w:val="20"/>
                <w:lang w:val="en-GB"/>
              </w:rPr>
              <w:instrText xml:space="preserve"> \* MERGEFORMAT </w:instrText>
            </w:r>
            <w:r w:rsidRPr="00D20729">
              <w:rPr>
                <w:rFonts w:cs="Arial"/>
                <w:b/>
                <w:bCs/>
                <w:szCs w:val="20"/>
                <w:lang w:val="en-GB"/>
              </w:rPr>
              <w:fldChar w:fldCharType="separate"/>
            </w:r>
            <w:r w:rsidRPr="00D20729">
              <w:rPr>
                <w:b/>
                <w:bCs/>
                <w:lang w:val="en-GB"/>
              </w:rPr>
              <w:t>4.12.6</w:t>
            </w:r>
            <w:r w:rsidRPr="00D20729">
              <w:rPr>
                <w:rFonts w:cs="Arial"/>
                <w:b/>
                <w:bCs/>
                <w:szCs w:val="20"/>
                <w:lang w:val="en-GB"/>
              </w:rPr>
              <w:fldChar w:fldCharType="end"/>
            </w:r>
          </w:p>
        </w:tc>
        <w:tc>
          <w:tcPr>
            <w:tcW w:w="5196" w:type="dxa"/>
            <w:shd w:val="clear" w:color="auto" w:fill="auto"/>
          </w:tcPr>
          <w:p w14:paraId="36EA1BA9" w14:textId="3FEAF654" w:rsidR="00B10C37" w:rsidRPr="00D20729" w:rsidRDefault="00B10C37" w:rsidP="00B10C37">
            <w:pPr>
              <w:rPr>
                <w:b/>
                <w:bCs/>
                <w:lang w:val="en-GB"/>
              </w:rPr>
            </w:pPr>
            <w:r w:rsidRPr="00D20729">
              <w:rPr>
                <w:rFonts w:cs="Arial"/>
                <w:b/>
                <w:bCs/>
                <w:szCs w:val="20"/>
                <w:lang w:val="en-GB"/>
              </w:rPr>
              <w:t xml:space="preserve">Financial Proposal </w:t>
            </w:r>
          </w:p>
        </w:tc>
        <w:tc>
          <w:tcPr>
            <w:tcW w:w="2976" w:type="dxa"/>
            <w:shd w:val="clear" w:color="auto" w:fill="auto"/>
          </w:tcPr>
          <w:p w14:paraId="4E33E48E" w14:textId="77777777" w:rsidR="00B10C37" w:rsidRPr="00D20729" w:rsidRDefault="00B10C37" w:rsidP="00B10C37">
            <w:pPr>
              <w:rPr>
                <w:lang w:val="en-GB"/>
              </w:rPr>
            </w:pPr>
            <w:r w:rsidRPr="00D20729">
              <w:rPr>
                <w:rFonts w:cs="Arial"/>
                <w:szCs w:val="20"/>
                <w:lang w:val="en-GB"/>
              </w:rPr>
              <w:t xml:space="preserve">  </w:t>
            </w:r>
            <w:sdt>
              <w:sdtPr>
                <w:rPr>
                  <w:rFonts w:cs="Arial"/>
                  <w:szCs w:val="20"/>
                  <w:lang w:val="en-GB"/>
                </w:rPr>
                <w:id w:val="717858572"/>
                <w14:checkbox>
                  <w14:checked w14:val="0"/>
                  <w14:checkedState w14:val="2612" w14:font="MS Gothic"/>
                  <w14:uncheckedState w14:val="2610" w14:font="MS Gothic"/>
                </w14:checkbox>
              </w:sdtPr>
              <w:sdtEndPr/>
              <w:sdtContent>
                <w:r w:rsidRPr="00D20729">
                  <w:rPr>
                    <w:rFonts w:ascii="MS Gothic" w:eastAsia="MS Gothic" w:hAnsi="MS Gothic" w:cs="Arial" w:hint="eastAsia"/>
                    <w:szCs w:val="20"/>
                    <w:lang w:val="en-GB"/>
                  </w:rPr>
                  <w:t>☐</w:t>
                </w:r>
              </w:sdtContent>
            </w:sdt>
            <w:r w:rsidRPr="00D20729">
              <w:rPr>
                <w:rFonts w:cs="Arial"/>
                <w:szCs w:val="20"/>
                <w:lang w:val="en-GB"/>
              </w:rPr>
              <w:t xml:space="preserve">  Yes          </w:t>
            </w:r>
            <w:sdt>
              <w:sdtPr>
                <w:rPr>
                  <w:rFonts w:cs="Arial"/>
                  <w:szCs w:val="20"/>
                  <w:lang w:val="en-GB"/>
                </w:rPr>
                <w:id w:val="-842002464"/>
                <w14:checkbox>
                  <w14:checked w14:val="0"/>
                  <w14:checkedState w14:val="2612" w14:font="MS Gothic"/>
                  <w14:uncheckedState w14:val="2610" w14:font="MS Gothic"/>
                </w14:checkbox>
              </w:sdtPr>
              <w:sdtEndPr/>
              <w:sdtContent>
                <w:r w:rsidRPr="00D20729">
                  <w:rPr>
                    <w:rFonts w:ascii="MS Gothic" w:eastAsia="MS Gothic" w:hAnsi="MS Gothic" w:cs="Arial" w:hint="eastAsia"/>
                    <w:szCs w:val="20"/>
                    <w:lang w:val="en-GB"/>
                  </w:rPr>
                  <w:t>☐</w:t>
                </w:r>
              </w:sdtContent>
            </w:sdt>
            <w:r w:rsidRPr="00D20729">
              <w:rPr>
                <w:rFonts w:cs="Arial"/>
                <w:szCs w:val="20"/>
                <w:lang w:val="en-GB"/>
              </w:rPr>
              <w:t xml:space="preserve">  No</w:t>
            </w:r>
          </w:p>
        </w:tc>
      </w:tr>
      <w:permEnd w:id="53770728"/>
    </w:tbl>
    <w:p w14:paraId="5D3274EE" w14:textId="77777777" w:rsidR="006A5B02" w:rsidRPr="001307E0" w:rsidRDefault="006A5B02" w:rsidP="006A5B02">
      <w:pPr>
        <w:pStyle w:val="Header"/>
        <w:rPr>
          <w:rFonts w:cs="Arial"/>
          <w:b/>
          <w:bCs/>
          <w:lang w:val="en-GB"/>
        </w:rPr>
      </w:pPr>
    </w:p>
    <w:p w14:paraId="73BCB902" w14:textId="77777777" w:rsidR="006A5B02" w:rsidRPr="001307E0" w:rsidRDefault="006A5B02" w:rsidP="006A5B02">
      <w:pPr>
        <w:pStyle w:val="BodyText"/>
        <w:rPr>
          <w:rFonts w:ascii="Arial" w:hAnsi="Arial" w:cs="Arial"/>
          <w:sz w:val="18"/>
          <w:szCs w:val="18"/>
        </w:rPr>
      </w:pPr>
    </w:p>
    <w:p w14:paraId="37A9A778" w14:textId="77777777" w:rsidR="006A5B02" w:rsidRPr="001307E0" w:rsidRDefault="006A5B02" w:rsidP="006A5B02">
      <w:pPr>
        <w:pStyle w:val="BodyText"/>
        <w:rPr>
          <w:rFonts w:ascii="Arial" w:hAnsi="Arial" w:cs="Arial"/>
          <w:b/>
          <w:bCs/>
          <w:sz w:val="18"/>
          <w:szCs w:val="18"/>
        </w:rPr>
      </w:pPr>
    </w:p>
    <w:p w14:paraId="028A6803" w14:textId="77777777" w:rsidR="006A5B02" w:rsidRPr="001307E0" w:rsidRDefault="006A5B02" w:rsidP="006A5B02">
      <w:pPr>
        <w:pStyle w:val="BodyText"/>
        <w:rPr>
          <w:rFonts w:ascii="Arial" w:hAnsi="Arial" w:cs="Arial"/>
          <w:b/>
          <w:bCs/>
          <w:sz w:val="18"/>
          <w:szCs w:val="18"/>
        </w:rPr>
      </w:pPr>
    </w:p>
    <w:p w14:paraId="12C4DE29" w14:textId="77777777" w:rsidR="006A5B02" w:rsidRPr="001307E0" w:rsidRDefault="006A5B02" w:rsidP="006A5B02">
      <w:pPr>
        <w:pStyle w:val="BodyText"/>
        <w:rPr>
          <w:rFonts w:ascii="Arial" w:hAnsi="Arial" w:cs="Arial"/>
          <w:b/>
          <w:bCs/>
          <w:sz w:val="18"/>
          <w:szCs w:val="18"/>
        </w:rPr>
      </w:pPr>
    </w:p>
    <w:p w14:paraId="258B7EAD" w14:textId="77777777" w:rsidR="006A5B02" w:rsidRPr="001307E0" w:rsidRDefault="006A5B02" w:rsidP="006A5B02">
      <w:pPr>
        <w:pStyle w:val="BodyText"/>
        <w:rPr>
          <w:rFonts w:ascii="Arial" w:hAnsi="Arial" w:cs="Arial"/>
          <w:b/>
          <w:bCs/>
          <w:sz w:val="18"/>
          <w:szCs w:val="18"/>
        </w:rPr>
      </w:pPr>
    </w:p>
    <w:p w14:paraId="73876AAB" w14:textId="77777777" w:rsidR="006A5B02" w:rsidRPr="00A112BC" w:rsidRDefault="006A5B02" w:rsidP="00A112BC">
      <w:pPr>
        <w:pStyle w:val="BodyText"/>
        <w:rPr>
          <w:rFonts w:ascii="Arial" w:hAnsi="Arial"/>
          <w:b/>
          <w:sz w:val="18"/>
        </w:rPr>
      </w:pPr>
    </w:p>
    <w:p w14:paraId="2D140853" w14:textId="77777777" w:rsidR="003466D0" w:rsidRPr="00A112BC" w:rsidRDefault="003466D0" w:rsidP="00A112BC">
      <w:pPr>
        <w:pStyle w:val="BodyText"/>
        <w:spacing w:after="0"/>
        <w:rPr>
          <w:rFonts w:ascii="Arial" w:hAnsi="Arial"/>
          <w:b/>
          <w:sz w:val="18"/>
        </w:rPr>
      </w:pPr>
    </w:p>
    <w:p w14:paraId="749028B3" w14:textId="77777777" w:rsidR="003466D0" w:rsidRDefault="003466D0" w:rsidP="00A112BC">
      <w:pPr>
        <w:pStyle w:val="BodyText"/>
        <w:spacing w:after="0"/>
        <w:rPr>
          <w:rFonts w:ascii="Arial" w:hAnsi="Arial" w:cs="Arial"/>
          <w:b/>
          <w:bCs/>
          <w:sz w:val="18"/>
          <w:szCs w:val="18"/>
        </w:rPr>
      </w:pPr>
    </w:p>
    <w:p w14:paraId="59763EFB" w14:textId="77777777" w:rsidR="003466D0" w:rsidRDefault="003466D0" w:rsidP="00A112BC">
      <w:pPr>
        <w:pStyle w:val="BodyText"/>
        <w:spacing w:after="0"/>
        <w:rPr>
          <w:rFonts w:ascii="Arial" w:hAnsi="Arial" w:cs="Arial"/>
          <w:b/>
          <w:bCs/>
          <w:sz w:val="18"/>
          <w:szCs w:val="18"/>
        </w:rPr>
      </w:pPr>
    </w:p>
    <w:p w14:paraId="285B0903" w14:textId="77777777" w:rsidR="003466D0" w:rsidRDefault="003466D0" w:rsidP="00A112BC">
      <w:pPr>
        <w:pStyle w:val="BodyText"/>
        <w:spacing w:after="0"/>
        <w:rPr>
          <w:rFonts w:ascii="Arial" w:hAnsi="Arial" w:cs="Arial"/>
          <w:b/>
          <w:bCs/>
          <w:sz w:val="18"/>
          <w:szCs w:val="18"/>
        </w:rPr>
      </w:pPr>
    </w:p>
    <w:p w14:paraId="47758C29" w14:textId="77777777" w:rsidR="003466D0" w:rsidRDefault="003466D0" w:rsidP="00A112BC">
      <w:pPr>
        <w:pStyle w:val="BodyText"/>
        <w:spacing w:after="0"/>
        <w:rPr>
          <w:rFonts w:ascii="Arial" w:hAnsi="Arial" w:cs="Arial"/>
          <w:b/>
          <w:bCs/>
          <w:sz w:val="18"/>
          <w:szCs w:val="18"/>
        </w:rPr>
      </w:pPr>
    </w:p>
    <w:p w14:paraId="038ED318" w14:textId="77777777" w:rsidR="003466D0" w:rsidRDefault="003466D0" w:rsidP="00A112BC">
      <w:pPr>
        <w:pStyle w:val="BodyText"/>
        <w:spacing w:after="0"/>
        <w:rPr>
          <w:rFonts w:ascii="Arial" w:hAnsi="Arial" w:cs="Arial"/>
          <w:b/>
          <w:bCs/>
          <w:sz w:val="18"/>
          <w:szCs w:val="18"/>
        </w:rPr>
      </w:pPr>
    </w:p>
    <w:p w14:paraId="0D7F59D6" w14:textId="77777777" w:rsidR="00280E07" w:rsidRDefault="00280E07">
      <w:pPr>
        <w:pStyle w:val="BodyText"/>
        <w:spacing w:after="0"/>
        <w:rPr>
          <w:rFonts w:ascii="Arial" w:hAnsi="Arial" w:cs="Arial"/>
          <w:b/>
          <w:bCs/>
          <w:sz w:val="18"/>
          <w:szCs w:val="18"/>
        </w:rPr>
      </w:pPr>
    </w:p>
    <w:p w14:paraId="69A6193E" w14:textId="77777777" w:rsidR="00280E07" w:rsidRDefault="00280E07">
      <w:pPr>
        <w:pStyle w:val="BodyText"/>
        <w:spacing w:after="0"/>
        <w:rPr>
          <w:rFonts w:ascii="Arial" w:hAnsi="Arial" w:cs="Arial"/>
          <w:b/>
          <w:bCs/>
          <w:sz w:val="18"/>
          <w:szCs w:val="18"/>
        </w:rPr>
      </w:pPr>
    </w:p>
    <w:p w14:paraId="242349B3" w14:textId="77777777" w:rsidR="00280E07" w:rsidRDefault="00280E07">
      <w:pPr>
        <w:pStyle w:val="BodyText"/>
        <w:spacing w:after="0"/>
        <w:rPr>
          <w:rFonts w:ascii="Arial" w:hAnsi="Arial" w:cs="Arial"/>
          <w:b/>
          <w:bCs/>
          <w:sz w:val="18"/>
          <w:szCs w:val="18"/>
        </w:rPr>
      </w:pPr>
    </w:p>
    <w:p w14:paraId="78CF1A43" w14:textId="77777777" w:rsidR="00280E07" w:rsidRDefault="00280E07">
      <w:pPr>
        <w:pStyle w:val="BodyText"/>
        <w:spacing w:after="0"/>
        <w:rPr>
          <w:rFonts w:ascii="Arial" w:hAnsi="Arial" w:cs="Arial"/>
          <w:b/>
          <w:bCs/>
          <w:sz w:val="18"/>
          <w:szCs w:val="18"/>
        </w:rPr>
      </w:pPr>
    </w:p>
    <w:p w14:paraId="1944FD2A" w14:textId="32D2B9CB" w:rsidR="006A5B02" w:rsidRDefault="006A5B02">
      <w:pPr>
        <w:pStyle w:val="BodyText"/>
        <w:spacing w:after="0"/>
        <w:rPr>
          <w:rFonts w:ascii="Arial" w:hAnsi="Arial" w:cs="Arial"/>
          <w:b/>
          <w:bCs/>
          <w:sz w:val="18"/>
          <w:szCs w:val="18"/>
        </w:rPr>
      </w:pPr>
      <w:r w:rsidRPr="001307E0">
        <w:rPr>
          <w:rFonts w:ascii="Arial" w:hAnsi="Arial" w:cs="Arial"/>
          <w:b/>
          <w:bCs/>
          <w:sz w:val="18"/>
          <w:szCs w:val="18"/>
        </w:rPr>
        <w:t xml:space="preserve">The enclosed Proposal is valid for </w:t>
      </w:r>
      <w:permStart w:id="1502703145" w:edGrp="everyone"/>
      <w:r w:rsidRPr="001307E0">
        <w:rPr>
          <w:rFonts w:ascii="Arial" w:hAnsi="Arial" w:cs="Arial"/>
          <w:b/>
          <w:bCs/>
          <w:sz w:val="18"/>
          <w:szCs w:val="18"/>
          <w:u w:val="single"/>
        </w:rPr>
        <w:t>_____________</w:t>
      </w:r>
      <w:permEnd w:id="1502703145"/>
      <w:r w:rsidRPr="001307E0">
        <w:rPr>
          <w:rFonts w:ascii="Arial" w:hAnsi="Arial" w:cs="Arial"/>
          <w:b/>
          <w:bCs/>
          <w:sz w:val="18"/>
          <w:szCs w:val="18"/>
        </w:rPr>
        <w:t xml:space="preserve"> days from the date of this form</w:t>
      </w:r>
      <w:r w:rsidR="00186451" w:rsidRPr="00D07547">
        <w:rPr>
          <w:rFonts w:ascii="Arial" w:hAnsi="Arial" w:cs="Arial"/>
          <w:sz w:val="18"/>
          <w:szCs w:val="18"/>
        </w:rPr>
        <w:t xml:space="preserve"> (Ref.</w:t>
      </w:r>
      <w:r w:rsidR="00186451">
        <w:rPr>
          <w:rFonts w:ascii="Arial" w:hAnsi="Arial" w:cs="Arial"/>
          <w:sz w:val="18"/>
          <w:szCs w:val="18"/>
        </w:rPr>
        <w:t xml:space="preserve"> Paragraph</w:t>
      </w:r>
      <w:r w:rsidR="00186451" w:rsidRPr="00D07547">
        <w:rPr>
          <w:rFonts w:ascii="Arial" w:hAnsi="Arial" w:cs="Arial"/>
          <w:sz w:val="18"/>
          <w:szCs w:val="18"/>
        </w:rPr>
        <w:t xml:space="preserve"> </w:t>
      </w:r>
      <w:r w:rsidR="00186451" w:rsidRPr="00D07547">
        <w:rPr>
          <w:rFonts w:ascii="Arial" w:hAnsi="Arial" w:cs="Arial"/>
          <w:sz w:val="18"/>
          <w:szCs w:val="18"/>
        </w:rPr>
        <w:fldChar w:fldCharType="begin"/>
      </w:r>
      <w:r w:rsidR="00186451" w:rsidRPr="00D07547">
        <w:rPr>
          <w:rFonts w:ascii="Arial" w:hAnsi="Arial" w:cs="Arial"/>
          <w:sz w:val="18"/>
          <w:szCs w:val="18"/>
        </w:rPr>
        <w:instrText xml:space="preserve"> REF _Ref490146696 \r \h </w:instrText>
      </w:r>
      <w:r w:rsidR="00186451">
        <w:rPr>
          <w:rFonts w:ascii="Arial" w:hAnsi="Arial" w:cs="Arial"/>
          <w:sz w:val="18"/>
          <w:szCs w:val="18"/>
        </w:rPr>
        <w:instrText xml:space="preserve"> \* MERGEFORMAT </w:instrText>
      </w:r>
      <w:r w:rsidR="00186451" w:rsidRPr="00D07547">
        <w:rPr>
          <w:rFonts w:ascii="Arial" w:hAnsi="Arial" w:cs="Arial"/>
          <w:sz w:val="18"/>
          <w:szCs w:val="18"/>
        </w:rPr>
      </w:r>
      <w:r w:rsidR="00186451" w:rsidRPr="00D07547">
        <w:rPr>
          <w:rFonts w:ascii="Arial" w:hAnsi="Arial" w:cs="Arial"/>
          <w:sz w:val="18"/>
          <w:szCs w:val="18"/>
        </w:rPr>
        <w:fldChar w:fldCharType="separate"/>
      </w:r>
      <w:r w:rsidR="004929BF">
        <w:rPr>
          <w:rFonts w:ascii="Arial" w:hAnsi="Arial" w:cs="Arial"/>
          <w:sz w:val="18"/>
          <w:szCs w:val="18"/>
        </w:rPr>
        <w:t>4.8</w:t>
      </w:r>
      <w:r w:rsidR="00186451" w:rsidRPr="00D07547">
        <w:rPr>
          <w:rFonts w:ascii="Arial" w:hAnsi="Arial" w:cs="Arial"/>
          <w:sz w:val="18"/>
          <w:szCs w:val="18"/>
        </w:rPr>
        <w:fldChar w:fldCharType="end"/>
      </w:r>
      <w:r w:rsidR="00186451" w:rsidRPr="00D07547">
        <w:rPr>
          <w:rFonts w:ascii="Arial" w:hAnsi="Arial" w:cs="Arial"/>
          <w:sz w:val="18"/>
          <w:szCs w:val="18"/>
        </w:rPr>
        <w:t>)</w:t>
      </w:r>
      <w:r w:rsidRPr="001307E0">
        <w:rPr>
          <w:rFonts w:ascii="Arial" w:hAnsi="Arial" w:cs="Arial"/>
          <w:b/>
          <w:bCs/>
          <w:sz w:val="18"/>
          <w:szCs w:val="18"/>
        </w:rPr>
        <w:t>.</w:t>
      </w:r>
    </w:p>
    <w:p w14:paraId="06B0E5A4" w14:textId="77777777" w:rsidR="006A5B02" w:rsidRPr="00A112BC" w:rsidRDefault="006A5B02" w:rsidP="00A112BC">
      <w:pPr>
        <w:spacing w:before="60" w:after="60"/>
        <w:rPr>
          <w:sz w:val="18"/>
          <w:lang w:val="en-GB"/>
        </w:rPr>
      </w:pPr>
    </w:p>
    <w:p w14:paraId="4B666C97" w14:textId="77777777" w:rsidR="006A5B02" w:rsidRPr="001307E0" w:rsidRDefault="006A5B02" w:rsidP="006A5B02">
      <w:pPr>
        <w:spacing w:before="60" w:after="60"/>
        <w:rPr>
          <w:rFonts w:cs="Arial"/>
          <w:sz w:val="18"/>
          <w:szCs w:val="18"/>
          <w:lang w:val="en-GB"/>
        </w:rPr>
      </w:pPr>
    </w:p>
    <w:p w14:paraId="3360B68C" w14:textId="77777777" w:rsidR="006A5B02" w:rsidRPr="001307E0" w:rsidRDefault="006A5B02" w:rsidP="006A5B02">
      <w:pPr>
        <w:spacing w:before="60" w:after="60"/>
        <w:rPr>
          <w:rFonts w:cs="Arial"/>
          <w:sz w:val="18"/>
          <w:szCs w:val="18"/>
          <w:lang w:val="en-GB"/>
        </w:rPr>
      </w:pPr>
    </w:p>
    <w:p w14:paraId="2047DC99" w14:textId="77777777" w:rsidR="006A5B02" w:rsidRPr="001307E0" w:rsidRDefault="006A5B02" w:rsidP="006A5B02">
      <w:pPr>
        <w:spacing w:before="60" w:after="60"/>
        <w:rPr>
          <w:rFonts w:cs="Arial"/>
          <w:sz w:val="18"/>
          <w:szCs w:val="18"/>
          <w:lang w:val="en-GB"/>
        </w:rPr>
      </w:pPr>
    </w:p>
    <w:p w14:paraId="7FE694D9" w14:textId="5117A790" w:rsidR="006A5B02" w:rsidRPr="001307E0" w:rsidRDefault="00B11424" w:rsidP="00B11424">
      <w:pPr>
        <w:spacing w:before="60" w:after="60"/>
        <w:rPr>
          <w:rFonts w:cs="Arial"/>
          <w:sz w:val="18"/>
          <w:szCs w:val="18"/>
          <w:lang w:val="en-GB"/>
        </w:rPr>
      </w:pPr>
      <w:r>
        <w:rPr>
          <w:rFonts w:cs="Arial"/>
          <w:sz w:val="18"/>
          <w:szCs w:val="18"/>
          <w:lang w:val="en-GB"/>
        </w:rPr>
        <w:t>Agreed and accepted, in</w:t>
      </w:r>
      <w:r w:rsidR="00544974">
        <w:rPr>
          <w:rFonts w:cs="Arial"/>
          <w:sz w:val="18"/>
          <w:szCs w:val="18"/>
          <w:lang w:val="en-GB"/>
        </w:rPr>
        <w:t xml:space="preserve"> </w:t>
      </w:r>
      <w:permStart w:id="1417569685" w:edGrp="everyone"/>
      <w:r>
        <w:rPr>
          <w:rFonts w:cs="Arial"/>
          <w:sz w:val="18"/>
          <w:szCs w:val="18"/>
          <w:lang w:val="en-GB"/>
        </w:rPr>
        <w:t>(</w:t>
      </w:r>
      <w:proofErr w:type="gramStart"/>
      <w:r>
        <w:rPr>
          <w:rFonts w:cs="Arial"/>
          <w:sz w:val="18"/>
          <w:szCs w:val="18"/>
          <w:lang w:val="en-GB"/>
        </w:rPr>
        <w:t>…..</w:t>
      </w:r>
      <w:proofErr w:type="gramEnd"/>
      <w:r w:rsidR="006A5B02" w:rsidRPr="001307E0">
        <w:rPr>
          <w:rFonts w:cs="Arial"/>
          <w:sz w:val="18"/>
          <w:szCs w:val="18"/>
          <w:lang w:val="en-GB"/>
        </w:rPr>
        <w:t>)</w:t>
      </w:r>
      <w:permEnd w:id="1417569685"/>
      <w:r w:rsidR="006A5B02" w:rsidRPr="001307E0">
        <w:rPr>
          <w:rFonts w:cs="Arial"/>
          <w:sz w:val="18"/>
          <w:szCs w:val="18"/>
          <w:lang w:val="en-GB"/>
        </w:rPr>
        <w:t xml:space="preserve"> original copies on </w:t>
      </w:r>
      <w:permStart w:id="1312040140" w:edGrp="everyone" w:colFirst="1" w:colLast="1"/>
      <w:r w:rsidR="006A5B02" w:rsidRPr="001307E0">
        <w:rPr>
          <w:rFonts w:cs="Arial"/>
          <w:b/>
          <w:bCs/>
          <w:sz w:val="18"/>
          <w:szCs w:val="18"/>
          <w:u w:val="single"/>
          <w:lang w:val="en-GB"/>
        </w:rPr>
        <w:t>_____________</w:t>
      </w:r>
      <w:permEnd w:id="1312040140"/>
    </w:p>
    <w:p w14:paraId="4BE93CAC" w14:textId="77777777" w:rsidR="006A5B02" w:rsidRPr="001307E0" w:rsidRDefault="006A5B02" w:rsidP="006A5B02">
      <w:pPr>
        <w:spacing w:before="60" w:after="60"/>
        <w:rPr>
          <w:rFonts w:cs="Arial"/>
          <w:sz w:val="18"/>
          <w:szCs w:val="18"/>
          <w:lang w:val="en-GB"/>
        </w:rPr>
      </w:pPr>
    </w:p>
    <w:p w14:paraId="4DC9656E" w14:textId="77777777" w:rsidR="006A5B02" w:rsidRPr="001307E0" w:rsidRDefault="006A5B02" w:rsidP="006A5B02">
      <w:pPr>
        <w:rPr>
          <w:sz w:val="2"/>
          <w:szCs w:val="2"/>
          <w:lang w:val="en-GB"/>
        </w:rPr>
      </w:pPr>
    </w:p>
    <w:p w14:paraId="424509B9" w14:textId="77777777" w:rsidR="006A5B02" w:rsidRDefault="006A5B02" w:rsidP="006A5B02">
      <w:pPr>
        <w:pStyle w:val="Header"/>
        <w:rPr>
          <w:rFonts w:cs="Arial"/>
          <w:szCs w:val="20"/>
          <w:lang w:val="en-GB"/>
        </w:rPr>
      </w:pPr>
    </w:p>
    <w:tbl>
      <w:tblPr>
        <w:tblW w:w="9674" w:type="dxa"/>
        <w:tblInd w:w="49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2303"/>
        <w:gridCol w:w="7371"/>
      </w:tblGrid>
      <w:tr w:rsidR="003466D0" w:rsidRPr="001307E0" w14:paraId="7B0C2673" w14:textId="77777777" w:rsidTr="00A112BC">
        <w:tc>
          <w:tcPr>
            <w:tcW w:w="2303" w:type="dxa"/>
            <w:vAlign w:val="center"/>
          </w:tcPr>
          <w:p w14:paraId="6D92D319" w14:textId="77777777" w:rsidR="003466D0" w:rsidRPr="00A112BC" w:rsidRDefault="003466D0" w:rsidP="00A112BC">
            <w:pPr>
              <w:spacing w:before="60"/>
              <w:ind w:left="57"/>
              <w:jc w:val="left"/>
              <w:rPr>
                <w:rFonts w:asciiTheme="minorBidi" w:hAnsiTheme="minorBidi"/>
                <w:b/>
                <w:sz w:val="16"/>
              </w:rPr>
            </w:pPr>
            <w:permStart w:id="1715695398" w:edGrp="everyone" w:colFirst="1" w:colLast="1"/>
            <w:r w:rsidRPr="00A112BC">
              <w:rPr>
                <w:rFonts w:asciiTheme="minorBidi" w:hAnsiTheme="minorBidi"/>
                <w:b/>
                <w:sz w:val="16"/>
              </w:rPr>
              <w:t>Entity Name:</w:t>
            </w:r>
          </w:p>
        </w:tc>
        <w:tc>
          <w:tcPr>
            <w:tcW w:w="7371" w:type="dxa"/>
            <w:vAlign w:val="bottom"/>
          </w:tcPr>
          <w:p w14:paraId="34B95E91" w14:textId="77777777" w:rsidR="003466D0" w:rsidRPr="00A112BC" w:rsidRDefault="003466D0" w:rsidP="00A112BC">
            <w:pPr>
              <w:spacing w:before="120"/>
              <w:ind w:left="57"/>
              <w:jc w:val="left"/>
              <w:rPr>
                <w:rFonts w:asciiTheme="minorBidi" w:hAnsiTheme="minorBidi"/>
                <w:sz w:val="16"/>
              </w:rPr>
            </w:pPr>
          </w:p>
          <w:p w14:paraId="466DBD83" w14:textId="1384267E" w:rsidR="003466D0" w:rsidRPr="00A112BC" w:rsidRDefault="003466D0" w:rsidP="00A112BC">
            <w:pPr>
              <w:spacing w:before="120"/>
              <w:ind w:left="57"/>
              <w:jc w:val="left"/>
              <w:rPr>
                <w:rFonts w:asciiTheme="minorBidi" w:hAnsiTheme="minorBidi"/>
                <w:sz w:val="16"/>
              </w:rPr>
            </w:pPr>
            <w:r w:rsidRPr="001307E0">
              <w:rPr>
                <w:rFonts w:asciiTheme="minorBidi" w:hAnsiTheme="minorBidi" w:cstheme="minorBidi"/>
                <w:sz w:val="16"/>
                <w:szCs w:val="16"/>
              </w:rPr>
              <w:t>…………………</w:t>
            </w:r>
            <w:r>
              <w:rPr>
                <w:rFonts w:asciiTheme="minorBidi" w:hAnsiTheme="minorBidi" w:cstheme="minorBidi"/>
                <w:sz w:val="16"/>
                <w:szCs w:val="16"/>
              </w:rPr>
              <w:t>………………………………………………………………………………</w:t>
            </w:r>
          </w:p>
        </w:tc>
      </w:tr>
      <w:tr w:rsidR="003466D0" w:rsidRPr="001307E0" w14:paraId="24931287" w14:textId="77777777" w:rsidTr="00A112BC">
        <w:trPr>
          <w:trHeight w:val="595"/>
        </w:trPr>
        <w:tc>
          <w:tcPr>
            <w:tcW w:w="2303" w:type="dxa"/>
            <w:vAlign w:val="center"/>
          </w:tcPr>
          <w:p w14:paraId="1C2BFE25" w14:textId="4FC567D2" w:rsidR="003466D0" w:rsidRPr="00A112BC" w:rsidRDefault="003466D0" w:rsidP="00A112BC">
            <w:pPr>
              <w:spacing w:before="60"/>
              <w:ind w:left="57"/>
              <w:jc w:val="left"/>
              <w:rPr>
                <w:rFonts w:asciiTheme="minorBidi" w:hAnsiTheme="minorBidi"/>
                <w:b/>
                <w:sz w:val="16"/>
              </w:rPr>
            </w:pPr>
            <w:permStart w:id="404381298" w:edGrp="everyone" w:colFirst="1" w:colLast="1"/>
            <w:permEnd w:id="1715695398"/>
            <w:r w:rsidRPr="00A112BC">
              <w:rPr>
                <w:rFonts w:asciiTheme="minorBidi" w:hAnsiTheme="minorBidi"/>
                <w:b/>
                <w:sz w:val="16"/>
              </w:rPr>
              <w:t>Mailing Address:</w:t>
            </w:r>
          </w:p>
        </w:tc>
        <w:tc>
          <w:tcPr>
            <w:tcW w:w="7371" w:type="dxa"/>
            <w:vAlign w:val="bottom"/>
          </w:tcPr>
          <w:p w14:paraId="5EC1885D" w14:textId="632CB808" w:rsidR="003466D0" w:rsidRDefault="003466D0" w:rsidP="008C25C4">
            <w:pPr>
              <w:spacing w:before="120"/>
              <w:ind w:left="57"/>
              <w:jc w:val="left"/>
              <w:rPr>
                <w:rFonts w:asciiTheme="minorBidi" w:hAnsiTheme="minorBidi" w:cstheme="minorBidi"/>
                <w:sz w:val="16"/>
                <w:szCs w:val="16"/>
              </w:rPr>
            </w:pPr>
          </w:p>
          <w:p w14:paraId="41993718" w14:textId="77777777" w:rsidR="003466D0" w:rsidRDefault="003466D0" w:rsidP="008C25C4">
            <w:pPr>
              <w:spacing w:before="120"/>
              <w:ind w:left="57"/>
              <w:jc w:val="left"/>
              <w:rPr>
                <w:rFonts w:asciiTheme="minorBidi" w:hAnsiTheme="minorBidi" w:cstheme="minorBidi"/>
                <w:sz w:val="16"/>
                <w:szCs w:val="16"/>
              </w:rPr>
            </w:pPr>
            <w:r w:rsidRPr="001307E0">
              <w:rPr>
                <w:rFonts w:asciiTheme="minorBidi" w:hAnsiTheme="minorBidi" w:cstheme="minorBidi"/>
                <w:sz w:val="16"/>
                <w:szCs w:val="16"/>
              </w:rPr>
              <w:t>…………………</w:t>
            </w:r>
            <w:r>
              <w:rPr>
                <w:rFonts w:asciiTheme="minorBidi" w:hAnsiTheme="minorBidi" w:cstheme="minorBidi"/>
                <w:sz w:val="16"/>
                <w:szCs w:val="16"/>
              </w:rPr>
              <w:t>………………………………………………………………………………</w:t>
            </w:r>
          </w:p>
          <w:p w14:paraId="2DE36F5C" w14:textId="77777777" w:rsidR="003466D0" w:rsidRDefault="003466D0" w:rsidP="008C25C4">
            <w:pPr>
              <w:spacing w:before="120"/>
              <w:ind w:left="57"/>
              <w:jc w:val="left"/>
              <w:rPr>
                <w:rFonts w:asciiTheme="minorBidi" w:hAnsiTheme="minorBidi" w:cstheme="minorBidi"/>
                <w:sz w:val="16"/>
                <w:szCs w:val="16"/>
              </w:rPr>
            </w:pPr>
            <w:r w:rsidRPr="001307E0">
              <w:rPr>
                <w:rFonts w:asciiTheme="minorBidi" w:hAnsiTheme="minorBidi" w:cstheme="minorBidi"/>
                <w:sz w:val="16"/>
                <w:szCs w:val="16"/>
              </w:rPr>
              <w:t>…………………</w:t>
            </w:r>
            <w:r>
              <w:rPr>
                <w:rFonts w:asciiTheme="minorBidi" w:hAnsiTheme="minorBidi" w:cstheme="minorBidi"/>
                <w:sz w:val="16"/>
                <w:szCs w:val="16"/>
              </w:rPr>
              <w:t>………………………………………………………………………………</w:t>
            </w:r>
          </w:p>
          <w:p w14:paraId="0933D585" w14:textId="77777777" w:rsidR="003466D0" w:rsidRPr="00A112BC" w:rsidRDefault="003466D0" w:rsidP="00A112BC">
            <w:pPr>
              <w:spacing w:before="120"/>
              <w:ind w:left="57"/>
              <w:jc w:val="left"/>
              <w:rPr>
                <w:rFonts w:asciiTheme="minorBidi" w:hAnsiTheme="minorBidi"/>
                <w:sz w:val="16"/>
              </w:rPr>
            </w:pPr>
            <w:r w:rsidRPr="001307E0">
              <w:rPr>
                <w:rFonts w:asciiTheme="minorBidi" w:hAnsiTheme="minorBidi" w:cstheme="minorBidi"/>
                <w:sz w:val="16"/>
                <w:szCs w:val="16"/>
              </w:rPr>
              <w:t>…………………</w:t>
            </w:r>
            <w:r>
              <w:rPr>
                <w:rFonts w:asciiTheme="minorBidi" w:hAnsiTheme="minorBidi" w:cstheme="minorBidi"/>
                <w:sz w:val="16"/>
                <w:szCs w:val="16"/>
              </w:rPr>
              <w:t>………………………………………………………………………………</w:t>
            </w:r>
          </w:p>
        </w:tc>
      </w:tr>
      <w:tr w:rsidR="003466D0" w:rsidRPr="001307E0" w14:paraId="6D25AC25" w14:textId="77777777" w:rsidTr="00A112BC">
        <w:tc>
          <w:tcPr>
            <w:tcW w:w="2303" w:type="dxa"/>
            <w:vAlign w:val="center"/>
          </w:tcPr>
          <w:p w14:paraId="393A9C43" w14:textId="459CF574" w:rsidR="003466D0" w:rsidRPr="00A112BC" w:rsidRDefault="003466D0" w:rsidP="00A112BC">
            <w:pPr>
              <w:spacing w:before="60"/>
              <w:ind w:left="57"/>
              <w:jc w:val="left"/>
              <w:rPr>
                <w:rFonts w:asciiTheme="minorBidi" w:hAnsiTheme="minorBidi"/>
                <w:b/>
                <w:sz w:val="16"/>
              </w:rPr>
            </w:pPr>
            <w:permStart w:id="1536377261" w:edGrp="everyone" w:colFirst="1" w:colLast="1"/>
            <w:permEnd w:id="404381298"/>
            <w:r w:rsidRPr="00A112BC">
              <w:rPr>
                <w:rFonts w:asciiTheme="minorBidi" w:hAnsiTheme="minorBidi"/>
                <w:b/>
                <w:sz w:val="16"/>
              </w:rPr>
              <w:t xml:space="preserve">Name and Title of </w:t>
            </w:r>
            <w:r>
              <w:rPr>
                <w:rFonts w:asciiTheme="minorBidi" w:hAnsiTheme="minorBidi" w:cstheme="minorBidi"/>
                <w:b/>
                <w:bCs/>
                <w:sz w:val="16"/>
                <w:szCs w:val="16"/>
              </w:rPr>
              <w:t>d</w:t>
            </w:r>
            <w:r w:rsidRPr="001307E0">
              <w:rPr>
                <w:rFonts w:asciiTheme="minorBidi" w:hAnsiTheme="minorBidi" w:cstheme="minorBidi"/>
                <w:b/>
                <w:bCs/>
                <w:sz w:val="16"/>
                <w:szCs w:val="16"/>
              </w:rPr>
              <w:t>uly</w:t>
            </w:r>
            <w:r w:rsidRPr="00A112BC">
              <w:rPr>
                <w:rFonts w:asciiTheme="minorBidi" w:hAnsiTheme="minorBidi"/>
                <w:b/>
                <w:sz w:val="16"/>
              </w:rPr>
              <w:t xml:space="preserve"> authorized representative:</w:t>
            </w:r>
          </w:p>
        </w:tc>
        <w:tc>
          <w:tcPr>
            <w:tcW w:w="7371" w:type="dxa"/>
            <w:vAlign w:val="bottom"/>
          </w:tcPr>
          <w:p w14:paraId="18897A4D" w14:textId="31814838" w:rsidR="003466D0" w:rsidRPr="00A112BC" w:rsidRDefault="003466D0" w:rsidP="00A112BC">
            <w:pPr>
              <w:spacing w:before="120"/>
              <w:ind w:left="57"/>
              <w:jc w:val="left"/>
              <w:rPr>
                <w:rFonts w:asciiTheme="minorBidi" w:hAnsiTheme="minorBidi"/>
                <w:sz w:val="16"/>
              </w:rPr>
            </w:pPr>
            <w:r w:rsidRPr="001307E0">
              <w:rPr>
                <w:rFonts w:asciiTheme="minorBidi" w:hAnsiTheme="minorBidi" w:cstheme="minorBidi"/>
                <w:sz w:val="16"/>
                <w:szCs w:val="16"/>
              </w:rPr>
              <w:t>…………………</w:t>
            </w:r>
            <w:r>
              <w:rPr>
                <w:rFonts w:asciiTheme="minorBidi" w:hAnsiTheme="minorBidi" w:cstheme="minorBidi"/>
                <w:sz w:val="16"/>
                <w:szCs w:val="16"/>
              </w:rPr>
              <w:t>………………………………………………………………………………</w:t>
            </w:r>
          </w:p>
        </w:tc>
      </w:tr>
      <w:tr w:rsidR="003466D0" w:rsidRPr="001307E0" w14:paraId="217E50CD" w14:textId="77777777" w:rsidTr="00A112BC">
        <w:tc>
          <w:tcPr>
            <w:tcW w:w="2303" w:type="dxa"/>
            <w:vAlign w:val="center"/>
          </w:tcPr>
          <w:p w14:paraId="5949EEEB" w14:textId="77777777" w:rsidR="003466D0" w:rsidRPr="00A112BC" w:rsidRDefault="003466D0" w:rsidP="00A112BC">
            <w:pPr>
              <w:spacing w:before="60"/>
              <w:ind w:left="57"/>
              <w:jc w:val="left"/>
              <w:rPr>
                <w:rFonts w:asciiTheme="minorBidi" w:hAnsiTheme="minorBidi"/>
                <w:b/>
                <w:sz w:val="16"/>
              </w:rPr>
            </w:pPr>
            <w:permStart w:id="1326080985" w:edGrp="everyone" w:colFirst="1" w:colLast="1"/>
            <w:permEnd w:id="1536377261"/>
            <w:r w:rsidRPr="00A112BC">
              <w:rPr>
                <w:rFonts w:asciiTheme="minorBidi" w:hAnsiTheme="minorBidi"/>
                <w:b/>
                <w:sz w:val="16"/>
              </w:rPr>
              <w:t>Signature:</w:t>
            </w:r>
          </w:p>
        </w:tc>
        <w:tc>
          <w:tcPr>
            <w:tcW w:w="7371" w:type="dxa"/>
            <w:vAlign w:val="bottom"/>
          </w:tcPr>
          <w:p w14:paraId="045F815F" w14:textId="77777777" w:rsidR="003466D0" w:rsidRPr="00A112BC" w:rsidRDefault="003466D0" w:rsidP="00A112BC">
            <w:pPr>
              <w:spacing w:before="120"/>
              <w:ind w:left="57"/>
              <w:jc w:val="left"/>
              <w:rPr>
                <w:rFonts w:asciiTheme="minorBidi" w:hAnsiTheme="minorBidi"/>
                <w:sz w:val="16"/>
              </w:rPr>
            </w:pPr>
          </w:p>
          <w:p w14:paraId="5EF2BE60" w14:textId="47BC6775" w:rsidR="003466D0" w:rsidRPr="00A112BC" w:rsidRDefault="003466D0" w:rsidP="00A112BC">
            <w:pPr>
              <w:spacing w:before="120"/>
              <w:ind w:left="57"/>
              <w:jc w:val="left"/>
              <w:rPr>
                <w:rFonts w:asciiTheme="minorBidi" w:hAnsiTheme="minorBidi"/>
                <w:b/>
                <w:sz w:val="16"/>
              </w:rPr>
            </w:pPr>
          </w:p>
        </w:tc>
      </w:tr>
      <w:tr w:rsidR="003466D0" w:rsidRPr="001307E0" w14:paraId="1EA3674C" w14:textId="77777777" w:rsidTr="00A112BC">
        <w:tc>
          <w:tcPr>
            <w:tcW w:w="2303" w:type="dxa"/>
            <w:vAlign w:val="center"/>
          </w:tcPr>
          <w:p w14:paraId="05EE9FD8" w14:textId="77777777" w:rsidR="003466D0" w:rsidRPr="00A112BC" w:rsidRDefault="003466D0" w:rsidP="00A112BC">
            <w:pPr>
              <w:spacing w:before="60"/>
              <w:ind w:left="57"/>
              <w:jc w:val="left"/>
              <w:rPr>
                <w:rFonts w:asciiTheme="minorBidi" w:hAnsiTheme="minorBidi"/>
                <w:b/>
                <w:sz w:val="16"/>
              </w:rPr>
            </w:pPr>
            <w:permStart w:id="1720743125" w:edGrp="everyone" w:colFirst="1" w:colLast="1"/>
            <w:permEnd w:id="1326080985"/>
            <w:r w:rsidRPr="00A112BC">
              <w:rPr>
                <w:rFonts w:asciiTheme="minorBidi" w:hAnsiTheme="minorBidi"/>
                <w:b/>
                <w:sz w:val="16"/>
              </w:rPr>
              <w:t>Date:</w:t>
            </w:r>
          </w:p>
        </w:tc>
        <w:tc>
          <w:tcPr>
            <w:tcW w:w="7371" w:type="dxa"/>
            <w:vAlign w:val="bottom"/>
          </w:tcPr>
          <w:p w14:paraId="2E76CD01" w14:textId="21D9C88D" w:rsidR="003466D0" w:rsidRPr="00A112BC" w:rsidRDefault="003466D0" w:rsidP="00A112BC">
            <w:pPr>
              <w:spacing w:before="120"/>
              <w:ind w:left="57"/>
              <w:jc w:val="left"/>
              <w:rPr>
                <w:rFonts w:asciiTheme="minorBidi" w:hAnsiTheme="minorBidi"/>
                <w:b/>
                <w:sz w:val="16"/>
              </w:rPr>
            </w:pPr>
            <w:r w:rsidRPr="001307E0">
              <w:rPr>
                <w:rFonts w:asciiTheme="minorBidi" w:hAnsiTheme="minorBidi" w:cstheme="minorBidi"/>
                <w:sz w:val="16"/>
                <w:szCs w:val="16"/>
              </w:rPr>
              <w:t>…………………</w:t>
            </w:r>
            <w:r>
              <w:rPr>
                <w:rFonts w:asciiTheme="minorBidi" w:hAnsiTheme="minorBidi" w:cstheme="minorBidi"/>
                <w:sz w:val="16"/>
                <w:szCs w:val="16"/>
              </w:rPr>
              <w:t>………………………………………………………………………………</w:t>
            </w:r>
          </w:p>
        </w:tc>
      </w:tr>
      <w:permEnd w:id="1720743125"/>
    </w:tbl>
    <w:p w14:paraId="7DBE9078" w14:textId="77777777" w:rsidR="00AE3FE9" w:rsidRPr="00A112BC" w:rsidRDefault="00AE3FE9" w:rsidP="00A112BC">
      <w:pPr>
        <w:pStyle w:val="Header"/>
        <w:rPr>
          <w:lang w:val="en-GB"/>
        </w:rPr>
      </w:pPr>
    </w:p>
    <w:p w14:paraId="67AC594D" w14:textId="77777777" w:rsidR="006A5B02" w:rsidRPr="001307E0" w:rsidRDefault="006A5B02" w:rsidP="006A5B02">
      <w:pPr>
        <w:jc w:val="left"/>
        <w:rPr>
          <w:rFonts w:cs="Arial"/>
          <w:sz w:val="22"/>
          <w:szCs w:val="22"/>
          <w:lang w:val="en-GB"/>
        </w:rPr>
      </w:pPr>
    </w:p>
    <w:p w14:paraId="5CD428EE" w14:textId="40E53825" w:rsidR="00663A66" w:rsidRPr="00F76183" w:rsidRDefault="00663A66" w:rsidP="00663A66">
      <w:pPr>
        <w:pStyle w:val="Header"/>
        <w:rPr>
          <w:rFonts w:cs="Arial"/>
          <w:b/>
          <w:bCs/>
          <w:szCs w:val="20"/>
        </w:rPr>
      </w:pPr>
      <w:r w:rsidRPr="00F76183">
        <w:rPr>
          <w:szCs w:val="20"/>
        </w:rPr>
        <w:br w:type="page"/>
      </w:r>
      <w:r w:rsidRPr="00F76183">
        <w:rPr>
          <w:rFonts w:cs="Arial"/>
          <w:b/>
          <w:bCs/>
          <w:szCs w:val="20"/>
        </w:rPr>
        <w:lastRenderedPageBreak/>
        <w:t xml:space="preserve">Request for Proposals: </w:t>
      </w:r>
      <w:sdt>
        <w:sdtPr>
          <w:rPr>
            <w:rStyle w:val="Style3"/>
            <w:rFonts w:eastAsia="SimSun"/>
            <w:color w:val="auto"/>
            <w:sz w:val="20"/>
            <w:szCs w:val="20"/>
          </w:rPr>
          <w:alias w:val="Bid Reference"/>
          <w:tag w:val=""/>
          <w:id w:val="807210262"/>
          <w:dataBinding w:prefixMappings="xmlns:ns0='http://schemas.microsoft.com/office/2006/coverPageProps' " w:xpath="/ns0:CoverPageProperties[1]/ns0:Abstract[1]" w:storeItemID="{55AF091B-3C7A-41E3-B477-F2FDAA23CFDA}"/>
          <w:text/>
        </w:sdtPr>
        <w:sdtEndPr>
          <w:rPr>
            <w:rStyle w:val="Style3"/>
          </w:rPr>
        </w:sdtEndPr>
        <w:sdtContent>
          <w:r w:rsidR="00BD44FB">
            <w:rPr>
              <w:rStyle w:val="Style3"/>
              <w:rFonts w:eastAsia="SimSun"/>
              <w:color w:val="auto"/>
              <w:sz w:val="20"/>
              <w:szCs w:val="20"/>
            </w:rPr>
            <w:t>WHO-SHQ-GTMC-IN-RFP-25-2029</w:t>
          </w:r>
        </w:sdtContent>
      </w:sdt>
    </w:p>
    <w:p w14:paraId="52331E22" w14:textId="77777777" w:rsidR="00663A66" w:rsidRPr="00F76183" w:rsidRDefault="00663A66" w:rsidP="00663A66">
      <w:pPr>
        <w:jc w:val="left"/>
        <w:rPr>
          <w:rFonts w:cs="Arial"/>
          <w:szCs w:val="20"/>
          <w:lang w:val="en-GB"/>
        </w:rPr>
      </w:pPr>
    </w:p>
    <w:p w14:paraId="0E17D8DE" w14:textId="77777777" w:rsidR="00663A66" w:rsidRPr="00FF5139" w:rsidRDefault="00663A66" w:rsidP="00663A66">
      <w:pPr>
        <w:spacing w:before="20" w:after="20"/>
        <w:ind w:right="-454"/>
        <w:rPr>
          <w:rFonts w:cs="Arial"/>
          <w:b/>
          <w:bCs/>
          <w:sz w:val="22"/>
          <w:szCs w:val="22"/>
          <w:u w:val="single"/>
          <w:lang w:val="en-GB"/>
        </w:rPr>
      </w:pPr>
      <w:r w:rsidRPr="00FF5139">
        <w:rPr>
          <w:rFonts w:cs="Arial"/>
          <w:b/>
          <w:bCs/>
          <w:sz w:val="22"/>
          <w:szCs w:val="22"/>
          <w:u w:val="single"/>
          <w:lang w:val="en-GB"/>
        </w:rPr>
        <w:t xml:space="preserve">Annex 4: Information about Bidder </w:t>
      </w:r>
    </w:p>
    <w:p w14:paraId="2332315D" w14:textId="236D5DC1" w:rsidR="00663A66" w:rsidRDefault="00663A66" w:rsidP="00663A66">
      <w:pPr>
        <w:jc w:val="left"/>
        <w:rPr>
          <w:b/>
          <w:sz w:val="22"/>
          <w:u w:val="single"/>
          <w:lang w:val="en-GB"/>
        </w:rPr>
      </w:pPr>
    </w:p>
    <w:p w14:paraId="35B26DE9" w14:textId="77777777" w:rsidR="00663A66" w:rsidRDefault="00663A66" w:rsidP="00663A66">
      <w:pPr>
        <w:jc w:val="left"/>
        <w:rPr>
          <w:b/>
          <w:sz w:val="22"/>
          <w:u w:val="single"/>
          <w:lang w:val="en-GB"/>
        </w:rPr>
      </w:pPr>
    </w:p>
    <w:tbl>
      <w:tblPr>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6" w:space="0" w:color="BFBFBF" w:themeColor="background1" w:themeShade="BF"/>
          <w:insideV w:val="single" w:sz="6" w:space="0" w:color="BFBFBF" w:themeColor="background1" w:themeShade="BF"/>
        </w:tblBorders>
        <w:tblLook w:val="01E0" w:firstRow="1" w:lastRow="1" w:firstColumn="1" w:lastColumn="1" w:noHBand="0" w:noVBand="0"/>
      </w:tblPr>
      <w:tblGrid>
        <w:gridCol w:w="1115"/>
        <w:gridCol w:w="8087"/>
      </w:tblGrid>
      <w:tr w:rsidR="00663A66" w:rsidRPr="0075085D" w14:paraId="5A197086" w14:textId="77777777" w:rsidTr="00CB50C0">
        <w:trPr>
          <w:trHeight w:val="256"/>
          <w:jc w:val="center"/>
        </w:trPr>
        <w:tc>
          <w:tcPr>
            <w:tcW w:w="1115" w:type="dxa"/>
            <w:shd w:val="clear" w:color="auto" w:fill="DDDDDD"/>
          </w:tcPr>
          <w:p w14:paraId="579C8E62" w14:textId="77777777" w:rsidR="00663A66" w:rsidRPr="00B96352" w:rsidRDefault="00663A66" w:rsidP="00CB50C0">
            <w:pPr>
              <w:tabs>
                <w:tab w:val="num" w:pos="540"/>
              </w:tabs>
              <w:spacing w:after="100" w:afterAutospacing="1"/>
              <w:jc w:val="left"/>
              <w:rPr>
                <w:rFonts w:cs="Arial"/>
                <w:bCs/>
                <w:szCs w:val="20"/>
                <w:lang w:val="en-GB"/>
              </w:rPr>
            </w:pPr>
            <w:r w:rsidRPr="00B96352">
              <w:rPr>
                <w:rFonts w:cs="Arial"/>
                <w:b/>
                <w:szCs w:val="20"/>
                <w:lang w:val="en-GB"/>
              </w:rPr>
              <w:t xml:space="preserve">RFP Ref. </w:t>
            </w:r>
            <w:r w:rsidRPr="00B96352">
              <w:rPr>
                <w:rFonts w:cs="Arial"/>
                <w:bCs/>
                <w:sz w:val="16"/>
                <w:szCs w:val="16"/>
                <w:lang w:val="en-GB"/>
              </w:rPr>
              <w:t>If applicable</w:t>
            </w:r>
          </w:p>
        </w:tc>
        <w:tc>
          <w:tcPr>
            <w:tcW w:w="8087" w:type="dxa"/>
            <w:shd w:val="clear" w:color="auto" w:fill="DDDDDD"/>
          </w:tcPr>
          <w:p w14:paraId="2C0F1806" w14:textId="77777777" w:rsidR="00663A66" w:rsidRPr="00B96352" w:rsidRDefault="00663A66" w:rsidP="00CB50C0">
            <w:pPr>
              <w:tabs>
                <w:tab w:val="num" w:pos="540"/>
              </w:tabs>
              <w:spacing w:after="100" w:afterAutospacing="1"/>
              <w:jc w:val="left"/>
              <w:rPr>
                <w:rFonts w:cs="Arial"/>
                <w:b/>
                <w:szCs w:val="20"/>
                <w:lang w:val="en-GB"/>
              </w:rPr>
            </w:pPr>
            <w:r w:rsidRPr="00B96352">
              <w:rPr>
                <w:rFonts w:cs="Arial"/>
                <w:b/>
                <w:szCs w:val="20"/>
                <w:lang w:val="en-GB"/>
              </w:rPr>
              <w:t>Information required</w:t>
            </w:r>
          </w:p>
        </w:tc>
      </w:tr>
      <w:tr w:rsidR="00663A66" w:rsidRPr="0075085D" w14:paraId="5CC0276B" w14:textId="77777777" w:rsidTr="00CB50C0">
        <w:trPr>
          <w:trHeight w:val="256"/>
          <w:jc w:val="center"/>
        </w:trPr>
        <w:tc>
          <w:tcPr>
            <w:tcW w:w="1115" w:type="dxa"/>
            <w:shd w:val="clear" w:color="auto" w:fill="auto"/>
          </w:tcPr>
          <w:p w14:paraId="1CFEB66C" w14:textId="77777777" w:rsidR="00663A66" w:rsidRPr="00B96352" w:rsidRDefault="00663A66" w:rsidP="00CB50C0">
            <w:pPr>
              <w:tabs>
                <w:tab w:val="num" w:pos="540"/>
              </w:tabs>
              <w:spacing w:after="100" w:afterAutospacing="1" w:line="260" w:lineRule="exact"/>
              <w:jc w:val="left"/>
              <w:rPr>
                <w:rFonts w:cs="Arial"/>
                <w:bCs/>
                <w:szCs w:val="20"/>
                <w:lang w:val="en-GB"/>
              </w:rPr>
            </w:pPr>
          </w:p>
        </w:tc>
        <w:tc>
          <w:tcPr>
            <w:tcW w:w="8087" w:type="dxa"/>
            <w:shd w:val="clear" w:color="auto" w:fill="D4E3F8"/>
          </w:tcPr>
          <w:p w14:paraId="72A91CBB" w14:textId="77777777" w:rsidR="00663A66" w:rsidRPr="00B96352" w:rsidRDefault="00663A66" w:rsidP="00CB50C0">
            <w:pPr>
              <w:tabs>
                <w:tab w:val="num" w:pos="540"/>
              </w:tabs>
              <w:spacing w:after="100" w:afterAutospacing="1" w:line="260" w:lineRule="exact"/>
              <w:jc w:val="left"/>
              <w:rPr>
                <w:rFonts w:cs="Arial"/>
                <w:b/>
                <w:szCs w:val="20"/>
                <w:lang w:val="en-GB"/>
              </w:rPr>
            </w:pPr>
            <w:r w:rsidRPr="00B96352">
              <w:rPr>
                <w:rFonts w:cs="Arial"/>
                <w:b/>
                <w:szCs w:val="20"/>
                <w:lang w:val="en-GB"/>
              </w:rPr>
              <w:t>1. Company Information</w:t>
            </w:r>
          </w:p>
        </w:tc>
      </w:tr>
      <w:tr w:rsidR="00663A66" w:rsidRPr="0075085D" w14:paraId="6C51C149" w14:textId="77777777" w:rsidTr="00CB50C0">
        <w:trPr>
          <w:trHeight w:val="238"/>
          <w:jc w:val="center"/>
        </w:trPr>
        <w:tc>
          <w:tcPr>
            <w:tcW w:w="1115" w:type="dxa"/>
            <w:shd w:val="clear" w:color="auto" w:fill="auto"/>
          </w:tcPr>
          <w:p w14:paraId="52B52CE1" w14:textId="77777777" w:rsidR="00663A66" w:rsidRPr="00B96352" w:rsidRDefault="00663A66" w:rsidP="00CB50C0">
            <w:pPr>
              <w:tabs>
                <w:tab w:val="num" w:pos="576"/>
                <w:tab w:val="left" w:pos="3926"/>
              </w:tabs>
              <w:spacing w:after="100" w:afterAutospacing="1" w:line="260" w:lineRule="exact"/>
              <w:jc w:val="left"/>
              <w:rPr>
                <w:rFonts w:cs="Arial"/>
                <w:bCs/>
                <w:szCs w:val="20"/>
                <w:lang w:val="en-GB"/>
              </w:rPr>
            </w:pPr>
          </w:p>
        </w:tc>
        <w:tc>
          <w:tcPr>
            <w:tcW w:w="8087" w:type="dxa"/>
            <w:shd w:val="clear" w:color="auto" w:fill="auto"/>
          </w:tcPr>
          <w:p w14:paraId="0B879AFE" w14:textId="77777777" w:rsidR="00663A66" w:rsidRPr="00B96352" w:rsidRDefault="00663A66" w:rsidP="00CB50C0">
            <w:pPr>
              <w:tabs>
                <w:tab w:val="num" w:pos="576"/>
                <w:tab w:val="left" w:pos="3926"/>
              </w:tabs>
              <w:spacing w:after="100" w:afterAutospacing="1" w:line="260" w:lineRule="exact"/>
              <w:jc w:val="left"/>
              <w:rPr>
                <w:rFonts w:cs="Arial"/>
                <w:b/>
                <w:szCs w:val="20"/>
                <w:lang w:val="en-GB"/>
              </w:rPr>
            </w:pPr>
            <w:r w:rsidRPr="00B96352">
              <w:rPr>
                <w:rFonts w:cs="Arial"/>
                <w:b/>
                <w:szCs w:val="20"/>
                <w:lang w:val="en-GB"/>
              </w:rPr>
              <w:t>1.1 Corporate information</w:t>
            </w:r>
            <w:r w:rsidRPr="00B96352">
              <w:rPr>
                <w:rFonts w:cs="Arial"/>
                <w:b/>
                <w:szCs w:val="20"/>
                <w:lang w:val="en-GB"/>
              </w:rPr>
              <w:tab/>
            </w:r>
          </w:p>
        </w:tc>
      </w:tr>
      <w:tr w:rsidR="00663A66" w:rsidRPr="001307E0" w14:paraId="12EC0794" w14:textId="77777777" w:rsidTr="00CB50C0">
        <w:trPr>
          <w:trHeight w:val="238"/>
          <w:jc w:val="center"/>
        </w:trPr>
        <w:tc>
          <w:tcPr>
            <w:tcW w:w="1115" w:type="dxa"/>
            <w:shd w:val="clear" w:color="auto" w:fill="auto"/>
          </w:tcPr>
          <w:p w14:paraId="17710482" w14:textId="77777777" w:rsidR="00663A66" w:rsidRPr="00B96352" w:rsidRDefault="00663A66" w:rsidP="00CB50C0">
            <w:pPr>
              <w:tabs>
                <w:tab w:val="num" w:pos="720"/>
              </w:tabs>
              <w:spacing w:after="100" w:afterAutospacing="1" w:line="260" w:lineRule="exact"/>
              <w:jc w:val="left"/>
              <w:rPr>
                <w:bCs/>
                <w:szCs w:val="20"/>
                <w:lang w:val="en-GB"/>
              </w:rPr>
            </w:pPr>
            <w:r w:rsidRPr="00B96352">
              <w:rPr>
                <w:bCs/>
                <w:szCs w:val="20"/>
                <w:lang w:val="en-GB"/>
              </w:rPr>
              <w:t>3.2.1</w:t>
            </w:r>
          </w:p>
        </w:tc>
        <w:tc>
          <w:tcPr>
            <w:tcW w:w="8087" w:type="dxa"/>
            <w:shd w:val="clear" w:color="auto" w:fill="auto"/>
          </w:tcPr>
          <w:p w14:paraId="65C6B3C9" w14:textId="77777777" w:rsidR="00663A66" w:rsidRPr="00B96352" w:rsidRDefault="00663A66" w:rsidP="00CB50C0">
            <w:pPr>
              <w:tabs>
                <w:tab w:val="num" w:pos="720"/>
              </w:tabs>
              <w:spacing w:after="100" w:afterAutospacing="1" w:line="260" w:lineRule="exact"/>
              <w:ind w:left="57"/>
              <w:jc w:val="left"/>
              <w:rPr>
                <w:szCs w:val="20"/>
                <w:lang w:val="en-GB"/>
              </w:rPr>
            </w:pPr>
            <w:r w:rsidRPr="00B96352">
              <w:rPr>
                <w:szCs w:val="20"/>
                <w:lang w:val="en-GB"/>
              </w:rPr>
              <w:t xml:space="preserve">1.1.1 Company mission statement </w:t>
            </w:r>
            <w:r w:rsidRPr="00784F8D">
              <w:rPr>
                <w:i/>
                <w:iCs/>
                <w:sz w:val="19"/>
                <w:szCs w:val="19"/>
                <w:lang w:val="en-GB"/>
              </w:rPr>
              <w:t>(including profit or not for profit status)</w:t>
            </w:r>
          </w:p>
        </w:tc>
      </w:tr>
      <w:tr w:rsidR="00663A66" w:rsidRPr="001307E0" w14:paraId="1AB55FC9" w14:textId="77777777" w:rsidTr="00CB50C0">
        <w:trPr>
          <w:trHeight w:val="238"/>
          <w:jc w:val="center"/>
        </w:trPr>
        <w:tc>
          <w:tcPr>
            <w:tcW w:w="1115" w:type="dxa"/>
            <w:shd w:val="clear" w:color="auto" w:fill="auto"/>
          </w:tcPr>
          <w:p w14:paraId="03EB7F47" w14:textId="77777777" w:rsidR="00663A66" w:rsidRPr="00B96352" w:rsidRDefault="00663A66" w:rsidP="00CB50C0">
            <w:pPr>
              <w:tabs>
                <w:tab w:val="num" w:pos="720"/>
              </w:tabs>
              <w:spacing w:after="100" w:afterAutospacing="1" w:line="260" w:lineRule="exact"/>
              <w:jc w:val="left"/>
              <w:rPr>
                <w:bCs/>
                <w:szCs w:val="20"/>
                <w:lang w:val="en-GB"/>
              </w:rPr>
            </w:pPr>
          </w:p>
        </w:tc>
        <w:tc>
          <w:tcPr>
            <w:tcW w:w="8087" w:type="dxa"/>
            <w:shd w:val="clear" w:color="auto" w:fill="auto"/>
          </w:tcPr>
          <w:p w14:paraId="7C7E7758" w14:textId="77777777" w:rsidR="00663A66" w:rsidRPr="00B96352" w:rsidRDefault="00663A66" w:rsidP="00CB50C0">
            <w:pPr>
              <w:tabs>
                <w:tab w:val="num" w:pos="720"/>
              </w:tabs>
              <w:spacing w:after="100" w:afterAutospacing="1" w:line="260" w:lineRule="exact"/>
              <w:ind w:left="57"/>
              <w:jc w:val="left"/>
              <w:rPr>
                <w:szCs w:val="20"/>
                <w:lang w:val="en-GB"/>
              </w:rPr>
            </w:pPr>
            <w:r w:rsidRPr="00B96352">
              <w:rPr>
                <w:szCs w:val="20"/>
                <w:lang w:val="en-GB"/>
              </w:rPr>
              <w:t>1.1.2 Service commitment to customers and measurements used</w:t>
            </w:r>
          </w:p>
        </w:tc>
      </w:tr>
      <w:tr w:rsidR="00663A66" w:rsidRPr="001307E0" w14:paraId="75AD7E87" w14:textId="77777777" w:rsidTr="00CB50C0">
        <w:trPr>
          <w:trHeight w:val="238"/>
          <w:jc w:val="center"/>
        </w:trPr>
        <w:tc>
          <w:tcPr>
            <w:tcW w:w="1115" w:type="dxa"/>
            <w:shd w:val="clear" w:color="auto" w:fill="auto"/>
          </w:tcPr>
          <w:p w14:paraId="3B285C64" w14:textId="77777777" w:rsidR="00663A66" w:rsidRPr="00B96352" w:rsidRDefault="00663A66" w:rsidP="00CB50C0">
            <w:pPr>
              <w:tabs>
                <w:tab w:val="num" w:pos="720"/>
              </w:tabs>
              <w:spacing w:after="100" w:afterAutospacing="1" w:line="260" w:lineRule="exact"/>
              <w:jc w:val="left"/>
              <w:rPr>
                <w:bCs/>
                <w:szCs w:val="20"/>
                <w:lang w:val="en-GB"/>
              </w:rPr>
            </w:pPr>
            <w:r w:rsidRPr="00B96352">
              <w:rPr>
                <w:bCs/>
                <w:szCs w:val="20"/>
                <w:lang w:val="en-GB"/>
              </w:rPr>
              <w:t>3.2.2</w:t>
            </w:r>
          </w:p>
        </w:tc>
        <w:tc>
          <w:tcPr>
            <w:tcW w:w="8087" w:type="dxa"/>
            <w:shd w:val="clear" w:color="auto" w:fill="auto"/>
          </w:tcPr>
          <w:p w14:paraId="166D2EEA" w14:textId="77777777" w:rsidR="00663A66" w:rsidRPr="00B96352" w:rsidRDefault="00663A66" w:rsidP="00CB50C0">
            <w:pPr>
              <w:tabs>
                <w:tab w:val="num" w:pos="720"/>
              </w:tabs>
              <w:spacing w:after="100" w:afterAutospacing="1" w:line="260" w:lineRule="exact"/>
              <w:ind w:left="57"/>
              <w:jc w:val="left"/>
              <w:rPr>
                <w:szCs w:val="20"/>
                <w:lang w:val="en-GB"/>
              </w:rPr>
            </w:pPr>
            <w:r w:rsidRPr="00B96352">
              <w:rPr>
                <w:szCs w:val="20"/>
                <w:lang w:val="en-GB"/>
              </w:rPr>
              <w:t>1.1.3 Accreditations</w:t>
            </w:r>
          </w:p>
        </w:tc>
      </w:tr>
      <w:tr w:rsidR="00663A66" w:rsidRPr="001307E0" w14:paraId="208E6AF9" w14:textId="77777777" w:rsidTr="00CB50C0">
        <w:trPr>
          <w:trHeight w:val="238"/>
          <w:jc w:val="center"/>
        </w:trPr>
        <w:tc>
          <w:tcPr>
            <w:tcW w:w="1115" w:type="dxa"/>
            <w:shd w:val="clear" w:color="auto" w:fill="auto"/>
          </w:tcPr>
          <w:p w14:paraId="1BDBF1BD" w14:textId="77777777" w:rsidR="00663A66" w:rsidRPr="00B96352" w:rsidRDefault="00663A66" w:rsidP="00CB50C0">
            <w:pPr>
              <w:tabs>
                <w:tab w:val="num" w:pos="576"/>
                <w:tab w:val="left" w:pos="3926"/>
              </w:tabs>
              <w:spacing w:after="100" w:afterAutospacing="1" w:line="260" w:lineRule="exact"/>
              <w:jc w:val="left"/>
              <w:rPr>
                <w:rFonts w:cs="Arial"/>
                <w:bCs/>
                <w:szCs w:val="20"/>
                <w:lang w:val="en-GB"/>
              </w:rPr>
            </w:pPr>
          </w:p>
        </w:tc>
        <w:tc>
          <w:tcPr>
            <w:tcW w:w="8087" w:type="dxa"/>
            <w:shd w:val="clear" w:color="auto" w:fill="auto"/>
          </w:tcPr>
          <w:p w14:paraId="5FD59A54" w14:textId="77777777" w:rsidR="00663A66" w:rsidRPr="00B96352" w:rsidRDefault="00663A66" w:rsidP="00CB50C0">
            <w:pPr>
              <w:tabs>
                <w:tab w:val="num" w:pos="576"/>
                <w:tab w:val="left" w:pos="3926"/>
              </w:tabs>
              <w:spacing w:after="100" w:afterAutospacing="1" w:line="260" w:lineRule="exact"/>
              <w:ind w:left="57"/>
              <w:jc w:val="left"/>
              <w:rPr>
                <w:rFonts w:cs="Arial"/>
                <w:szCs w:val="20"/>
                <w:lang w:val="en-GB"/>
              </w:rPr>
            </w:pPr>
            <w:r w:rsidRPr="00B96352">
              <w:rPr>
                <w:rFonts w:cs="Arial"/>
                <w:szCs w:val="20"/>
                <w:lang w:val="en-GB"/>
              </w:rPr>
              <w:t>1.1.4 Organization structure</w:t>
            </w:r>
          </w:p>
        </w:tc>
      </w:tr>
      <w:tr w:rsidR="00663A66" w:rsidRPr="001307E0" w14:paraId="061546B3" w14:textId="77777777" w:rsidTr="00CB50C0">
        <w:trPr>
          <w:trHeight w:val="238"/>
          <w:jc w:val="center"/>
        </w:trPr>
        <w:tc>
          <w:tcPr>
            <w:tcW w:w="1115" w:type="dxa"/>
            <w:shd w:val="clear" w:color="auto" w:fill="auto"/>
          </w:tcPr>
          <w:p w14:paraId="12AA9FDC" w14:textId="77777777" w:rsidR="00663A66" w:rsidRPr="00B96352" w:rsidRDefault="00663A66" w:rsidP="00CB50C0">
            <w:pPr>
              <w:tabs>
                <w:tab w:val="num" w:pos="576"/>
                <w:tab w:val="left" w:pos="3926"/>
              </w:tabs>
              <w:spacing w:after="100" w:afterAutospacing="1" w:line="260" w:lineRule="exact"/>
              <w:jc w:val="left"/>
              <w:rPr>
                <w:rFonts w:cs="Arial"/>
                <w:bCs/>
                <w:szCs w:val="20"/>
                <w:lang w:val="en-GB"/>
              </w:rPr>
            </w:pPr>
          </w:p>
        </w:tc>
        <w:tc>
          <w:tcPr>
            <w:tcW w:w="8087" w:type="dxa"/>
            <w:shd w:val="clear" w:color="auto" w:fill="auto"/>
          </w:tcPr>
          <w:p w14:paraId="36C386C0" w14:textId="77777777" w:rsidR="00663A66" w:rsidRPr="00B96352" w:rsidRDefault="00663A66" w:rsidP="00CB50C0">
            <w:pPr>
              <w:tabs>
                <w:tab w:val="num" w:pos="576"/>
                <w:tab w:val="left" w:pos="3926"/>
              </w:tabs>
              <w:spacing w:after="100" w:afterAutospacing="1" w:line="260" w:lineRule="exact"/>
              <w:ind w:left="57"/>
              <w:jc w:val="left"/>
              <w:rPr>
                <w:rFonts w:cs="Arial"/>
                <w:szCs w:val="20"/>
                <w:lang w:val="en-GB"/>
              </w:rPr>
            </w:pPr>
            <w:r w:rsidRPr="00B96352">
              <w:rPr>
                <w:rFonts w:cs="Arial"/>
                <w:szCs w:val="20"/>
                <w:lang w:val="en-GB"/>
              </w:rPr>
              <w:t>1.1.5 Geographical presence</w:t>
            </w:r>
          </w:p>
        </w:tc>
      </w:tr>
      <w:tr w:rsidR="00663A66" w:rsidRPr="0075085D" w14:paraId="713DE4F8" w14:textId="77777777" w:rsidTr="00CB50C0">
        <w:trPr>
          <w:trHeight w:val="238"/>
          <w:jc w:val="center"/>
        </w:trPr>
        <w:tc>
          <w:tcPr>
            <w:tcW w:w="1115" w:type="dxa"/>
            <w:shd w:val="clear" w:color="auto" w:fill="auto"/>
          </w:tcPr>
          <w:p w14:paraId="7945F76C" w14:textId="77777777" w:rsidR="00663A66" w:rsidRPr="00B96352" w:rsidRDefault="00663A66" w:rsidP="00CB50C0">
            <w:pPr>
              <w:tabs>
                <w:tab w:val="num" w:pos="720"/>
              </w:tabs>
              <w:spacing w:after="100" w:afterAutospacing="1" w:line="260" w:lineRule="exact"/>
              <w:jc w:val="left"/>
              <w:rPr>
                <w:bCs/>
                <w:szCs w:val="20"/>
                <w:lang w:val="en-GB"/>
              </w:rPr>
            </w:pPr>
          </w:p>
        </w:tc>
        <w:tc>
          <w:tcPr>
            <w:tcW w:w="8087" w:type="dxa"/>
            <w:shd w:val="clear" w:color="auto" w:fill="auto"/>
          </w:tcPr>
          <w:p w14:paraId="0C31E57F" w14:textId="77777777" w:rsidR="00663A66" w:rsidRPr="00B96352" w:rsidRDefault="00663A66" w:rsidP="00CB50C0">
            <w:pPr>
              <w:tabs>
                <w:tab w:val="num" w:pos="540"/>
                <w:tab w:val="num" w:pos="720"/>
              </w:tabs>
              <w:spacing w:after="100" w:afterAutospacing="1" w:line="260" w:lineRule="exact"/>
              <w:ind w:left="57"/>
              <w:jc w:val="left"/>
              <w:rPr>
                <w:szCs w:val="20"/>
                <w:lang w:val="en-GB"/>
              </w:rPr>
            </w:pPr>
            <w:r w:rsidRPr="00B96352">
              <w:rPr>
                <w:szCs w:val="20"/>
                <w:lang w:val="en-GB"/>
              </w:rPr>
              <w:t xml:space="preserve">1.1.6 </w:t>
            </w:r>
            <w:r>
              <w:rPr>
                <w:szCs w:val="20"/>
                <w:lang w:val="en-GB"/>
              </w:rPr>
              <w:t>Declared</w:t>
            </w:r>
            <w:r w:rsidRPr="00B96352">
              <w:rPr>
                <w:szCs w:val="20"/>
                <w:lang w:val="en-GB"/>
              </w:rPr>
              <w:t xml:space="preserve"> financial statements for the past (3) three years</w:t>
            </w:r>
            <w:r>
              <w:rPr>
                <w:szCs w:val="20"/>
                <w:vertAlign w:val="superscript"/>
              </w:rPr>
              <w:t>1</w:t>
            </w:r>
          </w:p>
        </w:tc>
      </w:tr>
      <w:tr w:rsidR="00663A66" w:rsidRPr="0075085D" w14:paraId="7E3C8E0E" w14:textId="77777777" w:rsidTr="00CB50C0">
        <w:trPr>
          <w:trHeight w:val="238"/>
          <w:jc w:val="center"/>
        </w:trPr>
        <w:tc>
          <w:tcPr>
            <w:tcW w:w="1115" w:type="dxa"/>
            <w:shd w:val="clear" w:color="auto" w:fill="auto"/>
          </w:tcPr>
          <w:p w14:paraId="6E85E1E5" w14:textId="77777777" w:rsidR="00663A66" w:rsidRPr="00B96352" w:rsidRDefault="00663A66" w:rsidP="00CB50C0">
            <w:pPr>
              <w:tabs>
                <w:tab w:val="num" w:pos="576"/>
                <w:tab w:val="left" w:pos="3926"/>
              </w:tabs>
              <w:spacing w:after="100" w:afterAutospacing="1" w:line="260" w:lineRule="exact"/>
              <w:jc w:val="left"/>
              <w:rPr>
                <w:rFonts w:cs="Arial"/>
                <w:bCs/>
                <w:szCs w:val="20"/>
                <w:lang w:val="en-GB"/>
              </w:rPr>
            </w:pPr>
          </w:p>
        </w:tc>
        <w:tc>
          <w:tcPr>
            <w:tcW w:w="8087" w:type="dxa"/>
            <w:shd w:val="clear" w:color="auto" w:fill="auto"/>
          </w:tcPr>
          <w:p w14:paraId="21380C4C" w14:textId="77777777" w:rsidR="00663A66" w:rsidRPr="003F6791" w:rsidRDefault="00663A66" w:rsidP="00CB50C0">
            <w:pPr>
              <w:tabs>
                <w:tab w:val="num" w:pos="540"/>
                <w:tab w:val="left" w:pos="3926"/>
              </w:tabs>
              <w:spacing w:after="100" w:afterAutospacing="1" w:line="260" w:lineRule="exact"/>
              <w:jc w:val="left"/>
              <w:rPr>
                <w:rFonts w:cs="Arial"/>
                <w:b/>
                <w:szCs w:val="20"/>
                <w:lang w:val="en-GB"/>
              </w:rPr>
            </w:pPr>
            <w:r w:rsidRPr="003F6791">
              <w:rPr>
                <w:rFonts w:cs="Arial"/>
                <w:b/>
                <w:szCs w:val="20"/>
                <w:lang w:val="en-GB"/>
              </w:rPr>
              <w:t>1.2 Legal Information</w:t>
            </w:r>
          </w:p>
        </w:tc>
      </w:tr>
      <w:tr w:rsidR="00663A66" w:rsidRPr="0075085D" w14:paraId="0DBD33D8" w14:textId="77777777" w:rsidTr="00CB50C0">
        <w:trPr>
          <w:trHeight w:val="238"/>
          <w:jc w:val="center"/>
        </w:trPr>
        <w:tc>
          <w:tcPr>
            <w:tcW w:w="1115" w:type="dxa"/>
            <w:shd w:val="clear" w:color="auto" w:fill="auto"/>
          </w:tcPr>
          <w:p w14:paraId="7422B61B" w14:textId="77777777" w:rsidR="00663A66" w:rsidRPr="00B96352" w:rsidRDefault="00663A66" w:rsidP="00CB50C0">
            <w:pPr>
              <w:tabs>
                <w:tab w:val="num" w:pos="720"/>
              </w:tabs>
              <w:spacing w:after="100" w:afterAutospacing="1" w:line="260" w:lineRule="exact"/>
              <w:jc w:val="left"/>
              <w:rPr>
                <w:bCs/>
                <w:szCs w:val="20"/>
                <w:lang w:val="en-GB"/>
              </w:rPr>
            </w:pPr>
          </w:p>
        </w:tc>
        <w:tc>
          <w:tcPr>
            <w:tcW w:w="8087" w:type="dxa"/>
            <w:shd w:val="clear" w:color="auto" w:fill="auto"/>
          </w:tcPr>
          <w:p w14:paraId="72B10FEF" w14:textId="77777777" w:rsidR="00663A66" w:rsidRPr="00B96352" w:rsidRDefault="00663A66" w:rsidP="00CB50C0">
            <w:pPr>
              <w:tabs>
                <w:tab w:val="num" w:pos="720"/>
              </w:tabs>
              <w:spacing w:after="100" w:afterAutospacing="1" w:line="260" w:lineRule="exact"/>
              <w:ind w:left="57"/>
              <w:jc w:val="left"/>
              <w:rPr>
                <w:szCs w:val="20"/>
                <w:lang w:val="en-GB"/>
              </w:rPr>
            </w:pPr>
            <w:r w:rsidRPr="00B96352">
              <w:rPr>
                <w:szCs w:val="20"/>
                <w:lang w:val="en-GB"/>
              </w:rPr>
              <w:t>1.2.1 History of Bankruptcy</w:t>
            </w:r>
          </w:p>
        </w:tc>
      </w:tr>
      <w:tr w:rsidR="00663A66" w:rsidRPr="0075085D" w14:paraId="03ACC5D5" w14:textId="77777777" w:rsidTr="00CB50C0">
        <w:trPr>
          <w:trHeight w:val="238"/>
          <w:jc w:val="center"/>
        </w:trPr>
        <w:tc>
          <w:tcPr>
            <w:tcW w:w="1115" w:type="dxa"/>
            <w:shd w:val="clear" w:color="auto" w:fill="auto"/>
          </w:tcPr>
          <w:p w14:paraId="2E7AAE3A" w14:textId="77777777" w:rsidR="00663A66" w:rsidRPr="00B96352" w:rsidRDefault="00663A66" w:rsidP="00CB50C0">
            <w:pPr>
              <w:tabs>
                <w:tab w:val="num" w:pos="720"/>
              </w:tabs>
              <w:spacing w:after="100" w:afterAutospacing="1" w:line="260" w:lineRule="exact"/>
              <w:jc w:val="left"/>
              <w:rPr>
                <w:bCs/>
                <w:szCs w:val="20"/>
                <w:lang w:val="en-GB"/>
              </w:rPr>
            </w:pPr>
          </w:p>
        </w:tc>
        <w:tc>
          <w:tcPr>
            <w:tcW w:w="8087" w:type="dxa"/>
            <w:shd w:val="clear" w:color="auto" w:fill="auto"/>
          </w:tcPr>
          <w:p w14:paraId="337AA8DC" w14:textId="77777777" w:rsidR="00663A66" w:rsidRPr="00B96352" w:rsidRDefault="00663A66" w:rsidP="00CB50C0">
            <w:pPr>
              <w:tabs>
                <w:tab w:val="num" w:pos="720"/>
              </w:tabs>
              <w:spacing w:after="100" w:afterAutospacing="1" w:line="260" w:lineRule="exact"/>
              <w:ind w:left="57"/>
              <w:jc w:val="left"/>
              <w:rPr>
                <w:szCs w:val="20"/>
                <w:lang w:val="en-GB"/>
              </w:rPr>
            </w:pPr>
            <w:r w:rsidRPr="00B96352">
              <w:rPr>
                <w:szCs w:val="20"/>
                <w:lang w:val="en-GB"/>
              </w:rPr>
              <w:t xml:space="preserve">1.2.2 Pending major lawsuits and litigations </w:t>
            </w:r>
            <w:proofErr w:type="gramStart"/>
            <w:r w:rsidRPr="00B96352">
              <w:rPr>
                <w:szCs w:val="20"/>
                <w:lang w:val="en-GB"/>
              </w:rPr>
              <w:t>in excess of</w:t>
            </w:r>
            <w:proofErr w:type="gramEnd"/>
            <w:r w:rsidRPr="00B96352">
              <w:rPr>
                <w:szCs w:val="20"/>
                <w:lang w:val="en-GB"/>
              </w:rPr>
              <w:t xml:space="preserve"> USD 100,000 at risk</w:t>
            </w:r>
          </w:p>
        </w:tc>
      </w:tr>
      <w:tr w:rsidR="00663A66" w:rsidRPr="0075085D" w14:paraId="251B7E7A" w14:textId="77777777" w:rsidTr="00CB50C0">
        <w:trPr>
          <w:trHeight w:val="238"/>
          <w:jc w:val="center"/>
        </w:trPr>
        <w:tc>
          <w:tcPr>
            <w:tcW w:w="1115" w:type="dxa"/>
            <w:shd w:val="clear" w:color="auto" w:fill="auto"/>
          </w:tcPr>
          <w:p w14:paraId="162E41EA" w14:textId="77777777" w:rsidR="00663A66" w:rsidRPr="00B96352" w:rsidRDefault="00663A66" w:rsidP="00CB50C0">
            <w:pPr>
              <w:tabs>
                <w:tab w:val="num" w:pos="720"/>
              </w:tabs>
              <w:spacing w:after="100" w:afterAutospacing="1" w:line="260" w:lineRule="exact"/>
              <w:jc w:val="left"/>
              <w:rPr>
                <w:bCs/>
                <w:szCs w:val="20"/>
                <w:lang w:val="en-GB"/>
              </w:rPr>
            </w:pPr>
          </w:p>
        </w:tc>
        <w:tc>
          <w:tcPr>
            <w:tcW w:w="8087" w:type="dxa"/>
            <w:shd w:val="clear" w:color="auto" w:fill="auto"/>
          </w:tcPr>
          <w:p w14:paraId="07A37711" w14:textId="77777777" w:rsidR="00663A66" w:rsidRPr="00B96352" w:rsidRDefault="00663A66" w:rsidP="00CB50C0">
            <w:pPr>
              <w:tabs>
                <w:tab w:val="num" w:pos="720"/>
              </w:tabs>
              <w:spacing w:after="100" w:afterAutospacing="1" w:line="260" w:lineRule="exact"/>
              <w:ind w:left="57"/>
              <w:jc w:val="left"/>
              <w:rPr>
                <w:szCs w:val="20"/>
                <w:lang w:val="en-GB"/>
              </w:rPr>
            </w:pPr>
            <w:r w:rsidRPr="00B96352">
              <w:rPr>
                <w:szCs w:val="20"/>
                <w:lang w:val="en-GB"/>
              </w:rPr>
              <w:t>1.2.3 Pending Criminal/Civil lawsuits</w:t>
            </w:r>
          </w:p>
        </w:tc>
      </w:tr>
      <w:tr w:rsidR="00663A66" w:rsidRPr="0075085D" w14:paraId="1B621335" w14:textId="77777777" w:rsidTr="00CB50C0">
        <w:trPr>
          <w:trHeight w:val="241"/>
          <w:jc w:val="center"/>
        </w:trPr>
        <w:tc>
          <w:tcPr>
            <w:tcW w:w="1115" w:type="dxa"/>
            <w:shd w:val="clear" w:color="auto" w:fill="auto"/>
          </w:tcPr>
          <w:p w14:paraId="2ACFC3BF" w14:textId="77777777" w:rsidR="00663A66" w:rsidRPr="00B96352" w:rsidRDefault="00663A66" w:rsidP="00CB50C0">
            <w:pPr>
              <w:tabs>
                <w:tab w:val="num" w:pos="576"/>
              </w:tabs>
              <w:spacing w:after="100" w:afterAutospacing="1" w:line="260" w:lineRule="exact"/>
              <w:jc w:val="left"/>
              <w:rPr>
                <w:rFonts w:cs="Arial"/>
                <w:bCs/>
                <w:szCs w:val="20"/>
                <w:lang w:val="en-GB"/>
              </w:rPr>
            </w:pPr>
            <w:r w:rsidRPr="00B96352">
              <w:rPr>
                <w:rFonts w:cs="Arial"/>
                <w:bCs/>
                <w:szCs w:val="20"/>
                <w:lang w:val="en-GB"/>
              </w:rPr>
              <w:t>3.2.3</w:t>
            </w:r>
          </w:p>
        </w:tc>
        <w:tc>
          <w:tcPr>
            <w:tcW w:w="8087" w:type="dxa"/>
            <w:shd w:val="clear" w:color="auto" w:fill="D4E3F8"/>
          </w:tcPr>
          <w:p w14:paraId="7F953D6A" w14:textId="77777777" w:rsidR="00663A66" w:rsidRPr="00784F8D" w:rsidRDefault="00663A66" w:rsidP="00CB50C0">
            <w:pPr>
              <w:tabs>
                <w:tab w:val="num" w:pos="540"/>
              </w:tabs>
              <w:spacing w:after="100" w:afterAutospacing="1" w:line="260" w:lineRule="exact"/>
              <w:jc w:val="left"/>
              <w:rPr>
                <w:rFonts w:cs="Arial"/>
                <w:b/>
                <w:szCs w:val="20"/>
                <w:lang w:val="en-GB"/>
              </w:rPr>
            </w:pPr>
            <w:r w:rsidRPr="00784F8D">
              <w:rPr>
                <w:rFonts w:cs="Arial"/>
                <w:b/>
                <w:szCs w:val="20"/>
                <w:lang w:val="en-GB"/>
              </w:rPr>
              <w:t xml:space="preserve">2. Experience and Reference Contact Information </w:t>
            </w:r>
          </w:p>
        </w:tc>
      </w:tr>
      <w:tr w:rsidR="00663A66" w:rsidRPr="0075085D" w14:paraId="5F556452" w14:textId="77777777" w:rsidTr="00CB50C0">
        <w:trPr>
          <w:trHeight w:val="241"/>
          <w:jc w:val="center"/>
        </w:trPr>
        <w:tc>
          <w:tcPr>
            <w:tcW w:w="1115" w:type="dxa"/>
            <w:shd w:val="clear" w:color="auto" w:fill="auto"/>
          </w:tcPr>
          <w:p w14:paraId="1C8789EF" w14:textId="77777777" w:rsidR="00663A66" w:rsidRPr="00B96352" w:rsidRDefault="00663A66" w:rsidP="00CB50C0">
            <w:pPr>
              <w:tabs>
                <w:tab w:val="num" w:pos="576"/>
              </w:tabs>
              <w:spacing w:after="100" w:afterAutospacing="1" w:line="260" w:lineRule="exact"/>
              <w:jc w:val="left"/>
              <w:rPr>
                <w:rFonts w:cs="Arial"/>
                <w:bCs/>
                <w:szCs w:val="20"/>
                <w:lang w:val="en-GB"/>
              </w:rPr>
            </w:pPr>
          </w:p>
        </w:tc>
        <w:tc>
          <w:tcPr>
            <w:tcW w:w="8087" w:type="dxa"/>
            <w:shd w:val="clear" w:color="auto" w:fill="auto"/>
          </w:tcPr>
          <w:p w14:paraId="16C359B6" w14:textId="77777777" w:rsidR="00663A66" w:rsidRPr="00784F8D" w:rsidRDefault="00663A66" w:rsidP="00CB50C0">
            <w:pPr>
              <w:tabs>
                <w:tab w:val="num" w:pos="576"/>
              </w:tabs>
              <w:spacing w:after="100" w:afterAutospacing="1" w:line="260" w:lineRule="exact"/>
              <w:jc w:val="left"/>
              <w:rPr>
                <w:rFonts w:cs="Arial"/>
                <w:b/>
                <w:szCs w:val="20"/>
                <w:lang w:val="en-GB"/>
              </w:rPr>
            </w:pPr>
            <w:r w:rsidRPr="00784F8D">
              <w:rPr>
                <w:rFonts w:cs="Arial"/>
                <w:b/>
                <w:szCs w:val="20"/>
                <w:lang w:val="en-GB"/>
              </w:rPr>
              <w:t>2.1 Relevant Contractual relationships</w:t>
            </w:r>
          </w:p>
        </w:tc>
      </w:tr>
      <w:tr w:rsidR="00663A66" w:rsidRPr="0075085D" w14:paraId="7BF95F5E" w14:textId="77777777" w:rsidTr="00CB50C0">
        <w:trPr>
          <w:trHeight w:val="241"/>
          <w:jc w:val="center"/>
        </w:trPr>
        <w:tc>
          <w:tcPr>
            <w:tcW w:w="1115" w:type="dxa"/>
            <w:shd w:val="clear" w:color="auto" w:fill="auto"/>
          </w:tcPr>
          <w:p w14:paraId="69F68962" w14:textId="77777777" w:rsidR="00663A66" w:rsidRPr="00B96352" w:rsidRDefault="00663A66" w:rsidP="00CB50C0">
            <w:pPr>
              <w:tabs>
                <w:tab w:val="num" w:pos="720"/>
              </w:tabs>
              <w:spacing w:after="100" w:afterAutospacing="1" w:line="260" w:lineRule="exact"/>
              <w:jc w:val="left"/>
              <w:rPr>
                <w:rFonts w:cs="Arial"/>
                <w:bCs/>
                <w:szCs w:val="20"/>
                <w:lang w:val="en-GB"/>
              </w:rPr>
            </w:pPr>
          </w:p>
        </w:tc>
        <w:tc>
          <w:tcPr>
            <w:tcW w:w="8087" w:type="dxa"/>
            <w:shd w:val="clear" w:color="auto" w:fill="auto"/>
          </w:tcPr>
          <w:p w14:paraId="32016E83" w14:textId="77777777" w:rsidR="00663A66" w:rsidRPr="00B96352" w:rsidRDefault="00663A66" w:rsidP="00CB50C0">
            <w:pPr>
              <w:tabs>
                <w:tab w:val="num" w:pos="720"/>
              </w:tabs>
              <w:spacing w:after="100" w:afterAutospacing="1" w:line="260" w:lineRule="exact"/>
              <w:ind w:left="57"/>
              <w:jc w:val="left"/>
              <w:rPr>
                <w:szCs w:val="20"/>
                <w:lang w:val="en-GB"/>
              </w:rPr>
            </w:pPr>
            <w:r w:rsidRPr="00B96352">
              <w:rPr>
                <w:szCs w:val="20"/>
                <w:lang w:val="en-GB"/>
              </w:rPr>
              <w:t>2.1.1 Relevant Contractual projects (with other UN agencies or Contractors)</w:t>
            </w:r>
          </w:p>
        </w:tc>
      </w:tr>
      <w:tr w:rsidR="00663A66" w:rsidRPr="0075085D" w14:paraId="2D7FC1C1" w14:textId="77777777" w:rsidTr="00CB50C0">
        <w:trPr>
          <w:trHeight w:val="241"/>
          <w:jc w:val="center"/>
        </w:trPr>
        <w:tc>
          <w:tcPr>
            <w:tcW w:w="1115" w:type="dxa"/>
            <w:shd w:val="clear" w:color="auto" w:fill="auto"/>
          </w:tcPr>
          <w:p w14:paraId="28CC99CD" w14:textId="77777777" w:rsidR="00663A66" w:rsidRPr="00B96352" w:rsidRDefault="00663A66" w:rsidP="00CB50C0">
            <w:pPr>
              <w:tabs>
                <w:tab w:val="num" w:pos="576"/>
              </w:tabs>
              <w:spacing w:after="100" w:afterAutospacing="1" w:line="260" w:lineRule="exact"/>
              <w:jc w:val="left"/>
              <w:rPr>
                <w:bCs/>
                <w:szCs w:val="20"/>
                <w:lang w:val="en-GB"/>
              </w:rPr>
            </w:pPr>
          </w:p>
        </w:tc>
        <w:tc>
          <w:tcPr>
            <w:tcW w:w="8087" w:type="dxa"/>
            <w:shd w:val="clear" w:color="auto" w:fill="auto"/>
          </w:tcPr>
          <w:p w14:paraId="4C3522AA" w14:textId="77777777" w:rsidR="00663A66" w:rsidRPr="001D551B" w:rsidRDefault="00663A66" w:rsidP="00CB50C0">
            <w:pPr>
              <w:tabs>
                <w:tab w:val="num" w:pos="576"/>
              </w:tabs>
              <w:spacing w:after="100" w:afterAutospacing="1" w:line="260" w:lineRule="exact"/>
              <w:jc w:val="left"/>
              <w:rPr>
                <w:b/>
                <w:sz w:val="22"/>
                <w:lang w:val="en-GB"/>
              </w:rPr>
            </w:pPr>
            <w:r w:rsidRPr="00784F8D">
              <w:rPr>
                <w:b/>
                <w:szCs w:val="20"/>
                <w:lang w:val="en-GB"/>
              </w:rPr>
              <w:t>2.2 Relevant Project Names</w:t>
            </w:r>
            <w:r w:rsidRPr="00A376F8">
              <w:rPr>
                <w:bCs/>
                <w:sz w:val="22"/>
                <w:lang w:val="en-GB"/>
              </w:rPr>
              <w:t xml:space="preserve"> </w:t>
            </w:r>
            <w:r w:rsidRPr="009A5D06">
              <w:rPr>
                <w:rFonts w:cs="Arial"/>
                <w:bCs/>
                <w:i/>
                <w:iCs/>
                <w:sz w:val="19"/>
                <w:szCs w:val="19"/>
                <w:lang w:val="en-GB"/>
              </w:rPr>
              <w:t>(list and provide detailed examples of relevant experience gained within the past five years of the issuance of this RFP that demonstrate the Contractor’s ability to satisfactorily perform the work in accordance with the requirements of this RFP).</w:t>
            </w:r>
          </w:p>
        </w:tc>
      </w:tr>
      <w:tr w:rsidR="00663A66" w:rsidRPr="0075085D" w14:paraId="31966E22" w14:textId="77777777" w:rsidTr="00CB50C0">
        <w:trPr>
          <w:trHeight w:val="241"/>
          <w:jc w:val="center"/>
        </w:trPr>
        <w:tc>
          <w:tcPr>
            <w:tcW w:w="1115" w:type="dxa"/>
            <w:shd w:val="clear" w:color="auto" w:fill="auto"/>
          </w:tcPr>
          <w:p w14:paraId="1938D578" w14:textId="77777777" w:rsidR="00663A66" w:rsidRPr="00B96352" w:rsidRDefault="00663A66" w:rsidP="00CB50C0">
            <w:pPr>
              <w:tabs>
                <w:tab w:val="num" w:pos="576"/>
              </w:tabs>
              <w:spacing w:after="100" w:afterAutospacing="1" w:line="260" w:lineRule="exact"/>
              <w:jc w:val="left"/>
              <w:rPr>
                <w:bCs/>
                <w:szCs w:val="20"/>
                <w:lang w:val="en-GB"/>
              </w:rPr>
            </w:pPr>
          </w:p>
        </w:tc>
        <w:tc>
          <w:tcPr>
            <w:tcW w:w="8087" w:type="dxa"/>
            <w:shd w:val="clear" w:color="auto" w:fill="auto"/>
          </w:tcPr>
          <w:p w14:paraId="34621398" w14:textId="77777777" w:rsidR="00663A66" w:rsidRPr="00B96352" w:rsidRDefault="00663A66" w:rsidP="00CB50C0">
            <w:pPr>
              <w:tabs>
                <w:tab w:val="num" w:pos="720"/>
              </w:tabs>
              <w:spacing w:after="100" w:afterAutospacing="1" w:line="260" w:lineRule="exact"/>
              <w:ind w:left="57"/>
              <w:jc w:val="left"/>
              <w:rPr>
                <w:szCs w:val="20"/>
                <w:lang w:val="en-GB"/>
              </w:rPr>
            </w:pPr>
            <w:r w:rsidRPr="00B96352">
              <w:rPr>
                <w:szCs w:val="20"/>
                <w:lang w:val="en-GB"/>
              </w:rPr>
              <w:t>2.2.1 Project Description</w:t>
            </w:r>
          </w:p>
        </w:tc>
      </w:tr>
      <w:tr w:rsidR="00663A66" w:rsidRPr="0075085D" w14:paraId="4BA235CF" w14:textId="77777777" w:rsidTr="00CB50C0">
        <w:trPr>
          <w:trHeight w:val="241"/>
          <w:jc w:val="center"/>
        </w:trPr>
        <w:tc>
          <w:tcPr>
            <w:tcW w:w="1115" w:type="dxa"/>
            <w:shd w:val="clear" w:color="auto" w:fill="auto"/>
          </w:tcPr>
          <w:p w14:paraId="730BE5DD" w14:textId="77777777" w:rsidR="00663A66" w:rsidRPr="00B96352" w:rsidRDefault="00663A66" w:rsidP="00CB50C0">
            <w:pPr>
              <w:tabs>
                <w:tab w:val="num" w:pos="576"/>
              </w:tabs>
              <w:spacing w:after="100" w:afterAutospacing="1" w:line="260" w:lineRule="exact"/>
              <w:jc w:val="left"/>
              <w:rPr>
                <w:rFonts w:cs="Arial"/>
                <w:bCs/>
                <w:szCs w:val="20"/>
                <w:lang w:val="en-GB"/>
              </w:rPr>
            </w:pPr>
          </w:p>
        </w:tc>
        <w:tc>
          <w:tcPr>
            <w:tcW w:w="8087" w:type="dxa"/>
            <w:shd w:val="clear" w:color="auto" w:fill="auto"/>
          </w:tcPr>
          <w:p w14:paraId="2A7E557C" w14:textId="77777777" w:rsidR="00663A66" w:rsidRPr="00B96352" w:rsidRDefault="00663A66" w:rsidP="00CB50C0">
            <w:pPr>
              <w:tabs>
                <w:tab w:val="num" w:pos="720"/>
              </w:tabs>
              <w:spacing w:after="100" w:afterAutospacing="1" w:line="260" w:lineRule="exact"/>
              <w:ind w:left="57"/>
              <w:jc w:val="left"/>
              <w:rPr>
                <w:szCs w:val="20"/>
                <w:lang w:val="en-GB"/>
              </w:rPr>
            </w:pPr>
            <w:r w:rsidRPr="00B96352">
              <w:rPr>
                <w:szCs w:val="20"/>
                <w:lang w:val="en-GB"/>
              </w:rPr>
              <w:t xml:space="preserve">2.2.2 </w:t>
            </w:r>
            <w:r w:rsidRPr="0086375E">
              <w:rPr>
                <w:szCs w:val="20"/>
                <w:lang w:val="en-GB"/>
              </w:rPr>
              <w:t>Status</w:t>
            </w:r>
            <w:r w:rsidRPr="00784F8D">
              <w:rPr>
                <w:i/>
                <w:iCs/>
                <w:sz w:val="19"/>
                <w:szCs w:val="19"/>
                <w:lang w:val="en-GB"/>
              </w:rPr>
              <w:t xml:space="preserve"> (under development / implemented)</w:t>
            </w:r>
          </w:p>
        </w:tc>
      </w:tr>
      <w:tr w:rsidR="00663A66" w:rsidRPr="0075085D" w14:paraId="1F1E1C79" w14:textId="77777777" w:rsidTr="00CB50C0">
        <w:trPr>
          <w:trHeight w:val="241"/>
          <w:jc w:val="center"/>
        </w:trPr>
        <w:tc>
          <w:tcPr>
            <w:tcW w:w="1115" w:type="dxa"/>
            <w:shd w:val="clear" w:color="auto" w:fill="auto"/>
          </w:tcPr>
          <w:p w14:paraId="28F73625" w14:textId="77777777" w:rsidR="00663A66" w:rsidRPr="00B96352" w:rsidRDefault="00663A66" w:rsidP="00CB50C0">
            <w:pPr>
              <w:tabs>
                <w:tab w:val="num" w:pos="576"/>
              </w:tabs>
              <w:spacing w:after="100" w:afterAutospacing="1" w:line="260" w:lineRule="exact"/>
              <w:jc w:val="left"/>
              <w:rPr>
                <w:rFonts w:cs="Arial"/>
                <w:bCs/>
                <w:szCs w:val="20"/>
                <w:lang w:val="en-GB"/>
              </w:rPr>
            </w:pPr>
          </w:p>
        </w:tc>
        <w:tc>
          <w:tcPr>
            <w:tcW w:w="8087" w:type="dxa"/>
            <w:shd w:val="clear" w:color="auto" w:fill="auto"/>
          </w:tcPr>
          <w:p w14:paraId="2EE4EB28" w14:textId="77777777" w:rsidR="00663A66" w:rsidRPr="00B96352" w:rsidRDefault="00663A66" w:rsidP="00CB50C0">
            <w:pPr>
              <w:tabs>
                <w:tab w:val="num" w:pos="720"/>
              </w:tabs>
              <w:spacing w:after="100" w:afterAutospacing="1" w:line="260" w:lineRule="exact"/>
              <w:ind w:left="57"/>
              <w:jc w:val="left"/>
              <w:rPr>
                <w:szCs w:val="20"/>
                <w:lang w:val="en-GB"/>
              </w:rPr>
            </w:pPr>
            <w:r w:rsidRPr="00B96352">
              <w:rPr>
                <w:szCs w:val="20"/>
                <w:lang w:val="en-GB"/>
              </w:rPr>
              <w:t xml:space="preserve">2.2.3 Reason for relevance </w:t>
            </w:r>
            <w:r w:rsidRPr="00784F8D">
              <w:rPr>
                <w:i/>
                <w:iCs/>
                <w:sz w:val="19"/>
                <w:szCs w:val="19"/>
                <w:lang w:val="en-GB"/>
              </w:rPr>
              <w:t>(provide reason why this project can be seen as relevant to this project)</w:t>
            </w:r>
          </w:p>
        </w:tc>
      </w:tr>
      <w:tr w:rsidR="00663A66" w:rsidRPr="0075085D" w14:paraId="044F0FAB" w14:textId="77777777" w:rsidTr="00CB50C0">
        <w:trPr>
          <w:trHeight w:val="241"/>
          <w:jc w:val="center"/>
        </w:trPr>
        <w:tc>
          <w:tcPr>
            <w:tcW w:w="1115" w:type="dxa"/>
            <w:shd w:val="clear" w:color="auto" w:fill="auto"/>
          </w:tcPr>
          <w:p w14:paraId="6137179C" w14:textId="77777777" w:rsidR="00663A66" w:rsidRPr="00B96352" w:rsidRDefault="00663A66" w:rsidP="00CB50C0">
            <w:pPr>
              <w:tabs>
                <w:tab w:val="num" w:pos="576"/>
              </w:tabs>
              <w:spacing w:after="100" w:afterAutospacing="1" w:line="260" w:lineRule="exact"/>
              <w:jc w:val="left"/>
              <w:rPr>
                <w:bCs/>
                <w:szCs w:val="20"/>
                <w:lang w:val="en-GB"/>
              </w:rPr>
            </w:pPr>
          </w:p>
        </w:tc>
        <w:tc>
          <w:tcPr>
            <w:tcW w:w="8087" w:type="dxa"/>
            <w:shd w:val="clear" w:color="auto" w:fill="auto"/>
          </w:tcPr>
          <w:p w14:paraId="1991AAB8" w14:textId="77777777" w:rsidR="00663A66" w:rsidRPr="00B96352" w:rsidRDefault="00663A66" w:rsidP="00CB50C0">
            <w:pPr>
              <w:tabs>
                <w:tab w:val="num" w:pos="720"/>
              </w:tabs>
              <w:spacing w:after="100" w:afterAutospacing="1" w:line="260" w:lineRule="exact"/>
              <w:ind w:left="57"/>
              <w:jc w:val="left"/>
              <w:rPr>
                <w:szCs w:val="20"/>
                <w:lang w:val="en-GB"/>
              </w:rPr>
            </w:pPr>
            <w:r w:rsidRPr="00B96352">
              <w:rPr>
                <w:szCs w:val="20"/>
                <w:lang w:val="en-GB"/>
              </w:rPr>
              <w:t>2.2.4 Roles and responsibilities</w:t>
            </w:r>
            <w:r w:rsidRPr="00784F8D">
              <w:rPr>
                <w:i/>
                <w:iCs/>
                <w:sz w:val="19"/>
                <w:szCs w:val="19"/>
                <w:lang w:val="en-GB"/>
              </w:rPr>
              <w:t xml:space="preserve"> (list and clearly identify the roles and responsibilities for each participating organization)</w:t>
            </w:r>
          </w:p>
        </w:tc>
      </w:tr>
      <w:tr w:rsidR="00663A66" w:rsidRPr="0075085D" w14:paraId="21052913" w14:textId="77777777" w:rsidTr="00CB50C0">
        <w:trPr>
          <w:trHeight w:val="241"/>
          <w:jc w:val="center"/>
        </w:trPr>
        <w:tc>
          <w:tcPr>
            <w:tcW w:w="1115" w:type="dxa"/>
            <w:shd w:val="clear" w:color="auto" w:fill="auto"/>
          </w:tcPr>
          <w:p w14:paraId="6818B6C9" w14:textId="77777777" w:rsidR="00663A66" w:rsidRPr="00B96352" w:rsidRDefault="00663A66" w:rsidP="00CB50C0">
            <w:pPr>
              <w:tabs>
                <w:tab w:val="num" w:pos="576"/>
              </w:tabs>
              <w:spacing w:after="100" w:afterAutospacing="1" w:line="260" w:lineRule="exact"/>
              <w:jc w:val="left"/>
              <w:rPr>
                <w:rFonts w:cs="Arial"/>
                <w:bCs/>
                <w:szCs w:val="20"/>
                <w:lang w:val="en-GB"/>
              </w:rPr>
            </w:pPr>
          </w:p>
        </w:tc>
        <w:tc>
          <w:tcPr>
            <w:tcW w:w="8087" w:type="dxa"/>
            <w:shd w:val="clear" w:color="auto" w:fill="auto"/>
          </w:tcPr>
          <w:p w14:paraId="1729288B" w14:textId="77777777" w:rsidR="00663A66" w:rsidRPr="009A5D06" w:rsidRDefault="00663A66" w:rsidP="00CB50C0">
            <w:pPr>
              <w:tabs>
                <w:tab w:val="num" w:pos="576"/>
              </w:tabs>
              <w:spacing w:after="100" w:afterAutospacing="1" w:line="260" w:lineRule="exact"/>
              <w:ind w:left="227"/>
              <w:jc w:val="left"/>
              <w:rPr>
                <w:rFonts w:cs="Arial"/>
                <w:bCs/>
                <w:sz w:val="19"/>
                <w:szCs w:val="19"/>
                <w:lang w:val="en-GB"/>
              </w:rPr>
            </w:pPr>
            <w:r w:rsidRPr="009A5D06">
              <w:rPr>
                <w:rFonts w:cs="Arial"/>
                <w:bCs/>
                <w:sz w:val="19"/>
                <w:szCs w:val="19"/>
                <w:lang w:val="en-GB"/>
              </w:rPr>
              <w:t>2.2.4.1 Client</w:t>
            </w:r>
            <w:r>
              <w:rPr>
                <w:rFonts w:cs="Arial"/>
                <w:bCs/>
                <w:sz w:val="19"/>
                <w:szCs w:val="19"/>
                <w:lang w:val="en-GB"/>
              </w:rPr>
              <w:t>’s</w:t>
            </w:r>
            <w:r w:rsidRPr="009A5D06">
              <w:rPr>
                <w:rFonts w:cs="Arial"/>
                <w:bCs/>
                <w:sz w:val="19"/>
                <w:szCs w:val="19"/>
                <w:lang w:val="en-GB"/>
              </w:rPr>
              <w:t xml:space="preserve"> Role and Responsibility</w:t>
            </w:r>
            <w:r>
              <w:rPr>
                <w:rFonts w:cs="Arial"/>
                <w:bCs/>
                <w:sz w:val="19"/>
                <w:szCs w:val="19"/>
                <w:lang w:val="en-GB"/>
              </w:rPr>
              <w:t xml:space="preserve">: </w:t>
            </w:r>
            <w:r w:rsidRPr="009A5D06">
              <w:rPr>
                <w:rFonts w:cs="Arial"/>
                <w:bCs/>
                <w:sz w:val="19"/>
                <w:szCs w:val="19"/>
                <w:lang w:val="en-GB"/>
              </w:rPr>
              <w:t>Inputs from beneficiary</w:t>
            </w:r>
          </w:p>
        </w:tc>
      </w:tr>
      <w:tr w:rsidR="00663A66" w:rsidRPr="0075085D" w14:paraId="16D90765" w14:textId="77777777" w:rsidTr="00CB50C0">
        <w:trPr>
          <w:trHeight w:val="241"/>
          <w:jc w:val="center"/>
        </w:trPr>
        <w:tc>
          <w:tcPr>
            <w:tcW w:w="1115" w:type="dxa"/>
            <w:shd w:val="clear" w:color="auto" w:fill="auto"/>
          </w:tcPr>
          <w:p w14:paraId="5E0589CE" w14:textId="77777777" w:rsidR="00663A66" w:rsidRPr="00B96352" w:rsidRDefault="00663A66" w:rsidP="00CB50C0">
            <w:pPr>
              <w:tabs>
                <w:tab w:val="num" w:pos="576"/>
              </w:tabs>
              <w:spacing w:after="100" w:afterAutospacing="1" w:line="260" w:lineRule="exact"/>
              <w:jc w:val="left"/>
              <w:rPr>
                <w:rFonts w:cs="Arial"/>
                <w:bCs/>
                <w:szCs w:val="20"/>
                <w:lang w:val="en-GB"/>
              </w:rPr>
            </w:pPr>
          </w:p>
        </w:tc>
        <w:tc>
          <w:tcPr>
            <w:tcW w:w="8087" w:type="dxa"/>
            <w:shd w:val="clear" w:color="auto" w:fill="auto"/>
          </w:tcPr>
          <w:p w14:paraId="15847DC1" w14:textId="77777777" w:rsidR="00663A66" w:rsidRPr="009A5D06" w:rsidRDefault="00663A66" w:rsidP="00CB50C0">
            <w:pPr>
              <w:tabs>
                <w:tab w:val="num" w:pos="576"/>
              </w:tabs>
              <w:spacing w:after="100" w:afterAutospacing="1" w:line="260" w:lineRule="exact"/>
              <w:ind w:left="227"/>
              <w:jc w:val="left"/>
              <w:rPr>
                <w:rFonts w:cs="Arial"/>
                <w:bCs/>
                <w:sz w:val="19"/>
                <w:szCs w:val="19"/>
                <w:lang w:val="en-GB"/>
              </w:rPr>
            </w:pPr>
            <w:r w:rsidRPr="009A5D06">
              <w:rPr>
                <w:rFonts w:cs="Arial"/>
                <w:bCs/>
                <w:sz w:val="19"/>
                <w:szCs w:val="19"/>
                <w:lang w:val="en-GB"/>
              </w:rPr>
              <w:t>2.2.4.2 Contractor</w:t>
            </w:r>
            <w:r>
              <w:rPr>
                <w:rFonts w:cs="Arial"/>
                <w:bCs/>
                <w:sz w:val="19"/>
                <w:szCs w:val="19"/>
                <w:lang w:val="en-GB"/>
              </w:rPr>
              <w:t>’s</w:t>
            </w:r>
            <w:r w:rsidRPr="009A5D06">
              <w:rPr>
                <w:rFonts w:cs="Arial"/>
                <w:bCs/>
                <w:sz w:val="19"/>
                <w:szCs w:val="19"/>
                <w:lang w:val="en-GB"/>
              </w:rPr>
              <w:t xml:space="preserve"> Role and Responsibility: role in project </w:t>
            </w:r>
          </w:p>
        </w:tc>
      </w:tr>
      <w:tr w:rsidR="00663A66" w:rsidRPr="0075085D" w14:paraId="4AD05B4E" w14:textId="77777777" w:rsidTr="00CB50C0">
        <w:trPr>
          <w:trHeight w:val="241"/>
          <w:jc w:val="center"/>
        </w:trPr>
        <w:tc>
          <w:tcPr>
            <w:tcW w:w="1115" w:type="dxa"/>
            <w:shd w:val="clear" w:color="auto" w:fill="auto"/>
          </w:tcPr>
          <w:p w14:paraId="1EFD5C99" w14:textId="77777777" w:rsidR="00663A66" w:rsidRPr="00B96352" w:rsidRDefault="00663A66" w:rsidP="00CB50C0">
            <w:pPr>
              <w:tabs>
                <w:tab w:val="num" w:pos="576"/>
              </w:tabs>
              <w:spacing w:after="100" w:afterAutospacing="1" w:line="260" w:lineRule="exact"/>
              <w:jc w:val="left"/>
              <w:rPr>
                <w:rFonts w:cs="Arial"/>
                <w:bCs/>
                <w:szCs w:val="20"/>
                <w:lang w:val="en-GB"/>
              </w:rPr>
            </w:pPr>
          </w:p>
        </w:tc>
        <w:tc>
          <w:tcPr>
            <w:tcW w:w="8087" w:type="dxa"/>
            <w:shd w:val="clear" w:color="auto" w:fill="auto"/>
          </w:tcPr>
          <w:p w14:paraId="78D6282E" w14:textId="77777777" w:rsidR="00663A66" w:rsidRPr="009A5D06" w:rsidRDefault="00663A66" w:rsidP="00CB50C0">
            <w:pPr>
              <w:tabs>
                <w:tab w:val="num" w:pos="576"/>
              </w:tabs>
              <w:spacing w:after="100" w:afterAutospacing="1" w:line="260" w:lineRule="exact"/>
              <w:ind w:left="227"/>
              <w:jc w:val="left"/>
              <w:rPr>
                <w:rFonts w:cs="Arial"/>
                <w:bCs/>
                <w:sz w:val="19"/>
                <w:szCs w:val="19"/>
                <w:lang w:val="en-GB"/>
              </w:rPr>
            </w:pPr>
            <w:r w:rsidRPr="009A5D06">
              <w:rPr>
                <w:rFonts w:cs="Arial"/>
                <w:bCs/>
                <w:sz w:val="19"/>
                <w:szCs w:val="19"/>
                <w:lang w:val="en-GB"/>
              </w:rPr>
              <w:t>2.2.4.3 Third party Contractors</w:t>
            </w:r>
            <w:r>
              <w:rPr>
                <w:rFonts w:cs="Arial"/>
                <w:bCs/>
                <w:sz w:val="19"/>
                <w:szCs w:val="19"/>
                <w:lang w:val="en-GB"/>
              </w:rPr>
              <w:t>’</w:t>
            </w:r>
            <w:r w:rsidRPr="009A5D06">
              <w:rPr>
                <w:rFonts w:cs="Arial"/>
                <w:bCs/>
                <w:sz w:val="19"/>
                <w:szCs w:val="19"/>
                <w:lang w:val="en-GB"/>
              </w:rPr>
              <w:t xml:space="preserve"> Role and Responsibility: previously specified 3</w:t>
            </w:r>
            <w:r w:rsidRPr="009A5D06">
              <w:rPr>
                <w:rFonts w:cs="Arial"/>
                <w:bCs/>
                <w:sz w:val="19"/>
                <w:szCs w:val="19"/>
                <w:vertAlign w:val="superscript"/>
                <w:lang w:val="en-GB"/>
              </w:rPr>
              <w:t>rd</w:t>
            </w:r>
            <w:r w:rsidRPr="009A5D06">
              <w:rPr>
                <w:rFonts w:cs="Arial"/>
                <w:bCs/>
                <w:sz w:val="19"/>
                <w:szCs w:val="19"/>
                <w:lang w:val="en-GB"/>
              </w:rPr>
              <w:t xml:space="preserve"> party role in project</w:t>
            </w:r>
          </w:p>
        </w:tc>
      </w:tr>
      <w:tr w:rsidR="00663A66" w:rsidRPr="0075085D" w14:paraId="57268C85" w14:textId="77777777" w:rsidTr="00CB50C0">
        <w:trPr>
          <w:trHeight w:val="241"/>
          <w:jc w:val="center"/>
        </w:trPr>
        <w:tc>
          <w:tcPr>
            <w:tcW w:w="1115" w:type="dxa"/>
            <w:shd w:val="clear" w:color="auto" w:fill="auto"/>
          </w:tcPr>
          <w:p w14:paraId="364B9D12" w14:textId="77777777" w:rsidR="00663A66" w:rsidRPr="00B96352" w:rsidRDefault="00663A66" w:rsidP="00CB50C0">
            <w:pPr>
              <w:tabs>
                <w:tab w:val="num" w:pos="576"/>
              </w:tabs>
              <w:spacing w:after="100" w:afterAutospacing="1" w:line="260" w:lineRule="exact"/>
              <w:jc w:val="left"/>
              <w:rPr>
                <w:rFonts w:cs="Arial"/>
                <w:bCs/>
                <w:szCs w:val="20"/>
                <w:lang w:val="en-GB"/>
              </w:rPr>
            </w:pPr>
          </w:p>
        </w:tc>
        <w:tc>
          <w:tcPr>
            <w:tcW w:w="8087" w:type="dxa"/>
            <w:shd w:val="clear" w:color="auto" w:fill="auto"/>
          </w:tcPr>
          <w:p w14:paraId="0DD59E4C" w14:textId="77777777" w:rsidR="00663A66" w:rsidRPr="001D551B" w:rsidRDefault="00663A66" w:rsidP="00CB50C0">
            <w:pPr>
              <w:tabs>
                <w:tab w:val="num" w:pos="720"/>
              </w:tabs>
              <w:spacing w:after="100" w:afterAutospacing="1" w:line="260" w:lineRule="exact"/>
              <w:ind w:left="57"/>
              <w:jc w:val="left"/>
              <w:rPr>
                <w:rFonts w:cs="Arial"/>
                <w:bCs/>
                <w:sz w:val="21"/>
                <w:szCs w:val="21"/>
                <w:lang w:val="en-GB"/>
              </w:rPr>
            </w:pPr>
            <w:r w:rsidRPr="00784F8D">
              <w:rPr>
                <w:szCs w:val="20"/>
                <w:lang w:val="en-GB"/>
              </w:rPr>
              <w:t xml:space="preserve">2.2.5 Team Members </w:t>
            </w:r>
            <w:r w:rsidRPr="00784F8D">
              <w:rPr>
                <w:i/>
                <w:iCs/>
                <w:sz w:val="19"/>
                <w:szCs w:val="19"/>
                <w:lang w:val="en-GB"/>
              </w:rPr>
              <w:t>(indicate relevant members of the team that will also be used for this project)</w:t>
            </w:r>
          </w:p>
        </w:tc>
      </w:tr>
      <w:tr w:rsidR="00663A66" w:rsidRPr="0075085D" w14:paraId="643166DF" w14:textId="77777777" w:rsidTr="00CB50C0">
        <w:trPr>
          <w:trHeight w:val="241"/>
          <w:jc w:val="center"/>
        </w:trPr>
        <w:tc>
          <w:tcPr>
            <w:tcW w:w="1115" w:type="dxa"/>
            <w:shd w:val="clear" w:color="auto" w:fill="auto"/>
          </w:tcPr>
          <w:p w14:paraId="7CE9AC05" w14:textId="77777777" w:rsidR="00663A66" w:rsidRPr="00B96352" w:rsidRDefault="00663A66" w:rsidP="00CB50C0">
            <w:pPr>
              <w:tabs>
                <w:tab w:val="num" w:pos="576"/>
              </w:tabs>
              <w:spacing w:after="100" w:afterAutospacing="1" w:line="260" w:lineRule="exact"/>
              <w:jc w:val="left"/>
              <w:rPr>
                <w:rFonts w:cs="Arial"/>
                <w:bCs/>
                <w:szCs w:val="20"/>
                <w:lang w:val="en-GB"/>
              </w:rPr>
            </w:pPr>
            <w:r w:rsidRPr="00B96352">
              <w:rPr>
                <w:rFonts w:cs="Arial"/>
                <w:bCs/>
                <w:szCs w:val="20"/>
                <w:lang w:val="en-GB"/>
              </w:rPr>
              <w:t>3.2.4</w:t>
            </w:r>
          </w:p>
        </w:tc>
        <w:tc>
          <w:tcPr>
            <w:tcW w:w="8087" w:type="dxa"/>
            <w:shd w:val="clear" w:color="auto" w:fill="D4E3F8"/>
          </w:tcPr>
          <w:p w14:paraId="2B7936A0" w14:textId="77777777" w:rsidR="00663A66" w:rsidRPr="00784F8D" w:rsidRDefault="00663A66" w:rsidP="00CB50C0">
            <w:pPr>
              <w:tabs>
                <w:tab w:val="num" w:pos="540"/>
              </w:tabs>
              <w:spacing w:after="100" w:afterAutospacing="1" w:line="260" w:lineRule="exact"/>
              <w:jc w:val="left"/>
              <w:rPr>
                <w:rFonts w:cs="Arial"/>
                <w:b/>
                <w:szCs w:val="20"/>
                <w:lang w:val="en-GB"/>
              </w:rPr>
            </w:pPr>
            <w:r w:rsidRPr="00784F8D">
              <w:rPr>
                <w:rFonts w:cs="Arial"/>
                <w:b/>
                <w:szCs w:val="20"/>
                <w:lang w:val="en-GB"/>
              </w:rPr>
              <w:t>3. Staffing information</w:t>
            </w:r>
          </w:p>
        </w:tc>
      </w:tr>
      <w:tr w:rsidR="00663A66" w:rsidRPr="001307E0" w14:paraId="06A40F6B" w14:textId="77777777" w:rsidTr="00CB50C0">
        <w:trPr>
          <w:trHeight w:val="256"/>
          <w:jc w:val="center"/>
        </w:trPr>
        <w:tc>
          <w:tcPr>
            <w:tcW w:w="1115" w:type="dxa"/>
            <w:shd w:val="clear" w:color="auto" w:fill="auto"/>
          </w:tcPr>
          <w:p w14:paraId="5644758B" w14:textId="77777777" w:rsidR="00663A66" w:rsidRPr="00B96352" w:rsidRDefault="00663A66" w:rsidP="00CB50C0">
            <w:pPr>
              <w:tabs>
                <w:tab w:val="num" w:pos="720"/>
              </w:tabs>
              <w:spacing w:after="100" w:afterAutospacing="1" w:line="260" w:lineRule="exact"/>
              <w:jc w:val="left"/>
              <w:rPr>
                <w:bCs/>
                <w:szCs w:val="20"/>
                <w:lang w:val="en-GB"/>
              </w:rPr>
            </w:pPr>
          </w:p>
        </w:tc>
        <w:tc>
          <w:tcPr>
            <w:tcW w:w="8087" w:type="dxa"/>
            <w:shd w:val="clear" w:color="auto" w:fill="auto"/>
          </w:tcPr>
          <w:p w14:paraId="1B5E2AFE" w14:textId="77777777" w:rsidR="00663A66" w:rsidRPr="00784F8D" w:rsidRDefault="00663A66" w:rsidP="00CB50C0">
            <w:pPr>
              <w:tabs>
                <w:tab w:val="num" w:pos="720"/>
              </w:tabs>
              <w:spacing w:after="100" w:afterAutospacing="1" w:line="260" w:lineRule="exact"/>
              <w:jc w:val="left"/>
              <w:rPr>
                <w:b/>
                <w:bCs/>
                <w:szCs w:val="20"/>
                <w:lang w:val="en-GB"/>
              </w:rPr>
            </w:pPr>
            <w:r w:rsidRPr="00784F8D">
              <w:rPr>
                <w:b/>
                <w:bCs/>
                <w:szCs w:val="20"/>
                <w:lang w:val="en-GB"/>
              </w:rPr>
              <w:t>3.1 Number and Geographical distribution of staff</w:t>
            </w:r>
          </w:p>
        </w:tc>
      </w:tr>
      <w:tr w:rsidR="00663A66" w:rsidRPr="001307E0" w14:paraId="0293C283" w14:textId="77777777" w:rsidTr="00CB50C0">
        <w:trPr>
          <w:trHeight w:val="255"/>
          <w:jc w:val="center"/>
        </w:trPr>
        <w:tc>
          <w:tcPr>
            <w:tcW w:w="1115" w:type="dxa"/>
            <w:shd w:val="clear" w:color="auto" w:fill="auto"/>
          </w:tcPr>
          <w:p w14:paraId="5EF037BD" w14:textId="77777777" w:rsidR="00663A66" w:rsidRPr="00B96352" w:rsidRDefault="00663A66" w:rsidP="00CB50C0">
            <w:pPr>
              <w:tabs>
                <w:tab w:val="num" w:pos="720"/>
              </w:tabs>
              <w:spacing w:after="100" w:afterAutospacing="1" w:line="260" w:lineRule="exact"/>
              <w:jc w:val="left"/>
              <w:rPr>
                <w:bCs/>
                <w:szCs w:val="20"/>
                <w:lang w:val="en-GB"/>
              </w:rPr>
            </w:pPr>
          </w:p>
        </w:tc>
        <w:tc>
          <w:tcPr>
            <w:tcW w:w="8087" w:type="dxa"/>
            <w:shd w:val="clear" w:color="auto" w:fill="auto"/>
          </w:tcPr>
          <w:p w14:paraId="40972C85" w14:textId="77777777" w:rsidR="00663A66" w:rsidRPr="001D551B" w:rsidRDefault="00663A66" w:rsidP="00CB50C0">
            <w:pPr>
              <w:tabs>
                <w:tab w:val="num" w:pos="720"/>
              </w:tabs>
              <w:spacing w:after="100" w:afterAutospacing="1" w:line="260" w:lineRule="exact"/>
              <w:ind w:left="57"/>
              <w:jc w:val="left"/>
              <w:rPr>
                <w:sz w:val="21"/>
                <w:lang w:val="en-GB"/>
              </w:rPr>
            </w:pPr>
            <w:r w:rsidRPr="00784F8D">
              <w:rPr>
                <w:szCs w:val="20"/>
                <w:lang w:val="en-GB"/>
              </w:rPr>
              <w:t>3.1.1 Staff turnover rate for the past three years</w:t>
            </w:r>
          </w:p>
        </w:tc>
      </w:tr>
      <w:tr w:rsidR="00663A66" w:rsidRPr="0075085D" w14:paraId="18B882ED" w14:textId="77777777" w:rsidTr="00CB50C0">
        <w:trPr>
          <w:trHeight w:val="255"/>
          <w:jc w:val="center"/>
        </w:trPr>
        <w:tc>
          <w:tcPr>
            <w:tcW w:w="1115" w:type="dxa"/>
            <w:shd w:val="clear" w:color="auto" w:fill="auto"/>
          </w:tcPr>
          <w:p w14:paraId="7999C70C" w14:textId="77777777" w:rsidR="00663A66" w:rsidRPr="00B96352" w:rsidRDefault="00663A66" w:rsidP="00CB50C0">
            <w:pPr>
              <w:tabs>
                <w:tab w:val="num" w:pos="720"/>
              </w:tabs>
              <w:spacing w:after="100" w:afterAutospacing="1" w:line="260" w:lineRule="exact"/>
              <w:jc w:val="left"/>
              <w:rPr>
                <w:bCs/>
                <w:szCs w:val="20"/>
                <w:lang w:val="en-GB"/>
              </w:rPr>
            </w:pPr>
          </w:p>
        </w:tc>
        <w:tc>
          <w:tcPr>
            <w:tcW w:w="8087" w:type="dxa"/>
            <w:shd w:val="clear" w:color="auto" w:fill="auto"/>
          </w:tcPr>
          <w:p w14:paraId="1B75FEB1" w14:textId="77777777" w:rsidR="00663A66" w:rsidRPr="00784F8D" w:rsidRDefault="00663A66" w:rsidP="00CB50C0">
            <w:pPr>
              <w:tabs>
                <w:tab w:val="num" w:pos="720"/>
              </w:tabs>
              <w:spacing w:after="100" w:afterAutospacing="1" w:line="260" w:lineRule="exact"/>
              <w:jc w:val="left"/>
              <w:rPr>
                <w:b/>
                <w:bCs/>
                <w:szCs w:val="20"/>
                <w:lang w:val="en-GB"/>
              </w:rPr>
            </w:pPr>
            <w:r w:rsidRPr="00784F8D">
              <w:rPr>
                <w:b/>
                <w:bCs/>
                <w:szCs w:val="20"/>
                <w:lang w:val="en-GB"/>
              </w:rPr>
              <w:t>3.2 Staff dedicated to the Project</w:t>
            </w:r>
          </w:p>
        </w:tc>
      </w:tr>
      <w:tr w:rsidR="00663A66" w:rsidRPr="0075085D" w14:paraId="25255B14" w14:textId="77777777" w:rsidTr="00CB50C0">
        <w:trPr>
          <w:trHeight w:val="255"/>
          <w:jc w:val="center"/>
        </w:trPr>
        <w:tc>
          <w:tcPr>
            <w:tcW w:w="1115" w:type="dxa"/>
            <w:shd w:val="clear" w:color="auto" w:fill="auto"/>
          </w:tcPr>
          <w:p w14:paraId="79838188" w14:textId="77777777" w:rsidR="00663A66" w:rsidRPr="00B96352" w:rsidRDefault="00663A66" w:rsidP="00CB50C0">
            <w:pPr>
              <w:tabs>
                <w:tab w:val="num" w:pos="720"/>
              </w:tabs>
              <w:spacing w:after="100" w:afterAutospacing="1" w:line="260" w:lineRule="exact"/>
              <w:jc w:val="left"/>
              <w:rPr>
                <w:bCs/>
                <w:szCs w:val="20"/>
                <w:lang w:val="en-GB"/>
              </w:rPr>
            </w:pPr>
          </w:p>
        </w:tc>
        <w:tc>
          <w:tcPr>
            <w:tcW w:w="8087" w:type="dxa"/>
            <w:shd w:val="clear" w:color="auto" w:fill="auto"/>
          </w:tcPr>
          <w:p w14:paraId="450D2A87" w14:textId="77777777" w:rsidR="00663A66" w:rsidRPr="00784F8D" w:rsidRDefault="00663A66" w:rsidP="00CB50C0">
            <w:pPr>
              <w:tabs>
                <w:tab w:val="num" w:pos="720"/>
              </w:tabs>
              <w:spacing w:after="100" w:afterAutospacing="1" w:line="260" w:lineRule="exact"/>
              <w:ind w:left="57"/>
              <w:jc w:val="left"/>
              <w:rPr>
                <w:szCs w:val="20"/>
                <w:lang w:val="en-GB"/>
              </w:rPr>
            </w:pPr>
            <w:r w:rsidRPr="00784F8D">
              <w:rPr>
                <w:szCs w:val="20"/>
                <w:lang w:val="en-GB"/>
              </w:rPr>
              <w:t>3.2.1 Name and CV of each team member</w:t>
            </w:r>
          </w:p>
        </w:tc>
      </w:tr>
      <w:tr w:rsidR="00663A66" w:rsidRPr="0075085D" w14:paraId="28C0095F" w14:textId="77777777" w:rsidTr="00CB50C0">
        <w:trPr>
          <w:trHeight w:val="255"/>
          <w:jc w:val="center"/>
        </w:trPr>
        <w:tc>
          <w:tcPr>
            <w:tcW w:w="1115" w:type="dxa"/>
            <w:shd w:val="clear" w:color="auto" w:fill="auto"/>
          </w:tcPr>
          <w:p w14:paraId="2523E688" w14:textId="77777777" w:rsidR="00663A66" w:rsidRPr="00B96352" w:rsidRDefault="00663A66" w:rsidP="00CB50C0">
            <w:pPr>
              <w:tabs>
                <w:tab w:val="num" w:pos="720"/>
              </w:tabs>
              <w:spacing w:after="100" w:afterAutospacing="1" w:line="260" w:lineRule="exact"/>
              <w:jc w:val="left"/>
              <w:rPr>
                <w:bCs/>
                <w:szCs w:val="20"/>
                <w:lang w:val="en-GB"/>
              </w:rPr>
            </w:pPr>
          </w:p>
        </w:tc>
        <w:tc>
          <w:tcPr>
            <w:tcW w:w="8087" w:type="dxa"/>
            <w:shd w:val="clear" w:color="auto" w:fill="auto"/>
          </w:tcPr>
          <w:p w14:paraId="6D4FC832" w14:textId="77777777" w:rsidR="00663A66" w:rsidRPr="00784F8D" w:rsidRDefault="00663A66" w:rsidP="00CB50C0">
            <w:pPr>
              <w:tabs>
                <w:tab w:val="num" w:pos="720"/>
              </w:tabs>
              <w:spacing w:after="100" w:afterAutospacing="1" w:line="260" w:lineRule="exact"/>
              <w:ind w:left="57"/>
              <w:jc w:val="left"/>
              <w:rPr>
                <w:szCs w:val="20"/>
                <w:lang w:val="en-GB"/>
              </w:rPr>
            </w:pPr>
            <w:r w:rsidRPr="00784F8D">
              <w:rPr>
                <w:szCs w:val="20"/>
                <w:lang w:val="en-GB"/>
              </w:rPr>
              <w:t>3.2.2 Structure of the team, and role of each member in the project</w:t>
            </w:r>
          </w:p>
        </w:tc>
      </w:tr>
      <w:tr w:rsidR="00663A66" w:rsidRPr="0075085D" w14:paraId="4B042CF7" w14:textId="77777777" w:rsidTr="00CB50C0">
        <w:trPr>
          <w:trHeight w:val="255"/>
          <w:jc w:val="center"/>
        </w:trPr>
        <w:tc>
          <w:tcPr>
            <w:tcW w:w="1115" w:type="dxa"/>
            <w:shd w:val="clear" w:color="auto" w:fill="auto"/>
          </w:tcPr>
          <w:p w14:paraId="6A3447DE" w14:textId="77777777" w:rsidR="00663A66" w:rsidRPr="00B96352" w:rsidRDefault="00663A66" w:rsidP="00CB50C0">
            <w:pPr>
              <w:tabs>
                <w:tab w:val="num" w:pos="720"/>
              </w:tabs>
              <w:spacing w:after="100" w:afterAutospacing="1" w:line="260" w:lineRule="exact"/>
              <w:jc w:val="left"/>
              <w:rPr>
                <w:bCs/>
                <w:szCs w:val="20"/>
                <w:lang w:val="en-GB"/>
              </w:rPr>
            </w:pPr>
          </w:p>
        </w:tc>
        <w:tc>
          <w:tcPr>
            <w:tcW w:w="8087" w:type="dxa"/>
            <w:shd w:val="clear" w:color="auto" w:fill="auto"/>
          </w:tcPr>
          <w:p w14:paraId="72B5FEFD" w14:textId="77777777" w:rsidR="00663A66" w:rsidRPr="00784F8D" w:rsidRDefault="00663A66" w:rsidP="00CB50C0">
            <w:pPr>
              <w:tabs>
                <w:tab w:val="num" w:pos="720"/>
              </w:tabs>
              <w:spacing w:after="100" w:afterAutospacing="1" w:line="260" w:lineRule="exact"/>
              <w:ind w:left="57"/>
              <w:jc w:val="left"/>
              <w:rPr>
                <w:szCs w:val="20"/>
                <w:lang w:val="en-GB"/>
              </w:rPr>
            </w:pPr>
            <w:r w:rsidRPr="00784F8D">
              <w:rPr>
                <w:szCs w:val="20"/>
                <w:lang w:val="en-GB"/>
              </w:rPr>
              <w:t>3.2.3 Time dedicated to the project</w:t>
            </w:r>
          </w:p>
        </w:tc>
      </w:tr>
      <w:tr w:rsidR="00663A66" w:rsidRPr="0075085D" w14:paraId="7A81158A" w14:textId="77777777" w:rsidTr="00CB50C0">
        <w:trPr>
          <w:trHeight w:val="255"/>
          <w:jc w:val="center"/>
        </w:trPr>
        <w:tc>
          <w:tcPr>
            <w:tcW w:w="1115" w:type="dxa"/>
            <w:shd w:val="clear" w:color="auto" w:fill="auto"/>
          </w:tcPr>
          <w:p w14:paraId="7A3DDFB6" w14:textId="77777777" w:rsidR="00663A66" w:rsidRPr="00B96352" w:rsidRDefault="00663A66" w:rsidP="00CB50C0">
            <w:pPr>
              <w:tabs>
                <w:tab w:val="num" w:pos="720"/>
              </w:tabs>
              <w:spacing w:after="100" w:afterAutospacing="1" w:line="260" w:lineRule="exact"/>
              <w:jc w:val="left"/>
              <w:rPr>
                <w:bCs/>
                <w:szCs w:val="20"/>
                <w:lang w:val="en-GB"/>
              </w:rPr>
            </w:pPr>
          </w:p>
        </w:tc>
        <w:tc>
          <w:tcPr>
            <w:tcW w:w="8087" w:type="dxa"/>
            <w:shd w:val="clear" w:color="auto" w:fill="auto"/>
          </w:tcPr>
          <w:p w14:paraId="32BC3D1B" w14:textId="77777777" w:rsidR="00663A66" w:rsidRPr="00784F8D" w:rsidRDefault="00663A66" w:rsidP="00CB50C0">
            <w:pPr>
              <w:tabs>
                <w:tab w:val="num" w:pos="720"/>
              </w:tabs>
              <w:spacing w:after="100" w:afterAutospacing="1" w:line="260" w:lineRule="exact"/>
              <w:ind w:left="57"/>
              <w:jc w:val="left"/>
              <w:rPr>
                <w:szCs w:val="20"/>
                <w:lang w:val="en-GB"/>
              </w:rPr>
            </w:pPr>
            <w:r w:rsidRPr="00784F8D">
              <w:rPr>
                <w:szCs w:val="20"/>
                <w:lang w:val="en-GB"/>
              </w:rPr>
              <w:t>3.2.3 Contingency plans in the event of a vacancy</w:t>
            </w:r>
          </w:p>
        </w:tc>
      </w:tr>
      <w:tr w:rsidR="00663A66" w:rsidRPr="0075085D" w14:paraId="1868C73E" w14:textId="77777777" w:rsidTr="00CB50C0">
        <w:trPr>
          <w:trHeight w:val="497"/>
          <w:jc w:val="center"/>
        </w:trPr>
        <w:tc>
          <w:tcPr>
            <w:tcW w:w="1115" w:type="dxa"/>
            <w:shd w:val="clear" w:color="auto" w:fill="auto"/>
          </w:tcPr>
          <w:p w14:paraId="45243C14" w14:textId="77777777" w:rsidR="00663A66" w:rsidRPr="00B96352" w:rsidRDefault="00663A66" w:rsidP="00CB50C0">
            <w:pPr>
              <w:tabs>
                <w:tab w:val="num" w:pos="576"/>
              </w:tabs>
              <w:spacing w:after="100" w:afterAutospacing="1" w:line="260" w:lineRule="exact"/>
              <w:jc w:val="left"/>
              <w:rPr>
                <w:rFonts w:cs="Arial"/>
                <w:bCs/>
                <w:szCs w:val="20"/>
                <w:lang w:val="en-GB"/>
              </w:rPr>
            </w:pPr>
            <w:r w:rsidRPr="00B96352">
              <w:rPr>
                <w:rFonts w:cs="Arial"/>
                <w:bCs/>
                <w:szCs w:val="20"/>
                <w:lang w:val="en-GB"/>
              </w:rPr>
              <w:t>4.5</w:t>
            </w:r>
          </w:p>
        </w:tc>
        <w:tc>
          <w:tcPr>
            <w:tcW w:w="8087" w:type="dxa"/>
            <w:shd w:val="clear" w:color="auto" w:fill="D4E3F8"/>
          </w:tcPr>
          <w:p w14:paraId="1A21A94E" w14:textId="77777777" w:rsidR="00663A66" w:rsidRPr="00784F8D" w:rsidRDefault="00663A66" w:rsidP="00CB50C0">
            <w:pPr>
              <w:tabs>
                <w:tab w:val="num" w:pos="576"/>
              </w:tabs>
              <w:spacing w:after="100" w:afterAutospacing="1" w:line="260" w:lineRule="exact"/>
              <w:jc w:val="left"/>
              <w:rPr>
                <w:rFonts w:cs="Arial"/>
                <w:b/>
                <w:szCs w:val="20"/>
                <w:lang w:val="en-GB"/>
              </w:rPr>
            </w:pPr>
            <w:r w:rsidRPr="00784F8D">
              <w:rPr>
                <w:rFonts w:cs="Arial"/>
                <w:b/>
                <w:szCs w:val="20"/>
                <w:lang w:val="en-GB"/>
              </w:rPr>
              <w:t xml:space="preserve">4. Proposed sub-contractor arrangements including sub-contractor information </w:t>
            </w:r>
            <w:r w:rsidRPr="00784F8D">
              <w:rPr>
                <w:rFonts w:cs="Arial"/>
                <w:bCs/>
                <w:i/>
                <w:iCs/>
                <w:szCs w:val="20"/>
                <w:lang w:val="en-GB"/>
              </w:rPr>
              <w:t>(as above for each sub-contractor)</w:t>
            </w:r>
          </w:p>
        </w:tc>
      </w:tr>
    </w:tbl>
    <w:p w14:paraId="06B047F4" w14:textId="77777777" w:rsidR="00663A66" w:rsidRPr="001307E0" w:rsidRDefault="00663A66" w:rsidP="00663A66">
      <w:pPr>
        <w:jc w:val="left"/>
      </w:pPr>
    </w:p>
    <w:p w14:paraId="33C5187C" w14:textId="77777777" w:rsidR="00663A66" w:rsidRDefault="00663A66" w:rsidP="00663A66">
      <w:pPr>
        <w:pBdr>
          <w:top w:val="single" w:sz="4" w:space="1" w:color="auto"/>
        </w:pBdr>
        <w:jc w:val="left"/>
      </w:pPr>
      <w:r w:rsidRPr="00F76183">
        <w:rPr>
          <w:vertAlign w:val="superscript"/>
        </w:rPr>
        <w:t>1</w:t>
      </w:r>
      <w:r>
        <w:t xml:space="preserve"> </w:t>
      </w:r>
      <w:r w:rsidRPr="00F76183">
        <w:rPr>
          <w:sz w:val="16"/>
          <w:szCs w:val="16"/>
        </w:rPr>
        <w:t>For companies in existence less than two years, please provide the available audited financial statements.</w:t>
      </w:r>
    </w:p>
    <w:p w14:paraId="15FBE677" w14:textId="4037A715" w:rsidR="00663A66" w:rsidRDefault="00663A66">
      <w:pPr>
        <w:jc w:val="left"/>
        <w:rPr>
          <w:b/>
          <w:sz w:val="14"/>
        </w:rPr>
      </w:pPr>
      <w:r>
        <w:rPr>
          <w:b/>
          <w:sz w:val="14"/>
        </w:rPr>
        <w:br w:type="page"/>
      </w:r>
    </w:p>
    <w:p w14:paraId="3211B57C" w14:textId="77777777" w:rsidR="006A5B02" w:rsidRPr="00A112BC" w:rsidRDefault="006A5B02" w:rsidP="006A5B02">
      <w:pPr>
        <w:pStyle w:val="Header"/>
        <w:rPr>
          <w:b/>
          <w:sz w:val="14"/>
        </w:rPr>
      </w:pPr>
    </w:p>
    <w:p w14:paraId="7BC50DB6" w14:textId="3E622651" w:rsidR="006A5B02" w:rsidRPr="00A112BC" w:rsidRDefault="006A5B02">
      <w:pPr>
        <w:pStyle w:val="Header"/>
        <w:rPr>
          <w:b/>
          <w:sz w:val="24"/>
        </w:rPr>
      </w:pPr>
      <w:r w:rsidRPr="001307E0">
        <w:rPr>
          <w:rFonts w:cs="Arial"/>
          <w:b/>
          <w:bCs/>
          <w:sz w:val="24"/>
          <w:u w:val="single"/>
        </w:rPr>
        <w:t>Annex 5: Acceptance Form</w:t>
      </w:r>
      <w:r w:rsidR="001C7D01">
        <w:rPr>
          <w:rFonts w:cs="Arial"/>
          <w:b/>
          <w:bCs/>
          <w:sz w:val="24"/>
        </w:rPr>
        <w:t xml:space="preserve"> </w:t>
      </w:r>
      <w:r w:rsidR="001C7D01" w:rsidRPr="0074445C">
        <w:rPr>
          <w:rFonts w:asciiTheme="minorBidi" w:hAnsiTheme="minorBidi" w:cstheme="minorBidi"/>
          <w:bCs/>
          <w:sz w:val="16"/>
          <w:szCs w:val="16"/>
          <w:lang w:val="en-GB"/>
        </w:rPr>
        <w:t>(</w:t>
      </w:r>
      <w:r w:rsidR="001C7D01">
        <w:rPr>
          <w:rFonts w:asciiTheme="minorBidi" w:hAnsiTheme="minorBidi" w:cstheme="minorBidi"/>
          <w:bCs/>
          <w:sz w:val="16"/>
          <w:szCs w:val="16"/>
          <w:lang w:val="en-GB"/>
        </w:rPr>
        <w:t>Ref.</w:t>
      </w:r>
      <w:r w:rsidR="001C7D01" w:rsidRPr="0074445C">
        <w:rPr>
          <w:bCs/>
          <w:sz w:val="16"/>
          <w:szCs w:val="16"/>
        </w:rPr>
        <w:t xml:space="preserve"> Paragraph </w:t>
      </w:r>
      <w:r w:rsidR="001C7D01">
        <w:rPr>
          <w:bCs/>
          <w:sz w:val="16"/>
          <w:szCs w:val="16"/>
        </w:rPr>
        <w:fldChar w:fldCharType="begin"/>
      </w:r>
      <w:r w:rsidR="001C7D01">
        <w:rPr>
          <w:bCs/>
          <w:sz w:val="16"/>
          <w:szCs w:val="16"/>
        </w:rPr>
        <w:instrText xml:space="preserve"> REF _Ref490146369 \r \h </w:instrText>
      </w:r>
      <w:r w:rsidR="001C7D01">
        <w:rPr>
          <w:bCs/>
          <w:sz w:val="16"/>
          <w:szCs w:val="16"/>
        </w:rPr>
      </w:r>
      <w:r w:rsidR="001C7D01">
        <w:rPr>
          <w:bCs/>
          <w:sz w:val="16"/>
          <w:szCs w:val="16"/>
        </w:rPr>
        <w:fldChar w:fldCharType="separate"/>
      </w:r>
      <w:r w:rsidR="004929BF">
        <w:rPr>
          <w:bCs/>
          <w:sz w:val="16"/>
          <w:szCs w:val="16"/>
        </w:rPr>
        <w:t>4.6</w:t>
      </w:r>
      <w:r w:rsidR="001C7D01">
        <w:rPr>
          <w:bCs/>
          <w:sz w:val="16"/>
          <w:szCs w:val="16"/>
        </w:rPr>
        <w:fldChar w:fldCharType="end"/>
      </w:r>
      <w:r w:rsidR="001C7D01" w:rsidRPr="0074445C">
        <w:rPr>
          <w:rFonts w:asciiTheme="minorBidi" w:hAnsiTheme="minorBidi" w:cstheme="minorBidi"/>
          <w:bCs/>
          <w:sz w:val="16"/>
          <w:szCs w:val="16"/>
          <w:lang w:val="en-GB"/>
        </w:rPr>
        <w:t>)</w:t>
      </w:r>
    </w:p>
    <w:p w14:paraId="51ABFEF2" w14:textId="77777777" w:rsidR="006A5B02" w:rsidRPr="00A112BC" w:rsidRDefault="006A5B02" w:rsidP="006A5B02">
      <w:pPr>
        <w:pStyle w:val="Header"/>
        <w:rPr>
          <w:b/>
          <w:sz w:val="14"/>
        </w:rPr>
      </w:pPr>
    </w:p>
    <w:p w14:paraId="318BC933" w14:textId="79739E94" w:rsidR="007C3EC7" w:rsidRDefault="007C3EC7" w:rsidP="007C3EC7">
      <w:pPr>
        <w:spacing w:before="100" w:beforeAutospacing="1" w:after="100" w:afterAutospacing="1"/>
        <w:rPr>
          <w:rFonts w:cs="Arial"/>
          <w:b/>
          <w:bCs/>
          <w:szCs w:val="20"/>
        </w:rPr>
      </w:pPr>
      <w:r w:rsidRPr="00BD2E80">
        <w:rPr>
          <w:rFonts w:cs="Arial"/>
          <w:b/>
          <w:bCs/>
          <w:szCs w:val="20"/>
        </w:rPr>
        <w:t xml:space="preserve">The Undersigned, </w:t>
      </w:r>
      <w:permStart w:id="982799987" w:edGrp="everyone"/>
      <w:r w:rsidRPr="00BD2E80">
        <w:rPr>
          <w:rFonts w:cs="Arial"/>
          <w:b/>
          <w:bCs/>
          <w:szCs w:val="20"/>
        </w:rPr>
        <w:t>……………………</w:t>
      </w:r>
      <w:proofErr w:type="gramStart"/>
      <w:r w:rsidRPr="00BD2E80">
        <w:rPr>
          <w:rFonts w:cs="Arial"/>
          <w:b/>
          <w:bCs/>
          <w:szCs w:val="20"/>
        </w:rPr>
        <w:t>…..</w:t>
      </w:r>
      <w:proofErr w:type="gramEnd"/>
      <w:r w:rsidRPr="00BD2E80">
        <w:rPr>
          <w:rFonts w:cs="Arial"/>
          <w:b/>
          <w:bCs/>
          <w:szCs w:val="20"/>
        </w:rPr>
        <w:t xml:space="preserve">, </w:t>
      </w:r>
      <w:permEnd w:id="982799987"/>
      <w:r w:rsidRPr="00BD2E80">
        <w:rPr>
          <w:rFonts w:cs="Arial"/>
          <w:b/>
          <w:bCs/>
          <w:szCs w:val="20"/>
        </w:rPr>
        <w:t>confirms to have read, understood and accepted the terms of the</w:t>
      </w:r>
      <w:r w:rsidRPr="00BD2E80">
        <w:rPr>
          <w:b/>
          <w:szCs w:val="20"/>
        </w:rPr>
        <w:t xml:space="preserve"> </w:t>
      </w:r>
      <w:r w:rsidRPr="00BD2E80">
        <w:rPr>
          <w:rFonts w:cs="Arial"/>
          <w:b/>
          <w:bCs/>
          <w:szCs w:val="20"/>
        </w:rPr>
        <w:t>Request for Proposals (RFP) No</w:t>
      </w:r>
      <w:r w:rsidRPr="00BD2E80">
        <w:rPr>
          <w:rFonts w:cs="Arial"/>
          <w:szCs w:val="20"/>
        </w:rPr>
        <w:t xml:space="preserve">. </w:t>
      </w:r>
      <w:sdt>
        <w:sdtPr>
          <w:rPr>
            <w:rStyle w:val="Style3"/>
            <w:rFonts w:eastAsia="SimSun"/>
            <w:color w:val="auto"/>
            <w:sz w:val="20"/>
            <w:szCs w:val="20"/>
          </w:rPr>
          <w:alias w:val="Bid Reference"/>
          <w:tag w:val=""/>
          <w:id w:val="623280750"/>
          <w:dataBinding w:prefixMappings="xmlns:ns0='http://schemas.microsoft.com/office/2006/coverPageProps' " w:xpath="/ns0:CoverPageProperties[1]/ns0:Abstract[1]" w:storeItemID="{55AF091B-3C7A-41E3-B477-F2FDAA23CFDA}"/>
          <w:text/>
        </w:sdtPr>
        <w:sdtEndPr>
          <w:rPr>
            <w:rStyle w:val="Style3"/>
          </w:rPr>
        </w:sdtEndPr>
        <w:sdtContent>
          <w:r w:rsidR="00BD44FB">
            <w:rPr>
              <w:rStyle w:val="Style3"/>
              <w:rFonts w:eastAsia="SimSun"/>
              <w:color w:val="auto"/>
              <w:sz w:val="20"/>
              <w:szCs w:val="20"/>
            </w:rPr>
            <w:t>WHO-SHQ-GTMC-IN-RFP-25-2029</w:t>
          </w:r>
        </w:sdtContent>
      </w:sdt>
      <w:r w:rsidRPr="00BD2E80">
        <w:rPr>
          <w:rFonts w:cs="Arial"/>
          <w:b/>
          <w:bCs/>
          <w:szCs w:val="20"/>
        </w:rPr>
        <w:t xml:space="preserve">, and its accompanying documents. If selected by WHO for the work, the Undersigned undertakes, on its own behalf and on behalf of its possible partners and Contractors, to perform </w:t>
      </w:r>
      <w:sdt>
        <w:sdtPr>
          <w:rPr>
            <w:b/>
            <w:bCs/>
          </w:rPr>
          <w:alias w:val="Title"/>
          <w:tag w:val=""/>
          <w:id w:val="1711301703"/>
          <w:dataBinding w:prefixMappings="xmlns:ns0='http://purl.org/dc/elements/1.1/' xmlns:ns1='http://schemas.openxmlformats.org/package/2006/metadata/core-properties' " w:xpath="/ns1:coreProperties[1]/ns0:title[1]" w:storeItemID="{6C3C8BC8-F283-45AE-878A-BAB7291924A1}"/>
          <w:text/>
        </w:sdtPr>
        <w:sdtEndPr/>
        <w:sdtContent>
          <w:r>
            <w:rPr>
              <w:b/>
              <w:bCs/>
            </w:rPr>
            <w:t>RFP template</w:t>
          </w:r>
        </w:sdtContent>
      </w:sdt>
      <w:r w:rsidRPr="00BD2E80">
        <w:rPr>
          <w:rFonts w:cs="Arial"/>
          <w:b/>
          <w:bCs/>
          <w:szCs w:val="20"/>
        </w:rPr>
        <w:t xml:space="preserve"> in accordance with the terms of this RFP</w:t>
      </w:r>
      <w:r w:rsidRPr="00BD2E80">
        <w:rPr>
          <w:rFonts w:cs="Arial"/>
          <w:szCs w:val="20"/>
        </w:rPr>
        <w:t xml:space="preserve"> </w:t>
      </w:r>
      <w:r w:rsidRPr="00BD2E80">
        <w:rPr>
          <w:rFonts w:cs="Arial"/>
          <w:b/>
          <w:bCs/>
          <w:szCs w:val="20"/>
        </w:rPr>
        <w:t>and any corresponding contract between WHO and the Undersigned, for the following sums</w:t>
      </w:r>
      <w:r>
        <w:rPr>
          <w:rFonts w:cs="Arial"/>
          <w:b/>
          <w:bCs/>
          <w:szCs w:val="20"/>
        </w:rPr>
        <w:t>.</w:t>
      </w:r>
    </w:p>
    <w:p w14:paraId="23BE9D81" w14:textId="0CDB0B71" w:rsidR="007B1C88" w:rsidRPr="00C4137F" w:rsidRDefault="007B1C88" w:rsidP="007C3EC7">
      <w:pPr>
        <w:spacing w:before="100" w:beforeAutospacing="1" w:after="100" w:afterAutospacing="1"/>
        <w:rPr>
          <w:rFonts w:cs="Arial"/>
          <w:b/>
          <w:bCs/>
          <w:szCs w:val="20"/>
        </w:rPr>
      </w:pPr>
      <w:permStart w:id="226837885" w:edGrp="everyone"/>
    </w:p>
    <w:tbl>
      <w:tblPr>
        <w:tblStyle w:val="TableGrid"/>
        <w:tblW w:w="10368" w:type="dxa"/>
        <w:tblLook w:val="04A0" w:firstRow="1" w:lastRow="0" w:firstColumn="1" w:lastColumn="0" w:noHBand="0" w:noVBand="1"/>
      </w:tblPr>
      <w:tblGrid>
        <w:gridCol w:w="8640"/>
        <w:gridCol w:w="1728"/>
      </w:tblGrid>
      <w:tr w:rsidR="00D57368" w:rsidRPr="00E826C4" w14:paraId="29A9CA5C" w14:textId="77777777" w:rsidTr="00BE6AAD">
        <w:tc>
          <w:tcPr>
            <w:tcW w:w="8640" w:type="dxa"/>
            <w:tcBorders>
              <w:bottom w:val="single" w:sz="4" w:space="0" w:color="auto"/>
            </w:tcBorders>
            <w:shd w:val="clear" w:color="auto" w:fill="447DB5"/>
          </w:tcPr>
          <w:p w14:paraId="3CB42F8D" w14:textId="77777777" w:rsidR="00D57368" w:rsidRPr="003A4A92" w:rsidRDefault="00D57368" w:rsidP="00BE6AAD">
            <w:pPr>
              <w:rPr>
                <w:rFonts w:cs="Arial"/>
                <w:b/>
                <w:color w:val="FFFFFF" w:themeColor="background1"/>
                <w:szCs w:val="20"/>
              </w:rPr>
            </w:pPr>
            <w:r w:rsidRPr="003A4A92">
              <w:rPr>
                <w:rFonts w:cs="Arial"/>
                <w:b/>
                <w:color w:val="FFFFFF" w:themeColor="background1"/>
                <w:szCs w:val="20"/>
              </w:rPr>
              <w:t>Item</w:t>
            </w:r>
          </w:p>
        </w:tc>
        <w:tc>
          <w:tcPr>
            <w:tcW w:w="1728" w:type="dxa"/>
            <w:tcBorders>
              <w:bottom w:val="single" w:sz="4" w:space="0" w:color="auto"/>
            </w:tcBorders>
            <w:shd w:val="clear" w:color="auto" w:fill="447DB5"/>
          </w:tcPr>
          <w:p w14:paraId="4253F34E" w14:textId="77777777" w:rsidR="00D57368" w:rsidRPr="003A4A92" w:rsidRDefault="00D57368" w:rsidP="00BE6AAD">
            <w:pPr>
              <w:jc w:val="center"/>
              <w:rPr>
                <w:rFonts w:cs="Arial"/>
                <w:i/>
                <w:color w:val="FFFFFF" w:themeColor="background1"/>
                <w:sz w:val="16"/>
                <w:szCs w:val="16"/>
              </w:rPr>
            </w:pPr>
            <w:r w:rsidRPr="003A4A92">
              <w:rPr>
                <w:rFonts w:cs="Arial"/>
                <w:i/>
                <w:color w:val="FF0000"/>
                <w:sz w:val="16"/>
                <w:szCs w:val="16"/>
              </w:rPr>
              <w:t xml:space="preserve">(indicate </w:t>
            </w:r>
            <w:proofErr w:type="spellStart"/>
            <w:r w:rsidRPr="003A4A92">
              <w:rPr>
                <w:rFonts w:cs="Arial"/>
                <w:b/>
                <w:i/>
                <w:color w:val="FF0000"/>
                <w:sz w:val="16"/>
                <w:szCs w:val="16"/>
              </w:rPr>
              <w:t>C</w:t>
            </w:r>
            <w:r>
              <w:rPr>
                <w:rFonts w:cs="Arial"/>
                <w:b/>
                <w:i/>
                <w:color w:val="FF0000"/>
                <w:sz w:val="16"/>
                <w:szCs w:val="16"/>
              </w:rPr>
              <w:t>UR</w:t>
            </w:r>
            <w:r w:rsidRPr="003A4A92">
              <w:rPr>
                <w:rFonts w:cs="Arial"/>
                <w:i/>
                <w:color w:val="FF0000"/>
                <w:sz w:val="16"/>
                <w:szCs w:val="16"/>
              </w:rPr>
              <w:t>rency</w:t>
            </w:r>
            <w:proofErr w:type="spellEnd"/>
            <w:r w:rsidRPr="003A4A92">
              <w:rPr>
                <w:rFonts w:cs="Arial"/>
                <w:i/>
                <w:color w:val="FF0000"/>
                <w:sz w:val="16"/>
                <w:szCs w:val="16"/>
              </w:rPr>
              <w:t>)</w:t>
            </w:r>
          </w:p>
        </w:tc>
      </w:tr>
      <w:tr w:rsidR="00D57368" w:rsidRPr="00E826C4" w14:paraId="2A235E28" w14:textId="77777777" w:rsidTr="00BE6AAD">
        <w:tc>
          <w:tcPr>
            <w:tcW w:w="10368" w:type="dxa"/>
            <w:gridSpan w:val="2"/>
            <w:shd w:val="clear" w:color="auto" w:fill="D9D9D9" w:themeFill="background1" w:themeFillShade="D9"/>
          </w:tcPr>
          <w:p w14:paraId="18D9925C" w14:textId="77777777" w:rsidR="00EC170C" w:rsidRPr="00EC170C" w:rsidRDefault="00EC170C" w:rsidP="00EC170C">
            <w:pPr>
              <w:autoSpaceDE w:val="0"/>
              <w:autoSpaceDN w:val="0"/>
              <w:adjustRightInd w:val="0"/>
              <w:rPr>
                <w:rFonts w:cs="Arial"/>
                <w:sz w:val="22"/>
                <w:szCs w:val="22"/>
              </w:rPr>
            </w:pPr>
            <w:r w:rsidRPr="00EC170C">
              <w:rPr>
                <w:rFonts w:cs="Arial"/>
                <w:b/>
                <w:bCs/>
                <w:sz w:val="22"/>
                <w:szCs w:val="22"/>
                <w:lang w:val="en-GB"/>
              </w:rPr>
              <w:t>Output 1:</w:t>
            </w:r>
            <w:r w:rsidRPr="00EC170C">
              <w:rPr>
                <w:rFonts w:cs="Arial"/>
                <w:sz w:val="22"/>
                <w:szCs w:val="22"/>
                <w:lang w:val="en-GB"/>
              </w:rPr>
              <w:t xml:space="preserve"> </w:t>
            </w:r>
            <w:r w:rsidRPr="00EC170C">
              <w:rPr>
                <w:rFonts w:cs="Arial"/>
                <w:sz w:val="22"/>
                <w:szCs w:val="22"/>
              </w:rPr>
              <w:t>Supporting Indigenous Peoples’ documentation and exchange of knowledge and practices for the health and well-being of people and planet, guided by Indigenous protocols and values, and with full respect for intellectual property rights and equitable access and benefit-sharing</w:t>
            </w:r>
          </w:p>
          <w:p w14:paraId="71C4E8C9" w14:textId="40E7D4C0" w:rsidR="00D57368" w:rsidRPr="00E826C4" w:rsidRDefault="00D57368" w:rsidP="00BE6AAD">
            <w:pPr>
              <w:jc w:val="left"/>
              <w:rPr>
                <w:rFonts w:cs="Arial"/>
                <w:szCs w:val="20"/>
              </w:rPr>
            </w:pPr>
          </w:p>
        </w:tc>
      </w:tr>
      <w:tr w:rsidR="00D57368" w:rsidRPr="00E826C4" w14:paraId="5EF8B2F5" w14:textId="77777777" w:rsidTr="00BE6AAD">
        <w:tc>
          <w:tcPr>
            <w:tcW w:w="8640" w:type="dxa"/>
            <w:vAlign w:val="center"/>
          </w:tcPr>
          <w:p w14:paraId="29DFF72E" w14:textId="77777777" w:rsidR="00D57368" w:rsidRPr="00E826C4" w:rsidRDefault="00D57368" w:rsidP="00BE6AAD">
            <w:pPr>
              <w:rPr>
                <w:rFonts w:eastAsia="SimSun" w:cs="Arial"/>
                <w:sz w:val="18"/>
                <w:szCs w:val="18"/>
                <w:lang w:eastAsia="zh-CN"/>
              </w:rPr>
            </w:pPr>
            <w:r w:rsidRPr="00E826C4">
              <w:rPr>
                <w:rFonts w:eastAsia="SimSun" w:cs="Arial"/>
                <w:b/>
                <w:sz w:val="18"/>
                <w:szCs w:val="18"/>
                <w:lang w:eastAsia="zh-CN"/>
              </w:rPr>
              <w:t>Project Manager</w:t>
            </w:r>
            <w:r w:rsidRPr="00E826C4">
              <w:rPr>
                <w:rFonts w:eastAsia="SimSun" w:cs="Arial"/>
                <w:sz w:val="18"/>
                <w:szCs w:val="18"/>
                <w:lang w:eastAsia="zh-CN"/>
              </w:rPr>
              <w:t xml:space="preserve"> costs</w:t>
            </w:r>
          </w:p>
        </w:tc>
        <w:tc>
          <w:tcPr>
            <w:tcW w:w="1728" w:type="dxa"/>
          </w:tcPr>
          <w:p w14:paraId="101A609A" w14:textId="77777777" w:rsidR="00D57368" w:rsidRPr="00E826C4" w:rsidRDefault="00D57368" w:rsidP="00BE6AAD">
            <w:pPr>
              <w:jc w:val="right"/>
              <w:rPr>
                <w:rFonts w:cs="Arial"/>
                <w:sz w:val="18"/>
                <w:szCs w:val="18"/>
              </w:rPr>
            </w:pPr>
            <w:r w:rsidRPr="00E826C4">
              <w:rPr>
                <w:rFonts w:cs="Arial"/>
                <w:sz w:val="18"/>
                <w:szCs w:val="18"/>
              </w:rPr>
              <w:t>0.00</w:t>
            </w:r>
          </w:p>
        </w:tc>
      </w:tr>
      <w:tr w:rsidR="00D57368" w:rsidRPr="00E826C4" w14:paraId="7DC11FEF" w14:textId="77777777" w:rsidTr="00BE6AAD">
        <w:tc>
          <w:tcPr>
            <w:tcW w:w="8640" w:type="dxa"/>
            <w:vAlign w:val="center"/>
          </w:tcPr>
          <w:p w14:paraId="05F657FE" w14:textId="77777777" w:rsidR="00D57368" w:rsidRPr="00E826C4" w:rsidRDefault="00D57368" w:rsidP="00BE6AAD">
            <w:pPr>
              <w:rPr>
                <w:rFonts w:eastAsia="SimSun" w:cs="Arial"/>
                <w:sz w:val="18"/>
                <w:szCs w:val="18"/>
                <w:lang w:eastAsia="zh-CN"/>
              </w:rPr>
            </w:pPr>
            <w:r w:rsidRPr="00E826C4">
              <w:rPr>
                <w:rFonts w:eastAsia="SimSun" w:cs="Arial"/>
                <w:b/>
                <w:sz w:val="18"/>
                <w:szCs w:val="18"/>
                <w:lang w:eastAsia="zh-CN"/>
              </w:rPr>
              <w:t>Team members</w:t>
            </w:r>
            <w:r w:rsidRPr="00E826C4">
              <w:rPr>
                <w:rFonts w:eastAsia="SimSun" w:cs="Arial"/>
                <w:sz w:val="18"/>
                <w:szCs w:val="18"/>
                <w:lang w:eastAsia="zh-CN"/>
              </w:rPr>
              <w:t xml:space="preserve"> costs </w:t>
            </w:r>
            <w:r w:rsidRPr="00E826C4">
              <w:rPr>
                <w:rFonts w:eastAsia="SimSun" w:cs="Arial"/>
                <w:i/>
                <w:sz w:val="15"/>
                <w:szCs w:val="15"/>
                <w:lang w:eastAsia="zh-CN"/>
              </w:rPr>
              <w:t>(please itemize by function)</w:t>
            </w:r>
          </w:p>
        </w:tc>
        <w:tc>
          <w:tcPr>
            <w:tcW w:w="1728" w:type="dxa"/>
          </w:tcPr>
          <w:p w14:paraId="569A6FD5" w14:textId="77777777" w:rsidR="00D57368" w:rsidRPr="00E826C4" w:rsidRDefault="00D57368" w:rsidP="00BE6AAD">
            <w:pPr>
              <w:jc w:val="right"/>
              <w:rPr>
                <w:rFonts w:cs="Arial"/>
                <w:sz w:val="18"/>
                <w:szCs w:val="18"/>
              </w:rPr>
            </w:pPr>
            <w:r w:rsidRPr="00E826C4">
              <w:rPr>
                <w:rFonts w:cs="Arial"/>
                <w:sz w:val="18"/>
                <w:szCs w:val="18"/>
              </w:rPr>
              <w:t>0.00</w:t>
            </w:r>
          </w:p>
        </w:tc>
      </w:tr>
      <w:tr w:rsidR="00D57368" w:rsidRPr="00E826C4" w14:paraId="0FBD9987" w14:textId="77777777" w:rsidTr="00BE6AAD">
        <w:tc>
          <w:tcPr>
            <w:tcW w:w="8640" w:type="dxa"/>
            <w:vAlign w:val="center"/>
          </w:tcPr>
          <w:p w14:paraId="74F300B1" w14:textId="19119541" w:rsidR="00D57368" w:rsidRPr="00E826C4" w:rsidRDefault="00D57368" w:rsidP="00BE6AAD">
            <w:pPr>
              <w:rPr>
                <w:rFonts w:eastAsia="SimSun" w:cs="Arial"/>
                <w:sz w:val="18"/>
                <w:szCs w:val="18"/>
                <w:lang w:eastAsia="zh-CN"/>
              </w:rPr>
            </w:pPr>
            <w:r w:rsidRPr="00E826C4">
              <w:rPr>
                <w:rFonts w:eastAsia="SimSun" w:cs="Arial"/>
                <w:sz w:val="18"/>
                <w:szCs w:val="18"/>
                <w:lang w:eastAsia="zh-CN"/>
              </w:rPr>
              <w:t xml:space="preserve">Other </w:t>
            </w:r>
            <w:r w:rsidRPr="00E826C4">
              <w:rPr>
                <w:rFonts w:eastAsia="SimSun" w:cs="Arial"/>
                <w:b/>
                <w:sz w:val="18"/>
                <w:szCs w:val="18"/>
                <w:lang w:eastAsia="zh-CN"/>
              </w:rPr>
              <w:t>technical costs</w:t>
            </w:r>
            <w:r w:rsidRPr="00E826C4">
              <w:rPr>
                <w:rFonts w:eastAsia="SimSun" w:cs="Arial"/>
                <w:sz w:val="18"/>
                <w:szCs w:val="18"/>
                <w:lang w:eastAsia="zh-CN"/>
              </w:rPr>
              <w:t xml:space="preserve"> </w:t>
            </w:r>
            <w:r w:rsidRPr="00E826C4">
              <w:rPr>
                <w:rFonts w:eastAsia="SimSun" w:cs="Arial"/>
                <w:i/>
                <w:sz w:val="15"/>
                <w:szCs w:val="15"/>
                <w:lang w:eastAsia="zh-CN"/>
              </w:rPr>
              <w:t>(please itemize and specify whether there are one-time or recurring costs)</w:t>
            </w:r>
            <w:r w:rsidRPr="00E826C4">
              <w:rPr>
                <w:rFonts w:eastAsia="SimSun" w:cs="Arial"/>
                <w:sz w:val="18"/>
                <w:szCs w:val="18"/>
                <w:lang w:eastAsia="zh-CN"/>
              </w:rPr>
              <w:t xml:space="preserve">: </w:t>
            </w:r>
          </w:p>
        </w:tc>
        <w:tc>
          <w:tcPr>
            <w:tcW w:w="1728" w:type="dxa"/>
          </w:tcPr>
          <w:p w14:paraId="296E83A8" w14:textId="77777777" w:rsidR="00D57368" w:rsidRPr="00E826C4" w:rsidRDefault="00D57368" w:rsidP="00BE6AAD">
            <w:pPr>
              <w:jc w:val="right"/>
              <w:rPr>
                <w:rFonts w:cs="Arial"/>
                <w:sz w:val="18"/>
                <w:szCs w:val="18"/>
              </w:rPr>
            </w:pPr>
            <w:r w:rsidRPr="00E826C4">
              <w:rPr>
                <w:rFonts w:cs="Arial"/>
                <w:sz w:val="18"/>
                <w:szCs w:val="18"/>
              </w:rPr>
              <w:t>0.00</w:t>
            </w:r>
          </w:p>
        </w:tc>
      </w:tr>
      <w:tr w:rsidR="00D57368" w:rsidRPr="00E826C4" w14:paraId="1BBA5D46" w14:textId="77777777" w:rsidTr="00BE6AAD">
        <w:tc>
          <w:tcPr>
            <w:tcW w:w="8640" w:type="dxa"/>
            <w:vAlign w:val="center"/>
          </w:tcPr>
          <w:p w14:paraId="77B78D2E" w14:textId="77777777" w:rsidR="00D57368" w:rsidRPr="00E826C4" w:rsidRDefault="00D57368" w:rsidP="00BE6AAD">
            <w:pPr>
              <w:rPr>
                <w:rFonts w:eastAsia="SimSun" w:cs="Arial"/>
                <w:sz w:val="18"/>
                <w:szCs w:val="18"/>
                <w:lang w:eastAsia="zh-CN"/>
              </w:rPr>
            </w:pPr>
            <w:r w:rsidRPr="00E826C4">
              <w:rPr>
                <w:rFonts w:eastAsia="SimSun" w:cs="Arial"/>
                <w:b/>
                <w:sz w:val="18"/>
                <w:szCs w:val="18"/>
                <w:lang w:eastAsia="zh-CN"/>
              </w:rPr>
              <w:t>Other</w:t>
            </w:r>
            <w:r w:rsidRPr="00E826C4">
              <w:rPr>
                <w:rFonts w:eastAsia="SimSun" w:cs="Arial"/>
                <w:sz w:val="18"/>
                <w:szCs w:val="18"/>
                <w:lang w:eastAsia="zh-CN"/>
              </w:rPr>
              <w:t xml:space="preserve"> Costs </w:t>
            </w:r>
            <w:r w:rsidRPr="00E826C4">
              <w:rPr>
                <w:rFonts w:eastAsia="SimSun" w:cs="Arial"/>
                <w:i/>
                <w:sz w:val="15"/>
                <w:szCs w:val="15"/>
                <w:lang w:eastAsia="zh-CN"/>
              </w:rPr>
              <w:t>(please itemize and specify whether there are one-time or recurring costs)</w:t>
            </w:r>
          </w:p>
        </w:tc>
        <w:tc>
          <w:tcPr>
            <w:tcW w:w="1728" w:type="dxa"/>
          </w:tcPr>
          <w:p w14:paraId="57B0264E" w14:textId="77777777" w:rsidR="00D57368" w:rsidRPr="00E826C4" w:rsidRDefault="00D57368" w:rsidP="00BE6AAD">
            <w:pPr>
              <w:jc w:val="right"/>
              <w:rPr>
                <w:rFonts w:cs="Arial"/>
                <w:sz w:val="18"/>
                <w:szCs w:val="18"/>
              </w:rPr>
            </w:pPr>
            <w:r w:rsidRPr="00E826C4">
              <w:rPr>
                <w:rFonts w:cs="Arial"/>
                <w:sz w:val="18"/>
                <w:szCs w:val="18"/>
              </w:rPr>
              <w:t>0.00</w:t>
            </w:r>
          </w:p>
        </w:tc>
      </w:tr>
      <w:tr w:rsidR="00D57368" w:rsidRPr="00E826C4" w14:paraId="1F106A45" w14:textId="77777777" w:rsidTr="00BE6AAD">
        <w:tc>
          <w:tcPr>
            <w:tcW w:w="8640" w:type="dxa"/>
            <w:tcBorders>
              <w:bottom w:val="single" w:sz="4" w:space="0" w:color="auto"/>
            </w:tcBorders>
            <w:vAlign w:val="center"/>
          </w:tcPr>
          <w:p w14:paraId="5798FF39" w14:textId="77777777" w:rsidR="00D57368" w:rsidRPr="003A4A92" w:rsidRDefault="00D57368" w:rsidP="00BE6AAD">
            <w:pPr>
              <w:jc w:val="right"/>
              <w:rPr>
                <w:rFonts w:eastAsia="SimSun" w:cs="Arial"/>
                <w:b/>
                <w:bCs/>
                <w:szCs w:val="20"/>
                <w:lang w:eastAsia="zh-CN"/>
              </w:rPr>
            </w:pPr>
            <w:r>
              <w:rPr>
                <w:rFonts w:eastAsia="SimSun" w:cs="Arial"/>
                <w:b/>
                <w:bCs/>
                <w:szCs w:val="20"/>
                <w:lang w:eastAsia="zh-CN"/>
              </w:rPr>
              <w:t>Deliverable</w:t>
            </w:r>
            <w:r w:rsidRPr="003A4A92">
              <w:rPr>
                <w:rFonts w:eastAsia="SimSun" w:cs="Arial"/>
                <w:b/>
                <w:bCs/>
                <w:szCs w:val="20"/>
                <w:lang w:eastAsia="zh-CN"/>
              </w:rPr>
              <w:t xml:space="preserve"> 1 Costs</w:t>
            </w:r>
          </w:p>
        </w:tc>
        <w:tc>
          <w:tcPr>
            <w:tcW w:w="1728" w:type="dxa"/>
            <w:tcBorders>
              <w:bottom w:val="single" w:sz="4" w:space="0" w:color="auto"/>
            </w:tcBorders>
          </w:tcPr>
          <w:p w14:paraId="238421C6" w14:textId="77777777" w:rsidR="00D57368" w:rsidRPr="00E826C4" w:rsidRDefault="00D57368" w:rsidP="00BE6AAD">
            <w:pPr>
              <w:jc w:val="right"/>
              <w:rPr>
                <w:rFonts w:cs="Arial"/>
                <w:b/>
                <w:sz w:val="18"/>
                <w:szCs w:val="18"/>
              </w:rPr>
            </w:pPr>
            <w:r w:rsidRPr="00E826C4">
              <w:rPr>
                <w:rFonts w:cs="Arial"/>
                <w:b/>
                <w:sz w:val="18"/>
                <w:szCs w:val="18"/>
              </w:rPr>
              <w:t>0.00</w:t>
            </w:r>
          </w:p>
        </w:tc>
      </w:tr>
      <w:tr w:rsidR="00D57368" w:rsidRPr="00E826C4" w14:paraId="7860684D" w14:textId="77777777" w:rsidTr="00BE6AAD">
        <w:tc>
          <w:tcPr>
            <w:tcW w:w="10368" w:type="dxa"/>
            <w:gridSpan w:val="2"/>
            <w:shd w:val="clear" w:color="auto" w:fill="D9D9D9" w:themeFill="background1" w:themeFillShade="D9"/>
          </w:tcPr>
          <w:p w14:paraId="53C99B87" w14:textId="31C0DA2A" w:rsidR="00D57368" w:rsidRPr="003A4A92" w:rsidRDefault="00EC170C" w:rsidP="00BE6AAD">
            <w:pPr>
              <w:jc w:val="left"/>
              <w:rPr>
                <w:rFonts w:eastAsia="SimSun" w:cs="Arial"/>
                <w:b/>
                <w:bCs/>
                <w:szCs w:val="20"/>
                <w:lang w:eastAsia="zh-CN"/>
              </w:rPr>
            </w:pPr>
            <w:r w:rsidRPr="009D5DDE">
              <w:rPr>
                <w:rFonts w:cs="Arial"/>
                <w:b/>
                <w:bCs/>
                <w:sz w:val="22"/>
                <w:szCs w:val="22"/>
                <w:lang w:val="en-GB"/>
              </w:rPr>
              <w:t>Output 2:</w:t>
            </w:r>
            <w:r w:rsidRPr="009D5DDE">
              <w:rPr>
                <w:rFonts w:cs="Arial"/>
                <w:sz w:val="22"/>
                <w:szCs w:val="22"/>
                <w:lang w:val="en-GB"/>
              </w:rPr>
              <w:t xml:space="preserve"> </w:t>
            </w:r>
            <w:r w:rsidRPr="009D5DDE">
              <w:rPr>
                <w:rFonts w:cs="Arial"/>
                <w:sz w:val="22"/>
                <w:szCs w:val="22"/>
              </w:rPr>
              <w:t>Logistical and Multilingual Support for Workshops</w:t>
            </w:r>
          </w:p>
        </w:tc>
      </w:tr>
      <w:tr w:rsidR="00D57368" w:rsidRPr="00E826C4" w14:paraId="2BF71ADA" w14:textId="77777777" w:rsidTr="00BE6AAD">
        <w:tc>
          <w:tcPr>
            <w:tcW w:w="8640" w:type="dxa"/>
            <w:vAlign w:val="center"/>
          </w:tcPr>
          <w:p w14:paraId="258E3F25" w14:textId="77777777" w:rsidR="00D57368" w:rsidRPr="00E826C4" w:rsidRDefault="00D57368" w:rsidP="00BE6AAD">
            <w:pPr>
              <w:rPr>
                <w:rFonts w:eastAsia="SimSun" w:cs="Arial"/>
                <w:sz w:val="18"/>
                <w:szCs w:val="18"/>
                <w:lang w:eastAsia="zh-CN"/>
              </w:rPr>
            </w:pPr>
            <w:r w:rsidRPr="00E826C4">
              <w:rPr>
                <w:rFonts w:eastAsia="SimSun" w:cs="Arial"/>
                <w:b/>
                <w:sz w:val="18"/>
                <w:szCs w:val="18"/>
                <w:lang w:eastAsia="zh-CN"/>
              </w:rPr>
              <w:t>Project Manager</w:t>
            </w:r>
            <w:r w:rsidRPr="00E826C4">
              <w:rPr>
                <w:rFonts w:eastAsia="SimSun" w:cs="Arial"/>
                <w:sz w:val="18"/>
                <w:szCs w:val="18"/>
                <w:lang w:eastAsia="zh-CN"/>
              </w:rPr>
              <w:t xml:space="preserve"> costs</w:t>
            </w:r>
          </w:p>
        </w:tc>
        <w:tc>
          <w:tcPr>
            <w:tcW w:w="1728" w:type="dxa"/>
          </w:tcPr>
          <w:p w14:paraId="5D193AF1" w14:textId="77777777" w:rsidR="00D57368" w:rsidRPr="00E826C4" w:rsidRDefault="00D57368" w:rsidP="00BE6AAD">
            <w:pPr>
              <w:jc w:val="right"/>
              <w:rPr>
                <w:rFonts w:cs="Arial"/>
                <w:sz w:val="18"/>
                <w:szCs w:val="18"/>
              </w:rPr>
            </w:pPr>
            <w:r w:rsidRPr="00E826C4">
              <w:rPr>
                <w:rFonts w:cs="Arial"/>
                <w:sz w:val="18"/>
                <w:szCs w:val="18"/>
              </w:rPr>
              <w:t>0.00</w:t>
            </w:r>
          </w:p>
        </w:tc>
      </w:tr>
      <w:tr w:rsidR="00D57368" w:rsidRPr="00E826C4" w14:paraId="1F3789CD" w14:textId="77777777" w:rsidTr="00BE6AAD">
        <w:tc>
          <w:tcPr>
            <w:tcW w:w="8640" w:type="dxa"/>
            <w:vAlign w:val="center"/>
          </w:tcPr>
          <w:p w14:paraId="41CDD4DE" w14:textId="77777777" w:rsidR="00D57368" w:rsidRPr="00E826C4" w:rsidRDefault="00D57368" w:rsidP="00BE6AAD">
            <w:pPr>
              <w:rPr>
                <w:rFonts w:eastAsia="SimSun" w:cs="Arial"/>
                <w:sz w:val="18"/>
                <w:szCs w:val="18"/>
                <w:lang w:eastAsia="zh-CN"/>
              </w:rPr>
            </w:pPr>
            <w:r w:rsidRPr="00E826C4">
              <w:rPr>
                <w:rFonts w:eastAsia="SimSun" w:cs="Arial"/>
                <w:b/>
                <w:sz w:val="18"/>
                <w:szCs w:val="18"/>
                <w:lang w:eastAsia="zh-CN"/>
              </w:rPr>
              <w:t>Team members</w:t>
            </w:r>
            <w:r w:rsidRPr="00E826C4">
              <w:rPr>
                <w:rFonts w:eastAsia="SimSun" w:cs="Arial"/>
                <w:sz w:val="18"/>
                <w:szCs w:val="18"/>
                <w:lang w:eastAsia="zh-CN"/>
              </w:rPr>
              <w:t xml:space="preserve"> costs </w:t>
            </w:r>
            <w:r w:rsidRPr="00E826C4">
              <w:rPr>
                <w:rFonts w:eastAsia="SimSun" w:cs="Arial"/>
                <w:i/>
                <w:sz w:val="15"/>
                <w:szCs w:val="15"/>
                <w:lang w:eastAsia="zh-CN"/>
              </w:rPr>
              <w:t>(please itemize by function)</w:t>
            </w:r>
          </w:p>
        </w:tc>
        <w:tc>
          <w:tcPr>
            <w:tcW w:w="1728" w:type="dxa"/>
          </w:tcPr>
          <w:p w14:paraId="106C20EB" w14:textId="77777777" w:rsidR="00D57368" w:rsidRPr="00E826C4" w:rsidRDefault="00D57368" w:rsidP="00BE6AAD">
            <w:pPr>
              <w:jc w:val="right"/>
              <w:rPr>
                <w:rFonts w:cs="Arial"/>
                <w:sz w:val="18"/>
                <w:szCs w:val="18"/>
              </w:rPr>
            </w:pPr>
            <w:r w:rsidRPr="00E826C4">
              <w:rPr>
                <w:rFonts w:cs="Arial"/>
                <w:sz w:val="18"/>
                <w:szCs w:val="18"/>
              </w:rPr>
              <w:t>0.00</w:t>
            </w:r>
          </w:p>
        </w:tc>
      </w:tr>
      <w:tr w:rsidR="00D57368" w:rsidRPr="00E826C4" w14:paraId="456B1700" w14:textId="77777777" w:rsidTr="00BE6AAD">
        <w:tc>
          <w:tcPr>
            <w:tcW w:w="8640" w:type="dxa"/>
            <w:vAlign w:val="center"/>
          </w:tcPr>
          <w:p w14:paraId="30AE3A51" w14:textId="1DDA565D" w:rsidR="00D57368" w:rsidRPr="00E826C4" w:rsidRDefault="00D57368" w:rsidP="00BE6AAD">
            <w:pPr>
              <w:rPr>
                <w:rFonts w:eastAsia="SimSun" w:cs="Arial"/>
                <w:sz w:val="18"/>
                <w:szCs w:val="18"/>
                <w:lang w:eastAsia="zh-CN"/>
              </w:rPr>
            </w:pPr>
            <w:r w:rsidRPr="00E826C4">
              <w:rPr>
                <w:rFonts w:eastAsia="SimSun" w:cs="Arial"/>
                <w:sz w:val="18"/>
                <w:szCs w:val="18"/>
                <w:lang w:eastAsia="zh-CN"/>
              </w:rPr>
              <w:t xml:space="preserve">Other </w:t>
            </w:r>
            <w:r w:rsidRPr="00E826C4">
              <w:rPr>
                <w:rFonts w:eastAsia="SimSun" w:cs="Arial"/>
                <w:b/>
                <w:sz w:val="18"/>
                <w:szCs w:val="18"/>
                <w:lang w:eastAsia="zh-CN"/>
              </w:rPr>
              <w:t>technical costs</w:t>
            </w:r>
            <w:r w:rsidRPr="00E826C4">
              <w:rPr>
                <w:rFonts w:eastAsia="SimSun" w:cs="Arial"/>
                <w:sz w:val="18"/>
                <w:szCs w:val="18"/>
                <w:lang w:eastAsia="zh-CN"/>
              </w:rPr>
              <w:t xml:space="preserve"> </w:t>
            </w:r>
            <w:r w:rsidRPr="00E826C4">
              <w:rPr>
                <w:rFonts w:eastAsia="SimSun" w:cs="Arial"/>
                <w:i/>
                <w:sz w:val="15"/>
                <w:szCs w:val="15"/>
                <w:lang w:eastAsia="zh-CN"/>
              </w:rPr>
              <w:t>(please itemize and specify whether there are one-time or recurring costs)</w:t>
            </w:r>
            <w:proofErr w:type="gramStart"/>
            <w:r w:rsidRPr="00E826C4">
              <w:rPr>
                <w:rFonts w:eastAsia="SimSun" w:cs="Arial"/>
                <w:sz w:val="18"/>
                <w:szCs w:val="18"/>
                <w:lang w:eastAsia="zh-CN"/>
              </w:rPr>
              <w:t>: .</w:t>
            </w:r>
            <w:proofErr w:type="gramEnd"/>
          </w:p>
        </w:tc>
        <w:tc>
          <w:tcPr>
            <w:tcW w:w="1728" w:type="dxa"/>
          </w:tcPr>
          <w:p w14:paraId="26FFFBC9" w14:textId="77777777" w:rsidR="00D57368" w:rsidRPr="00E826C4" w:rsidRDefault="00D57368" w:rsidP="00BE6AAD">
            <w:pPr>
              <w:jc w:val="right"/>
              <w:rPr>
                <w:rFonts w:cs="Arial"/>
                <w:sz w:val="18"/>
                <w:szCs w:val="18"/>
              </w:rPr>
            </w:pPr>
            <w:r w:rsidRPr="00E826C4">
              <w:rPr>
                <w:rFonts w:cs="Arial"/>
                <w:sz w:val="18"/>
                <w:szCs w:val="18"/>
              </w:rPr>
              <w:t>0.00</w:t>
            </w:r>
          </w:p>
        </w:tc>
      </w:tr>
      <w:tr w:rsidR="00D57368" w:rsidRPr="00E826C4" w14:paraId="2CAA6547" w14:textId="77777777" w:rsidTr="00BE6AAD">
        <w:tc>
          <w:tcPr>
            <w:tcW w:w="8640" w:type="dxa"/>
            <w:vAlign w:val="center"/>
          </w:tcPr>
          <w:p w14:paraId="385E31B1" w14:textId="77777777" w:rsidR="00D57368" w:rsidRPr="00E826C4" w:rsidRDefault="00D57368" w:rsidP="00BE6AAD">
            <w:pPr>
              <w:rPr>
                <w:rFonts w:eastAsia="SimSun" w:cs="Arial"/>
                <w:sz w:val="18"/>
                <w:szCs w:val="18"/>
                <w:lang w:eastAsia="zh-CN"/>
              </w:rPr>
            </w:pPr>
            <w:r w:rsidRPr="00E826C4">
              <w:rPr>
                <w:rFonts w:eastAsia="SimSun" w:cs="Arial"/>
                <w:b/>
                <w:sz w:val="18"/>
                <w:szCs w:val="18"/>
                <w:lang w:eastAsia="zh-CN"/>
              </w:rPr>
              <w:t>Other</w:t>
            </w:r>
            <w:r w:rsidRPr="00E826C4">
              <w:rPr>
                <w:rFonts w:eastAsia="SimSun" w:cs="Arial"/>
                <w:sz w:val="18"/>
                <w:szCs w:val="18"/>
                <w:lang w:eastAsia="zh-CN"/>
              </w:rPr>
              <w:t xml:space="preserve"> Costs </w:t>
            </w:r>
            <w:r w:rsidRPr="00E826C4">
              <w:rPr>
                <w:rFonts w:eastAsia="SimSun" w:cs="Arial"/>
                <w:i/>
                <w:sz w:val="15"/>
                <w:szCs w:val="15"/>
                <w:lang w:eastAsia="zh-CN"/>
              </w:rPr>
              <w:t>(please itemize and specify whether there are one-time or recurring costs)</w:t>
            </w:r>
          </w:p>
        </w:tc>
        <w:tc>
          <w:tcPr>
            <w:tcW w:w="1728" w:type="dxa"/>
          </w:tcPr>
          <w:p w14:paraId="10A53336" w14:textId="77777777" w:rsidR="00D57368" w:rsidRPr="00E826C4" w:rsidRDefault="00D57368" w:rsidP="00BE6AAD">
            <w:pPr>
              <w:jc w:val="right"/>
              <w:rPr>
                <w:rFonts w:cs="Arial"/>
                <w:sz w:val="18"/>
                <w:szCs w:val="18"/>
              </w:rPr>
            </w:pPr>
            <w:r w:rsidRPr="00E826C4">
              <w:rPr>
                <w:rFonts w:cs="Arial"/>
                <w:sz w:val="18"/>
                <w:szCs w:val="18"/>
              </w:rPr>
              <w:t>0.00</w:t>
            </w:r>
          </w:p>
        </w:tc>
      </w:tr>
      <w:tr w:rsidR="00D57368" w:rsidRPr="00E826C4" w14:paraId="5BBBC9FA" w14:textId="77777777" w:rsidTr="00BE6AAD">
        <w:tc>
          <w:tcPr>
            <w:tcW w:w="8640" w:type="dxa"/>
            <w:tcBorders>
              <w:bottom w:val="single" w:sz="4" w:space="0" w:color="auto"/>
            </w:tcBorders>
            <w:vAlign w:val="center"/>
          </w:tcPr>
          <w:p w14:paraId="1FFC1349" w14:textId="77777777" w:rsidR="00D57368" w:rsidRPr="003A4A92" w:rsidRDefault="00D57368" w:rsidP="00BE6AAD">
            <w:pPr>
              <w:jc w:val="right"/>
              <w:rPr>
                <w:rFonts w:eastAsia="SimSun" w:cs="Arial"/>
                <w:b/>
                <w:bCs/>
                <w:szCs w:val="20"/>
                <w:lang w:eastAsia="zh-CN"/>
              </w:rPr>
            </w:pPr>
            <w:r>
              <w:rPr>
                <w:rFonts w:eastAsia="SimSun" w:cs="Arial"/>
                <w:b/>
                <w:bCs/>
                <w:szCs w:val="20"/>
                <w:lang w:eastAsia="zh-CN"/>
              </w:rPr>
              <w:t>Deliverable</w:t>
            </w:r>
            <w:r w:rsidRPr="003A4A92">
              <w:rPr>
                <w:rFonts w:eastAsia="SimSun" w:cs="Arial"/>
                <w:b/>
                <w:bCs/>
                <w:szCs w:val="20"/>
                <w:lang w:eastAsia="zh-CN"/>
              </w:rPr>
              <w:t xml:space="preserve"> 2 Costs</w:t>
            </w:r>
          </w:p>
        </w:tc>
        <w:tc>
          <w:tcPr>
            <w:tcW w:w="1728" w:type="dxa"/>
            <w:tcBorders>
              <w:bottom w:val="single" w:sz="4" w:space="0" w:color="auto"/>
            </w:tcBorders>
          </w:tcPr>
          <w:p w14:paraId="247C9DBB" w14:textId="77777777" w:rsidR="00D57368" w:rsidRPr="00E826C4" w:rsidRDefault="00D57368" w:rsidP="00BE6AAD">
            <w:pPr>
              <w:jc w:val="right"/>
              <w:rPr>
                <w:rFonts w:cs="Arial"/>
                <w:b/>
                <w:sz w:val="18"/>
                <w:szCs w:val="18"/>
              </w:rPr>
            </w:pPr>
            <w:r w:rsidRPr="00E826C4">
              <w:rPr>
                <w:rFonts w:cs="Arial"/>
                <w:b/>
                <w:sz w:val="18"/>
                <w:szCs w:val="18"/>
              </w:rPr>
              <w:t>0.00</w:t>
            </w:r>
          </w:p>
        </w:tc>
      </w:tr>
      <w:tr w:rsidR="00D57368" w:rsidRPr="00E826C4" w14:paraId="15E67D46" w14:textId="77777777" w:rsidTr="00BE6AAD">
        <w:tc>
          <w:tcPr>
            <w:tcW w:w="10368" w:type="dxa"/>
            <w:gridSpan w:val="2"/>
            <w:shd w:val="clear" w:color="auto" w:fill="D9D9D9" w:themeFill="background1" w:themeFillShade="D9"/>
            <w:vAlign w:val="center"/>
          </w:tcPr>
          <w:p w14:paraId="2BF2B16A" w14:textId="423C9823" w:rsidR="00EC170C" w:rsidRPr="00EC170C" w:rsidRDefault="00EC170C" w:rsidP="00EC170C">
            <w:pPr>
              <w:autoSpaceDE w:val="0"/>
              <w:autoSpaceDN w:val="0"/>
              <w:adjustRightInd w:val="0"/>
              <w:rPr>
                <w:rFonts w:cs="Arial"/>
                <w:sz w:val="22"/>
                <w:szCs w:val="22"/>
                <w:lang w:val="en-GB"/>
              </w:rPr>
            </w:pPr>
            <w:r w:rsidRPr="00EC170C">
              <w:rPr>
                <w:rFonts w:cs="Arial"/>
                <w:b/>
                <w:bCs/>
                <w:sz w:val="22"/>
                <w:szCs w:val="22"/>
                <w:lang w:val="en-GB"/>
              </w:rPr>
              <w:t xml:space="preserve">Output 3: </w:t>
            </w:r>
            <w:r w:rsidRPr="00EC170C">
              <w:rPr>
                <w:rFonts w:cs="Arial"/>
                <w:sz w:val="22"/>
                <w:szCs w:val="22"/>
              </w:rPr>
              <w:t>Contribution to the Second Global Traditional Medicine Summit (December 2025</w:t>
            </w:r>
            <w:r w:rsidR="005D7588">
              <w:rPr>
                <w:rFonts w:cs="Arial"/>
                <w:sz w:val="22"/>
                <w:szCs w:val="22"/>
              </w:rPr>
              <w:t>)</w:t>
            </w:r>
          </w:p>
          <w:p w14:paraId="4E405AC1" w14:textId="2647CF91" w:rsidR="00D57368" w:rsidRPr="00E826C4" w:rsidRDefault="00D57368" w:rsidP="00BE6AAD">
            <w:pPr>
              <w:jc w:val="left"/>
              <w:rPr>
                <w:rFonts w:cs="Arial"/>
                <w:szCs w:val="20"/>
              </w:rPr>
            </w:pPr>
          </w:p>
        </w:tc>
      </w:tr>
      <w:tr w:rsidR="00D57368" w:rsidRPr="00E826C4" w14:paraId="09AA71C4" w14:textId="77777777" w:rsidTr="00BE6AAD">
        <w:tc>
          <w:tcPr>
            <w:tcW w:w="8640" w:type="dxa"/>
            <w:vAlign w:val="center"/>
          </w:tcPr>
          <w:p w14:paraId="4660B421" w14:textId="77777777" w:rsidR="00D57368" w:rsidRPr="00E826C4" w:rsidRDefault="00D57368" w:rsidP="00BE6AAD">
            <w:pPr>
              <w:rPr>
                <w:rFonts w:eastAsia="SimSun" w:cs="Arial"/>
                <w:sz w:val="18"/>
                <w:szCs w:val="18"/>
                <w:lang w:eastAsia="zh-CN"/>
              </w:rPr>
            </w:pPr>
            <w:r w:rsidRPr="00E826C4">
              <w:rPr>
                <w:rFonts w:eastAsia="SimSun" w:cs="Arial"/>
                <w:b/>
                <w:sz w:val="18"/>
                <w:szCs w:val="18"/>
                <w:lang w:eastAsia="zh-CN"/>
              </w:rPr>
              <w:t>Project Manager</w:t>
            </w:r>
            <w:r w:rsidRPr="00E826C4">
              <w:rPr>
                <w:rFonts w:eastAsia="SimSun" w:cs="Arial"/>
                <w:sz w:val="18"/>
                <w:szCs w:val="18"/>
                <w:lang w:eastAsia="zh-CN"/>
              </w:rPr>
              <w:t xml:space="preserve"> costs</w:t>
            </w:r>
          </w:p>
        </w:tc>
        <w:tc>
          <w:tcPr>
            <w:tcW w:w="1728" w:type="dxa"/>
          </w:tcPr>
          <w:p w14:paraId="06EB3DB1" w14:textId="77777777" w:rsidR="00D57368" w:rsidRPr="00E826C4" w:rsidRDefault="00D57368" w:rsidP="00BE6AAD">
            <w:pPr>
              <w:jc w:val="right"/>
              <w:rPr>
                <w:rFonts w:cs="Arial"/>
                <w:sz w:val="18"/>
                <w:szCs w:val="18"/>
              </w:rPr>
            </w:pPr>
            <w:r w:rsidRPr="00E826C4">
              <w:rPr>
                <w:rFonts w:cs="Arial"/>
                <w:sz w:val="18"/>
                <w:szCs w:val="18"/>
              </w:rPr>
              <w:t>0.00</w:t>
            </w:r>
          </w:p>
        </w:tc>
      </w:tr>
      <w:tr w:rsidR="00D57368" w:rsidRPr="00E826C4" w14:paraId="75504A1D" w14:textId="77777777" w:rsidTr="00BE6AAD">
        <w:tc>
          <w:tcPr>
            <w:tcW w:w="8640" w:type="dxa"/>
            <w:vAlign w:val="center"/>
          </w:tcPr>
          <w:p w14:paraId="6ADB2419" w14:textId="77777777" w:rsidR="00D57368" w:rsidRPr="00E826C4" w:rsidRDefault="00D57368" w:rsidP="00BE6AAD">
            <w:pPr>
              <w:rPr>
                <w:rFonts w:eastAsia="SimSun" w:cs="Arial"/>
                <w:sz w:val="18"/>
                <w:szCs w:val="18"/>
                <w:lang w:eastAsia="zh-CN"/>
              </w:rPr>
            </w:pPr>
            <w:r w:rsidRPr="00E826C4">
              <w:rPr>
                <w:rFonts w:eastAsia="SimSun" w:cs="Arial"/>
                <w:b/>
                <w:sz w:val="18"/>
                <w:szCs w:val="18"/>
                <w:lang w:eastAsia="zh-CN"/>
              </w:rPr>
              <w:t>Team members</w:t>
            </w:r>
            <w:r w:rsidRPr="00E826C4">
              <w:rPr>
                <w:rFonts w:eastAsia="SimSun" w:cs="Arial"/>
                <w:sz w:val="18"/>
                <w:szCs w:val="18"/>
                <w:lang w:eastAsia="zh-CN"/>
              </w:rPr>
              <w:t xml:space="preserve"> costs </w:t>
            </w:r>
            <w:r w:rsidRPr="00E826C4">
              <w:rPr>
                <w:rFonts w:eastAsia="SimSun" w:cs="Arial"/>
                <w:i/>
                <w:sz w:val="15"/>
                <w:szCs w:val="15"/>
                <w:lang w:eastAsia="zh-CN"/>
              </w:rPr>
              <w:t>(please itemize by function)</w:t>
            </w:r>
          </w:p>
        </w:tc>
        <w:tc>
          <w:tcPr>
            <w:tcW w:w="1728" w:type="dxa"/>
          </w:tcPr>
          <w:p w14:paraId="7404C040" w14:textId="77777777" w:rsidR="00D57368" w:rsidRPr="00E826C4" w:rsidRDefault="00D57368" w:rsidP="00BE6AAD">
            <w:pPr>
              <w:jc w:val="right"/>
              <w:rPr>
                <w:rFonts w:cs="Arial"/>
                <w:sz w:val="18"/>
                <w:szCs w:val="18"/>
              </w:rPr>
            </w:pPr>
            <w:r w:rsidRPr="00E826C4">
              <w:rPr>
                <w:rFonts w:cs="Arial"/>
                <w:sz w:val="18"/>
                <w:szCs w:val="18"/>
              </w:rPr>
              <w:t>0.00</w:t>
            </w:r>
          </w:p>
        </w:tc>
      </w:tr>
      <w:tr w:rsidR="00D57368" w:rsidRPr="00E826C4" w14:paraId="0CE7168A" w14:textId="77777777" w:rsidTr="00BE6AAD">
        <w:tc>
          <w:tcPr>
            <w:tcW w:w="8640" w:type="dxa"/>
            <w:vAlign w:val="center"/>
          </w:tcPr>
          <w:p w14:paraId="243825E9" w14:textId="35C76328" w:rsidR="00D57368" w:rsidRPr="00E826C4" w:rsidRDefault="00D57368" w:rsidP="00BE6AAD">
            <w:pPr>
              <w:rPr>
                <w:rFonts w:eastAsia="SimSun" w:cs="Arial"/>
                <w:sz w:val="18"/>
                <w:szCs w:val="18"/>
                <w:lang w:eastAsia="zh-CN"/>
              </w:rPr>
            </w:pPr>
            <w:r w:rsidRPr="00E826C4">
              <w:rPr>
                <w:rFonts w:eastAsia="SimSun" w:cs="Arial"/>
                <w:sz w:val="18"/>
                <w:szCs w:val="18"/>
                <w:lang w:eastAsia="zh-CN"/>
              </w:rPr>
              <w:t xml:space="preserve">Other </w:t>
            </w:r>
            <w:r w:rsidRPr="00E826C4">
              <w:rPr>
                <w:rFonts w:eastAsia="SimSun" w:cs="Arial"/>
                <w:b/>
                <w:sz w:val="18"/>
                <w:szCs w:val="18"/>
                <w:lang w:eastAsia="zh-CN"/>
              </w:rPr>
              <w:t>technical costs</w:t>
            </w:r>
            <w:r w:rsidRPr="00E826C4">
              <w:rPr>
                <w:rFonts w:eastAsia="SimSun" w:cs="Arial"/>
                <w:sz w:val="18"/>
                <w:szCs w:val="18"/>
                <w:lang w:eastAsia="zh-CN"/>
              </w:rPr>
              <w:t xml:space="preserve"> </w:t>
            </w:r>
            <w:r w:rsidRPr="00E826C4">
              <w:rPr>
                <w:rFonts w:eastAsia="SimSun" w:cs="Arial"/>
                <w:i/>
                <w:sz w:val="15"/>
                <w:szCs w:val="15"/>
                <w:lang w:eastAsia="zh-CN"/>
              </w:rPr>
              <w:t>(please itemize and specify whether there are one-time or recurring costs)</w:t>
            </w:r>
            <w:proofErr w:type="gramStart"/>
            <w:r w:rsidRPr="00E826C4">
              <w:rPr>
                <w:rFonts w:eastAsia="SimSun" w:cs="Arial"/>
                <w:sz w:val="18"/>
                <w:szCs w:val="18"/>
                <w:lang w:eastAsia="zh-CN"/>
              </w:rPr>
              <w:t>: .</w:t>
            </w:r>
            <w:proofErr w:type="gramEnd"/>
          </w:p>
        </w:tc>
        <w:tc>
          <w:tcPr>
            <w:tcW w:w="1728" w:type="dxa"/>
          </w:tcPr>
          <w:p w14:paraId="19131A5D" w14:textId="77777777" w:rsidR="00D57368" w:rsidRPr="00E826C4" w:rsidRDefault="00D57368" w:rsidP="00BE6AAD">
            <w:pPr>
              <w:jc w:val="right"/>
              <w:rPr>
                <w:rFonts w:cs="Arial"/>
                <w:sz w:val="18"/>
                <w:szCs w:val="18"/>
              </w:rPr>
            </w:pPr>
            <w:r w:rsidRPr="00E826C4">
              <w:rPr>
                <w:rFonts w:cs="Arial"/>
                <w:sz w:val="18"/>
                <w:szCs w:val="18"/>
              </w:rPr>
              <w:t>0.00</w:t>
            </w:r>
          </w:p>
        </w:tc>
      </w:tr>
      <w:tr w:rsidR="00D57368" w:rsidRPr="00E826C4" w14:paraId="0197515C" w14:textId="77777777" w:rsidTr="00BE6AAD">
        <w:tc>
          <w:tcPr>
            <w:tcW w:w="8640" w:type="dxa"/>
            <w:vAlign w:val="center"/>
          </w:tcPr>
          <w:p w14:paraId="18585AD1" w14:textId="77777777" w:rsidR="00D57368" w:rsidRPr="00E826C4" w:rsidRDefault="00D57368" w:rsidP="00BE6AAD">
            <w:pPr>
              <w:rPr>
                <w:rFonts w:eastAsia="SimSun" w:cs="Arial"/>
                <w:sz w:val="18"/>
                <w:szCs w:val="18"/>
                <w:lang w:eastAsia="zh-CN"/>
              </w:rPr>
            </w:pPr>
            <w:r w:rsidRPr="00E826C4">
              <w:rPr>
                <w:rFonts w:eastAsia="SimSun" w:cs="Arial"/>
                <w:b/>
                <w:sz w:val="18"/>
                <w:szCs w:val="18"/>
                <w:lang w:eastAsia="zh-CN"/>
              </w:rPr>
              <w:t>Other</w:t>
            </w:r>
            <w:r w:rsidRPr="00E826C4">
              <w:rPr>
                <w:rFonts w:eastAsia="SimSun" w:cs="Arial"/>
                <w:sz w:val="18"/>
                <w:szCs w:val="18"/>
                <w:lang w:eastAsia="zh-CN"/>
              </w:rPr>
              <w:t xml:space="preserve"> Costs </w:t>
            </w:r>
            <w:r w:rsidRPr="00E826C4">
              <w:rPr>
                <w:rFonts w:eastAsia="SimSun" w:cs="Arial"/>
                <w:i/>
                <w:sz w:val="15"/>
                <w:szCs w:val="15"/>
                <w:lang w:eastAsia="zh-CN"/>
              </w:rPr>
              <w:t>(please itemize and specify whether there are one-time or recurring costs)</w:t>
            </w:r>
          </w:p>
        </w:tc>
        <w:tc>
          <w:tcPr>
            <w:tcW w:w="1728" w:type="dxa"/>
          </w:tcPr>
          <w:p w14:paraId="10A0BDA0" w14:textId="77777777" w:rsidR="00D57368" w:rsidRPr="00E826C4" w:rsidRDefault="00D57368" w:rsidP="00BE6AAD">
            <w:pPr>
              <w:jc w:val="right"/>
              <w:rPr>
                <w:rFonts w:cs="Arial"/>
                <w:sz w:val="18"/>
                <w:szCs w:val="18"/>
              </w:rPr>
            </w:pPr>
            <w:r w:rsidRPr="00E826C4">
              <w:rPr>
                <w:rFonts w:cs="Arial"/>
                <w:sz w:val="18"/>
                <w:szCs w:val="18"/>
              </w:rPr>
              <w:t>0.00</w:t>
            </w:r>
          </w:p>
        </w:tc>
      </w:tr>
      <w:tr w:rsidR="00D57368" w:rsidRPr="00E826C4" w14:paraId="4BDA59EA" w14:textId="77777777" w:rsidTr="00BE6AAD">
        <w:tc>
          <w:tcPr>
            <w:tcW w:w="8640" w:type="dxa"/>
            <w:tcBorders>
              <w:bottom w:val="single" w:sz="4" w:space="0" w:color="auto"/>
            </w:tcBorders>
            <w:vAlign w:val="center"/>
          </w:tcPr>
          <w:p w14:paraId="2518ECAC" w14:textId="77777777" w:rsidR="00D57368" w:rsidRPr="003A4A92" w:rsidRDefault="00D57368" w:rsidP="00BE6AAD">
            <w:pPr>
              <w:jc w:val="right"/>
              <w:rPr>
                <w:rFonts w:eastAsia="SimSun" w:cs="Arial"/>
                <w:b/>
                <w:bCs/>
                <w:szCs w:val="20"/>
                <w:lang w:eastAsia="zh-CN"/>
              </w:rPr>
            </w:pPr>
            <w:r>
              <w:rPr>
                <w:rFonts w:eastAsia="SimSun" w:cs="Arial"/>
                <w:b/>
                <w:bCs/>
                <w:szCs w:val="20"/>
                <w:lang w:eastAsia="zh-CN"/>
              </w:rPr>
              <w:t>Deliverable</w:t>
            </w:r>
            <w:r w:rsidRPr="003A4A92">
              <w:rPr>
                <w:rFonts w:eastAsia="SimSun" w:cs="Arial"/>
                <w:b/>
                <w:bCs/>
                <w:szCs w:val="20"/>
                <w:lang w:eastAsia="zh-CN"/>
              </w:rPr>
              <w:t xml:space="preserve"> 3 Costs</w:t>
            </w:r>
          </w:p>
        </w:tc>
        <w:tc>
          <w:tcPr>
            <w:tcW w:w="1728" w:type="dxa"/>
            <w:tcBorders>
              <w:bottom w:val="single" w:sz="4" w:space="0" w:color="auto"/>
            </w:tcBorders>
          </w:tcPr>
          <w:p w14:paraId="483C4971" w14:textId="77777777" w:rsidR="00D57368" w:rsidRPr="00E826C4" w:rsidRDefault="00D57368" w:rsidP="00BE6AAD">
            <w:pPr>
              <w:jc w:val="right"/>
              <w:rPr>
                <w:rFonts w:cs="Arial"/>
                <w:b/>
                <w:sz w:val="18"/>
                <w:szCs w:val="18"/>
              </w:rPr>
            </w:pPr>
            <w:r w:rsidRPr="00E826C4">
              <w:rPr>
                <w:rFonts w:cs="Arial"/>
                <w:b/>
                <w:sz w:val="18"/>
                <w:szCs w:val="18"/>
              </w:rPr>
              <w:t>0.00</w:t>
            </w:r>
          </w:p>
        </w:tc>
      </w:tr>
      <w:tr w:rsidR="00D57368" w:rsidRPr="003A4A92" w14:paraId="5D285716" w14:textId="77777777" w:rsidTr="00BE6AAD">
        <w:tc>
          <w:tcPr>
            <w:tcW w:w="8640" w:type="dxa"/>
            <w:shd w:val="clear" w:color="auto" w:fill="000000" w:themeFill="text1"/>
            <w:vAlign w:val="center"/>
          </w:tcPr>
          <w:p w14:paraId="05544F4B" w14:textId="77777777" w:rsidR="00D57368" w:rsidRPr="00681E3D" w:rsidRDefault="00D57368" w:rsidP="00BE6AAD">
            <w:pPr>
              <w:rPr>
                <w:rFonts w:eastAsia="SimSun" w:cs="Arial"/>
                <w:b/>
                <w:bCs/>
                <w:color w:val="FFFFFF" w:themeColor="background1"/>
                <w:szCs w:val="20"/>
                <w:lang w:eastAsia="zh-CN"/>
              </w:rPr>
            </w:pPr>
            <w:r w:rsidRPr="00681E3D">
              <w:rPr>
                <w:rFonts w:eastAsia="SimSun" w:cs="Arial"/>
                <w:b/>
                <w:bCs/>
                <w:color w:val="FFFFFF" w:themeColor="background1"/>
                <w:szCs w:val="20"/>
                <w:lang w:eastAsia="zh-CN"/>
              </w:rPr>
              <w:t>TOTAL PROJECT COSTS</w:t>
            </w:r>
          </w:p>
        </w:tc>
        <w:tc>
          <w:tcPr>
            <w:tcW w:w="1728" w:type="dxa"/>
            <w:shd w:val="clear" w:color="auto" w:fill="000000" w:themeFill="text1"/>
          </w:tcPr>
          <w:p w14:paraId="0E729770" w14:textId="77777777" w:rsidR="00D57368" w:rsidRPr="00681E3D" w:rsidRDefault="00D57368" w:rsidP="00BE6AAD">
            <w:pPr>
              <w:jc w:val="right"/>
              <w:rPr>
                <w:rFonts w:cs="Arial"/>
                <w:b/>
                <w:color w:val="FFFFFF" w:themeColor="background1"/>
                <w:szCs w:val="20"/>
              </w:rPr>
            </w:pPr>
            <w:r w:rsidRPr="00681E3D">
              <w:rPr>
                <w:rFonts w:cs="Arial"/>
                <w:b/>
                <w:color w:val="FFFFFF" w:themeColor="background1"/>
                <w:szCs w:val="20"/>
              </w:rPr>
              <w:t>0.00</w:t>
            </w:r>
          </w:p>
        </w:tc>
      </w:tr>
      <w:permEnd w:id="226837885"/>
    </w:tbl>
    <w:p w14:paraId="33234063" w14:textId="77777777" w:rsidR="00D57368" w:rsidRDefault="00D57368" w:rsidP="00B11424">
      <w:pPr>
        <w:pStyle w:val="BodyText"/>
        <w:spacing w:after="0"/>
        <w:ind w:left="0"/>
        <w:rPr>
          <w:rFonts w:ascii="Arial" w:hAnsi="Arial" w:cs="Arial"/>
          <w:b/>
          <w:bCs/>
          <w:sz w:val="18"/>
          <w:szCs w:val="18"/>
        </w:rPr>
      </w:pPr>
    </w:p>
    <w:p w14:paraId="5C60085F" w14:textId="067AE155" w:rsidR="001C7D01" w:rsidRDefault="006A5B02" w:rsidP="00B11424">
      <w:pPr>
        <w:pStyle w:val="BodyText"/>
        <w:spacing w:after="0"/>
        <w:ind w:left="0"/>
        <w:rPr>
          <w:rFonts w:ascii="Arial" w:hAnsi="Arial" w:cs="Arial"/>
          <w:b/>
          <w:bCs/>
          <w:sz w:val="18"/>
          <w:szCs w:val="18"/>
        </w:rPr>
      </w:pPr>
      <w:r w:rsidRPr="001307E0">
        <w:rPr>
          <w:rFonts w:ascii="Arial" w:hAnsi="Arial" w:cs="Arial"/>
          <w:b/>
          <w:bCs/>
          <w:sz w:val="18"/>
          <w:szCs w:val="18"/>
        </w:rPr>
        <w:t xml:space="preserve">The enclosed Proposal is valid for </w:t>
      </w:r>
      <w:permStart w:id="29716650" w:edGrp="everyone"/>
      <w:r w:rsidRPr="001307E0">
        <w:rPr>
          <w:rFonts w:ascii="Arial" w:hAnsi="Arial" w:cs="Arial"/>
          <w:b/>
          <w:bCs/>
          <w:sz w:val="18"/>
          <w:szCs w:val="18"/>
          <w:u w:val="single"/>
        </w:rPr>
        <w:t>_______________</w:t>
      </w:r>
      <w:r w:rsidRPr="001307E0">
        <w:rPr>
          <w:rFonts w:ascii="Arial" w:hAnsi="Arial" w:cs="Arial"/>
          <w:b/>
          <w:bCs/>
          <w:sz w:val="18"/>
          <w:szCs w:val="18"/>
        </w:rPr>
        <w:t xml:space="preserve"> </w:t>
      </w:r>
      <w:permEnd w:id="29716650"/>
      <w:r w:rsidRPr="001307E0">
        <w:rPr>
          <w:rFonts w:ascii="Arial" w:hAnsi="Arial" w:cs="Arial"/>
          <w:b/>
          <w:bCs/>
          <w:sz w:val="18"/>
          <w:szCs w:val="18"/>
        </w:rPr>
        <w:t>days from the date of this form</w:t>
      </w:r>
      <w:r w:rsidR="001C7D01" w:rsidRPr="001C6DDE">
        <w:rPr>
          <w:rFonts w:ascii="Arial" w:hAnsi="Arial" w:cs="Arial"/>
          <w:sz w:val="18"/>
          <w:szCs w:val="18"/>
        </w:rPr>
        <w:t xml:space="preserve"> (Ref.</w:t>
      </w:r>
      <w:r w:rsidR="001C7D01">
        <w:rPr>
          <w:rFonts w:ascii="Arial" w:hAnsi="Arial" w:cs="Arial"/>
          <w:sz w:val="18"/>
          <w:szCs w:val="18"/>
        </w:rPr>
        <w:t xml:space="preserve"> Paragraph</w:t>
      </w:r>
      <w:r w:rsidR="001C7D01" w:rsidRPr="001C6DDE">
        <w:rPr>
          <w:rFonts w:ascii="Arial" w:hAnsi="Arial" w:cs="Arial"/>
          <w:sz w:val="18"/>
          <w:szCs w:val="18"/>
        </w:rPr>
        <w:t xml:space="preserve"> </w:t>
      </w:r>
      <w:r w:rsidR="001C7D01" w:rsidRPr="001C6DDE">
        <w:rPr>
          <w:rFonts w:cs="Arial"/>
          <w:sz w:val="18"/>
          <w:szCs w:val="18"/>
        </w:rPr>
        <w:fldChar w:fldCharType="begin"/>
      </w:r>
      <w:r w:rsidR="001C7D01" w:rsidRPr="001C6DDE">
        <w:rPr>
          <w:rFonts w:ascii="Arial" w:hAnsi="Arial" w:cs="Arial"/>
          <w:sz w:val="18"/>
          <w:szCs w:val="18"/>
        </w:rPr>
        <w:instrText xml:space="preserve"> REF _Ref490146696 \r \h </w:instrText>
      </w:r>
      <w:r w:rsidR="001C7D01">
        <w:rPr>
          <w:rFonts w:ascii="Arial" w:hAnsi="Arial" w:cs="Arial"/>
          <w:sz w:val="18"/>
          <w:szCs w:val="18"/>
        </w:rPr>
        <w:instrText xml:space="preserve"> \* MERGEFORMAT </w:instrText>
      </w:r>
      <w:r w:rsidR="001C7D01" w:rsidRPr="001C6DDE">
        <w:rPr>
          <w:rFonts w:cs="Arial"/>
          <w:sz w:val="18"/>
          <w:szCs w:val="18"/>
        </w:rPr>
      </w:r>
      <w:r w:rsidR="001C7D01" w:rsidRPr="001C6DDE">
        <w:rPr>
          <w:rFonts w:cs="Arial"/>
          <w:sz w:val="18"/>
          <w:szCs w:val="18"/>
        </w:rPr>
        <w:fldChar w:fldCharType="separate"/>
      </w:r>
      <w:r w:rsidR="004929BF">
        <w:rPr>
          <w:rFonts w:ascii="Arial" w:hAnsi="Arial" w:cs="Arial"/>
          <w:sz w:val="18"/>
          <w:szCs w:val="18"/>
        </w:rPr>
        <w:t>4.8</w:t>
      </w:r>
      <w:r w:rsidR="001C7D01" w:rsidRPr="001C6DDE">
        <w:rPr>
          <w:rFonts w:cs="Arial"/>
          <w:sz w:val="18"/>
          <w:szCs w:val="18"/>
        </w:rPr>
        <w:fldChar w:fldCharType="end"/>
      </w:r>
      <w:r w:rsidR="001C7D01" w:rsidRPr="001C6DDE">
        <w:rPr>
          <w:rFonts w:ascii="Arial" w:hAnsi="Arial" w:cs="Arial"/>
          <w:sz w:val="18"/>
          <w:szCs w:val="18"/>
        </w:rPr>
        <w:t>)</w:t>
      </w:r>
      <w:r w:rsidR="001C7D01" w:rsidRPr="001307E0">
        <w:rPr>
          <w:rFonts w:ascii="Arial" w:hAnsi="Arial" w:cs="Arial"/>
          <w:b/>
          <w:bCs/>
          <w:sz w:val="18"/>
          <w:szCs w:val="18"/>
        </w:rPr>
        <w:t>.</w:t>
      </w:r>
    </w:p>
    <w:p w14:paraId="6B2E0EE8" w14:textId="77777777" w:rsidR="00B11424" w:rsidRPr="00A112BC" w:rsidRDefault="00B11424" w:rsidP="001C7D01">
      <w:pPr>
        <w:pStyle w:val="BodyText"/>
        <w:spacing w:after="0"/>
        <w:ind w:left="0"/>
        <w:rPr>
          <w:rFonts w:ascii="Arial" w:hAnsi="Arial"/>
          <w:b/>
          <w:sz w:val="14"/>
        </w:rPr>
      </w:pPr>
    </w:p>
    <w:p w14:paraId="60FED7C9" w14:textId="52078773" w:rsidR="006A5B02" w:rsidRPr="00A112BC" w:rsidRDefault="00EE3624" w:rsidP="00D07547">
      <w:pPr>
        <w:spacing w:before="60" w:after="60"/>
        <w:rPr>
          <w:sz w:val="2"/>
        </w:rPr>
      </w:pPr>
      <w:r>
        <w:rPr>
          <w:rFonts w:cs="Arial"/>
          <w:sz w:val="18"/>
          <w:szCs w:val="18"/>
        </w:rPr>
        <w:t xml:space="preserve">Agreed and accepted, in </w:t>
      </w:r>
      <w:permStart w:id="1012991097" w:edGrp="everyone"/>
      <w:r>
        <w:rPr>
          <w:rFonts w:cs="Arial"/>
          <w:sz w:val="18"/>
          <w:szCs w:val="18"/>
        </w:rPr>
        <w:t>(….</w:t>
      </w:r>
      <w:r w:rsidR="006A5B02" w:rsidRPr="001307E0">
        <w:rPr>
          <w:rFonts w:cs="Arial"/>
          <w:sz w:val="18"/>
          <w:szCs w:val="18"/>
        </w:rPr>
        <w:t>)</w:t>
      </w:r>
      <w:permEnd w:id="1012991097"/>
      <w:r w:rsidR="006A5B02" w:rsidRPr="001307E0">
        <w:rPr>
          <w:rFonts w:cs="Arial"/>
          <w:sz w:val="18"/>
          <w:szCs w:val="18"/>
        </w:rPr>
        <w:t xml:space="preserve"> original copies on </w:t>
      </w:r>
      <w:permStart w:id="1042486748" w:edGrp="everyone" w:colFirst="1" w:colLast="1"/>
      <w:r w:rsidR="006A5B02" w:rsidRPr="001307E0">
        <w:rPr>
          <w:rFonts w:cs="Arial"/>
          <w:b/>
          <w:bCs/>
          <w:sz w:val="18"/>
          <w:szCs w:val="18"/>
          <w:u w:val="single"/>
        </w:rPr>
        <w:t>_______Date________</w:t>
      </w:r>
      <w:r w:rsidR="006A5B02" w:rsidRPr="001307E0">
        <w:rPr>
          <w:rFonts w:cs="Arial"/>
          <w:b/>
          <w:bCs/>
          <w:sz w:val="18"/>
          <w:szCs w:val="18"/>
        </w:rPr>
        <w:t xml:space="preserve"> </w:t>
      </w:r>
      <w:permEnd w:id="1042486748"/>
    </w:p>
    <w:tbl>
      <w:tblPr>
        <w:tblW w:w="10241" w:type="dxa"/>
        <w:tblInd w:w="49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2444"/>
        <w:gridCol w:w="7797"/>
      </w:tblGrid>
      <w:tr w:rsidR="00AE3FE9" w:rsidRPr="001307E0" w14:paraId="1C7A98DB" w14:textId="77777777" w:rsidTr="00A112BC">
        <w:trPr>
          <w:trHeight w:val="603"/>
        </w:trPr>
        <w:tc>
          <w:tcPr>
            <w:tcW w:w="2444" w:type="dxa"/>
            <w:vAlign w:val="center"/>
          </w:tcPr>
          <w:p w14:paraId="2BA91D73" w14:textId="77777777" w:rsidR="00AE3FE9" w:rsidRPr="00A112BC" w:rsidRDefault="00AE3FE9" w:rsidP="00A112BC">
            <w:pPr>
              <w:spacing w:before="60"/>
              <w:ind w:left="57"/>
              <w:jc w:val="left"/>
              <w:rPr>
                <w:rFonts w:asciiTheme="minorBidi" w:hAnsiTheme="minorBidi"/>
                <w:b/>
                <w:sz w:val="16"/>
              </w:rPr>
            </w:pPr>
            <w:permStart w:id="477983945" w:edGrp="everyone" w:colFirst="1" w:colLast="1"/>
            <w:r w:rsidRPr="00A112BC">
              <w:rPr>
                <w:rFonts w:asciiTheme="minorBidi" w:hAnsiTheme="minorBidi"/>
                <w:b/>
                <w:sz w:val="16"/>
              </w:rPr>
              <w:t>Entity Name:</w:t>
            </w:r>
          </w:p>
        </w:tc>
        <w:tc>
          <w:tcPr>
            <w:tcW w:w="7797" w:type="dxa"/>
            <w:vAlign w:val="bottom"/>
          </w:tcPr>
          <w:p w14:paraId="11DBA00B" w14:textId="77777777" w:rsidR="00AE3FE9" w:rsidRPr="00A112BC" w:rsidRDefault="00AE3FE9" w:rsidP="00A112BC">
            <w:pPr>
              <w:spacing w:before="120"/>
              <w:ind w:left="57"/>
              <w:jc w:val="left"/>
              <w:rPr>
                <w:rFonts w:asciiTheme="minorBidi" w:hAnsiTheme="minorBidi"/>
                <w:sz w:val="12"/>
              </w:rPr>
            </w:pPr>
          </w:p>
          <w:p w14:paraId="3197829D" w14:textId="05E4220B" w:rsidR="00AE3FE9" w:rsidRPr="00A112BC" w:rsidRDefault="00AE3FE9" w:rsidP="00A112BC">
            <w:pPr>
              <w:spacing w:before="120"/>
              <w:ind w:left="57"/>
              <w:jc w:val="left"/>
              <w:rPr>
                <w:rFonts w:asciiTheme="minorBidi" w:hAnsiTheme="minorBidi"/>
                <w:sz w:val="16"/>
              </w:rPr>
            </w:pPr>
            <w:r w:rsidRPr="001307E0">
              <w:rPr>
                <w:rFonts w:asciiTheme="minorBidi" w:hAnsiTheme="minorBidi" w:cstheme="minorBidi"/>
                <w:sz w:val="16"/>
                <w:szCs w:val="16"/>
              </w:rPr>
              <w:t>…………………</w:t>
            </w:r>
            <w:r>
              <w:rPr>
                <w:rFonts w:asciiTheme="minorBidi" w:hAnsiTheme="minorBidi" w:cstheme="minorBidi"/>
                <w:sz w:val="16"/>
                <w:szCs w:val="16"/>
              </w:rPr>
              <w:t>………………………………………………………………………………</w:t>
            </w:r>
          </w:p>
        </w:tc>
      </w:tr>
      <w:tr w:rsidR="00AE3FE9" w:rsidRPr="001307E0" w14:paraId="10473C1F" w14:textId="77777777" w:rsidTr="00A112BC">
        <w:trPr>
          <w:trHeight w:val="601"/>
        </w:trPr>
        <w:tc>
          <w:tcPr>
            <w:tcW w:w="2444" w:type="dxa"/>
            <w:vAlign w:val="center"/>
          </w:tcPr>
          <w:p w14:paraId="2646B88A" w14:textId="1BFABC9E" w:rsidR="00AE3FE9" w:rsidRPr="00A112BC" w:rsidRDefault="00AE3FE9" w:rsidP="00A112BC">
            <w:pPr>
              <w:spacing w:before="60"/>
              <w:ind w:left="57"/>
              <w:jc w:val="left"/>
              <w:rPr>
                <w:rFonts w:asciiTheme="minorBidi" w:hAnsiTheme="minorBidi"/>
                <w:b/>
                <w:sz w:val="16"/>
              </w:rPr>
            </w:pPr>
            <w:permStart w:id="440804100" w:edGrp="everyone" w:colFirst="1" w:colLast="1"/>
            <w:permEnd w:id="477983945"/>
            <w:r w:rsidRPr="00A112BC">
              <w:rPr>
                <w:rFonts w:asciiTheme="minorBidi" w:hAnsiTheme="minorBidi"/>
                <w:b/>
                <w:sz w:val="16"/>
              </w:rPr>
              <w:t>Mailing Address:</w:t>
            </w:r>
          </w:p>
        </w:tc>
        <w:tc>
          <w:tcPr>
            <w:tcW w:w="7797" w:type="dxa"/>
            <w:vAlign w:val="bottom"/>
          </w:tcPr>
          <w:p w14:paraId="02225BB4" w14:textId="7D22AAD9" w:rsidR="00AE3FE9" w:rsidRPr="00D07547" w:rsidRDefault="00AE3FE9" w:rsidP="00D24B9E">
            <w:pPr>
              <w:spacing w:before="120"/>
              <w:ind w:left="57"/>
              <w:jc w:val="left"/>
              <w:rPr>
                <w:rFonts w:asciiTheme="minorBidi" w:hAnsiTheme="minorBidi" w:cstheme="minorBidi"/>
                <w:sz w:val="12"/>
                <w:szCs w:val="12"/>
              </w:rPr>
            </w:pPr>
          </w:p>
          <w:p w14:paraId="7B24CC7F" w14:textId="0F5A1362" w:rsidR="00AE3FE9" w:rsidRDefault="00AE3FE9" w:rsidP="00D24B9E">
            <w:pPr>
              <w:spacing w:before="120"/>
              <w:ind w:left="57"/>
              <w:jc w:val="left"/>
              <w:rPr>
                <w:rFonts w:asciiTheme="minorBidi" w:hAnsiTheme="minorBidi" w:cstheme="minorBidi"/>
                <w:sz w:val="16"/>
                <w:szCs w:val="16"/>
              </w:rPr>
            </w:pPr>
            <w:r w:rsidRPr="001307E0">
              <w:rPr>
                <w:rFonts w:asciiTheme="minorBidi" w:hAnsiTheme="minorBidi" w:cstheme="minorBidi"/>
                <w:sz w:val="16"/>
                <w:szCs w:val="16"/>
              </w:rPr>
              <w:t>…………………</w:t>
            </w:r>
            <w:r>
              <w:rPr>
                <w:rFonts w:asciiTheme="minorBidi" w:hAnsiTheme="minorBidi" w:cstheme="minorBidi"/>
                <w:sz w:val="16"/>
                <w:szCs w:val="16"/>
              </w:rPr>
              <w:t>………………………………………………………………………………</w:t>
            </w:r>
          </w:p>
          <w:p w14:paraId="4610DEFC" w14:textId="51180276" w:rsidR="00AE3FE9" w:rsidRPr="00595EA7" w:rsidRDefault="00AE3FE9" w:rsidP="00595EA7">
            <w:pPr>
              <w:spacing w:before="120"/>
              <w:ind w:left="57"/>
              <w:jc w:val="left"/>
              <w:rPr>
                <w:rFonts w:asciiTheme="minorBidi" w:hAnsiTheme="minorBidi" w:cstheme="minorBidi"/>
                <w:sz w:val="16"/>
                <w:szCs w:val="16"/>
              </w:rPr>
            </w:pPr>
            <w:r w:rsidRPr="001307E0">
              <w:rPr>
                <w:rFonts w:asciiTheme="minorBidi" w:hAnsiTheme="minorBidi" w:cstheme="minorBidi"/>
                <w:sz w:val="16"/>
                <w:szCs w:val="16"/>
              </w:rPr>
              <w:t>…………………</w:t>
            </w:r>
            <w:r>
              <w:rPr>
                <w:rFonts w:asciiTheme="minorBidi" w:hAnsiTheme="minorBidi" w:cstheme="minorBidi"/>
                <w:sz w:val="16"/>
                <w:szCs w:val="16"/>
              </w:rPr>
              <w:t>………………………………………………………………………………</w:t>
            </w:r>
          </w:p>
        </w:tc>
      </w:tr>
      <w:tr w:rsidR="00AE3FE9" w:rsidRPr="001307E0" w14:paraId="42E580DE" w14:textId="77777777" w:rsidTr="00A112BC">
        <w:trPr>
          <w:trHeight w:val="615"/>
        </w:trPr>
        <w:tc>
          <w:tcPr>
            <w:tcW w:w="2444" w:type="dxa"/>
            <w:vAlign w:val="center"/>
          </w:tcPr>
          <w:p w14:paraId="17DA2B2F" w14:textId="3601428A" w:rsidR="00AE3FE9" w:rsidRPr="00A112BC" w:rsidRDefault="00AE3FE9" w:rsidP="00A112BC">
            <w:pPr>
              <w:spacing w:before="60"/>
              <w:ind w:left="57"/>
              <w:jc w:val="left"/>
              <w:rPr>
                <w:rFonts w:asciiTheme="minorBidi" w:hAnsiTheme="minorBidi"/>
                <w:b/>
                <w:sz w:val="16"/>
              </w:rPr>
            </w:pPr>
            <w:permStart w:id="1372853891" w:edGrp="everyone" w:colFirst="1" w:colLast="1"/>
            <w:permEnd w:id="440804100"/>
            <w:r w:rsidRPr="00A112BC">
              <w:rPr>
                <w:rFonts w:asciiTheme="minorBidi" w:hAnsiTheme="minorBidi"/>
                <w:b/>
                <w:sz w:val="16"/>
              </w:rPr>
              <w:t xml:space="preserve">Name and Title of </w:t>
            </w:r>
            <w:r>
              <w:rPr>
                <w:rFonts w:asciiTheme="minorBidi" w:hAnsiTheme="minorBidi" w:cstheme="minorBidi"/>
                <w:b/>
                <w:bCs/>
                <w:sz w:val="16"/>
                <w:szCs w:val="16"/>
              </w:rPr>
              <w:t>d</w:t>
            </w:r>
            <w:r w:rsidRPr="001307E0">
              <w:rPr>
                <w:rFonts w:asciiTheme="minorBidi" w:hAnsiTheme="minorBidi" w:cstheme="minorBidi"/>
                <w:b/>
                <w:bCs/>
                <w:sz w:val="16"/>
                <w:szCs w:val="16"/>
              </w:rPr>
              <w:t>uly</w:t>
            </w:r>
            <w:r w:rsidRPr="00A112BC">
              <w:rPr>
                <w:rFonts w:asciiTheme="minorBidi" w:hAnsiTheme="minorBidi"/>
                <w:b/>
                <w:sz w:val="16"/>
              </w:rPr>
              <w:t xml:space="preserve"> authorized representative:</w:t>
            </w:r>
          </w:p>
        </w:tc>
        <w:tc>
          <w:tcPr>
            <w:tcW w:w="7797" w:type="dxa"/>
            <w:vAlign w:val="bottom"/>
          </w:tcPr>
          <w:p w14:paraId="27B76D36" w14:textId="69627DC6" w:rsidR="00AE3FE9" w:rsidRPr="00A112BC" w:rsidRDefault="00AE3FE9" w:rsidP="00A112BC">
            <w:pPr>
              <w:spacing w:before="120"/>
              <w:ind w:left="57"/>
              <w:jc w:val="left"/>
              <w:rPr>
                <w:rFonts w:asciiTheme="minorBidi" w:hAnsiTheme="minorBidi"/>
                <w:sz w:val="16"/>
              </w:rPr>
            </w:pPr>
            <w:r w:rsidRPr="001307E0">
              <w:rPr>
                <w:rFonts w:asciiTheme="minorBidi" w:hAnsiTheme="minorBidi" w:cstheme="minorBidi"/>
                <w:sz w:val="16"/>
                <w:szCs w:val="16"/>
              </w:rPr>
              <w:t>…………………</w:t>
            </w:r>
            <w:r>
              <w:rPr>
                <w:rFonts w:asciiTheme="minorBidi" w:hAnsiTheme="minorBidi" w:cstheme="minorBidi"/>
                <w:sz w:val="16"/>
                <w:szCs w:val="16"/>
              </w:rPr>
              <w:t>………………………………………………………………………………</w:t>
            </w:r>
          </w:p>
        </w:tc>
      </w:tr>
      <w:tr w:rsidR="00AE3FE9" w:rsidRPr="001307E0" w14:paraId="49269BDB" w14:textId="77777777" w:rsidTr="00A112BC">
        <w:trPr>
          <w:trHeight w:val="615"/>
        </w:trPr>
        <w:tc>
          <w:tcPr>
            <w:tcW w:w="2444" w:type="dxa"/>
            <w:vAlign w:val="center"/>
          </w:tcPr>
          <w:p w14:paraId="798D8CBA" w14:textId="77777777" w:rsidR="00AE3FE9" w:rsidRPr="00A112BC" w:rsidRDefault="00AE3FE9" w:rsidP="00A112BC">
            <w:pPr>
              <w:spacing w:before="60"/>
              <w:ind w:left="57"/>
              <w:jc w:val="left"/>
              <w:rPr>
                <w:rFonts w:asciiTheme="minorBidi" w:hAnsiTheme="minorBidi"/>
                <w:b/>
                <w:sz w:val="16"/>
              </w:rPr>
            </w:pPr>
            <w:permStart w:id="1621821122" w:edGrp="everyone" w:colFirst="1" w:colLast="1"/>
            <w:permEnd w:id="1372853891"/>
            <w:r w:rsidRPr="00A112BC">
              <w:rPr>
                <w:rFonts w:asciiTheme="minorBidi" w:hAnsiTheme="minorBidi"/>
                <w:b/>
                <w:sz w:val="16"/>
              </w:rPr>
              <w:t>Signature:</w:t>
            </w:r>
          </w:p>
        </w:tc>
        <w:tc>
          <w:tcPr>
            <w:tcW w:w="7797" w:type="dxa"/>
            <w:vAlign w:val="bottom"/>
          </w:tcPr>
          <w:p w14:paraId="465CB1BB" w14:textId="77777777" w:rsidR="00AE3FE9" w:rsidRPr="00A112BC" w:rsidRDefault="00AE3FE9" w:rsidP="00A112BC">
            <w:pPr>
              <w:spacing w:before="120"/>
              <w:ind w:left="57"/>
              <w:jc w:val="left"/>
              <w:rPr>
                <w:rFonts w:asciiTheme="minorBidi" w:hAnsiTheme="minorBidi"/>
                <w:sz w:val="16"/>
              </w:rPr>
            </w:pPr>
          </w:p>
          <w:p w14:paraId="6D1B3E01" w14:textId="02800660" w:rsidR="00AE3FE9" w:rsidRPr="00A112BC" w:rsidRDefault="00AE3FE9" w:rsidP="00A112BC">
            <w:pPr>
              <w:spacing w:before="120"/>
              <w:ind w:left="57"/>
              <w:jc w:val="left"/>
              <w:rPr>
                <w:rFonts w:asciiTheme="minorBidi" w:hAnsiTheme="minorBidi"/>
                <w:b/>
                <w:sz w:val="16"/>
              </w:rPr>
            </w:pPr>
          </w:p>
        </w:tc>
      </w:tr>
      <w:permEnd w:id="1621821122"/>
    </w:tbl>
    <w:p w14:paraId="6936052F" w14:textId="262A1ED6" w:rsidR="00AE3FE9" w:rsidRDefault="00AE3FE9" w:rsidP="00D24B9E">
      <w:pPr>
        <w:jc w:val="left"/>
      </w:pPr>
    </w:p>
    <w:p w14:paraId="5871DA1A" w14:textId="77777777" w:rsidR="00BB40C0" w:rsidRPr="001307E0" w:rsidRDefault="00BB40C0" w:rsidP="00BB40C0">
      <w:pPr>
        <w:pStyle w:val="Header"/>
        <w:rPr>
          <w:rFonts w:asciiTheme="minorBidi" w:hAnsiTheme="minorBidi" w:cstheme="minorBidi"/>
          <w:b/>
          <w:caps/>
          <w:sz w:val="24"/>
          <w:u w:val="single"/>
          <w:lang w:val="en-GB"/>
        </w:rPr>
      </w:pPr>
      <w:bookmarkStart w:id="520" w:name="sujet"/>
      <w:bookmarkEnd w:id="520"/>
      <w:r w:rsidRPr="001307E0">
        <w:br w:type="page"/>
      </w:r>
      <w:r w:rsidRPr="001307E0">
        <w:rPr>
          <w:rFonts w:asciiTheme="minorBidi" w:hAnsiTheme="minorBidi" w:cstheme="minorBidi"/>
          <w:b/>
          <w:sz w:val="24"/>
          <w:u w:val="single"/>
          <w:lang w:val="en-GB"/>
        </w:rPr>
        <w:lastRenderedPageBreak/>
        <w:t>Annex 6: Self Declaration Form</w:t>
      </w:r>
    </w:p>
    <w:p w14:paraId="22C90538" w14:textId="77777777" w:rsidR="00BB40C0" w:rsidRPr="001307E0" w:rsidRDefault="00BB40C0" w:rsidP="00BB40C0">
      <w:pPr>
        <w:spacing w:line="310" w:lineRule="atLeast"/>
        <w:jc w:val="center"/>
        <w:rPr>
          <w:rFonts w:asciiTheme="minorBidi" w:hAnsiTheme="minorBidi" w:cstheme="minorBidi"/>
          <w:b/>
          <w:szCs w:val="20"/>
          <w:lang w:val="en-GB"/>
        </w:rPr>
      </w:pPr>
      <w:r w:rsidRPr="001307E0">
        <w:rPr>
          <w:rFonts w:asciiTheme="minorBidi" w:hAnsiTheme="minorBidi" w:cstheme="minorBidi"/>
          <w:b/>
          <w:szCs w:val="20"/>
          <w:lang w:val="en-GB"/>
        </w:rPr>
        <w:t xml:space="preserve">Applicable to private and public companies </w:t>
      </w:r>
    </w:p>
    <w:p w14:paraId="14D9ECCB" w14:textId="77777777" w:rsidR="00BB40C0" w:rsidRDefault="00BB40C0" w:rsidP="00BB40C0">
      <w:pPr>
        <w:spacing w:line="310" w:lineRule="atLeast"/>
        <w:rPr>
          <w:rFonts w:asciiTheme="minorBidi" w:hAnsiTheme="minorBidi" w:cstheme="minorBidi"/>
          <w:szCs w:val="20"/>
          <w:lang w:val="en-GB"/>
        </w:rPr>
      </w:pPr>
      <w:r w:rsidRPr="001307E0">
        <w:rPr>
          <w:rFonts w:asciiTheme="minorBidi" w:hAnsiTheme="minorBidi" w:cstheme="minorBidi"/>
          <w:szCs w:val="20"/>
          <w:lang w:val="en-GB"/>
        </w:rPr>
        <w:t>&lt;</w:t>
      </w:r>
      <w:permStart w:id="1429356019" w:edGrp="everyone" w:colFirst="1" w:colLast="1"/>
      <w:r w:rsidRPr="001307E0">
        <w:rPr>
          <w:rFonts w:asciiTheme="minorBidi" w:hAnsiTheme="minorBidi" w:cstheme="minorBidi"/>
          <w:b/>
          <w:bCs/>
          <w:szCs w:val="20"/>
          <w:lang w:val="en-GB"/>
        </w:rPr>
        <w:t>COMPANY</w:t>
      </w:r>
      <w:permEnd w:id="1429356019"/>
      <w:r w:rsidRPr="001307E0">
        <w:rPr>
          <w:rFonts w:asciiTheme="minorBidi" w:hAnsiTheme="minorBidi" w:cstheme="minorBidi"/>
          <w:szCs w:val="20"/>
          <w:lang w:val="en-GB"/>
        </w:rPr>
        <w:t>&gt;</w:t>
      </w:r>
      <w:r>
        <w:rPr>
          <w:rFonts w:asciiTheme="minorBidi" w:hAnsiTheme="minorBidi" w:cstheme="minorBidi"/>
          <w:szCs w:val="20"/>
          <w:lang w:val="en-GB"/>
        </w:rPr>
        <w:t xml:space="preserve"> </w:t>
      </w:r>
      <w:r w:rsidRPr="001307E0">
        <w:rPr>
          <w:rFonts w:asciiTheme="minorBidi" w:hAnsiTheme="minorBidi" w:cstheme="minorBidi"/>
          <w:szCs w:val="20"/>
          <w:lang w:val="en-GB"/>
        </w:rPr>
        <w:t xml:space="preserve"> (the “Company”) hereby declares to the World Health Organization (WHO) that:</w:t>
      </w:r>
    </w:p>
    <w:p w14:paraId="39114FF6" w14:textId="77777777" w:rsidR="00BB40C0" w:rsidRPr="001307E0" w:rsidRDefault="00BB40C0" w:rsidP="00D025A2">
      <w:pPr>
        <w:numPr>
          <w:ilvl w:val="0"/>
          <w:numId w:val="33"/>
        </w:numPr>
        <w:autoSpaceDE w:val="0"/>
        <w:autoSpaceDN w:val="0"/>
        <w:adjustRightInd w:val="0"/>
        <w:spacing w:before="100" w:after="100" w:line="260" w:lineRule="atLeast"/>
        <w:rPr>
          <w:rFonts w:asciiTheme="minorBidi" w:hAnsiTheme="minorBidi" w:cstheme="minorBidi"/>
          <w:szCs w:val="20"/>
        </w:rPr>
      </w:pPr>
      <w:r w:rsidRPr="001307E0">
        <w:rPr>
          <w:rFonts w:asciiTheme="minorBidi" w:hAnsiTheme="minorBidi" w:cstheme="minorBidi"/>
          <w:szCs w:val="20"/>
          <w:lang w:val="en-GB"/>
        </w:rPr>
        <w:t xml:space="preserve"> it is not bankrupt or being wound up, having its affairs administered by the courts, has not entered into an arrangement with creditors, has not suspended business activities, is not the subject of proceedings concerning the foregoing matters, and is not in any analogous situation arising from a similar procedure provided for in national legislation or regulations;</w:t>
      </w:r>
    </w:p>
    <w:p w14:paraId="68357272" w14:textId="77777777" w:rsidR="00BB40C0" w:rsidRPr="001307E0" w:rsidRDefault="00BB40C0" w:rsidP="00D025A2">
      <w:pPr>
        <w:numPr>
          <w:ilvl w:val="0"/>
          <w:numId w:val="33"/>
        </w:numPr>
        <w:autoSpaceDE w:val="0"/>
        <w:autoSpaceDN w:val="0"/>
        <w:adjustRightInd w:val="0"/>
        <w:spacing w:before="100" w:after="100" w:line="260" w:lineRule="atLeast"/>
        <w:rPr>
          <w:rFonts w:asciiTheme="minorBidi" w:hAnsiTheme="minorBidi" w:cstheme="minorBidi"/>
          <w:szCs w:val="20"/>
          <w:lang w:val="en-GB"/>
        </w:rPr>
      </w:pPr>
      <w:r w:rsidRPr="001307E0">
        <w:rPr>
          <w:rFonts w:asciiTheme="minorBidi" w:hAnsiTheme="minorBidi" w:cstheme="minorBidi"/>
          <w:szCs w:val="20"/>
          <w:lang w:val="en-GB"/>
        </w:rPr>
        <w:t>it is solvent and in a position to continue doing business for the period stipulated in the contract</w:t>
      </w:r>
      <w:r>
        <w:rPr>
          <w:rFonts w:asciiTheme="minorBidi" w:hAnsiTheme="minorBidi" w:cstheme="minorBidi"/>
          <w:szCs w:val="20"/>
          <w:lang w:val="en-GB"/>
        </w:rPr>
        <w:t xml:space="preserve"> </w:t>
      </w:r>
      <w:r w:rsidRPr="001307E0">
        <w:rPr>
          <w:rFonts w:asciiTheme="minorBidi" w:hAnsiTheme="minorBidi" w:cstheme="minorBidi"/>
          <w:szCs w:val="20"/>
          <w:lang w:val="en-GB"/>
        </w:rPr>
        <w:t>after contract signature, if awarded a contract by WHO;</w:t>
      </w:r>
    </w:p>
    <w:p w14:paraId="657476B3" w14:textId="77777777" w:rsidR="00BB40C0" w:rsidRPr="001307E0" w:rsidRDefault="00BB40C0" w:rsidP="00D025A2">
      <w:pPr>
        <w:numPr>
          <w:ilvl w:val="0"/>
          <w:numId w:val="33"/>
        </w:numPr>
        <w:autoSpaceDE w:val="0"/>
        <w:autoSpaceDN w:val="0"/>
        <w:adjustRightInd w:val="0"/>
        <w:spacing w:before="100" w:after="100" w:line="260" w:lineRule="atLeast"/>
        <w:rPr>
          <w:rFonts w:asciiTheme="minorBidi" w:hAnsiTheme="minorBidi" w:cstheme="minorBidi"/>
          <w:szCs w:val="20"/>
        </w:rPr>
      </w:pPr>
      <w:r w:rsidRPr="001307E0">
        <w:rPr>
          <w:rFonts w:asciiTheme="minorBidi" w:hAnsiTheme="minorBidi" w:cstheme="minorBidi"/>
          <w:szCs w:val="20"/>
        </w:rPr>
        <w:t>it or persons having powers of representation, decision making or control over the Company have not been convicted of an offence concerning their professional conduct by a final judgment;</w:t>
      </w:r>
    </w:p>
    <w:p w14:paraId="3FFA9176" w14:textId="77777777" w:rsidR="00BB40C0" w:rsidRPr="001307E0" w:rsidRDefault="00BB40C0" w:rsidP="00D025A2">
      <w:pPr>
        <w:numPr>
          <w:ilvl w:val="0"/>
          <w:numId w:val="33"/>
        </w:numPr>
        <w:autoSpaceDE w:val="0"/>
        <w:autoSpaceDN w:val="0"/>
        <w:adjustRightInd w:val="0"/>
        <w:spacing w:before="100" w:after="100" w:line="260" w:lineRule="atLeast"/>
        <w:rPr>
          <w:rFonts w:asciiTheme="minorBidi" w:hAnsiTheme="minorBidi" w:cstheme="minorBidi"/>
          <w:szCs w:val="20"/>
        </w:rPr>
      </w:pPr>
      <w:r w:rsidRPr="001307E0">
        <w:rPr>
          <w:rFonts w:asciiTheme="minorBidi" w:hAnsiTheme="minorBidi" w:cstheme="minorBidi"/>
          <w:szCs w:val="20"/>
        </w:rPr>
        <w:t>it or persons having powers of representation, decision making or control over the Company have</w:t>
      </w:r>
      <w:r w:rsidRPr="001307E0" w:rsidDel="00FD32AF">
        <w:rPr>
          <w:rFonts w:asciiTheme="minorBidi" w:hAnsiTheme="minorBidi" w:cstheme="minorBidi"/>
          <w:szCs w:val="20"/>
        </w:rPr>
        <w:t xml:space="preserve"> </w:t>
      </w:r>
      <w:r w:rsidRPr="001307E0">
        <w:rPr>
          <w:rFonts w:asciiTheme="minorBidi" w:hAnsiTheme="minorBidi" w:cstheme="minorBidi"/>
          <w:szCs w:val="20"/>
        </w:rPr>
        <w:t>not been the subject of a final judgment or of a final administrative decision for fraud, corruption, involvement in a criminal organization, money laundering, terrorist-related offences, child labour, human trafficking or any other illegal activity;</w:t>
      </w:r>
    </w:p>
    <w:p w14:paraId="0AAB2CF1" w14:textId="77777777" w:rsidR="00BB40C0" w:rsidRPr="001307E0" w:rsidRDefault="00BB40C0" w:rsidP="00D025A2">
      <w:pPr>
        <w:numPr>
          <w:ilvl w:val="0"/>
          <w:numId w:val="33"/>
        </w:numPr>
        <w:autoSpaceDE w:val="0"/>
        <w:autoSpaceDN w:val="0"/>
        <w:adjustRightInd w:val="0"/>
        <w:spacing w:before="100" w:after="100" w:line="260" w:lineRule="atLeast"/>
        <w:ind w:left="714" w:hanging="357"/>
        <w:rPr>
          <w:rFonts w:asciiTheme="minorBidi" w:hAnsiTheme="minorBidi" w:cstheme="minorBidi"/>
          <w:szCs w:val="20"/>
        </w:rPr>
      </w:pPr>
      <w:r w:rsidRPr="001307E0">
        <w:rPr>
          <w:rFonts w:asciiTheme="minorBidi" w:hAnsiTheme="minorBidi" w:cstheme="minorBidi"/>
          <w:szCs w:val="20"/>
        </w:rPr>
        <w:t xml:space="preserve">it </w:t>
      </w:r>
      <w:r w:rsidRPr="001307E0">
        <w:rPr>
          <w:rFonts w:asciiTheme="minorBidi" w:hAnsiTheme="minorBidi" w:cstheme="minorBidi"/>
          <w:noProof/>
          <w:szCs w:val="20"/>
        </w:rPr>
        <w:t xml:space="preserve">is in compliance with all its </w:t>
      </w:r>
      <w:r w:rsidRPr="001307E0">
        <w:rPr>
          <w:rFonts w:asciiTheme="minorBidi" w:hAnsiTheme="minorBidi" w:cstheme="minorBidi"/>
          <w:szCs w:val="20"/>
        </w:rPr>
        <w:t xml:space="preserve">obligations relating to the payment of social security contributions and the payment of taxes in accordance with the </w:t>
      </w:r>
      <w:r w:rsidRPr="001307E0">
        <w:rPr>
          <w:rFonts w:asciiTheme="minorBidi" w:hAnsiTheme="minorBidi" w:cstheme="minorBidi"/>
          <w:szCs w:val="20"/>
          <w:lang w:val="en-GB"/>
        </w:rPr>
        <w:t>national legislation or regulations</w:t>
      </w:r>
      <w:r w:rsidRPr="001307E0" w:rsidDel="00717E08">
        <w:rPr>
          <w:rFonts w:asciiTheme="minorBidi" w:hAnsiTheme="minorBidi" w:cstheme="minorBidi"/>
          <w:szCs w:val="20"/>
        </w:rPr>
        <w:t xml:space="preserve"> </w:t>
      </w:r>
      <w:r w:rsidRPr="001307E0">
        <w:rPr>
          <w:rFonts w:asciiTheme="minorBidi" w:hAnsiTheme="minorBidi" w:cstheme="minorBidi"/>
          <w:szCs w:val="20"/>
        </w:rPr>
        <w:t xml:space="preserve">of the country in which </w:t>
      </w:r>
      <w:r w:rsidRPr="001307E0">
        <w:rPr>
          <w:rFonts w:asciiTheme="minorBidi" w:hAnsiTheme="minorBidi" w:cstheme="minorBidi"/>
          <w:szCs w:val="20"/>
          <w:lang w:val="en-GB"/>
        </w:rPr>
        <w:t>the Company</w:t>
      </w:r>
      <w:r>
        <w:rPr>
          <w:rFonts w:asciiTheme="minorBidi" w:hAnsiTheme="minorBidi" w:cstheme="minorBidi"/>
          <w:szCs w:val="20"/>
          <w:lang w:val="en-GB"/>
        </w:rPr>
        <w:t xml:space="preserve"> </w:t>
      </w:r>
      <w:r w:rsidRPr="001307E0">
        <w:rPr>
          <w:rFonts w:asciiTheme="minorBidi" w:hAnsiTheme="minorBidi" w:cstheme="minorBidi"/>
          <w:szCs w:val="20"/>
        </w:rPr>
        <w:t>is established;</w:t>
      </w:r>
    </w:p>
    <w:p w14:paraId="63E7E18E" w14:textId="77777777" w:rsidR="00BB40C0" w:rsidRPr="001307E0" w:rsidRDefault="00BB40C0" w:rsidP="00D025A2">
      <w:pPr>
        <w:numPr>
          <w:ilvl w:val="0"/>
          <w:numId w:val="33"/>
        </w:numPr>
        <w:autoSpaceDE w:val="0"/>
        <w:autoSpaceDN w:val="0"/>
        <w:adjustRightInd w:val="0"/>
        <w:spacing w:before="100" w:after="100" w:line="260" w:lineRule="atLeast"/>
        <w:ind w:left="714" w:hanging="357"/>
        <w:rPr>
          <w:rFonts w:asciiTheme="minorBidi" w:hAnsiTheme="minorBidi" w:cstheme="minorBidi"/>
          <w:szCs w:val="20"/>
        </w:rPr>
      </w:pPr>
      <w:r w:rsidRPr="001307E0">
        <w:rPr>
          <w:rFonts w:asciiTheme="minorBidi" w:hAnsiTheme="minorBidi" w:cstheme="minorBidi"/>
          <w:noProof/>
          <w:szCs w:val="20"/>
        </w:rPr>
        <w:t>it is not subject to an administrative penalty for misrepresenting any information required as a condition of participation in a procurement procedure or failing to supply such information;</w:t>
      </w:r>
    </w:p>
    <w:p w14:paraId="51C4F3C7" w14:textId="77777777" w:rsidR="00BB40C0" w:rsidRPr="001307E0" w:rsidRDefault="00BB40C0" w:rsidP="00D025A2">
      <w:pPr>
        <w:numPr>
          <w:ilvl w:val="0"/>
          <w:numId w:val="33"/>
        </w:numPr>
        <w:autoSpaceDE w:val="0"/>
        <w:autoSpaceDN w:val="0"/>
        <w:adjustRightInd w:val="0"/>
        <w:spacing w:before="100" w:after="100" w:line="260" w:lineRule="atLeast"/>
        <w:ind w:left="714" w:hanging="357"/>
        <w:rPr>
          <w:rFonts w:asciiTheme="minorBidi" w:hAnsiTheme="minorBidi" w:cstheme="minorBidi"/>
          <w:noProof/>
          <w:szCs w:val="20"/>
        </w:rPr>
      </w:pPr>
      <w:r w:rsidRPr="001307E0">
        <w:rPr>
          <w:rFonts w:asciiTheme="minorBidi" w:hAnsiTheme="minorBidi" w:cstheme="minorBidi"/>
          <w:noProof/>
          <w:szCs w:val="20"/>
        </w:rPr>
        <w:t xml:space="preserve">it has declared to WHO any </w:t>
      </w:r>
      <w:r w:rsidRPr="001307E0">
        <w:rPr>
          <w:rFonts w:asciiTheme="minorBidi" w:hAnsiTheme="minorBidi" w:cstheme="minorBidi"/>
          <w:kern w:val="2"/>
          <w:szCs w:val="20"/>
        </w:rPr>
        <w:t>circumstances that could give rise to a conflict of interest or potential conflict of interest in relation to the current procurement action</w:t>
      </w:r>
      <w:r w:rsidRPr="001307E0">
        <w:rPr>
          <w:rFonts w:asciiTheme="minorBidi" w:hAnsiTheme="minorBidi" w:cstheme="minorBidi"/>
          <w:noProof/>
          <w:szCs w:val="20"/>
        </w:rPr>
        <w:t>;</w:t>
      </w:r>
    </w:p>
    <w:p w14:paraId="0BC9086A" w14:textId="77777777" w:rsidR="00085670" w:rsidRPr="00D07547" w:rsidRDefault="00BB40C0" w:rsidP="00D025A2">
      <w:pPr>
        <w:numPr>
          <w:ilvl w:val="0"/>
          <w:numId w:val="33"/>
        </w:numPr>
        <w:autoSpaceDE w:val="0"/>
        <w:autoSpaceDN w:val="0"/>
        <w:adjustRightInd w:val="0"/>
        <w:spacing w:before="100" w:after="100" w:line="260" w:lineRule="atLeast"/>
        <w:ind w:left="714" w:hanging="357"/>
        <w:rPr>
          <w:rFonts w:asciiTheme="minorBidi" w:hAnsiTheme="minorBidi" w:cstheme="minorBidi"/>
          <w:szCs w:val="20"/>
        </w:rPr>
      </w:pPr>
      <w:r w:rsidRPr="001307E0">
        <w:rPr>
          <w:rFonts w:asciiTheme="minorBidi" w:hAnsiTheme="minorBidi" w:cstheme="minorBidi"/>
          <w:szCs w:val="20"/>
        </w:rPr>
        <w:t xml:space="preserve">it </w:t>
      </w:r>
      <w:r w:rsidRPr="001307E0">
        <w:rPr>
          <w:rFonts w:asciiTheme="minorBidi" w:hAnsiTheme="minorBidi" w:cstheme="minorBidi"/>
          <w:noProof/>
          <w:szCs w:val="20"/>
        </w:rPr>
        <w:t xml:space="preserve">has not granted and will not grant, has not sought and will not seek, has not attempted and will not attempt to obtain, and has not accepted and will not accept any direct or indirect benefit (finanical or otherwise) arising from a procurement contract or the </w:t>
      </w:r>
      <w:r w:rsidRPr="001307E0">
        <w:rPr>
          <w:rFonts w:asciiTheme="minorBidi" w:hAnsiTheme="minorBidi" w:cstheme="minorBidi"/>
          <w:szCs w:val="20"/>
        </w:rPr>
        <w:t xml:space="preserve">award </w:t>
      </w:r>
      <w:r w:rsidR="00085670" w:rsidRPr="00D07547">
        <w:rPr>
          <w:rFonts w:asciiTheme="minorBidi" w:hAnsiTheme="minorBidi" w:cstheme="minorBidi"/>
          <w:szCs w:val="20"/>
        </w:rPr>
        <w:t>thereof;</w:t>
      </w:r>
    </w:p>
    <w:p w14:paraId="4193B90A" w14:textId="77777777" w:rsidR="0001356D" w:rsidRPr="00F15BA6" w:rsidRDefault="00085670" w:rsidP="00D025A2">
      <w:pPr>
        <w:numPr>
          <w:ilvl w:val="0"/>
          <w:numId w:val="33"/>
        </w:numPr>
        <w:autoSpaceDE w:val="0"/>
        <w:autoSpaceDN w:val="0"/>
        <w:adjustRightInd w:val="0"/>
        <w:spacing w:before="100" w:after="100" w:line="260" w:lineRule="atLeast"/>
        <w:ind w:left="714" w:hanging="357"/>
        <w:rPr>
          <w:rFonts w:asciiTheme="minorBidi" w:hAnsiTheme="minorBidi" w:cstheme="minorBidi"/>
          <w:szCs w:val="20"/>
        </w:rPr>
      </w:pPr>
      <w:r w:rsidRPr="00D07547">
        <w:rPr>
          <w:rFonts w:asciiTheme="minorBidi" w:hAnsiTheme="minorBidi" w:cstheme="minorBidi"/>
          <w:szCs w:val="20"/>
        </w:rPr>
        <w:t>i</w:t>
      </w:r>
      <w:r w:rsidR="00BB40C0" w:rsidRPr="00D07547">
        <w:rPr>
          <w:rFonts w:asciiTheme="minorBidi" w:hAnsiTheme="minorBidi" w:cstheme="minorBidi"/>
          <w:szCs w:val="20"/>
        </w:rPr>
        <w:t xml:space="preserve">t adheres to the UN Supplier Code of </w:t>
      </w:r>
      <w:r w:rsidR="00BB40C0" w:rsidRPr="001D551B">
        <w:t>Cond</w:t>
      </w:r>
      <w:r w:rsidR="00BB40C0" w:rsidRPr="00085670">
        <w:rPr>
          <w:rFonts w:cs="Arial"/>
          <w:szCs w:val="20"/>
        </w:rPr>
        <w:t>uct</w:t>
      </w:r>
      <w:r w:rsidR="0001356D">
        <w:rPr>
          <w:rFonts w:cs="Arial"/>
          <w:szCs w:val="20"/>
        </w:rPr>
        <w:t>;</w:t>
      </w:r>
    </w:p>
    <w:p w14:paraId="79822286" w14:textId="77777777" w:rsidR="00D025A2" w:rsidRPr="006D60CB" w:rsidRDefault="00D025A2" w:rsidP="00D025A2">
      <w:pPr>
        <w:numPr>
          <w:ilvl w:val="0"/>
          <w:numId w:val="33"/>
        </w:numPr>
        <w:autoSpaceDE w:val="0"/>
        <w:autoSpaceDN w:val="0"/>
        <w:adjustRightInd w:val="0"/>
        <w:spacing w:before="100" w:after="100" w:line="260" w:lineRule="atLeast"/>
        <w:ind w:left="714" w:hanging="357"/>
        <w:rPr>
          <w:rFonts w:asciiTheme="minorBidi" w:hAnsiTheme="minorBidi" w:cstheme="minorBidi"/>
          <w:szCs w:val="20"/>
        </w:rPr>
      </w:pPr>
      <w:r w:rsidRPr="006D60CB">
        <w:rPr>
          <w:rFonts w:asciiTheme="minorBidi" w:hAnsiTheme="minorBidi" w:cstheme="minorBidi"/>
          <w:szCs w:val="20"/>
        </w:rPr>
        <w:t>it has zero tolerance for sexual exploitation and abuse, sexual harassment and other types of abusive conduct and has appropriate procedures in place to prevent and respond to sexual exploitation and abuse, sexual harassment and other types of abusive conduct.</w:t>
      </w:r>
    </w:p>
    <w:p w14:paraId="58970584" w14:textId="77777777" w:rsidR="00BB40C0" w:rsidRPr="001307E0" w:rsidRDefault="00BB40C0" w:rsidP="00BB40C0">
      <w:pPr>
        <w:spacing w:line="280" w:lineRule="atLeast"/>
        <w:rPr>
          <w:rFonts w:asciiTheme="minorBidi" w:hAnsiTheme="minorBidi" w:cstheme="minorBidi"/>
          <w:szCs w:val="20"/>
        </w:rPr>
      </w:pPr>
      <w:r w:rsidRPr="001307E0">
        <w:rPr>
          <w:rFonts w:asciiTheme="minorBidi" w:hAnsiTheme="minorBidi" w:cstheme="minorBidi"/>
          <w:szCs w:val="20"/>
        </w:rPr>
        <w:t xml:space="preserve">The Company understands that a false statement or failure to disclose any relevant information which may impact upon WHO's decision to award a contract may result in the </w:t>
      </w:r>
      <w:r w:rsidRPr="001307E0">
        <w:rPr>
          <w:rFonts w:asciiTheme="minorBidi" w:hAnsiTheme="minorBidi" w:cstheme="minorBidi"/>
          <w:szCs w:val="20"/>
          <w:lang w:val="en-GB"/>
        </w:rPr>
        <w:t xml:space="preserve">disqualification of the Company from the bidding exercise </w:t>
      </w:r>
      <w:r w:rsidRPr="001307E0">
        <w:rPr>
          <w:rFonts w:asciiTheme="minorBidi" w:hAnsiTheme="minorBidi" w:cstheme="minorBidi"/>
          <w:szCs w:val="20"/>
        </w:rPr>
        <w:t xml:space="preserve">and/or the withdrawal of any </w:t>
      </w:r>
      <w:r>
        <w:rPr>
          <w:rFonts w:asciiTheme="minorBidi" w:hAnsiTheme="minorBidi" w:cstheme="minorBidi"/>
          <w:szCs w:val="20"/>
        </w:rPr>
        <w:t>proposal</w:t>
      </w:r>
      <w:r w:rsidRPr="001307E0">
        <w:rPr>
          <w:rFonts w:asciiTheme="minorBidi" w:hAnsiTheme="minorBidi" w:cstheme="minorBidi"/>
          <w:szCs w:val="20"/>
        </w:rPr>
        <w:t xml:space="preserve"> of a contract with WHO. Furthermore, in case a contract has already been awarded, WHO shall be entitled to rescind the contract with immediate effect, in addition to any other remedies which WHO may have by contract or by law.</w:t>
      </w:r>
    </w:p>
    <w:p w14:paraId="34BB84DA" w14:textId="77777777" w:rsidR="00BB40C0" w:rsidRDefault="00BB40C0" w:rsidP="00BB40C0">
      <w:pPr>
        <w:jc w:val="left"/>
        <w:rPr>
          <w:rFonts w:cs="Arial"/>
          <w:sz w:val="22"/>
          <w:szCs w:val="22"/>
          <w:lang w:val="en-GB"/>
        </w:rPr>
      </w:pPr>
    </w:p>
    <w:tbl>
      <w:tblPr>
        <w:tblpPr w:leftFromText="180" w:rightFromText="180" w:vertAnchor="text" w:tblpY="1"/>
        <w:tblOverlap w:val="never"/>
        <w:tblW w:w="981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2444"/>
        <w:gridCol w:w="7371"/>
      </w:tblGrid>
      <w:tr w:rsidR="00BB40C0" w:rsidRPr="001307E0" w14:paraId="1CD7735C" w14:textId="77777777" w:rsidTr="00D07547">
        <w:tc>
          <w:tcPr>
            <w:tcW w:w="2444" w:type="dxa"/>
            <w:vAlign w:val="center"/>
          </w:tcPr>
          <w:p w14:paraId="18E46841" w14:textId="77777777" w:rsidR="00BB40C0" w:rsidRPr="001307E0" w:rsidRDefault="00BB40C0">
            <w:pPr>
              <w:spacing w:before="60"/>
              <w:ind w:left="57"/>
              <w:jc w:val="left"/>
              <w:rPr>
                <w:rFonts w:asciiTheme="minorBidi" w:hAnsiTheme="minorBidi" w:cstheme="minorBidi"/>
                <w:b/>
                <w:bCs/>
                <w:sz w:val="16"/>
                <w:szCs w:val="16"/>
              </w:rPr>
            </w:pPr>
            <w:permStart w:id="1934367224" w:edGrp="everyone" w:colFirst="1" w:colLast="1"/>
            <w:r w:rsidRPr="001307E0">
              <w:rPr>
                <w:rFonts w:asciiTheme="minorBidi" w:hAnsiTheme="minorBidi" w:cstheme="minorBidi"/>
                <w:b/>
                <w:bCs/>
                <w:sz w:val="16"/>
                <w:szCs w:val="16"/>
              </w:rPr>
              <w:t>Entity Name:</w:t>
            </w:r>
          </w:p>
        </w:tc>
        <w:tc>
          <w:tcPr>
            <w:tcW w:w="7371" w:type="dxa"/>
            <w:vAlign w:val="bottom"/>
          </w:tcPr>
          <w:p w14:paraId="0BAD926F" w14:textId="77777777" w:rsidR="00BB40C0" w:rsidRPr="001307E0" w:rsidRDefault="00BB40C0">
            <w:pPr>
              <w:spacing w:before="120"/>
              <w:ind w:left="57"/>
              <w:jc w:val="left"/>
              <w:rPr>
                <w:rFonts w:asciiTheme="minorBidi" w:hAnsiTheme="minorBidi" w:cstheme="minorBidi"/>
                <w:sz w:val="16"/>
                <w:szCs w:val="16"/>
              </w:rPr>
            </w:pPr>
            <w:r w:rsidRPr="001307E0">
              <w:rPr>
                <w:rFonts w:asciiTheme="minorBidi" w:hAnsiTheme="minorBidi" w:cstheme="minorBidi"/>
                <w:sz w:val="16"/>
                <w:szCs w:val="16"/>
              </w:rPr>
              <w:t>…………………</w:t>
            </w:r>
            <w:r>
              <w:rPr>
                <w:rFonts w:asciiTheme="minorBidi" w:hAnsiTheme="minorBidi" w:cstheme="minorBidi"/>
                <w:sz w:val="16"/>
                <w:szCs w:val="16"/>
              </w:rPr>
              <w:t>………………………………………………………………………………</w:t>
            </w:r>
          </w:p>
        </w:tc>
      </w:tr>
      <w:tr w:rsidR="00BB40C0" w:rsidRPr="001307E0" w14:paraId="185ADB95" w14:textId="77777777" w:rsidTr="00D07547">
        <w:trPr>
          <w:trHeight w:val="595"/>
        </w:trPr>
        <w:tc>
          <w:tcPr>
            <w:tcW w:w="2444" w:type="dxa"/>
            <w:vAlign w:val="center"/>
          </w:tcPr>
          <w:p w14:paraId="10714B65" w14:textId="77777777" w:rsidR="00BB40C0" w:rsidRPr="001307E0" w:rsidRDefault="00BB40C0">
            <w:pPr>
              <w:spacing w:before="60"/>
              <w:ind w:left="57"/>
              <w:jc w:val="left"/>
              <w:rPr>
                <w:rFonts w:asciiTheme="minorBidi" w:hAnsiTheme="minorBidi" w:cstheme="minorBidi"/>
                <w:b/>
                <w:bCs/>
                <w:sz w:val="16"/>
                <w:szCs w:val="16"/>
              </w:rPr>
            </w:pPr>
            <w:permStart w:id="897085552" w:edGrp="everyone" w:colFirst="1" w:colLast="1"/>
            <w:permEnd w:id="1934367224"/>
            <w:r>
              <w:rPr>
                <w:rFonts w:asciiTheme="minorBidi" w:hAnsiTheme="minorBidi" w:cstheme="minorBidi"/>
                <w:b/>
                <w:bCs/>
                <w:sz w:val="16"/>
                <w:szCs w:val="16"/>
              </w:rPr>
              <w:t>Mailing Address:</w:t>
            </w:r>
          </w:p>
        </w:tc>
        <w:tc>
          <w:tcPr>
            <w:tcW w:w="7371" w:type="dxa"/>
            <w:vAlign w:val="bottom"/>
          </w:tcPr>
          <w:p w14:paraId="6566134B" w14:textId="77777777" w:rsidR="00BB40C0" w:rsidRDefault="00BB40C0">
            <w:pPr>
              <w:spacing w:before="120"/>
              <w:ind w:left="57"/>
              <w:jc w:val="left"/>
              <w:rPr>
                <w:rFonts w:asciiTheme="minorBidi" w:hAnsiTheme="minorBidi" w:cstheme="minorBidi"/>
                <w:sz w:val="16"/>
                <w:szCs w:val="16"/>
              </w:rPr>
            </w:pPr>
          </w:p>
          <w:p w14:paraId="17FF0787" w14:textId="77777777" w:rsidR="00BB40C0" w:rsidRDefault="00BB40C0">
            <w:pPr>
              <w:spacing w:before="120"/>
              <w:ind w:left="57"/>
              <w:jc w:val="left"/>
              <w:rPr>
                <w:rFonts w:asciiTheme="minorBidi" w:hAnsiTheme="minorBidi" w:cstheme="minorBidi"/>
                <w:sz w:val="16"/>
                <w:szCs w:val="16"/>
              </w:rPr>
            </w:pPr>
            <w:r w:rsidRPr="001307E0">
              <w:rPr>
                <w:rFonts w:asciiTheme="minorBidi" w:hAnsiTheme="minorBidi" w:cstheme="minorBidi"/>
                <w:sz w:val="16"/>
                <w:szCs w:val="16"/>
              </w:rPr>
              <w:t>…………………</w:t>
            </w:r>
            <w:r>
              <w:rPr>
                <w:rFonts w:asciiTheme="minorBidi" w:hAnsiTheme="minorBidi" w:cstheme="minorBidi"/>
                <w:sz w:val="16"/>
                <w:szCs w:val="16"/>
              </w:rPr>
              <w:t>………………………………………………………………………………</w:t>
            </w:r>
          </w:p>
          <w:p w14:paraId="2DD0935F" w14:textId="77777777" w:rsidR="00BB40C0" w:rsidRDefault="00BB40C0">
            <w:pPr>
              <w:spacing w:before="120"/>
              <w:ind w:left="57"/>
              <w:jc w:val="left"/>
              <w:rPr>
                <w:rFonts w:asciiTheme="minorBidi" w:hAnsiTheme="minorBidi" w:cstheme="minorBidi"/>
                <w:sz w:val="16"/>
                <w:szCs w:val="16"/>
              </w:rPr>
            </w:pPr>
            <w:r w:rsidRPr="001307E0">
              <w:rPr>
                <w:rFonts w:asciiTheme="minorBidi" w:hAnsiTheme="minorBidi" w:cstheme="minorBidi"/>
                <w:sz w:val="16"/>
                <w:szCs w:val="16"/>
              </w:rPr>
              <w:t>…………………</w:t>
            </w:r>
            <w:r>
              <w:rPr>
                <w:rFonts w:asciiTheme="minorBidi" w:hAnsiTheme="minorBidi" w:cstheme="minorBidi"/>
                <w:sz w:val="16"/>
                <w:szCs w:val="16"/>
              </w:rPr>
              <w:t>………………………………………………………………………………</w:t>
            </w:r>
          </w:p>
          <w:p w14:paraId="35B2685F" w14:textId="77777777" w:rsidR="00BB40C0" w:rsidRPr="001307E0" w:rsidRDefault="00BB40C0">
            <w:pPr>
              <w:spacing w:before="120"/>
              <w:ind w:left="57"/>
              <w:jc w:val="left"/>
              <w:rPr>
                <w:rFonts w:asciiTheme="minorBidi" w:hAnsiTheme="minorBidi" w:cstheme="minorBidi"/>
                <w:sz w:val="16"/>
                <w:szCs w:val="16"/>
              </w:rPr>
            </w:pPr>
            <w:r w:rsidRPr="001307E0">
              <w:rPr>
                <w:rFonts w:asciiTheme="minorBidi" w:hAnsiTheme="minorBidi" w:cstheme="minorBidi"/>
                <w:sz w:val="16"/>
                <w:szCs w:val="16"/>
              </w:rPr>
              <w:t>…………………</w:t>
            </w:r>
            <w:r>
              <w:rPr>
                <w:rFonts w:asciiTheme="minorBidi" w:hAnsiTheme="minorBidi" w:cstheme="minorBidi"/>
                <w:sz w:val="16"/>
                <w:szCs w:val="16"/>
              </w:rPr>
              <w:t>………………………………………………………………………………</w:t>
            </w:r>
          </w:p>
        </w:tc>
      </w:tr>
      <w:tr w:rsidR="00BB40C0" w:rsidRPr="001307E0" w14:paraId="4FD04BDB" w14:textId="77777777" w:rsidTr="00D07547">
        <w:tc>
          <w:tcPr>
            <w:tcW w:w="2444" w:type="dxa"/>
            <w:vAlign w:val="center"/>
          </w:tcPr>
          <w:p w14:paraId="70A69926" w14:textId="77777777" w:rsidR="00BB40C0" w:rsidRPr="001307E0" w:rsidRDefault="00BB40C0">
            <w:pPr>
              <w:spacing w:before="60"/>
              <w:ind w:left="57"/>
              <w:jc w:val="left"/>
              <w:rPr>
                <w:rFonts w:asciiTheme="minorBidi" w:hAnsiTheme="minorBidi" w:cstheme="minorBidi"/>
                <w:b/>
                <w:bCs/>
                <w:sz w:val="16"/>
                <w:szCs w:val="16"/>
              </w:rPr>
            </w:pPr>
            <w:permStart w:id="1103983434" w:edGrp="everyone" w:colFirst="1" w:colLast="1"/>
            <w:permEnd w:id="897085552"/>
            <w:r w:rsidRPr="001307E0">
              <w:rPr>
                <w:rFonts w:asciiTheme="minorBidi" w:hAnsiTheme="minorBidi" w:cstheme="minorBidi"/>
                <w:b/>
                <w:bCs/>
                <w:sz w:val="16"/>
                <w:szCs w:val="16"/>
              </w:rPr>
              <w:t xml:space="preserve">Name and Title of </w:t>
            </w:r>
            <w:r>
              <w:rPr>
                <w:rFonts w:asciiTheme="minorBidi" w:hAnsiTheme="minorBidi" w:cstheme="minorBidi"/>
                <w:b/>
                <w:bCs/>
                <w:sz w:val="16"/>
                <w:szCs w:val="16"/>
              </w:rPr>
              <w:t>d</w:t>
            </w:r>
            <w:r w:rsidRPr="001307E0">
              <w:rPr>
                <w:rFonts w:asciiTheme="minorBidi" w:hAnsiTheme="minorBidi" w:cstheme="minorBidi"/>
                <w:b/>
                <w:bCs/>
                <w:sz w:val="16"/>
                <w:szCs w:val="16"/>
              </w:rPr>
              <w:t>uly authorized representative:</w:t>
            </w:r>
          </w:p>
        </w:tc>
        <w:tc>
          <w:tcPr>
            <w:tcW w:w="7371" w:type="dxa"/>
            <w:vAlign w:val="bottom"/>
          </w:tcPr>
          <w:p w14:paraId="424E4595" w14:textId="77777777" w:rsidR="00BB40C0" w:rsidRPr="001307E0" w:rsidRDefault="00BB40C0">
            <w:pPr>
              <w:spacing w:before="120"/>
              <w:ind w:left="57"/>
              <w:jc w:val="left"/>
              <w:rPr>
                <w:rFonts w:asciiTheme="minorBidi" w:hAnsiTheme="minorBidi" w:cstheme="minorBidi"/>
                <w:sz w:val="16"/>
                <w:szCs w:val="16"/>
              </w:rPr>
            </w:pPr>
            <w:r w:rsidRPr="001307E0">
              <w:rPr>
                <w:rFonts w:asciiTheme="minorBidi" w:hAnsiTheme="minorBidi" w:cstheme="minorBidi"/>
                <w:sz w:val="16"/>
                <w:szCs w:val="16"/>
              </w:rPr>
              <w:t>…………………</w:t>
            </w:r>
            <w:r>
              <w:rPr>
                <w:rFonts w:asciiTheme="minorBidi" w:hAnsiTheme="minorBidi" w:cstheme="minorBidi"/>
                <w:sz w:val="16"/>
                <w:szCs w:val="16"/>
              </w:rPr>
              <w:t>………………………………………………………………………………</w:t>
            </w:r>
          </w:p>
        </w:tc>
      </w:tr>
      <w:tr w:rsidR="00BB40C0" w:rsidRPr="001307E0" w14:paraId="21BE32A3" w14:textId="77777777" w:rsidTr="00D07547">
        <w:tc>
          <w:tcPr>
            <w:tcW w:w="2444" w:type="dxa"/>
            <w:vAlign w:val="center"/>
          </w:tcPr>
          <w:p w14:paraId="04FAEB87" w14:textId="77777777" w:rsidR="00BB40C0" w:rsidRPr="001307E0" w:rsidRDefault="00BB40C0">
            <w:pPr>
              <w:spacing w:before="60"/>
              <w:ind w:left="57"/>
              <w:jc w:val="left"/>
              <w:rPr>
                <w:rFonts w:asciiTheme="minorBidi" w:hAnsiTheme="minorBidi" w:cstheme="minorBidi"/>
                <w:b/>
                <w:bCs/>
                <w:sz w:val="16"/>
                <w:szCs w:val="16"/>
              </w:rPr>
            </w:pPr>
            <w:permStart w:id="466167997" w:edGrp="everyone" w:colFirst="1" w:colLast="1"/>
            <w:permEnd w:id="1103983434"/>
            <w:r w:rsidRPr="001307E0">
              <w:rPr>
                <w:rFonts w:asciiTheme="minorBidi" w:hAnsiTheme="minorBidi" w:cstheme="minorBidi"/>
                <w:b/>
                <w:bCs/>
                <w:sz w:val="16"/>
                <w:szCs w:val="16"/>
              </w:rPr>
              <w:t>Signature:</w:t>
            </w:r>
          </w:p>
        </w:tc>
        <w:tc>
          <w:tcPr>
            <w:tcW w:w="7371" w:type="dxa"/>
            <w:vAlign w:val="bottom"/>
          </w:tcPr>
          <w:p w14:paraId="292A3ACA" w14:textId="77777777" w:rsidR="00BB40C0" w:rsidRPr="001307E0" w:rsidRDefault="00BB40C0">
            <w:pPr>
              <w:spacing w:before="120"/>
              <w:ind w:left="57"/>
              <w:jc w:val="left"/>
              <w:rPr>
                <w:rFonts w:asciiTheme="minorBidi" w:hAnsiTheme="minorBidi" w:cstheme="minorBidi"/>
                <w:sz w:val="16"/>
                <w:szCs w:val="16"/>
              </w:rPr>
            </w:pPr>
          </w:p>
          <w:p w14:paraId="541E1952" w14:textId="77777777" w:rsidR="00BB40C0" w:rsidRPr="001307E0" w:rsidRDefault="00BB40C0">
            <w:pPr>
              <w:spacing w:before="120"/>
              <w:ind w:left="57"/>
              <w:jc w:val="left"/>
              <w:rPr>
                <w:rFonts w:asciiTheme="minorBidi" w:hAnsiTheme="minorBidi" w:cstheme="minorBidi"/>
                <w:b/>
                <w:bCs/>
                <w:sz w:val="16"/>
                <w:szCs w:val="16"/>
              </w:rPr>
            </w:pPr>
          </w:p>
        </w:tc>
      </w:tr>
      <w:tr w:rsidR="00BB40C0" w:rsidRPr="001307E0" w14:paraId="4BFC0E86" w14:textId="77777777" w:rsidTr="00D07547">
        <w:tc>
          <w:tcPr>
            <w:tcW w:w="2444" w:type="dxa"/>
            <w:vAlign w:val="center"/>
          </w:tcPr>
          <w:p w14:paraId="18A95482" w14:textId="77777777" w:rsidR="00BB40C0" w:rsidRPr="001307E0" w:rsidRDefault="00BB40C0">
            <w:pPr>
              <w:spacing w:before="60"/>
              <w:ind w:left="57"/>
              <w:jc w:val="left"/>
              <w:rPr>
                <w:rFonts w:asciiTheme="minorBidi" w:hAnsiTheme="minorBidi" w:cstheme="minorBidi"/>
                <w:b/>
                <w:bCs/>
                <w:sz w:val="16"/>
                <w:szCs w:val="16"/>
              </w:rPr>
            </w:pPr>
            <w:permStart w:id="1672028194" w:edGrp="everyone" w:colFirst="1" w:colLast="1"/>
            <w:permEnd w:id="466167997"/>
            <w:r w:rsidRPr="001307E0">
              <w:rPr>
                <w:rFonts w:asciiTheme="minorBidi" w:hAnsiTheme="minorBidi" w:cstheme="minorBidi"/>
                <w:b/>
                <w:bCs/>
                <w:sz w:val="16"/>
                <w:szCs w:val="16"/>
              </w:rPr>
              <w:t>Date:</w:t>
            </w:r>
          </w:p>
        </w:tc>
        <w:tc>
          <w:tcPr>
            <w:tcW w:w="7371" w:type="dxa"/>
            <w:vAlign w:val="bottom"/>
          </w:tcPr>
          <w:p w14:paraId="331BC908" w14:textId="77777777" w:rsidR="00BB40C0" w:rsidRPr="001307E0" w:rsidRDefault="00BB40C0">
            <w:pPr>
              <w:spacing w:before="120"/>
              <w:ind w:left="57"/>
              <w:jc w:val="left"/>
              <w:rPr>
                <w:rFonts w:asciiTheme="minorBidi" w:hAnsiTheme="minorBidi" w:cstheme="minorBidi"/>
                <w:b/>
                <w:bCs/>
                <w:sz w:val="16"/>
                <w:szCs w:val="16"/>
              </w:rPr>
            </w:pPr>
            <w:r w:rsidRPr="001307E0">
              <w:rPr>
                <w:rFonts w:asciiTheme="minorBidi" w:hAnsiTheme="minorBidi" w:cstheme="minorBidi"/>
                <w:sz w:val="16"/>
                <w:szCs w:val="16"/>
              </w:rPr>
              <w:t>…………………</w:t>
            </w:r>
            <w:r>
              <w:rPr>
                <w:rFonts w:asciiTheme="minorBidi" w:hAnsiTheme="minorBidi" w:cstheme="minorBidi"/>
                <w:sz w:val="16"/>
                <w:szCs w:val="16"/>
              </w:rPr>
              <w:t>………………………………………………………………………………</w:t>
            </w:r>
          </w:p>
        </w:tc>
      </w:tr>
      <w:permEnd w:id="1672028194"/>
    </w:tbl>
    <w:p w14:paraId="1FC6039F" w14:textId="78F7CAD9" w:rsidR="00DD4561" w:rsidRDefault="00DD4561" w:rsidP="00D409E9">
      <w:pPr>
        <w:pStyle w:val="Header"/>
      </w:pPr>
    </w:p>
    <w:p w14:paraId="552DCD42" w14:textId="59284281" w:rsidR="00801765" w:rsidRDefault="00801765" w:rsidP="00D409E9">
      <w:pPr>
        <w:pStyle w:val="Header"/>
      </w:pPr>
    </w:p>
    <w:p w14:paraId="788C2D6B" w14:textId="34B76AEA" w:rsidR="00801765" w:rsidRDefault="00801765" w:rsidP="00D409E9">
      <w:pPr>
        <w:pStyle w:val="Header"/>
      </w:pPr>
    </w:p>
    <w:p w14:paraId="7B8D7563" w14:textId="7CDD43C2" w:rsidR="00801765" w:rsidRDefault="00801765" w:rsidP="00D409E9">
      <w:pPr>
        <w:pStyle w:val="Header"/>
      </w:pPr>
    </w:p>
    <w:p w14:paraId="4F7D5FCA" w14:textId="17D09B08" w:rsidR="00801765" w:rsidRDefault="00801765" w:rsidP="00D409E9">
      <w:pPr>
        <w:pStyle w:val="Header"/>
      </w:pPr>
    </w:p>
    <w:p w14:paraId="38D842CB" w14:textId="5B874B1F" w:rsidR="00801765" w:rsidRDefault="00801765" w:rsidP="00D409E9">
      <w:pPr>
        <w:pStyle w:val="Header"/>
      </w:pPr>
    </w:p>
    <w:p w14:paraId="7059DB3F" w14:textId="423CEACF" w:rsidR="00801765" w:rsidRDefault="00801765" w:rsidP="00D409E9">
      <w:pPr>
        <w:pStyle w:val="Header"/>
      </w:pPr>
    </w:p>
    <w:p w14:paraId="3608E8D5" w14:textId="0ED900DC" w:rsidR="00801765" w:rsidRDefault="00801765" w:rsidP="00D409E9">
      <w:pPr>
        <w:pStyle w:val="Header"/>
      </w:pPr>
    </w:p>
    <w:p w14:paraId="3602A45B" w14:textId="1E6805E3" w:rsidR="00801765" w:rsidRDefault="00801765" w:rsidP="00D409E9">
      <w:pPr>
        <w:pStyle w:val="Header"/>
      </w:pPr>
    </w:p>
    <w:p w14:paraId="17B68C3D" w14:textId="512ED188" w:rsidR="00801765" w:rsidRDefault="00801765" w:rsidP="00D409E9">
      <w:pPr>
        <w:pStyle w:val="Header"/>
      </w:pPr>
    </w:p>
    <w:p w14:paraId="0C29324A" w14:textId="237AF93B" w:rsidR="00801765" w:rsidRDefault="00801765" w:rsidP="00D409E9">
      <w:pPr>
        <w:pStyle w:val="Header"/>
      </w:pPr>
    </w:p>
    <w:p w14:paraId="3FB816B0" w14:textId="144B3801" w:rsidR="00801765" w:rsidRDefault="00801765" w:rsidP="00D409E9">
      <w:pPr>
        <w:pStyle w:val="Header"/>
      </w:pPr>
    </w:p>
    <w:p w14:paraId="24B03E94" w14:textId="185D80CB" w:rsidR="00801765" w:rsidRDefault="00801765" w:rsidP="00D409E9">
      <w:pPr>
        <w:pStyle w:val="Header"/>
      </w:pPr>
    </w:p>
    <w:p w14:paraId="437D9875" w14:textId="0D961658" w:rsidR="00801765" w:rsidRPr="001307E0" w:rsidRDefault="00801765" w:rsidP="00801765">
      <w:pPr>
        <w:jc w:val="left"/>
        <w:rPr>
          <w:rFonts w:cs="Arial"/>
          <w:b/>
          <w:bCs/>
        </w:rPr>
      </w:pPr>
      <w:r>
        <w:br w:type="page"/>
      </w:r>
      <w:r w:rsidRPr="001307E0">
        <w:rPr>
          <w:rFonts w:cs="Arial"/>
          <w:b/>
          <w:bCs/>
        </w:rPr>
        <w:lastRenderedPageBreak/>
        <w:t>Request for Proposals:</w:t>
      </w:r>
      <w:r>
        <w:rPr>
          <w:rFonts w:cs="Arial"/>
          <w:b/>
          <w:bCs/>
        </w:rPr>
        <w:t xml:space="preserve"> </w:t>
      </w:r>
      <w:sdt>
        <w:sdtPr>
          <w:rPr>
            <w:rStyle w:val="Style3"/>
          </w:rPr>
          <w:alias w:val="Bid Reference"/>
          <w:tag w:val=""/>
          <w:id w:val="-581145939"/>
          <w:dataBinding w:prefixMappings="xmlns:ns0='http://schemas.microsoft.com/office/2006/coverPageProps' " w:xpath="/ns0:CoverPageProperties[1]/ns0:Abstract[1]" w:storeItemID="{55AF091B-3C7A-41E3-B477-F2FDAA23CFDA}"/>
          <w:text/>
        </w:sdtPr>
        <w:sdtEndPr>
          <w:rPr>
            <w:rStyle w:val="Style3"/>
          </w:rPr>
        </w:sdtEndPr>
        <w:sdtContent>
          <w:r w:rsidR="00BD44FB">
            <w:rPr>
              <w:rStyle w:val="Style3"/>
            </w:rPr>
            <w:t>WHO-SHQ-GTMC-IN-RFP-25-2029</w:t>
          </w:r>
        </w:sdtContent>
      </w:sdt>
    </w:p>
    <w:p w14:paraId="444E90AD" w14:textId="77777777" w:rsidR="00801765" w:rsidRPr="001307E0" w:rsidRDefault="00801765" w:rsidP="00801765">
      <w:pPr>
        <w:jc w:val="left"/>
        <w:rPr>
          <w:rFonts w:cs="Arial"/>
          <w:sz w:val="22"/>
          <w:szCs w:val="22"/>
          <w:lang w:val="en-GB"/>
        </w:rPr>
      </w:pPr>
    </w:p>
    <w:p w14:paraId="15112454" w14:textId="77AF0BEE" w:rsidR="00801765" w:rsidRPr="001307E0" w:rsidRDefault="00801765" w:rsidP="00801765">
      <w:pPr>
        <w:spacing w:line="310" w:lineRule="atLeast"/>
        <w:jc w:val="left"/>
        <w:rPr>
          <w:rFonts w:asciiTheme="minorBidi" w:hAnsiTheme="minorBidi" w:cstheme="minorBidi"/>
          <w:b/>
          <w:caps/>
          <w:sz w:val="24"/>
          <w:u w:val="single"/>
          <w:lang w:val="en-GB"/>
        </w:rPr>
      </w:pPr>
      <w:r w:rsidRPr="001307E0">
        <w:rPr>
          <w:rFonts w:asciiTheme="minorBidi" w:hAnsiTheme="minorBidi" w:cstheme="minorBidi"/>
          <w:b/>
          <w:sz w:val="24"/>
          <w:u w:val="single"/>
          <w:lang w:val="en-GB"/>
        </w:rPr>
        <w:t xml:space="preserve">Annex </w:t>
      </w:r>
      <w:r>
        <w:rPr>
          <w:rFonts w:asciiTheme="minorBidi" w:hAnsiTheme="minorBidi" w:cstheme="minorBidi"/>
          <w:b/>
          <w:sz w:val="24"/>
          <w:u w:val="single"/>
          <w:lang w:val="en-GB"/>
        </w:rPr>
        <w:t>7</w:t>
      </w:r>
      <w:r w:rsidRPr="001307E0">
        <w:rPr>
          <w:rFonts w:asciiTheme="minorBidi" w:hAnsiTheme="minorBidi" w:cstheme="minorBidi"/>
          <w:b/>
          <w:sz w:val="24"/>
          <w:u w:val="single"/>
          <w:lang w:val="en-GB"/>
        </w:rPr>
        <w:t>: Questions from Bidders</w:t>
      </w:r>
      <w:r w:rsidRPr="00A112BC">
        <w:rPr>
          <w:rFonts w:asciiTheme="minorBidi" w:hAnsiTheme="minorBidi"/>
          <w:b/>
          <w:sz w:val="24"/>
          <w:lang w:val="en-GB"/>
        </w:rPr>
        <w:t xml:space="preserve"> </w:t>
      </w:r>
      <w:r w:rsidRPr="0074445C">
        <w:rPr>
          <w:rFonts w:asciiTheme="minorBidi" w:hAnsiTheme="minorBidi" w:cstheme="minorBidi"/>
          <w:bCs/>
          <w:sz w:val="16"/>
          <w:szCs w:val="16"/>
          <w:lang w:val="en-GB"/>
        </w:rPr>
        <w:t>(</w:t>
      </w:r>
      <w:r>
        <w:rPr>
          <w:rFonts w:asciiTheme="minorBidi" w:hAnsiTheme="minorBidi" w:cstheme="minorBidi"/>
          <w:bCs/>
          <w:sz w:val="16"/>
          <w:szCs w:val="16"/>
          <w:lang w:val="en-GB"/>
        </w:rPr>
        <w:t>Ref.</w:t>
      </w:r>
      <w:r w:rsidRPr="0074445C">
        <w:rPr>
          <w:bCs/>
          <w:sz w:val="16"/>
          <w:szCs w:val="16"/>
        </w:rPr>
        <w:t xml:space="preserve"> Paragraph </w:t>
      </w:r>
      <w:r>
        <w:rPr>
          <w:bCs/>
          <w:sz w:val="16"/>
          <w:szCs w:val="16"/>
        </w:rPr>
        <w:fldChar w:fldCharType="begin"/>
      </w:r>
      <w:r>
        <w:rPr>
          <w:bCs/>
          <w:sz w:val="16"/>
          <w:szCs w:val="16"/>
        </w:rPr>
        <w:instrText xml:space="preserve"> REF _Ref490146369 \r \h </w:instrText>
      </w:r>
      <w:r>
        <w:rPr>
          <w:bCs/>
          <w:sz w:val="16"/>
          <w:szCs w:val="16"/>
        </w:rPr>
      </w:r>
      <w:r>
        <w:rPr>
          <w:bCs/>
          <w:sz w:val="16"/>
          <w:szCs w:val="16"/>
        </w:rPr>
        <w:fldChar w:fldCharType="separate"/>
      </w:r>
      <w:r>
        <w:rPr>
          <w:bCs/>
          <w:sz w:val="16"/>
          <w:szCs w:val="16"/>
        </w:rPr>
        <w:t>4.6</w:t>
      </w:r>
      <w:r>
        <w:rPr>
          <w:bCs/>
          <w:sz w:val="16"/>
          <w:szCs w:val="16"/>
        </w:rPr>
        <w:fldChar w:fldCharType="end"/>
      </w:r>
      <w:r w:rsidRPr="0074445C">
        <w:rPr>
          <w:rFonts w:asciiTheme="minorBidi" w:hAnsiTheme="minorBidi" w:cstheme="minorBidi"/>
          <w:bCs/>
          <w:sz w:val="16"/>
          <w:szCs w:val="16"/>
          <w:lang w:val="en-GB"/>
        </w:rPr>
        <w:t>)</w:t>
      </w:r>
    </w:p>
    <w:p w14:paraId="4DAB5812" w14:textId="77777777" w:rsidR="00801765" w:rsidRPr="001307E0" w:rsidRDefault="00801765" w:rsidP="00801765">
      <w:pPr>
        <w:jc w:val="left"/>
        <w:rPr>
          <w:rFonts w:cs="Arial"/>
          <w:sz w:val="22"/>
          <w:szCs w:val="22"/>
          <w:lang w:val="en-GB"/>
        </w:rPr>
      </w:pPr>
    </w:p>
    <w:tbl>
      <w:tblPr>
        <w:tblW w:w="9960" w:type="dxa"/>
        <w:jc w:val="center"/>
        <w:tblLook w:val="04A0" w:firstRow="1" w:lastRow="0" w:firstColumn="1" w:lastColumn="0" w:noHBand="0" w:noVBand="1"/>
      </w:tblPr>
      <w:tblGrid>
        <w:gridCol w:w="840"/>
        <w:gridCol w:w="2300"/>
        <w:gridCol w:w="6820"/>
      </w:tblGrid>
      <w:tr w:rsidR="00801765" w:rsidRPr="001307E0" w14:paraId="7F2AC6E9" w14:textId="77777777" w:rsidTr="00CB50C0">
        <w:trPr>
          <w:trHeight w:val="525"/>
          <w:jc w:val="center"/>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5E952A" w14:textId="77777777" w:rsidR="00801765" w:rsidRPr="001307E0" w:rsidRDefault="00801765" w:rsidP="00CB50C0">
            <w:pPr>
              <w:jc w:val="center"/>
              <w:rPr>
                <w:rFonts w:cs="Arial"/>
                <w:b/>
                <w:bCs/>
                <w:szCs w:val="20"/>
                <w:lang w:val="en-GB" w:eastAsia="zh-CN"/>
              </w:rPr>
            </w:pPr>
            <w:r w:rsidRPr="001307E0">
              <w:rPr>
                <w:rFonts w:cs="Arial"/>
                <w:b/>
                <w:bCs/>
                <w:szCs w:val="20"/>
                <w:lang w:val="en-GB" w:eastAsia="zh-CN"/>
              </w:rPr>
              <w:t>No.</w:t>
            </w:r>
          </w:p>
        </w:tc>
        <w:tc>
          <w:tcPr>
            <w:tcW w:w="2300" w:type="dxa"/>
            <w:tcBorders>
              <w:top w:val="single" w:sz="4" w:space="0" w:color="auto"/>
              <w:left w:val="nil"/>
              <w:bottom w:val="single" w:sz="4" w:space="0" w:color="auto"/>
              <w:right w:val="single" w:sz="4" w:space="0" w:color="auto"/>
            </w:tcBorders>
            <w:shd w:val="clear" w:color="auto" w:fill="auto"/>
            <w:noWrap/>
            <w:vAlign w:val="center"/>
            <w:hideMark/>
          </w:tcPr>
          <w:p w14:paraId="648D31F0" w14:textId="77777777" w:rsidR="00801765" w:rsidRPr="001307E0" w:rsidRDefault="00801765" w:rsidP="00CB50C0">
            <w:pPr>
              <w:jc w:val="center"/>
              <w:rPr>
                <w:rFonts w:cs="Arial"/>
                <w:b/>
                <w:bCs/>
                <w:szCs w:val="20"/>
                <w:lang w:val="en-GB" w:eastAsia="zh-CN"/>
              </w:rPr>
            </w:pPr>
            <w:r w:rsidRPr="001307E0">
              <w:rPr>
                <w:rFonts w:cs="Arial"/>
                <w:b/>
                <w:bCs/>
                <w:szCs w:val="20"/>
                <w:lang w:val="en-GB" w:eastAsia="zh-CN"/>
              </w:rPr>
              <w:t>RFP Section reference</w:t>
            </w:r>
          </w:p>
        </w:tc>
        <w:tc>
          <w:tcPr>
            <w:tcW w:w="6820" w:type="dxa"/>
            <w:tcBorders>
              <w:top w:val="single" w:sz="4" w:space="0" w:color="auto"/>
              <w:left w:val="nil"/>
              <w:bottom w:val="single" w:sz="4" w:space="0" w:color="auto"/>
              <w:right w:val="single" w:sz="4" w:space="0" w:color="auto"/>
            </w:tcBorders>
            <w:shd w:val="clear" w:color="auto" w:fill="auto"/>
            <w:noWrap/>
            <w:vAlign w:val="center"/>
            <w:hideMark/>
          </w:tcPr>
          <w:p w14:paraId="17C1C18C" w14:textId="77777777" w:rsidR="00801765" w:rsidRPr="001307E0" w:rsidRDefault="00801765" w:rsidP="00CB50C0">
            <w:pPr>
              <w:jc w:val="center"/>
              <w:rPr>
                <w:rFonts w:cs="Arial"/>
                <w:b/>
                <w:bCs/>
                <w:szCs w:val="20"/>
                <w:lang w:val="en-GB" w:eastAsia="zh-CN"/>
              </w:rPr>
            </w:pPr>
            <w:r w:rsidRPr="001307E0">
              <w:rPr>
                <w:rFonts w:cs="Arial"/>
                <w:b/>
                <w:bCs/>
                <w:szCs w:val="20"/>
                <w:lang w:val="en-GB" w:eastAsia="zh-CN"/>
              </w:rPr>
              <w:t>Question</w:t>
            </w:r>
          </w:p>
        </w:tc>
      </w:tr>
      <w:tr w:rsidR="00801765" w:rsidRPr="001307E0" w14:paraId="3708B108" w14:textId="77777777" w:rsidTr="00CB50C0">
        <w:trPr>
          <w:trHeight w:val="525"/>
          <w:jc w:val="center"/>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271DDB8C" w14:textId="77777777" w:rsidR="00801765" w:rsidRPr="001307E0" w:rsidRDefault="00801765" w:rsidP="00CB50C0">
            <w:pPr>
              <w:jc w:val="center"/>
              <w:rPr>
                <w:rFonts w:cs="Arial"/>
                <w:szCs w:val="20"/>
                <w:lang w:val="en-GB" w:eastAsia="zh-CN"/>
              </w:rPr>
            </w:pPr>
            <w:r w:rsidRPr="001307E0">
              <w:rPr>
                <w:rFonts w:cs="Arial"/>
                <w:szCs w:val="20"/>
                <w:lang w:val="en-GB" w:eastAsia="zh-CN"/>
              </w:rPr>
              <w:t>1</w:t>
            </w:r>
          </w:p>
        </w:tc>
        <w:tc>
          <w:tcPr>
            <w:tcW w:w="2300" w:type="dxa"/>
            <w:tcBorders>
              <w:top w:val="nil"/>
              <w:left w:val="nil"/>
              <w:bottom w:val="single" w:sz="4" w:space="0" w:color="auto"/>
              <w:right w:val="single" w:sz="4" w:space="0" w:color="auto"/>
            </w:tcBorders>
            <w:shd w:val="clear" w:color="auto" w:fill="auto"/>
            <w:noWrap/>
            <w:vAlign w:val="center"/>
            <w:hideMark/>
          </w:tcPr>
          <w:p w14:paraId="3F7C49EC" w14:textId="77777777" w:rsidR="00801765" w:rsidRPr="001307E0" w:rsidRDefault="00801765" w:rsidP="00CB50C0">
            <w:pPr>
              <w:jc w:val="left"/>
              <w:rPr>
                <w:rFonts w:cs="Arial"/>
                <w:szCs w:val="20"/>
                <w:lang w:val="en-GB" w:eastAsia="zh-CN"/>
              </w:rPr>
            </w:pPr>
            <w:permStart w:id="1354385517" w:edGrp="everyone"/>
            <w:r w:rsidRPr="001307E0">
              <w:rPr>
                <w:rFonts w:cs="Arial"/>
                <w:szCs w:val="20"/>
                <w:lang w:val="en-GB" w:eastAsia="zh-CN"/>
              </w:rPr>
              <w:t>Enter Text</w:t>
            </w:r>
            <w:permEnd w:id="1354385517"/>
          </w:p>
        </w:tc>
        <w:tc>
          <w:tcPr>
            <w:tcW w:w="6820" w:type="dxa"/>
            <w:tcBorders>
              <w:top w:val="nil"/>
              <w:left w:val="nil"/>
              <w:bottom w:val="single" w:sz="4" w:space="0" w:color="auto"/>
              <w:right w:val="single" w:sz="4" w:space="0" w:color="auto"/>
            </w:tcBorders>
            <w:shd w:val="clear" w:color="auto" w:fill="auto"/>
            <w:noWrap/>
            <w:vAlign w:val="center"/>
            <w:hideMark/>
          </w:tcPr>
          <w:p w14:paraId="1E2CC831" w14:textId="77777777" w:rsidR="00801765" w:rsidRPr="001307E0" w:rsidRDefault="00801765" w:rsidP="00CB50C0">
            <w:pPr>
              <w:jc w:val="left"/>
              <w:rPr>
                <w:rFonts w:cs="Arial"/>
                <w:szCs w:val="20"/>
                <w:lang w:val="en-GB" w:eastAsia="zh-CN"/>
              </w:rPr>
            </w:pPr>
            <w:permStart w:id="710557333" w:edGrp="everyone"/>
            <w:r w:rsidRPr="001307E0">
              <w:rPr>
                <w:rFonts w:cs="Arial"/>
                <w:szCs w:val="20"/>
                <w:lang w:val="en-GB" w:eastAsia="zh-CN"/>
              </w:rPr>
              <w:t>Enter Text</w:t>
            </w:r>
            <w:permEnd w:id="710557333"/>
          </w:p>
        </w:tc>
      </w:tr>
      <w:tr w:rsidR="00801765" w:rsidRPr="001307E0" w14:paraId="7C16FF97" w14:textId="77777777" w:rsidTr="00CB50C0">
        <w:trPr>
          <w:trHeight w:val="525"/>
          <w:jc w:val="center"/>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637C4058" w14:textId="77777777" w:rsidR="00801765" w:rsidRPr="001307E0" w:rsidRDefault="00801765" w:rsidP="00CB50C0">
            <w:pPr>
              <w:jc w:val="center"/>
              <w:rPr>
                <w:rFonts w:cs="Arial"/>
                <w:szCs w:val="20"/>
                <w:lang w:val="en-GB" w:eastAsia="zh-CN"/>
              </w:rPr>
            </w:pPr>
            <w:r w:rsidRPr="001307E0">
              <w:rPr>
                <w:rFonts w:cs="Arial"/>
                <w:szCs w:val="20"/>
                <w:lang w:val="en-GB" w:eastAsia="zh-CN"/>
              </w:rPr>
              <w:t>2</w:t>
            </w:r>
          </w:p>
        </w:tc>
        <w:tc>
          <w:tcPr>
            <w:tcW w:w="2300" w:type="dxa"/>
            <w:tcBorders>
              <w:top w:val="nil"/>
              <w:left w:val="nil"/>
              <w:bottom w:val="single" w:sz="4" w:space="0" w:color="auto"/>
              <w:right w:val="single" w:sz="4" w:space="0" w:color="auto"/>
            </w:tcBorders>
            <w:shd w:val="clear" w:color="auto" w:fill="auto"/>
            <w:noWrap/>
            <w:vAlign w:val="center"/>
            <w:hideMark/>
          </w:tcPr>
          <w:p w14:paraId="30BD51E7" w14:textId="77777777" w:rsidR="00801765" w:rsidRPr="001307E0" w:rsidRDefault="00801765" w:rsidP="00CB50C0">
            <w:pPr>
              <w:jc w:val="left"/>
              <w:rPr>
                <w:rFonts w:cs="Arial"/>
                <w:szCs w:val="20"/>
                <w:lang w:val="en-GB" w:eastAsia="zh-CN"/>
              </w:rPr>
            </w:pPr>
            <w:permStart w:id="108332565" w:edGrp="everyone"/>
            <w:r w:rsidRPr="001307E0">
              <w:rPr>
                <w:rFonts w:cs="Arial"/>
                <w:szCs w:val="20"/>
                <w:lang w:val="en-GB" w:eastAsia="zh-CN"/>
              </w:rPr>
              <w:t>Enter Text</w:t>
            </w:r>
            <w:permEnd w:id="108332565"/>
          </w:p>
        </w:tc>
        <w:tc>
          <w:tcPr>
            <w:tcW w:w="6820" w:type="dxa"/>
            <w:tcBorders>
              <w:top w:val="nil"/>
              <w:left w:val="nil"/>
              <w:bottom w:val="single" w:sz="4" w:space="0" w:color="auto"/>
              <w:right w:val="single" w:sz="4" w:space="0" w:color="auto"/>
            </w:tcBorders>
            <w:shd w:val="clear" w:color="auto" w:fill="auto"/>
            <w:noWrap/>
            <w:vAlign w:val="center"/>
            <w:hideMark/>
          </w:tcPr>
          <w:p w14:paraId="69FBCDE7" w14:textId="77777777" w:rsidR="00801765" w:rsidRPr="001307E0" w:rsidRDefault="00801765" w:rsidP="00CB50C0">
            <w:pPr>
              <w:jc w:val="left"/>
              <w:rPr>
                <w:rFonts w:cs="Arial"/>
                <w:szCs w:val="20"/>
                <w:lang w:val="en-GB" w:eastAsia="zh-CN"/>
              </w:rPr>
            </w:pPr>
            <w:permStart w:id="704143307" w:edGrp="everyone" w:colFirst="1" w:colLast="1"/>
            <w:r w:rsidRPr="001307E0">
              <w:rPr>
                <w:rFonts w:cs="Arial"/>
                <w:szCs w:val="20"/>
                <w:lang w:val="en-GB" w:eastAsia="zh-CN"/>
              </w:rPr>
              <w:t>Enter Text</w:t>
            </w:r>
            <w:permEnd w:id="704143307"/>
          </w:p>
        </w:tc>
      </w:tr>
      <w:tr w:rsidR="00801765" w:rsidRPr="001307E0" w14:paraId="73937E24" w14:textId="77777777" w:rsidTr="00CB50C0">
        <w:trPr>
          <w:trHeight w:val="525"/>
          <w:jc w:val="center"/>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19583A8B" w14:textId="77777777" w:rsidR="00801765" w:rsidRPr="001307E0" w:rsidRDefault="00801765" w:rsidP="00CB50C0">
            <w:pPr>
              <w:jc w:val="center"/>
              <w:rPr>
                <w:rFonts w:cs="Arial"/>
                <w:szCs w:val="20"/>
                <w:lang w:val="en-GB" w:eastAsia="zh-CN"/>
              </w:rPr>
            </w:pPr>
            <w:permStart w:id="1596800706" w:edGrp="everyone" w:colFirst="1" w:colLast="1"/>
            <w:r w:rsidRPr="001307E0">
              <w:rPr>
                <w:rFonts w:cs="Arial"/>
                <w:szCs w:val="20"/>
                <w:lang w:val="en-GB" w:eastAsia="zh-CN"/>
              </w:rPr>
              <w:t>3</w:t>
            </w:r>
          </w:p>
        </w:tc>
        <w:tc>
          <w:tcPr>
            <w:tcW w:w="2300" w:type="dxa"/>
            <w:tcBorders>
              <w:top w:val="nil"/>
              <w:left w:val="nil"/>
              <w:bottom w:val="single" w:sz="4" w:space="0" w:color="auto"/>
              <w:right w:val="single" w:sz="4" w:space="0" w:color="auto"/>
            </w:tcBorders>
            <w:shd w:val="clear" w:color="auto" w:fill="auto"/>
            <w:noWrap/>
            <w:vAlign w:val="center"/>
            <w:hideMark/>
          </w:tcPr>
          <w:p w14:paraId="68CAB58B" w14:textId="77777777" w:rsidR="00801765" w:rsidRPr="001307E0" w:rsidRDefault="00801765" w:rsidP="00CB50C0">
            <w:pPr>
              <w:jc w:val="left"/>
            </w:pPr>
            <w:r w:rsidRPr="001307E0">
              <w:rPr>
                <w:rFonts w:cs="Arial"/>
                <w:szCs w:val="20"/>
                <w:lang w:val="en-GB" w:eastAsia="zh-CN"/>
              </w:rPr>
              <w:t>Enter Text</w:t>
            </w:r>
          </w:p>
        </w:tc>
        <w:tc>
          <w:tcPr>
            <w:tcW w:w="6820" w:type="dxa"/>
            <w:tcBorders>
              <w:top w:val="nil"/>
              <w:left w:val="nil"/>
              <w:bottom w:val="single" w:sz="4" w:space="0" w:color="auto"/>
              <w:right w:val="single" w:sz="4" w:space="0" w:color="auto"/>
            </w:tcBorders>
            <w:shd w:val="clear" w:color="auto" w:fill="auto"/>
            <w:noWrap/>
            <w:vAlign w:val="center"/>
            <w:hideMark/>
          </w:tcPr>
          <w:p w14:paraId="43A38789" w14:textId="77777777" w:rsidR="00801765" w:rsidRPr="001307E0" w:rsidRDefault="00801765" w:rsidP="00CB50C0">
            <w:pPr>
              <w:jc w:val="left"/>
              <w:rPr>
                <w:rFonts w:cs="Arial"/>
                <w:szCs w:val="20"/>
                <w:lang w:val="en-GB" w:eastAsia="zh-CN"/>
              </w:rPr>
            </w:pPr>
            <w:permStart w:id="259719351" w:edGrp="everyone" w:colFirst="1" w:colLast="1"/>
            <w:r w:rsidRPr="001307E0">
              <w:rPr>
                <w:rFonts w:cs="Arial"/>
                <w:szCs w:val="20"/>
                <w:lang w:val="en-GB" w:eastAsia="zh-CN"/>
              </w:rPr>
              <w:t>Enter Text</w:t>
            </w:r>
            <w:permEnd w:id="259719351"/>
          </w:p>
        </w:tc>
      </w:tr>
      <w:tr w:rsidR="00801765" w:rsidRPr="001307E0" w14:paraId="5CEA7A45" w14:textId="77777777" w:rsidTr="00CB50C0">
        <w:trPr>
          <w:trHeight w:val="525"/>
          <w:jc w:val="center"/>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7C5B1014" w14:textId="77777777" w:rsidR="00801765" w:rsidRPr="001307E0" w:rsidRDefault="00801765" w:rsidP="00CB50C0">
            <w:pPr>
              <w:jc w:val="center"/>
              <w:rPr>
                <w:rFonts w:cs="Arial"/>
                <w:szCs w:val="20"/>
                <w:lang w:val="en-GB" w:eastAsia="zh-CN"/>
              </w:rPr>
            </w:pPr>
            <w:permStart w:id="679156604" w:edGrp="everyone" w:colFirst="1" w:colLast="1"/>
            <w:permStart w:id="446638623" w:edGrp="everyone" w:colFirst="2" w:colLast="2"/>
            <w:permEnd w:id="1596800706"/>
            <w:r w:rsidRPr="001307E0">
              <w:rPr>
                <w:rFonts w:cs="Arial"/>
                <w:szCs w:val="20"/>
                <w:lang w:val="en-GB" w:eastAsia="zh-CN"/>
              </w:rPr>
              <w:t>4</w:t>
            </w:r>
          </w:p>
        </w:tc>
        <w:tc>
          <w:tcPr>
            <w:tcW w:w="2300" w:type="dxa"/>
            <w:tcBorders>
              <w:top w:val="nil"/>
              <w:left w:val="nil"/>
              <w:bottom w:val="single" w:sz="4" w:space="0" w:color="auto"/>
              <w:right w:val="single" w:sz="4" w:space="0" w:color="auto"/>
            </w:tcBorders>
            <w:shd w:val="clear" w:color="auto" w:fill="auto"/>
            <w:noWrap/>
            <w:vAlign w:val="center"/>
            <w:hideMark/>
          </w:tcPr>
          <w:p w14:paraId="4C84C9C6" w14:textId="77777777" w:rsidR="00801765" w:rsidRPr="001307E0" w:rsidRDefault="00801765" w:rsidP="00CB50C0">
            <w:pPr>
              <w:jc w:val="left"/>
            </w:pPr>
            <w:r w:rsidRPr="001307E0">
              <w:rPr>
                <w:rFonts w:cs="Arial"/>
                <w:szCs w:val="20"/>
                <w:lang w:val="en-GB" w:eastAsia="zh-CN"/>
              </w:rPr>
              <w:t>Enter Text</w:t>
            </w:r>
          </w:p>
        </w:tc>
        <w:tc>
          <w:tcPr>
            <w:tcW w:w="6820" w:type="dxa"/>
            <w:tcBorders>
              <w:top w:val="nil"/>
              <w:left w:val="nil"/>
              <w:bottom w:val="single" w:sz="4" w:space="0" w:color="auto"/>
              <w:right w:val="single" w:sz="4" w:space="0" w:color="auto"/>
            </w:tcBorders>
            <w:shd w:val="clear" w:color="auto" w:fill="auto"/>
            <w:noWrap/>
            <w:vAlign w:val="center"/>
            <w:hideMark/>
          </w:tcPr>
          <w:p w14:paraId="1D3D8A2C" w14:textId="77777777" w:rsidR="00801765" w:rsidRPr="001307E0" w:rsidRDefault="00801765" w:rsidP="00CB50C0">
            <w:pPr>
              <w:jc w:val="left"/>
            </w:pPr>
            <w:r w:rsidRPr="001307E0">
              <w:rPr>
                <w:rFonts w:cs="Arial"/>
                <w:szCs w:val="20"/>
                <w:lang w:val="en-GB" w:eastAsia="zh-CN"/>
              </w:rPr>
              <w:t>Enter Text</w:t>
            </w:r>
          </w:p>
        </w:tc>
      </w:tr>
      <w:tr w:rsidR="00801765" w:rsidRPr="001307E0" w14:paraId="34F20235" w14:textId="77777777" w:rsidTr="00CB50C0">
        <w:trPr>
          <w:trHeight w:val="525"/>
          <w:jc w:val="center"/>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2A61A36D" w14:textId="77777777" w:rsidR="00801765" w:rsidRPr="001307E0" w:rsidRDefault="00801765" w:rsidP="00CB50C0">
            <w:pPr>
              <w:jc w:val="center"/>
              <w:rPr>
                <w:rFonts w:cs="Arial"/>
                <w:szCs w:val="20"/>
                <w:lang w:val="en-GB" w:eastAsia="zh-CN"/>
              </w:rPr>
            </w:pPr>
            <w:permStart w:id="1215561775" w:edGrp="everyone" w:colFirst="1" w:colLast="1"/>
            <w:permStart w:id="1646288937" w:edGrp="everyone" w:colFirst="2" w:colLast="2"/>
            <w:permEnd w:id="679156604"/>
            <w:permEnd w:id="446638623"/>
            <w:r w:rsidRPr="001307E0">
              <w:rPr>
                <w:rFonts w:cs="Arial"/>
                <w:szCs w:val="20"/>
                <w:lang w:val="en-GB" w:eastAsia="zh-CN"/>
              </w:rPr>
              <w:t>5</w:t>
            </w:r>
          </w:p>
        </w:tc>
        <w:tc>
          <w:tcPr>
            <w:tcW w:w="2300" w:type="dxa"/>
            <w:tcBorders>
              <w:top w:val="nil"/>
              <w:left w:val="nil"/>
              <w:bottom w:val="single" w:sz="4" w:space="0" w:color="auto"/>
              <w:right w:val="single" w:sz="4" w:space="0" w:color="auto"/>
            </w:tcBorders>
            <w:shd w:val="clear" w:color="auto" w:fill="auto"/>
            <w:noWrap/>
            <w:vAlign w:val="center"/>
            <w:hideMark/>
          </w:tcPr>
          <w:p w14:paraId="7EC757D2" w14:textId="77777777" w:rsidR="00801765" w:rsidRPr="001307E0" w:rsidRDefault="00801765" w:rsidP="00CB50C0">
            <w:pPr>
              <w:jc w:val="left"/>
            </w:pPr>
            <w:r w:rsidRPr="001307E0">
              <w:rPr>
                <w:rFonts w:cs="Arial"/>
                <w:szCs w:val="20"/>
                <w:lang w:val="en-GB" w:eastAsia="zh-CN"/>
              </w:rPr>
              <w:t>Enter Text</w:t>
            </w:r>
          </w:p>
        </w:tc>
        <w:tc>
          <w:tcPr>
            <w:tcW w:w="6820" w:type="dxa"/>
            <w:tcBorders>
              <w:top w:val="nil"/>
              <w:left w:val="nil"/>
              <w:bottom w:val="single" w:sz="4" w:space="0" w:color="auto"/>
              <w:right w:val="single" w:sz="4" w:space="0" w:color="auto"/>
            </w:tcBorders>
            <w:shd w:val="clear" w:color="auto" w:fill="auto"/>
            <w:noWrap/>
            <w:vAlign w:val="center"/>
            <w:hideMark/>
          </w:tcPr>
          <w:p w14:paraId="40812194" w14:textId="77777777" w:rsidR="00801765" w:rsidRPr="001307E0" w:rsidRDefault="00801765" w:rsidP="00CB50C0">
            <w:pPr>
              <w:jc w:val="left"/>
            </w:pPr>
            <w:r w:rsidRPr="001307E0">
              <w:rPr>
                <w:rFonts w:cs="Arial"/>
                <w:szCs w:val="20"/>
                <w:lang w:val="en-GB" w:eastAsia="zh-CN"/>
              </w:rPr>
              <w:t>Enter Text</w:t>
            </w:r>
          </w:p>
        </w:tc>
      </w:tr>
      <w:tr w:rsidR="00801765" w:rsidRPr="001307E0" w14:paraId="4E89826F" w14:textId="77777777" w:rsidTr="00CB50C0">
        <w:trPr>
          <w:trHeight w:val="525"/>
          <w:jc w:val="center"/>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434B841E" w14:textId="77777777" w:rsidR="00801765" w:rsidRPr="001307E0" w:rsidRDefault="00801765" w:rsidP="00CB50C0">
            <w:pPr>
              <w:jc w:val="center"/>
              <w:rPr>
                <w:rFonts w:cs="Arial"/>
                <w:szCs w:val="20"/>
                <w:lang w:val="en-GB" w:eastAsia="zh-CN"/>
              </w:rPr>
            </w:pPr>
            <w:permStart w:id="1307455682" w:edGrp="everyone" w:colFirst="1" w:colLast="1"/>
            <w:permStart w:id="738484574" w:edGrp="everyone" w:colFirst="2" w:colLast="2"/>
            <w:permEnd w:id="1215561775"/>
            <w:permEnd w:id="1646288937"/>
            <w:r w:rsidRPr="001307E0">
              <w:rPr>
                <w:rFonts w:cs="Arial"/>
                <w:szCs w:val="20"/>
                <w:lang w:val="en-GB" w:eastAsia="zh-CN"/>
              </w:rPr>
              <w:t>6</w:t>
            </w:r>
          </w:p>
        </w:tc>
        <w:tc>
          <w:tcPr>
            <w:tcW w:w="2300" w:type="dxa"/>
            <w:tcBorders>
              <w:top w:val="nil"/>
              <w:left w:val="nil"/>
              <w:bottom w:val="single" w:sz="4" w:space="0" w:color="auto"/>
              <w:right w:val="single" w:sz="4" w:space="0" w:color="auto"/>
            </w:tcBorders>
            <w:shd w:val="clear" w:color="auto" w:fill="auto"/>
            <w:noWrap/>
            <w:vAlign w:val="center"/>
            <w:hideMark/>
          </w:tcPr>
          <w:p w14:paraId="43185D12" w14:textId="77777777" w:rsidR="00801765" w:rsidRPr="001307E0" w:rsidRDefault="00801765" w:rsidP="00CB50C0">
            <w:pPr>
              <w:jc w:val="left"/>
            </w:pPr>
            <w:r w:rsidRPr="001307E0">
              <w:rPr>
                <w:rFonts w:cs="Arial"/>
                <w:szCs w:val="20"/>
                <w:lang w:val="en-GB" w:eastAsia="zh-CN"/>
              </w:rPr>
              <w:t>Enter Text</w:t>
            </w:r>
          </w:p>
        </w:tc>
        <w:tc>
          <w:tcPr>
            <w:tcW w:w="6820" w:type="dxa"/>
            <w:tcBorders>
              <w:top w:val="nil"/>
              <w:left w:val="nil"/>
              <w:bottom w:val="single" w:sz="4" w:space="0" w:color="auto"/>
              <w:right w:val="single" w:sz="4" w:space="0" w:color="auto"/>
            </w:tcBorders>
            <w:shd w:val="clear" w:color="auto" w:fill="auto"/>
            <w:noWrap/>
            <w:vAlign w:val="center"/>
            <w:hideMark/>
          </w:tcPr>
          <w:p w14:paraId="18B76424" w14:textId="77777777" w:rsidR="00801765" w:rsidRPr="001307E0" w:rsidRDefault="00801765" w:rsidP="00CB50C0">
            <w:pPr>
              <w:jc w:val="left"/>
            </w:pPr>
            <w:r w:rsidRPr="001307E0">
              <w:rPr>
                <w:rFonts w:cs="Arial"/>
                <w:szCs w:val="20"/>
                <w:lang w:val="en-GB" w:eastAsia="zh-CN"/>
              </w:rPr>
              <w:t>Enter Text</w:t>
            </w:r>
          </w:p>
        </w:tc>
      </w:tr>
      <w:tr w:rsidR="00801765" w:rsidRPr="001307E0" w14:paraId="4168B860" w14:textId="77777777" w:rsidTr="00CB50C0">
        <w:trPr>
          <w:trHeight w:val="525"/>
          <w:jc w:val="center"/>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0C5DAF80" w14:textId="77777777" w:rsidR="00801765" w:rsidRPr="001307E0" w:rsidRDefault="00801765" w:rsidP="00CB50C0">
            <w:pPr>
              <w:jc w:val="center"/>
              <w:rPr>
                <w:rFonts w:cs="Arial"/>
                <w:szCs w:val="20"/>
                <w:lang w:val="en-GB" w:eastAsia="zh-CN"/>
              </w:rPr>
            </w:pPr>
            <w:permStart w:id="1191141740" w:edGrp="everyone" w:colFirst="1" w:colLast="1"/>
            <w:permStart w:id="1632334781" w:edGrp="everyone" w:colFirst="2" w:colLast="2"/>
            <w:permEnd w:id="1307455682"/>
            <w:permEnd w:id="738484574"/>
            <w:r w:rsidRPr="001307E0">
              <w:rPr>
                <w:rFonts w:cs="Arial"/>
                <w:szCs w:val="20"/>
                <w:lang w:val="en-GB" w:eastAsia="zh-CN"/>
              </w:rPr>
              <w:t>7</w:t>
            </w:r>
          </w:p>
        </w:tc>
        <w:tc>
          <w:tcPr>
            <w:tcW w:w="2300" w:type="dxa"/>
            <w:tcBorders>
              <w:top w:val="nil"/>
              <w:left w:val="nil"/>
              <w:bottom w:val="single" w:sz="4" w:space="0" w:color="auto"/>
              <w:right w:val="single" w:sz="4" w:space="0" w:color="auto"/>
            </w:tcBorders>
            <w:shd w:val="clear" w:color="auto" w:fill="auto"/>
            <w:noWrap/>
            <w:vAlign w:val="center"/>
            <w:hideMark/>
          </w:tcPr>
          <w:p w14:paraId="01226672" w14:textId="77777777" w:rsidR="00801765" w:rsidRPr="001307E0" w:rsidRDefault="00801765" w:rsidP="00CB50C0">
            <w:pPr>
              <w:jc w:val="left"/>
            </w:pPr>
            <w:r w:rsidRPr="001307E0">
              <w:rPr>
                <w:rFonts w:cs="Arial"/>
                <w:szCs w:val="20"/>
                <w:lang w:val="en-GB" w:eastAsia="zh-CN"/>
              </w:rPr>
              <w:t>Enter Text</w:t>
            </w:r>
          </w:p>
        </w:tc>
        <w:tc>
          <w:tcPr>
            <w:tcW w:w="6820" w:type="dxa"/>
            <w:tcBorders>
              <w:top w:val="nil"/>
              <w:left w:val="nil"/>
              <w:bottom w:val="single" w:sz="4" w:space="0" w:color="auto"/>
              <w:right w:val="single" w:sz="4" w:space="0" w:color="auto"/>
            </w:tcBorders>
            <w:shd w:val="clear" w:color="auto" w:fill="auto"/>
            <w:noWrap/>
            <w:vAlign w:val="center"/>
            <w:hideMark/>
          </w:tcPr>
          <w:p w14:paraId="1FC0C595" w14:textId="77777777" w:rsidR="00801765" w:rsidRPr="001307E0" w:rsidRDefault="00801765" w:rsidP="00CB50C0">
            <w:pPr>
              <w:jc w:val="left"/>
            </w:pPr>
            <w:r w:rsidRPr="001307E0">
              <w:rPr>
                <w:rFonts w:cs="Arial"/>
                <w:szCs w:val="20"/>
                <w:lang w:val="en-GB" w:eastAsia="zh-CN"/>
              </w:rPr>
              <w:t>Enter Text</w:t>
            </w:r>
          </w:p>
        </w:tc>
      </w:tr>
      <w:tr w:rsidR="00801765" w:rsidRPr="001307E0" w14:paraId="0282D8F4" w14:textId="77777777" w:rsidTr="00CB50C0">
        <w:trPr>
          <w:trHeight w:val="525"/>
          <w:jc w:val="center"/>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697618A5" w14:textId="77777777" w:rsidR="00801765" w:rsidRPr="001307E0" w:rsidRDefault="00801765" w:rsidP="00CB50C0">
            <w:pPr>
              <w:jc w:val="center"/>
              <w:rPr>
                <w:rFonts w:cs="Arial"/>
                <w:szCs w:val="20"/>
                <w:lang w:val="en-GB" w:eastAsia="zh-CN"/>
              </w:rPr>
            </w:pPr>
            <w:permStart w:id="1609979711" w:edGrp="everyone" w:colFirst="1" w:colLast="1"/>
            <w:permStart w:id="1106589587" w:edGrp="everyone" w:colFirst="2" w:colLast="2"/>
            <w:permEnd w:id="1191141740"/>
            <w:permEnd w:id="1632334781"/>
            <w:r w:rsidRPr="001307E0">
              <w:rPr>
                <w:rFonts w:cs="Arial"/>
                <w:szCs w:val="20"/>
                <w:lang w:val="en-GB" w:eastAsia="zh-CN"/>
              </w:rPr>
              <w:t>8</w:t>
            </w:r>
          </w:p>
        </w:tc>
        <w:tc>
          <w:tcPr>
            <w:tcW w:w="2300" w:type="dxa"/>
            <w:tcBorders>
              <w:top w:val="nil"/>
              <w:left w:val="nil"/>
              <w:bottom w:val="single" w:sz="4" w:space="0" w:color="auto"/>
              <w:right w:val="single" w:sz="4" w:space="0" w:color="auto"/>
            </w:tcBorders>
            <w:shd w:val="clear" w:color="auto" w:fill="auto"/>
            <w:noWrap/>
            <w:vAlign w:val="center"/>
            <w:hideMark/>
          </w:tcPr>
          <w:p w14:paraId="729C6B53" w14:textId="77777777" w:rsidR="00801765" w:rsidRPr="001307E0" w:rsidRDefault="00801765" w:rsidP="00CB50C0">
            <w:pPr>
              <w:jc w:val="left"/>
            </w:pPr>
            <w:r w:rsidRPr="001307E0">
              <w:rPr>
                <w:rFonts w:cs="Arial"/>
                <w:szCs w:val="20"/>
                <w:lang w:val="en-GB" w:eastAsia="zh-CN"/>
              </w:rPr>
              <w:t>Enter Text</w:t>
            </w:r>
          </w:p>
        </w:tc>
        <w:tc>
          <w:tcPr>
            <w:tcW w:w="6820" w:type="dxa"/>
            <w:tcBorders>
              <w:top w:val="nil"/>
              <w:left w:val="nil"/>
              <w:bottom w:val="single" w:sz="4" w:space="0" w:color="auto"/>
              <w:right w:val="single" w:sz="4" w:space="0" w:color="auto"/>
            </w:tcBorders>
            <w:shd w:val="clear" w:color="auto" w:fill="auto"/>
            <w:noWrap/>
            <w:vAlign w:val="center"/>
            <w:hideMark/>
          </w:tcPr>
          <w:p w14:paraId="75CE32E1" w14:textId="77777777" w:rsidR="00801765" w:rsidRPr="001307E0" w:rsidRDefault="00801765" w:rsidP="00CB50C0">
            <w:pPr>
              <w:jc w:val="left"/>
            </w:pPr>
            <w:r w:rsidRPr="001307E0">
              <w:rPr>
                <w:rFonts w:cs="Arial"/>
                <w:szCs w:val="20"/>
                <w:lang w:val="en-GB" w:eastAsia="zh-CN"/>
              </w:rPr>
              <w:t>Enter Text</w:t>
            </w:r>
          </w:p>
        </w:tc>
      </w:tr>
      <w:tr w:rsidR="00801765" w:rsidRPr="001307E0" w14:paraId="10136F8C" w14:textId="77777777" w:rsidTr="00CB50C0">
        <w:trPr>
          <w:trHeight w:val="525"/>
          <w:jc w:val="center"/>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70C9BBD0" w14:textId="77777777" w:rsidR="00801765" w:rsidRPr="001307E0" w:rsidRDefault="00801765" w:rsidP="00CB50C0">
            <w:pPr>
              <w:jc w:val="center"/>
              <w:rPr>
                <w:rFonts w:cs="Arial"/>
                <w:szCs w:val="20"/>
                <w:lang w:val="en-GB" w:eastAsia="zh-CN"/>
              </w:rPr>
            </w:pPr>
            <w:permStart w:id="424284491" w:edGrp="everyone" w:colFirst="2" w:colLast="2"/>
            <w:permEnd w:id="1609979711"/>
            <w:permEnd w:id="1106589587"/>
            <w:r w:rsidRPr="001307E0">
              <w:rPr>
                <w:rFonts w:cs="Arial"/>
                <w:szCs w:val="20"/>
                <w:lang w:val="en-GB" w:eastAsia="zh-CN"/>
              </w:rPr>
              <w:t>9</w:t>
            </w:r>
          </w:p>
        </w:tc>
        <w:tc>
          <w:tcPr>
            <w:tcW w:w="2300" w:type="dxa"/>
            <w:tcBorders>
              <w:top w:val="nil"/>
              <w:left w:val="nil"/>
              <w:bottom w:val="single" w:sz="4" w:space="0" w:color="auto"/>
              <w:right w:val="single" w:sz="4" w:space="0" w:color="auto"/>
            </w:tcBorders>
            <w:shd w:val="clear" w:color="auto" w:fill="auto"/>
            <w:noWrap/>
            <w:vAlign w:val="center"/>
            <w:hideMark/>
          </w:tcPr>
          <w:p w14:paraId="06371D18" w14:textId="77777777" w:rsidR="00801765" w:rsidRPr="001307E0" w:rsidRDefault="00801765" w:rsidP="00CB50C0">
            <w:pPr>
              <w:jc w:val="left"/>
              <w:rPr>
                <w:rFonts w:cs="Arial"/>
                <w:szCs w:val="20"/>
                <w:lang w:val="en-GB" w:eastAsia="zh-CN"/>
              </w:rPr>
            </w:pPr>
            <w:permStart w:id="783635689" w:edGrp="everyone" w:colFirst="1" w:colLast="1"/>
            <w:r w:rsidRPr="001307E0">
              <w:rPr>
                <w:rFonts w:cs="Arial"/>
                <w:szCs w:val="20"/>
                <w:lang w:val="en-GB" w:eastAsia="zh-CN"/>
              </w:rPr>
              <w:t>Enter Text</w:t>
            </w:r>
            <w:permEnd w:id="783635689"/>
          </w:p>
        </w:tc>
        <w:tc>
          <w:tcPr>
            <w:tcW w:w="6820" w:type="dxa"/>
            <w:tcBorders>
              <w:top w:val="nil"/>
              <w:left w:val="nil"/>
              <w:bottom w:val="single" w:sz="4" w:space="0" w:color="auto"/>
              <w:right w:val="single" w:sz="4" w:space="0" w:color="auto"/>
            </w:tcBorders>
            <w:shd w:val="clear" w:color="auto" w:fill="auto"/>
            <w:noWrap/>
            <w:vAlign w:val="center"/>
            <w:hideMark/>
          </w:tcPr>
          <w:p w14:paraId="0B63D5F3" w14:textId="77777777" w:rsidR="00801765" w:rsidRPr="001307E0" w:rsidRDefault="00801765" w:rsidP="00CB50C0">
            <w:pPr>
              <w:jc w:val="left"/>
            </w:pPr>
            <w:r w:rsidRPr="001307E0">
              <w:rPr>
                <w:rFonts w:cs="Arial"/>
                <w:szCs w:val="20"/>
                <w:lang w:val="en-GB" w:eastAsia="zh-CN"/>
              </w:rPr>
              <w:t>Enter Text</w:t>
            </w:r>
          </w:p>
        </w:tc>
      </w:tr>
      <w:tr w:rsidR="00801765" w:rsidRPr="001307E0" w14:paraId="2753A95C" w14:textId="77777777" w:rsidTr="00CB50C0">
        <w:trPr>
          <w:trHeight w:val="525"/>
          <w:jc w:val="center"/>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54AAFE0A" w14:textId="77777777" w:rsidR="00801765" w:rsidRPr="001307E0" w:rsidRDefault="00801765" w:rsidP="00CB50C0">
            <w:pPr>
              <w:jc w:val="center"/>
              <w:rPr>
                <w:rFonts w:cs="Arial"/>
                <w:szCs w:val="20"/>
                <w:lang w:val="en-GB" w:eastAsia="zh-CN"/>
              </w:rPr>
            </w:pPr>
            <w:permStart w:id="1630018170" w:edGrp="everyone" w:colFirst="1" w:colLast="1"/>
            <w:permStart w:id="698357358" w:edGrp="everyone" w:colFirst="2" w:colLast="2"/>
            <w:permEnd w:id="424284491"/>
            <w:r w:rsidRPr="001307E0">
              <w:rPr>
                <w:rFonts w:cs="Arial"/>
                <w:szCs w:val="20"/>
                <w:lang w:val="en-GB" w:eastAsia="zh-CN"/>
              </w:rPr>
              <w:t>10</w:t>
            </w:r>
          </w:p>
        </w:tc>
        <w:tc>
          <w:tcPr>
            <w:tcW w:w="2300" w:type="dxa"/>
            <w:tcBorders>
              <w:top w:val="nil"/>
              <w:left w:val="nil"/>
              <w:bottom w:val="single" w:sz="4" w:space="0" w:color="auto"/>
              <w:right w:val="single" w:sz="4" w:space="0" w:color="auto"/>
            </w:tcBorders>
            <w:shd w:val="clear" w:color="auto" w:fill="auto"/>
            <w:noWrap/>
            <w:vAlign w:val="center"/>
            <w:hideMark/>
          </w:tcPr>
          <w:p w14:paraId="3EE0979B" w14:textId="77777777" w:rsidR="00801765" w:rsidRPr="001307E0" w:rsidRDefault="00801765" w:rsidP="00CB50C0">
            <w:pPr>
              <w:jc w:val="left"/>
            </w:pPr>
            <w:r w:rsidRPr="001307E0">
              <w:rPr>
                <w:rFonts w:cs="Arial"/>
                <w:szCs w:val="20"/>
                <w:lang w:val="en-GB" w:eastAsia="zh-CN"/>
              </w:rPr>
              <w:t>Enter Text</w:t>
            </w:r>
          </w:p>
        </w:tc>
        <w:tc>
          <w:tcPr>
            <w:tcW w:w="6820" w:type="dxa"/>
            <w:tcBorders>
              <w:top w:val="nil"/>
              <w:left w:val="nil"/>
              <w:bottom w:val="single" w:sz="4" w:space="0" w:color="auto"/>
              <w:right w:val="single" w:sz="4" w:space="0" w:color="auto"/>
            </w:tcBorders>
            <w:shd w:val="clear" w:color="auto" w:fill="auto"/>
            <w:noWrap/>
            <w:vAlign w:val="center"/>
            <w:hideMark/>
          </w:tcPr>
          <w:p w14:paraId="4924E435" w14:textId="77777777" w:rsidR="00801765" w:rsidRPr="001307E0" w:rsidRDefault="00801765" w:rsidP="00CB50C0">
            <w:pPr>
              <w:jc w:val="left"/>
            </w:pPr>
            <w:r w:rsidRPr="001307E0">
              <w:rPr>
                <w:rFonts w:cs="Arial"/>
                <w:szCs w:val="20"/>
                <w:lang w:val="en-GB" w:eastAsia="zh-CN"/>
              </w:rPr>
              <w:t>Enter Text</w:t>
            </w:r>
          </w:p>
        </w:tc>
      </w:tr>
      <w:tr w:rsidR="00801765" w:rsidRPr="001307E0" w14:paraId="1BAF1AD9" w14:textId="77777777" w:rsidTr="00CB50C0">
        <w:trPr>
          <w:trHeight w:val="525"/>
          <w:jc w:val="center"/>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4F94FBAC" w14:textId="77777777" w:rsidR="00801765" w:rsidRPr="001307E0" w:rsidRDefault="00801765" w:rsidP="00CB50C0">
            <w:pPr>
              <w:jc w:val="center"/>
              <w:rPr>
                <w:rFonts w:cs="Arial"/>
                <w:szCs w:val="20"/>
                <w:lang w:val="en-GB" w:eastAsia="zh-CN"/>
              </w:rPr>
            </w:pPr>
            <w:permStart w:id="1191317239" w:edGrp="everyone" w:colFirst="1" w:colLast="1"/>
            <w:permStart w:id="1971935971" w:edGrp="everyone" w:colFirst="2" w:colLast="2"/>
            <w:permEnd w:id="1630018170"/>
            <w:permEnd w:id="698357358"/>
            <w:r w:rsidRPr="001307E0">
              <w:rPr>
                <w:rFonts w:cs="Arial"/>
                <w:szCs w:val="20"/>
                <w:lang w:val="en-GB" w:eastAsia="zh-CN"/>
              </w:rPr>
              <w:t>11</w:t>
            </w:r>
          </w:p>
        </w:tc>
        <w:tc>
          <w:tcPr>
            <w:tcW w:w="2300" w:type="dxa"/>
            <w:tcBorders>
              <w:top w:val="nil"/>
              <w:left w:val="nil"/>
              <w:bottom w:val="single" w:sz="4" w:space="0" w:color="auto"/>
              <w:right w:val="single" w:sz="4" w:space="0" w:color="auto"/>
            </w:tcBorders>
            <w:shd w:val="clear" w:color="auto" w:fill="auto"/>
            <w:noWrap/>
            <w:vAlign w:val="center"/>
            <w:hideMark/>
          </w:tcPr>
          <w:p w14:paraId="2187D9BE" w14:textId="77777777" w:rsidR="00801765" w:rsidRPr="001307E0" w:rsidRDefault="00801765" w:rsidP="00CB50C0">
            <w:pPr>
              <w:jc w:val="left"/>
            </w:pPr>
            <w:r w:rsidRPr="001307E0">
              <w:rPr>
                <w:rFonts w:cs="Arial"/>
                <w:szCs w:val="20"/>
                <w:lang w:val="en-GB" w:eastAsia="zh-CN"/>
              </w:rPr>
              <w:t>Enter Text</w:t>
            </w:r>
          </w:p>
        </w:tc>
        <w:tc>
          <w:tcPr>
            <w:tcW w:w="6820" w:type="dxa"/>
            <w:tcBorders>
              <w:top w:val="nil"/>
              <w:left w:val="nil"/>
              <w:bottom w:val="single" w:sz="4" w:space="0" w:color="auto"/>
              <w:right w:val="single" w:sz="4" w:space="0" w:color="auto"/>
            </w:tcBorders>
            <w:shd w:val="clear" w:color="auto" w:fill="auto"/>
            <w:noWrap/>
            <w:vAlign w:val="center"/>
            <w:hideMark/>
          </w:tcPr>
          <w:p w14:paraId="73B902D8" w14:textId="77777777" w:rsidR="00801765" w:rsidRPr="001307E0" w:rsidRDefault="00801765" w:rsidP="00CB50C0">
            <w:pPr>
              <w:jc w:val="left"/>
            </w:pPr>
            <w:r w:rsidRPr="001307E0">
              <w:rPr>
                <w:rFonts w:cs="Arial"/>
                <w:szCs w:val="20"/>
                <w:lang w:val="en-GB" w:eastAsia="zh-CN"/>
              </w:rPr>
              <w:t>Enter Text</w:t>
            </w:r>
          </w:p>
        </w:tc>
      </w:tr>
      <w:tr w:rsidR="00801765" w:rsidRPr="001307E0" w14:paraId="78ED0CD1" w14:textId="77777777" w:rsidTr="00CB50C0">
        <w:trPr>
          <w:trHeight w:val="525"/>
          <w:jc w:val="center"/>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27A5AC68" w14:textId="77777777" w:rsidR="00801765" w:rsidRPr="001307E0" w:rsidRDefault="00801765" w:rsidP="00CB50C0">
            <w:pPr>
              <w:jc w:val="center"/>
              <w:rPr>
                <w:rFonts w:cs="Arial"/>
                <w:szCs w:val="20"/>
                <w:lang w:val="en-GB" w:eastAsia="zh-CN"/>
              </w:rPr>
            </w:pPr>
            <w:permStart w:id="386618036" w:edGrp="everyone" w:colFirst="1" w:colLast="1"/>
            <w:permStart w:id="1996310772" w:edGrp="everyone" w:colFirst="2" w:colLast="2"/>
            <w:permEnd w:id="1191317239"/>
            <w:permEnd w:id="1971935971"/>
            <w:r w:rsidRPr="001307E0">
              <w:rPr>
                <w:rFonts w:cs="Arial"/>
                <w:szCs w:val="20"/>
                <w:lang w:val="en-GB" w:eastAsia="zh-CN"/>
              </w:rPr>
              <w:t>12</w:t>
            </w:r>
          </w:p>
        </w:tc>
        <w:tc>
          <w:tcPr>
            <w:tcW w:w="2300" w:type="dxa"/>
            <w:tcBorders>
              <w:top w:val="nil"/>
              <w:left w:val="nil"/>
              <w:bottom w:val="single" w:sz="4" w:space="0" w:color="auto"/>
              <w:right w:val="single" w:sz="4" w:space="0" w:color="auto"/>
            </w:tcBorders>
            <w:shd w:val="clear" w:color="auto" w:fill="auto"/>
            <w:noWrap/>
            <w:vAlign w:val="center"/>
            <w:hideMark/>
          </w:tcPr>
          <w:p w14:paraId="19D3E6C1" w14:textId="77777777" w:rsidR="00801765" w:rsidRPr="001307E0" w:rsidRDefault="00801765" w:rsidP="00CB50C0">
            <w:pPr>
              <w:jc w:val="left"/>
            </w:pPr>
            <w:r w:rsidRPr="001307E0">
              <w:rPr>
                <w:rFonts w:cs="Arial"/>
                <w:szCs w:val="20"/>
                <w:lang w:val="en-GB" w:eastAsia="zh-CN"/>
              </w:rPr>
              <w:t>Enter Text</w:t>
            </w:r>
          </w:p>
        </w:tc>
        <w:tc>
          <w:tcPr>
            <w:tcW w:w="6820" w:type="dxa"/>
            <w:tcBorders>
              <w:top w:val="nil"/>
              <w:left w:val="nil"/>
              <w:bottom w:val="single" w:sz="4" w:space="0" w:color="auto"/>
              <w:right w:val="single" w:sz="4" w:space="0" w:color="auto"/>
            </w:tcBorders>
            <w:shd w:val="clear" w:color="auto" w:fill="auto"/>
            <w:noWrap/>
            <w:vAlign w:val="center"/>
            <w:hideMark/>
          </w:tcPr>
          <w:p w14:paraId="71482CD6" w14:textId="77777777" w:rsidR="00801765" w:rsidRPr="001307E0" w:rsidRDefault="00801765" w:rsidP="00CB50C0">
            <w:pPr>
              <w:jc w:val="left"/>
            </w:pPr>
            <w:r w:rsidRPr="001307E0">
              <w:rPr>
                <w:rFonts w:cs="Arial"/>
                <w:szCs w:val="20"/>
                <w:lang w:val="en-GB" w:eastAsia="zh-CN"/>
              </w:rPr>
              <w:t>Enter Text</w:t>
            </w:r>
          </w:p>
        </w:tc>
      </w:tr>
      <w:tr w:rsidR="00801765" w:rsidRPr="001307E0" w14:paraId="2C92DAC6" w14:textId="77777777" w:rsidTr="00CB50C0">
        <w:trPr>
          <w:trHeight w:val="525"/>
          <w:jc w:val="center"/>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3911B087" w14:textId="77777777" w:rsidR="00801765" w:rsidRPr="001307E0" w:rsidRDefault="00801765" w:rsidP="00CB50C0">
            <w:pPr>
              <w:jc w:val="center"/>
              <w:rPr>
                <w:rFonts w:cs="Arial"/>
                <w:szCs w:val="20"/>
                <w:lang w:val="en-GB" w:eastAsia="zh-CN"/>
              </w:rPr>
            </w:pPr>
            <w:permStart w:id="1210589344" w:edGrp="everyone" w:colFirst="1" w:colLast="1"/>
            <w:permStart w:id="297817987" w:edGrp="everyone" w:colFirst="2" w:colLast="2"/>
            <w:permEnd w:id="386618036"/>
            <w:permEnd w:id="1996310772"/>
            <w:r w:rsidRPr="001307E0">
              <w:rPr>
                <w:rFonts w:cs="Arial"/>
                <w:szCs w:val="20"/>
                <w:lang w:val="en-GB" w:eastAsia="zh-CN"/>
              </w:rPr>
              <w:t>13</w:t>
            </w:r>
          </w:p>
        </w:tc>
        <w:tc>
          <w:tcPr>
            <w:tcW w:w="2300" w:type="dxa"/>
            <w:tcBorders>
              <w:top w:val="nil"/>
              <w:left w:val="nil"/>
              <w:bottom w:val="single" w:sz="4" w:space="0" w:color="auto"/>
              <w:right w:val="single" w:sz="4" w:space="0" w:color="auto"/>
            </w:tcBorders>
            <w:shd w:val="clear" w:color="auto" w:fill="auto"/>
            <w:noWrap/>
            <w:vAlign w:val="center"/>
            <w:hideMark/>
          </w:tcPr>
          <w:p w14:paraId="76ADF598" w14:textId="77777777" w:rsidR="00801765" w:rsidRPr="001307E0" w:rsidRDefault="00801765" w:rsidP="00CB50C0">
            <w:pPr>
              <w:jc w:val="left"/>
            </w:pPr>
            <w:r w:rsidRPr="001307E0">
              <w:rPr>
                <w:rFonts w:cs="Arial"/>
                <w:szCs w:val="20"/>
                <w:lang w:val="en-GB" w:eastAsia="zh-CN"/>
              </w:rPr>
              <w:t>Enter Text</w:t>
            </w:r>
          </w:p>
        </w:tc>
        <w:tc>
          <w:tcPr>
            <w:tcW w:w="6820" w:type="dxa"/>
            <w:tcBorders>
              <w:top w:val="nil"/>
              <w:left w:val="nil"/>
              <w:bottom w:val="single" w:sz="4" w:space="0" w:color="auto"/>
              <w:right w:val="single" w:sz="4" w:space="0" w:color="auto"/>
            </w:tcBorders>
            <w:shd w:val="clear" w:color="auto" w:fill="auto"/>
            <w:noWrap/>
            <w:vAlign w:val="center"/>
            <w:hideMark/>
          </w:tcPr>
          <w:p w14:paraId="0AB3BE29" w14:textId="77777777" w:rsidR="00801765" w:rsidRPr="001307E0" w:rsidRDefault="00801765" w:rsidP="00CB50C0">
            <w:pPr>
              <w:jc w:val="left"/>
            </w:pPr>
            <w:r w:rsidRPr="001307E0">
              <w:rPr>
                <w:rFonts w:cs="Arial"/>
                <w:szCs w:val="20"/>
                <w:lang w:val="en-GB" w:eastAsia="zh-CN"/>
              </w:rPr>
              <w:t>Enter Text</w:t>
            </w:r>
          </w:p>
        </w:tc>
      </w:tr>
      <w:tr w:rsidR="00801765" w:rsidRPr="001307E0" w14:paraId="40EBB18B" w14:textId="77777777" w:rsidTr="00CB50C0">
        <w:trPr>
          <w:trHeight w:val="525"/>
          <w:jc w:val="center"/>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18DFBA65" w14:textId="77777777" w:rsidR="00801765" w:rsidRPr="001307E0" w:rsidRDefault="00801765" w:rsidP="00CB50C0">
            <w:pPr>
              <w:jc w:val="center"/>
              <w:rPr>
                <w:rFonts w:cs="Arial"/>
                <w:szCs w:val="20"/>
                <w:lang w:val="en-GB" w:eastAsia="zh-CN"/>
              </w:rPr>
            </w:pPr>
            <w:permStart w:id="1070144665" w:edGrp="everyone" w:colFirst="1" w:colLast="1"/>
            <w:permStart w:id="196100146" w:edGrp="everyone" w:colFirst="2" w:colLast="2"/>
            <w:permEnd w:id="1210589344"/>
            <w:permEnd w:id="297817987"/>
            <w:r w:rsidRPr="001307E0">
              <w:rPr>
                <w:rFonts w:cs="Arial"/>
                <w:szCs w:val="20"/>
                <w:lang w:val="en-GB" w:eastAsia="zh-CN"/>
              </w:rPr>
              <w:t>14</w:t>
            </w:r>
          </w:p>
        </w:tc>
        <w:tc>
          <w:tcPr>
            <w:tcW w:w="2300" w:type="dxa"/>
            <w:tcBorders>
              <w:top w:val="nil"/>
              <w:left w:val="nil"/>
              <w:bottom w:val="single" w:sz="4" w:space="0" w:color="auto"/>
              <w:right w:val="single" w:sz="4" w:space="0" w:color="auto"/>
            </w:tcBorders>
            <w:shd w:val="clear" w:color="auto" w:fill="auto"/>
            <w:noWrap/>
            <w:vAlign w:val="center"/>
            <w:hideMark/>
          </w:tcPr>
          <w:p w14:paraId="59FE6DB6" w14:textId="77777777" w:rsidR="00801765" w:rsidRPr="001307E0" w:rsidRDefault="00801765" w:rsidP="00CB50C0">
            <w:pPr>
              <w:jc w:val="left"/>
            </w:pPr>
            <w:r w:rsidRPr="001307E0">
              <w:rPr>
                <w:rFonts w:cs="Arial"/>
                <w:szCs w:val="20"/>
                <w:lang w:val="en-GB" w:eastAsia="zh-CN"/>
              </w:rPr>
              <w:t>Enter Text</w:t>
            </w:r>
          </w:p>
        </w:tc>
        <w:tc>
          <w:tcPr>
            <w:tcW w:w="6820" w:type="dxa"/>
            <w:tcBorders>
              <w:top w:val="nil"/>
              <w:left w:val="nil"/>
              <w:bottom w:val="single" w:sz="4" w:space="0" w:color="auto"/>
              <w:right w:val="single" w:sz="4" w:space="0" w:color="auto"/>
            </w:tcBorders>
            <w:shd w:val="clear" w:color="auto" w:fill="auto"/>
            <w:noWrap/>
            <w:vAlign w:val="center"/>
            <w:hideMark/>
          </w:tcPr>
          <w:p w14:paraId="10C3C1BA" w14:textId="77777777" w:rsidR="00801765" w:rsidRPr="001307E0" w:rsidRDefault="00801765" w:rsidP="00CB50C0">
            <w:pPr>
              <w:jc w:val="left"/>
            </w:pPr>
            <w:r w:rsidRPr="001307E0">
              <w:rPr>
                <w:rFonts w:cs="Arial"/>
                <w:szCs w:val="20"/>
                <w:lang w:val="en-GB" w:eastAsia="zh-CN"/>
              </w:rPr>
              <w:t>Enter Text</w:t>
            </w:r>
          </w:p>
        </w:tc>
      </w:tr>
      <w:tr w:rsidR="00801765" w:rsidRPr="001307E0" w14:paraId="20A4AFE1" w14:textId="77777777" w:rsidTr="00CB50C0">
        <w:trPr>
          <w:trHeight w:val="525"/>
          <w:jc w:val="center"/>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2D070B72" w14:textId="77777777" w:rsidR="00801765" w:rsidRPr="001307E0" w:rsidRDefault="00801765" w:rsidP="00CB50C0">
            <w:pPr>
              <w:jc w:val="center"/>
              <w:rPr>
                <w:rFonts w:cs="Arial"/>
                <w:szCs w:val="20"/>
                <w:lang w:val="en-GB" w:eastAsia="zh-CN"/>
              </w:rPr>
            </w:pPr>
            <w:permStart w:id="2063800661" w:edGrp="everyone" w:colFirst="1" w:colLast="1"/>
            <w:permStart w:id="1854759491" w:edGrp="everyone" w:colFirst="2" w:colLast="2"/>
            <w:permEnd w:id="1070144665"/>
            <w:permEnd w:id="196100146"/>
            <w:r w:rsidRPr="001307E0">
              <w:rPr>
                <w:rFonts w:cs="Arial"/>
                <w:szCs w:val="20"/>
                <w:lang w:val="en-GB" w:eastAsia="zh-CN"/>
              </w:rPr>
              <w:t>15</w:t>
            </w:r>
          </w:p>
        </w:tc>
        <w:tc>
          <w:tcPr>
            <w:tcW w:w="2300" w:type="dxa"/>
            <w:tcBorders>
              <w:top w:val="nil"/>
              <w:left w:val="nil"/>
              <w:bottom w:val="single" w:sz="4" w:space="0" w:color="auto"/>
              <w:right w:val="single" w:sz="4" w:space="0" w:color="auto"/>
            </w:tcBorders>
            <w:shd w:val="clear" w:color="auto" w:fill="auto"/>
            <w:noWrap/>
            <w:vAlign w:val="center"/>
            <w:hideMark/>
          </w:tcPr>
          <w:p w14:paraId="024EE81D" w14:textId="77777777" w:rsidR="00801765" w:rsidRPr="001307E0" w:rsidRDefault="00801765" w:rsidP="00CB50C0">
            <w:pPr>
              <w:jc w:val="left"/>
            </w:pPr>
            <w:r w:rsidRPr="001307E0">
              <w:rPr>
                <w:rFonts w:cs="Arial"/>
                <w:szCs w:val="20"/>
                <w:lang w:val="en-GB" w:eastAsia="zh-CN"/>
              </w:rPr>
              <w:t>Enter Text</w:t>
            </w:r>
          </w:p>
        </w:tc>
        <w:tc>
          <w:tcPr>
            <w:tcW w:w="6820" w:type="dxa"/>
            <w:tcBorders>
              <w:top w:val="nil"/>
              <w:left w:val="nil"/>
              <w:bottom w:val="single" w:sz="4" w:space="0" w:color="auto"/>
              <w:right w:val="single" w:sz="4" w:space="0" w:color="auto"/>
            </w:tcBorders>
            <w:shd w:val="clear" w:color="auto" w:fill="auto"/>
            <w:noWrap/>
            <w:vAlign w:val="center"/>
            <w:hideMark/>
          </w:tcPr>
          <w:p w14:paraId="282B4FE4" w14:textId="77777777" w:rsidR="00801765" w:rsidRPr="001307E0" w:rsidRDefault="00801765" w:rsidP="00CB50C0">
            <w:pPr>
              <w:jc w:val="left"/>
            </w:pPr>
            <w:r w:rsidRPr="001307E0">
              <w:rPr>
                <w:rFonts w:cs="Arial"/>
                <w:szCs w:val="20"/>
                <w:lang w:val="en-GB" w:eastAsia="zh-CN"/>
              </w:rPr>
              <w:t>Enter Text</w:t>
            </w:r>
          </w:p>
        </w:tc>
      </w:tr>
      <w:tr w:rsidR="00801765" w:rsidRPr="001307E0" w14:paraId="22C0BE2E" w14:textId="77777777" w:rsidTr="00CB50C0">
        <w:trPr>
          <w:trHeight w:val="525"/>
          <w:jc w:val="center"/>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68FC113E" w14:textId="77777777" w:rsidR="00801765" w:rsidRPr="001307E0" w:rsidRDefault="00801765" w:rsidP="00CB50C0">
            <w:pPr>
              <w:jc w:val="center"/>
              <w:rPr>
                <w:rFonts w:cs="Arial"/>
                <w:szCs w:val="20"/>
                <w:lang w:val="en-GB" w:eastAsia="zh-CN"/>
              </w:rPr>
            </w:pPr>
            <w:permStart w:id="1234791209" w:edGrp="everyone" w:colFirst="1" w:colLast="1"/>
            <w:permStart w:id="718808717" w:edGrp="everyone" w:colFirst="2" w:colLast="2"/>
            <w:permEnd w:id="2063800661"/>
            <w:permEnd w:id="1854759491"/>
            <w:r w:rsidRPr="001307E0">
              <w:rPr>
                <w:rFonts w:cs="Arial"/>
                <w:szCs w:val="20"/>
                <w:lang w:val="en-GB" w:eastAsia="zh-CN"/>
              </w:rPr>
              <w:t>16</w:t>
            </w:r>
          </w:p>
        </w:tc>
        <w:tc>
          <w:tcPr>
            <w:tcW w:w="2300" w:type="dxa"/>
            <w:tcBorders>
              <w:top w:val="nil"/>
              <w:left w:val="nil"/>
              <w:bottom w:val="single" w:sz="4" w:space="0" w:color="auto"/>
              <w:right w:val="single" w:sz="4" w:space="0" w:color="auto"/>
            </w:tcBorders>
            <w:shd w:val="clear" w:color="auto" w:fill="auto"/>
            <w:noWrap/>
            <w:vAlign w:val="center"/>
            <w:hideMark/>
          </w:tcPr>
          <w:p w14:paraId="292E74CE" w14:textId="77777777" w:rsidR="00801765" w:rsidRPr="001307E0" w:rsidRDefault="00801765" w:rsidP="00CB50C0">
            <w:pPr>
              <w:jc w:val="left"/>
            </w:pPr>
            <w:r w:rsidRPr="001307E0">
              <w:rPr>
                <w:rFonts w:cs="Arial"/>
                <w:szCs w:val="20"/>
                <w:lang w:val="en-GB" w:eastAsia="zh-CN"/>
              </w:rPr>
              <w:t>Enter Text</w:t>
            </w:r>
          </w:p>
        </w:tc>
        <w:tc>
          <w:tcPr>
            <w:tcW w:w="6820" w:type="dxa"/>
            <w:tcBorders>
              <w:top w:val="nil"/>
              <w:left w:val="nil"/>
              <w:bottom w:val="single" w:sz="4" w:space="0" w:color="auto"/>
              <w:right w:val="single" w:sz="4" w:space="0" w:color="auto"/>
            </w:tcBorders>
            <w:shd w:val="clear" w:color="auto" w:fill="auto"/>
            <w:noWrap/>
            <w:vAlign w:val="center"/>
            <w:hideMark/>
          </w:tcPr>
          <w:p w14:paraId="7643D148" w14:textId="77777777" w:rsidR="00801765" w:rsidRPr="001307E0" w:rsidRDefault="00801765" w:rsidP="00CB50C0">
            <w:pPr>
              <w:jc w:val="left"/>
            </w:pPr>
            <w:r w:rsidRPr="001307E0">
              <w:rPr>
                <w:rFonts w:cs="Arial"/>
                <w:szCs w:val="20"/>
                <w:lang w:val="en-GB" w:eastAsia="zh-CN"/>
              </w:rPr>
              <w:t>Enter Text</w:t>
            </w:r>
          </w:p>
        </w:tc>
      </w:tr>
      <w:tr w:rsidR="00801765" w:rsidRPr="001307E0" w14:paraId="24B533CB" w14:textId="77777777" w:rsidTr="00CB50C0">
        <w:trPr>
          <w:trHeight w:val="525"/>
          <w:jc w:val="center"/>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574CAA79" w14:textId="77777777" w:rsidR="00801765" w:rsidRPr="001307E0" w:rsidRDefault="00801765" w:rsidP="00CB50C0">
            <w:pPr>
              <w:jc w:val="center"/>
              <w:rPr>
                <w:rFonts w:cs="Arial"/>
                <w:szCs w:val="20"/>
                <w:lang w:val="en-GB" w:eastAsia="zh-CN"/>
              </w:rPr>
            </w:pPr>
            <w:permStart w:id="1706058437" w:edGrp="everyone" w:colFirst="1" w:colLast="1"/>
            <w:permStart w:id="459827784" w:edGrp="everyone" w:colFirst="2" w:colLast="2"/>
            <w:permEnd w:id="1234791209"/>
            <w:permEnd w:id="718808717"/>
            <w:r w:rsidRPr="001307E0">
              <w:rPr>
                <w:rFonts w:cs="Arial"/>
                <w:szCs w:val="20"/>
                <w:lang w:val="en-GB" w:eastAsia="zh-CN"/>
              </w:rPr>
              <w:t>17</w:t>
            </w:r>
          </w:p>
        </w:tc>
        <w:tc>
          <w:tcPr>
            <w:tcW w:w="2300" w:type="dxa"/>
            <w:tcBorders>
              <w:top w:val="nil"/>
              <w:left w:val="nil"/>
              <w:bottom w:val="single" w:sz="4" w:space="0" w:color="auto"/>
              <w:right w:val="single" w:sz="4" w:space="0" w:color="auto"/>
            </w:tcBorders>
            <w:shd w:val="clear" w:color="auto" w:fill="auto"/>
            <w:noWrap/>
            <w:vAlign w:val="center"/>
            <w:hideMark/>
          </w:tcPr>
          <w:p w14:paraId="3334D3E7" w14:textId="77777777" w:rsidR="00801765" w:rsidRPr="001307E0" w:rsidRDefault="00801765" w:rsidP="00CB50C0">
            <w:pPr>
              <w:jc w:val="left"/>
            </w:pPr>
            <w:r w:rsidRPr="001307E0">
              <w:rPr>
                <w:rFonts w:cs="Arial"/>
                <w:szCs w:val="20"/>
                <w:lang w:val="en-GB" w:eastAsia="zh-CN"/>
              </w:rPr>
              <w:t>Enter Text</w:t>
            </w:r>
          </w:p>
        </w:tc>
        <w:tc>
          <w:tcPr>
            <w:tcW w:w="6820" w:type="dxa"/>
            <w:tcBorders>
              <w:top w:val="nil"/>
              <w:left w:val="nil"/>
              <w:bottom w:val="single" w:sz="4" w:space="0" w:color="auto"/>
              <w:right w:val="single" w:sz="4" w:space="0" w:color="auto"/>
            </w:tcBorders>
            <w:shd w:val="clear" w:color="auto" w:fill="auto"/>
            <w:noWrap/>
            <w:vAlign w:val="center"/>
            <w:hideMark/>
          </w:tcPr>
          <w:p w14:paraId="0CB206A2" w14:textId="77777777" w:rsidR="00801765" w:rsidRPr="001307E0" w:rsidRDefault="00801765" w:rsidP="00CB50C0">
            <w:pPr>
              <w:jc w:val="left"/>
            </w:pPr>
            <w:r w:rsidRPr="001307E0">
              <w:rPr>
                <w:rFonts w:cs="Arial"/>
                <w:szCs w:val="20"/>
                <w:lang w:val="en-GB" w:eastAsia="zh-CN"/>
              </w:rPr>
              <w:t>Enter Text</w:t>
            </w:r>
          </w:p>
        </w:tc>
      </w:tr>
      <w:tr w:rsidR="00801765" w:rsidRPr="001307E0" w14:paraId="0614BEBC" w14:textId="77777777" w:rsidTr="00CB50C0">
        <w:trPr>
          <w:trHeight w:val="525"/>
          <w:jc w:val="center"/>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5690BC66" w14:textId="77777777" w:rsidR="00801765" w:rsidRPr="001307E0" w:rsidRDefault="00801765" w:rsidP="00CB50C0">
            <w:pPr>
              <w:jc w:val="center"/>
              <w:rPr>
                <w:rFonts w:cs="Arial"/>
                <w:szCs w:val="20"/>
                <w:lang w:val="en-GB" w:eastAsia="zh-CN"/>
              </w:rPr>
            </w:pPr>
            <w:permStart w:id="1170410494" w:edGrp="everyone" w:colFirst="1" w:colLast="1"/>
            <w:permStart w:id="1747352600" w:edGrp="everyone" w:colFirst="2" w:colLast="2"/>
            <w:permEnd w:id="1706058437"/>
            <w:permEnd w:id="459827784"/>
            <w:r w:rsidRPr="001307E0">
              <w:rPr>
                <w:rFonts w:cs="Arial"/>
                <w:szCs w:val="20"/>
                <w:lang w:val="en-GB" w:eastAsia="zh-CN"/>
              </w:rPr>
              <w:t>18</w:t>
            </w:r>
          </w:p>
        </w:tc>
        <w:tc>
          <w:tcPr>
            <w:tcW w:w="2300" w:type="dxa"/>
            <w:tcBorders>
              <w:top w:val="nil"/>
              <w:left w:val="nil"/>
              <w:bottom w:val="single" w:sz="4" w:space="0" w:color="auto"/>
              <w:right w:val="single" w:sz="4" w:space="0" w:color="auto"/>
            </w:tcBorders>
            <w:shd w:val="clear" w:color="auto" w:fill="auto"/>
            <w:noWrap/>
            <w:vAlign w:val="center"/>
            <w:hideMark/>
          </w:tcPr>
          <w:p w14:paraId="0998841A" w14:textId="77777777" w:rsidR="00801765" w:rsidRPr="001307E0" w:rsidRDefault="00801765" w:rsidP="00CB50C0">
            <w:pPr>
              <w:jc w:val="left"/>
            </w:pPr>
            <w:r w:rsidRPr="001307E0">
              <w:rPr>
                <w:rFonts w:cs="Arial"/>
                <w:szCs w:val="20"/>
                <w:lang w:val="en-GB" w:eastAsia="zh-CN"/>
              </w:rPr>
              <w:t>Enter Text</w:t>
            </w:r>
          </w:p>
        </w:tc>
        <w:tc>
          <w:tcPr>
            <w:tcW w:w="6820" w:type="dxa"/>
            <w:tcBorders>
              <w:top w:val="nil"/>
              <w:left w:val="nil"/>
              <w:bottom w:val="single" w:sz="4" w:space="0" w:color="auto"/>
              <w:right w:val="single" w:sz="4" w:space="0" w:color="auto"/>
            </w:tcBorders>
            <w:shd w:val="clear" w:color="auto" w:fill="auto"/>
            <w:noWrap/>
            <w:vAlign w:val="center"/>
            <w:hideMark/>
          </w:tcPr>
          <w:p w14:paraId="3B109444" w14:textId="77777777" w:rsidR="00801765" w:rsidRPr="001307E0" w:rsidRDefault="00801765" w:rsidP="00CB50C0">
            <w:pPr>
              <w:jc w:val="left"/>
            </w:pPr>
            <w:r w:rsidRPr="001307E0">
              <w:rPr>
                <w:rFonts w:cs="Arial"/>
                <w:szCs w:val="20"/>
                <w:lang w:val="en-GB" w:eastAsia="zh-CN"/>
              </w:rPr>
              <w:t>Enter Text</w:t>
            </w:r>
          </w:p>
        </w:tc>
      </w:tr>
      <w:tr w:rsidR="00801765" w:rsidRPr="001307E0" w14:paraId="1EB95853" w14:textId="77777777" w:rsidTr="00CB50C0">
        <w:trPr>
          <w:trHeight w:val="525"/>
          <w:jc w:val="center"/>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64E5F774" w14:textId="77777777" w:rsidR="00801765" w:rsidRPr="001307E0" w:rsidRDefault="00801765" w:rsidP="00CB50C0">
            <w:pPr>
              <w:jc w:val="center"/>
              <w:rPr>
                <w:rFonts w:cs="Arial"/>
                <w:szCs w:val="20"/>
                <w:lang w:val="en-GB" w:eastAsia="zh-CN"/>
              </w:rPr>
            </w:pPr>
            <w:permStart w:id="1185630704" w:edGrp="everyone" w:colFirst="1" w:colLast="1"/>
            <w:permStart w:id="1363107831" w:edGrp="everyone" w:colFirst="2" w:colLast="2"/>
            <w:permEnd w:id="1170410494"/>
            <w:permEnd w:id="1747352600"/>
            <w:r w:rsidRPr="001307E0">
              <w:rPr>
                <w:rFonts w:cs="Arial"/>
                <w:szCs w:val="20"/>
                <w:lang w:val="en-GB" w:eastAsia="zh-CN"/>
              </w:rPr>
              <w:t>19</w:t>
            </w:r>
          </w:p>
        </w:tc>
        <w:tc>
          <w:tcPr>
            <w:tcW w:w="2300" w:type="dxa"/>
            <w:tcBorders>
              <w:top w:val="nil"/>
              <w:left w:val="nil"/>
              <w:bottom w:val="single" w:sz="4" w:space="0" w:color="auto"/>
              <w:right w:val="single" w:sz="4" w:space="0" w:color="auto"/>
            </w:tcBorders>
            <w:shd w:val="clear" w:color="auto" w:fill="auto"/>
            <w:noWrap/>
            <w:vAlign w:val="center"/>
            <w:hideMark/>
          </w:tcPr>
          <w:p w14:paraId="65531014" w14:textId="77777777" w:rsidR="00801765" w:rsidRPr="001307E0" w:rsidRDefault="00801765" w:rsidP="00CB50C0">
            <w:pPr>
              <w:jc w:val="left"/>
            </w:pPr>
            <w:r w:rsidRPr="001307E0">
              <w:rPr>
                <w:rFonts w:cs="Arial"/>
                <w:szCs w:val="20"/>
                <w:lang w:val="en-GB" w:eastAsia="zh-CN"/>
              </w:rPr>
              <w:t>Enter Text</w:t>
            </w:r>
          </w:p>
        </w:tc>
        <w:tc>
          <w:tcPr>
            <w:tcW w:w="6820" w:type="dxa"/>
            <w:tcBorders>
              <w:top w:val="nil"/>
              <w:left w:val="nil"/>
              <w:bottom w:val="single" w:sz="4" w:space="0" w:color="auto"/>
              <w:right w:val="single" w:sz="4" w:space="0" w:color="auto"/>
            </w:tcBorders>
            <w:shd w:val="clear" w:color="auto" w:fill="auto"/>
            <w:noWrap/>
            <w:vAlign w:val="center"/>
            <w:hideMark/>
          </w:tcPr>
          <w:p w14:paraId="3E9CC188" w14:textId="77777777" w:rsidR="00801765" w:rsidRPr="001307E0" w:rsidRDefault="00801765" w:rsidP="00CB50C0">
            <w:pPr>
              <w:jc w:val="left"/>
            </w:pPr>
            <w:r w:rsidRPr="001307E0">
              <w:rPr>
                <w:rFonts w:cs="Arial"/>
                <w:szCs w:val="20"/>
                <w:lang w:val="en-GB" w:eastAsia="zh-CN"/>
              </w:rPr>
              <w:t>Enter Text</w:t>
            </w:r>
          </w:p>
        </w:tc>
      </w:tr>
      <w:tr w:rsidR="00801765" w:rsidRPr="001307E0" w14:paraId="5E278A80" w14:textId="77777777" w:rsidTr="00CB50C0">
        <w:trPr>
          <w:trHeight w:val="525"/>
          <w:jc w:val="center"/>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477E1A6E" w14:textId="77777777" w:rsidR="00801765" w:rsidRPr="001307E0" w:rsidRDefault="00801765" w:rsidP="00CB50C0">
            <w:pPr>
              <w:jc w:val="center"/>
              <w:rPr>
                <w:rFonts w:cs="Arial"/>
                <w:szCs w:val="20"/>
                <w:lang w:val="en-GB" w:eastAsia="zh-CN"/>
              </w:rPr>
            </w:pPr>
            <w:permStart w:id="1575823007" w:edGrp="everyone" w:colFirst="1" w:colLast="1"/>
            <w:permStart w:id="202057169" w:edGrp="everyone" w:colFirst="2" w:colLast="2"/>
            <w:permEnd w:id="1185630704"/>
            <w:permEnd w:id="1363107831"/>
            <w:r w:rsidRPr="001307E0">
              <w:rPr>
                <w:rFonts w:cs="Arial"/>
                <w:szCs w:val="20"/>
                <w:lang w:val="en-GB" w:eastAsia="zh-CN"/>
              </w:rPr>
              <w:t>20</w:t>
            </w:r>
          </w:p>
        </w:tc>
        <w:tc>
          <w:tcPr>
            <w:tcW w:w="2300" w:type="dxa"/>
            <w:tcBorders>
              <w:top w:val="nil"/>
              <w:left w:val="nil"/>
              <w:bottom w:val="single" w:sz="4" w:space="0" w:color="auto"/>
              <w:right w:val="single" w:sz="4" w:space="0" w:color="auto"/>
            </w:tcBorders>
            <w:shd w:val="clear" w:color="auto" w:fill="auto"/>
            <w:noWrap/>
            <w:vAlign w:val="center"/>
            <w:hideMark/>
          </w:tcPr>
          <w:p w14:paraId="4BC8C33B" w14:textId="77777777" w:rsidR="00801765" w:rsidRPr="001307E0" w:rsidRDefault="00801765" w:rsidP="00CB50C0">
            <w:pPr>
              <w:jc w:val="left"/>
            </w:pPr>
            <w:r w:rsidRPr="001307E0">
              <w:rPr>
                <w:rFonts w:cs="Arial"/>
                <w:szCs w:val="20"/>
                <w:lang w:val="en-GB" w:eastAsia="zh-CN"/>
              </w:rPr>
              <w:t>Enter Text</w:t>
            </w:r>
          </w:p>
        </w:tc>
        <w:tc>
          <w:tcPr>
            <w:tcW w:w="6820" w:type="dxa"/>
            <w:tcBorders>
              <w:top w:val="nil"/>
              <w:left w:val="nil"/>
              <w:bottom w:val="single" w:sz="4" w:space="0" w:color="auto"/>
              <w:right w:val="single" w:sz="4" w:space="0" w:color="auto"/>
            </w:tcBorders>
            <w:shd w:val="clear" w:color="auto" w:fill="auto"/>
            <w:noWrap/>
            <w:vAlign w:val="center"/>
            <w:hideMark/>
          </w:tcPr>
          <w:p w14:paraId="6FF67D08" w14:textId="77777777" w:rsidR="00801765" w:rsidRPr="001307E0" w:rsidRDefault="00801765" w:rsidP="00CB50C0">
            <w:pPr>
              <w:jc w:val="left"/>
            </w:pPr>
            <w:r w:rsidRPr="001307E0">
              <w:rPr>
                <w:rFonts w:cs="Arial"/>
                <w:szCs w:val="20"/>
                <w:lang w:val="en-GB" w:eastAsia="zh-CN"/>
              </w:rPr>
              <w:t>Enter Text</w:t>
            </w:r>
          </w:p>
        </w:tc>
      </w:tr>
      <w:permEnd w:id="1575823007"/>
      <w:permEnd w:id="202057169"/>
    </w:tbl>
    <w:p w14:paraId="2D6984F5" w14:textId="77777777" w:rsidR="00801765" w:rsidRPr="001307E0" w:rsidRDefault="00801765" w:rsidP="00801765">
      <w:pPr>
        <w:jc w:val="left"/>
      </w:pPr>
    </w:p>
    <w:sectPr w:rsidR="00801765" w:rsidRPr="001307E0" w:rsidSect="00A112BC">
      <w:headerReference w:type="even" r:id="rId17"/>
      <w:headerReference w:type="default" r:id="rId18"/>
      <w:footerReference w:type="even" r:id="rId19"/>
      <w:footerReference w:type="default" r:id="rId20"/>
      <w:headerReference w:type="first" r:id="rId21"/>
      <w:footerReference w:type="first" r:id="rId22"/>
      <w:pgSz w:w="11907" w:h="16840" w:code="9"/>
      <w:pgMar w:top="1134" w:right="680" w:bottom="1134" w:left="6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3EC078" w14:textId="77777777" w:rsidR="00EF322A" w:rsidRDefault="00EF322A">
      <w:r>
        <w:separator/>
      </w:r>
    </w:p>
  </w:endnote>
  <w:endnote w:type="continuationSeparator" w:id="0">
    <w:p w14:paraId="539D8463" w14:textId="77777777" w:rsidR="00EF322A" w:rsidRDefault="00EF322A">
      <w:r>
        <w:continuationSeparator/>
      </w:r>
    </w:p>
  </w:endnote>
  <w:endnote w:type="continuationNotice" w:id="1">
    <w:p w14:paraId="7C0496A3" w14:textId="77777777" w:rsidR="00EF322A" w:rsidRDefault="00EF32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1)">
    <w:altName w:val="Arial"/>
    <w:charset w:val="00"/>
    <w:family w:val="swiss"/>
    <w:pitch w:val="variable"/>
    <w:sig w:usb0="20007A87" w:usb1="80000000" w:usb2="00000008" w:usb3="00000000" w:csb0="000001FF" w:csb1="00000000"/>
  </w:font>
  <w:font w:name="Times New (W1)">
    <w:altName w:val="Times New Roman"/>
    <w:charset w:val="00"/>
    <w:family w:val="roman"/>
    <w:pitch w:val="variable"/>
    <w:sig w:usb0="00000000"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E17D0" w14:textId="51E3E1AB" w:rsidR="00D025A2" w:rsidRDefault="00FA62D5" w:rsidP="00D409E9">
    <w:pPr>
      <w:pStyle w:val="Footer"/>
      <w:ind w:right="1418"/>
      <w:jc w:val="right"/>
      <w:rPr>
        <w:rStyle w:val="Style3"/>
      </w:rPr>
    </w:pPr>
    <w:sdt>
      <w:sdtPr>
        <w:rPr>
          <w:rStyle w:val="Style3"/>
          <w:sz w:val="16"/>
          <w:szCs w:val="16"/>
        </w:rPr>
        <w:alias w:val="Bid Reference"/>
        <w:tag w:val="Bid Reference"/>
        <w:id w:val="-1310786251"/>
        <w:dataBinding w:prefixMappings="xmlns:ns0='http://schemas.microsoft.com/office/2006/coverPageProps' " w:xpath="/ns0:CoverPageProperties[1]/ns0:Abstract[1]" w:storeItemID="{55AF091B-3C7A-41E3-B477-F2FDAA23CFDA}"/>
        <w:text/>
      </w:sdtPr>
      <w:sdtEndPr>
        <w:rPr>
          <w:rStyle w:val="Style3"/>
        </w:rPr>
      </w:sdtEndPr>
      <w:sdtContent>
        <w:r w:rsidR="00BD44FB">
          <w:rPr>
            <w:rStyle w:val="Style3"/>
            <w:sz w:val="16"/>
            <w:szCs w:val="16"/>
          </w:rPr>
          <w:t>WHO-SHQ-GTMC-IN-RFP-25-2029</w:t>
        </w:r>
      </w:sdtContent>
    </w:sdt>
  </w:p>
  <w:p w14:paraId="7934C7E3" w14:textId="5BF36E0C" w:rsidR="00D025A2" w:rsidRPr="00342863" w:rsidRDefault="00D025A2" w:rsidP="008D7806">
    <w:pPr>
      <w:pStyle w:val="Footer"/>
      <w:jc w:val="center"/>
      <w:rPr>
        <w:rFonts w:ascii="Arial Narrow" w:hAnsi="Arial Narrow"/>
        <w:color w:val="808080" w:themeColor="background1" w:themeShade="80"/>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C131B" w14:textId="50539A2E" w:rsidR="00D025A2" w:rsidRPr="00F54582" w:rsidRDefault="00FA62D5" w:rsidP="00F54582">
    <w:pPr>
      <w:pStyle w:val="Footer"/>
      <w:ind w:right="1418"/>
      <w:jc w:val="right"/>
      <w:rPr>
        <w:b/>
        <w:color w:val="1F497D" w:themeColor="text2"/>
        <w:sz w:val="24"/>
      </w:rPr>
    </w:pPr>
    <w:sdt>
      <w:sdtPr>
        <w:rPr>
          <w:rStyle w:val="Style3"/>
          <w:sz w:val="16"/>
          <w:szCs w:val="16"/>
        </w:rPr>
        <w:alias w:val="Bid Reference"/>
        <w:tag w:val="Bid Reference"/>
        <w:id w:val="1315756248"/>
        <w:dataBinding w:prefixMappings="xmlns:ns0='http://schemas.microsoft.com/office/2006/coverPageProps' " w:xpath="/ns0:CoverPageProperties[1]/ns0:Abstract[1]" w:storeItemID="{55AF091B-3C7A-41E3-B477-F2FDAA23CFDA}"/>
        <w:text/>
      </w:sdtPr>
      <w:sdtEndPr>
        <w:rPr>
          <w:rStyle w:val="Style3"/>
        </w:rPr>
      </w:sdtEndPr>
      <w:sdtContent>
        <w:r w:rsidR="00BD44FB">
          <w:rPr>
            <w:rStyle w:val="Style3"/>
            <w:sz w:val="16"/>
            <w:szCs w:val="16"/>
          </w:rPr>
          <w:t>WHO-SHQ-GTMC-IN-RFP-25-2029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E3FA0" w14:textId="1812F70E" w:rsidR="00D025A2" w:rsidRPr="00521BB1" w:rsidRDefault="00FA62D5" w:rsidP="00D409E9">
    <w:pPr>
      <w:pStyle w:val="Footer"/>
      <w:ind w:right="1418"/>
      <w:jc w:val="right"/>
      <w:rPr>
        <w:rStyle w:val="Style3"/>
        <w:sz w:val="16"/>
        <w:szCs w:val="16"/>
      </w:rPr>
    </w:pPr>
    <w:sdt>
      <w:sdtPr>
        <w:rPr>
          <w:rStyle w:val="Style3"/>
          <w:sz w:val="16"/>
          <w:szCs w:val="16"/>
        </w:rPr>
        <w:alias w:val="Bid Reference"/>
        <w:tag w:val="Bid Reference"/>
        <w:id w:val="-1811552614"/>
        <w:dataBinding w:prefixMappings="xmlns:ns0='http://schemas.microsoft.com/office/2006/coverPageProps' " w:xpath="/ns0:CoverPageProperties[1]/ns0:Abstract[1]" w:storeItemID="{55AF091B-3C7A-41E3-B477-F2FDAA23CFDA}"/>
        <w:text/>
      </w:sdtPr>
      <w:sdtEndPr>
        <w:rPr>
          <w:rStyle w:val="Style3"/>
        </w:rPr>
      </w:sdtEndPr>
      <w:sdtContent>
        <w:r w:rsidR="00BD44FB">
          <w:rPr>
            <w:rStyle w:val="Style3"/>
            <w:sz w:val="16"/>
            <w:szCs w:val="16"/>
          </w:rPr>
          <w:t>WHO-SHQ-GTMC-IN-RFP-25-2029</w:t>
        </w:r>
      </w:sdtContent>
    </w:sdt>
  </w:p>
  <w:p w14:paraId="58BBABF3" w14:textId="570D270E" w:rsidR="00D025A2" w:rsidRPr="006F0F47" w:rsidRDefault="00D025A2" w:rsidP="00DA55BC">
    <w:pPr>
      <w:pStyle w:val="Footer"/>
      <w:jc w:val="center"/>
      <w:rPr>
        <w:rStyle w:val="PageNumber"/>
        <w:rFonts w:ascii="Arial Narrow" w:hAnsi="Arial Narrow"/>
        <w:color w:val="808080" w:themeColor="background1" w:themeShade="80"/>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C8157D" w14:textId="77777777" w:rsidR="00EF322A" w:rsidRDefault="00EF322A">
      <w:r>
        <w:separator/>
      </w:r>
    </w:p>
  </w:footnote>
  <w:footnote w:type="continuationSeparator" w:id="0">
    <w:p w14:paraId="3E61684A" w14:textId="77777777" w:rsidR="00EF322A" w:rsidRDefault="00EF322A">
      <w:r>
        <w:continuationSeparator/>
      </w:r>
    </w:p>
  </w:footnote>
  <w:footnote w:type="continuationNotice" w:id="1">
    <w:p w14:paraId="7B087688" w14:textId="77777777" w:rsidR="00EF322A" w:rsidRDefault="00EF322A"/>
  </w:footnote>
  <w:footnote w:id="2">
    <w:p w14:paraId="770C3AEC" w14:textId="77777777" w:rsidR="006C2BC6" w:rsidRDefault="006C2BC6" w:rsidP="006C2BC6">
      <w:pPr>
        <w:pStyle w:val="FootnoteText"/>
      </w:pPr>
      <w:r>
        <w:rPr>
          <w:rStyle w:val="FootnoteReference"/>
        </w:rPr>
        <w:footnoteRef/>
      </w:r>
      <w:r>
        <w:t xml:space="preserve"> </w:t>
      </w:r>
      <w:r w:rsidRPr="00F92FF2">
        <w:t>UN Declaration on the Rights of Indigenous Peoples (UNDRIP) (2007) serves as a landmark international instrument that affirms the rights of Indigenous Peoples, including the right to self-determination, land, and cultural preservation, and is central to the protection and promotion of Indigenous rights in global legal and policy frameworks.</w:t>
      </w:r>
    </w:p>
  </w:footnote>
  <w:footnote w:id="3">
    <w:p w14:paraId="2B3D600E" w14:textId="77777777" w:rsidR="006C2BC6" w:rsidRDefault="006C2BC6" w:rsidP="006C2BC6">
      <w:pPr>
        <w:pStyle w:val="FootnoteText"/>
      </w:pPr>
      <w:r>
        <w:rPr>
          <w:rStyle w:val="FootnoteReference"/>
        </w:rPr>
        <w:footnoteRef/>
      </w:r>
      <w:r>
        <w:t xml:space="preserve"> </w:t>
      </w:r>
      <w:r w:rsidRPr="00F92FF2">
        <w:t>ILO Convention 169 on Indigenous and Tribal Peoples (1989) establishes binding obligations to respect and safeguard Indigenous rights, including cultural, land, and resource protections, making it a critical instrument for the protection of Indigenous communities’ rights globally.</w:t>
      </w:r>
    </w:p>
  </w:footnote>
  <w:footnote w:id="4">
    <w:p w14:paraId="6C9AB759" w14:textId="77777777" w:rsidR="006C2BC6" w:rsidRDefault="006C2BC6" w:rsidP="006C2BC6">
      <w:pPr>
        <w:pStyle w:val="FootnoteText"/>
      </w:pPr>
      <w:r>
        <w:rPr>
          <w:rStyle w:val="FootnoteReference"/>
        </w:rPr>
        <w:footnoteRef/>
      </w:r>
      <w:r>
        <w:t xml:space="preserve"> </w:t>
      </w:r>
      <w:r w:rsidRPr="00F92FF2">
        <w:t>The WIPO Treaty on Intellectual Property, Genetic Resources, and Associated Traditional Knowledge (2024) marks a significant milestone in safeguarding Indigenous intellectual property and ensuring equitable benefit-sharing, recognizing the role of traditional knowledge in global knowledge systems.</w:t>
      </w:r>
    </w:p>
  </w:footnote>
  <w:footnote w:id="5">
    <w:p w14:paraId="0678CF5E" w14:textId="77777777" w:rsidR="006C2BC6" w:rsidRDefault="006C2BC6" w:rsidP="006C2BC6">
      <w:pPr>
        <w:pStyle w:val="FootnoteText"/>
      </w:pPr>
      <w:r>
        <w:rPr>
          <w:rStyle w:val="FootnoteReference"/>
        </w:rPr>
        <w:footnoteRef/>
      </w:r>
      <w:r>
        <w:t xml:space="preserve"> </w:t>
      </w:r>
      <w:r w:rsidRPr="00F92FF2">
        <w:t xml:space="preserve">The Convention on Biological Diversity (CBD) (adopted in 1992) and its associated international legal and policy instruments, including </w:t>
      </w:r>
      <w:r w:rsidRPr="00F92FF2">
        <w:rPr>
          <w:b/>
          <w:bCs/>
        </w:rPr>
        <w:t>Article 8(j)</w:t>
      </w:r>
      <w:r w:rsidRPr="00F92FF2">
        <w:t xml:space="preserve"> (which recognizes the importance of traditional knowledge, innovations, and practices of Indigenous Peoples), the </w:t>
      </w:r>
      <w:r w:rsidRPr="00F92FF2">
        <w:rPr>
          <w:b/>
          <w:bCs/>
        </w:rPr>
        <w:t xml:space="preserve">Nagoya Protocol </w:t>
      </w:r>
      <w:r w:rsidRPr="00F92FF2">
        <w:t xml:space="preserve">on Access to Genetic Resources and the Fair and Equitable Sharing of Benefits Arising from Their Utilization (2010), which provides specific guidance on the protection of Indigenous knowledge and genetic resources, the </w:t>
      </w:r>
      <w:r w:rsidRPr="00F92FF2">
        <w:rPr>
          <w:b/>
          <w:bCs/>
        </w:rPr>
        <w:t>Akwe Kon Guidelines</w:t>
      </w:r>
      <w:r w:rsidRPr="00F92FF2">
        <w:t xml:space="preserve"> (which provide a framework for the conservation and sustainable use of biodiversity in Indigenous territories), the </w:t>
      </w:r>
      <w:r w:rsidRPr="00F92FF2">
        <w:rPr>
          <w:b/>
          <w:bCs/>
        </w:rPr>
        <w:t>Kunming-Montreal Global Biodiversity Framework</w:t>
      </w:r>
      <w:r w:rsidRPr="00F92FF2">
        <w:t xml:space="preserve"> (KMGBF, 2022), and the </w:t>
      </w:r>
      <w:r w:rsidRPr="00F92FF2">
        <w:rPr>
          <w:b/>
          <w:bCs/>
        </w:rPr>
        <w:t>Global Action Plan on Biodiversity and Health</w:t>
      </w:r>
      <w:r w:rsidRPr="00F92FF2">
        <w:t xml:space="preserve"> (2024), underscore the critical role of protecting Indigenous rights, knowledge systems, and biodiversity while integrating these into rights-based health and sustainability strategies.</w:t>
      </w:r>
    </w:p>
  </w:footnote>
  <w:footnote w:id="6">
    <w:p w14:paraId="0A85B58B" w14:textId="77777777" w:rsidR="00D025A2" w:rsidRPr="00D07547" w:rsidRDefault="00D025A2" w:rsidP="00D07547">
      <w:pPr>
        <w:tabs>
          <w:tab w:val="center" w:pos="5273"/>
        </w:tabs>
      </w:pPr>
      <w:r w:rsidRPr="00D07547">
        <w:rPr>
          <w:rStyle w:val="FootnoteReference"/>
          <w:sz w:val="16"/>
          <w:szCs w:val="16"/>
        </w:rPr>
        <w:footnoteRef/>
      </w:r>
      <w:r w:rsidRPr="00D07547">
        <w:rPr>
          <w:sz w:val="16"/>
          <w:szCs w:val="16"/>
        </w:rPr>
        <w:t xml:space="preserve"> https://treasury.un.org/operationalrates/default.php</w:t>
      </w:r>
      <w:r>
        <w:rPr>
          <w:rFonts w:cs="Arial"/>
          <w:sz w:val="22"/>
          <w:szCs w:val="22"/>
          <w:lang w:val="en-GB"/>
        </w:rPr>
        <w:tab/>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422" w:type="dxa"/>
      <w:tblLook w:val="01E0" w:firstRow="1" w:lastRow="1" w:firstColumn="1" w:lastColumn="1" w:noHBand="0" w:noVBand="0"/>
    </w:tblPr>
    <w:tblGrid>
      <w:gridCol w:w="248"/>
      <w:gridCol w:w="260"/>
      <w:gridCol w:w="10914"/>
    </w:tblGrid>
    <w:tr w:rsidR="00D025A2" w:rsidRPr="0010468C" w14:paraId="39F86740" w14:textId="77777777" w:rsidTr="00DF18A3">
      <w:trPr>
        <w:trHeight w:hRule="exact" w:val="482"/>
      </w:trPr>
      <w:tc>
        <w:tcPr>
          <w:tcW w:w="248" w:type="dxa"/>
          <w:vAlign w:val="bottom"/>
        </w:tcPr>
        <w:p w14:paraId="769E77C3" w14:textId="77777777" w:rsidR="00D025A2" w:rsidRPr="0010468C" w:rsidRDefault="00D025A2" w:rsidP="00DF18A3">
          <w:pPr>
            <w:pStyle w:val="Header"/>
            <w:spacing w:after="60"/>
            <w:jc w:val="right"/>
            <w:rPr>
              <w:rFonts w:ascii="Arial Narrow" w:hAnsi="Arial Narrow"/>
              <w:noProof/>
              <w:color w:val="447DB5"/>
              <w:szCs w:val="20"/>
            </w:rPr>
          </w:pPr>
        </w:p>
      </w:tc>
      <w:tc>
        <w:tcPr>
          <w:tcW w:w="260" w:type="dxa"/>
          <w:tcBorders>
            <w:left w:val="nil"/>
            <w:bottom w:val="single" w:sz="12" w:space="0" w:color="1E7FB8"/>
            <w:right w:val="single" w:sz="12" w:space="0" w:color="1E7FB8"/>
          </w:tcBorders>
          <w:shd w:val="clear" w:color="auto" w:fill="auto"/>
          <w:vAlign w:val="bottom"/>
        </w:tcPr>
        <w:p w14:paraId="386569DA" w14:textId="77777777" w:rsidR="00D025A2" w:rsidRPr="0010468C" w:rsidRDefault="00D025A2" w:rsidP="00DF18A3">
          <w:pPr>
            <w:pStyle w:val="Header"/>
            <w:rPr>
              <w:color w:val="447DB5"/>
            </w:rPr>
          </w:pPr>
        </w:p>
      </w:tc>
      <w:tc>
        <w:tcPr>
          <w:tcW w:w="10914" w:type="dxa"/>
          <w:tcBorders>
            <w:left w:val="single" w:sz="12" w:space="0" w:color="1E7FB8"/>
            <w:bottom w:val="single" w:sz="12" w:space="0" w:color="1E7FB8"/>
          </w:tcBorders>
          <w:shd w:val="clear" w:color="auto" w:fill="auto"/>
          <w:vAlign w:val="bottom"/>
        </w:tcPr>
        <w:p w14:paraId="259AAD55" w14:textId="5CDE6E22" w:rsidR="00D025A2" w:rsidRPr="0010468C" w:rsidRDefault="00D025A2" w:rsidP="00DF18A3">
          <w:pPr>
            <w:pStyle w:val="Header"/>
            <w:tabs>
              <w:tab w:val="clear" w:pos="8640"/>
              <w:tab w:val="right" w:pos="7888"/>
            </w:tabs>
            <w:spacing w:after="60"/>
            <w:rPr>
              <w:rFonts w:ascii="Arial Narrow" w:hAnsi="Arial Narrow"/>
              <w:b/>
              <w:bCs/>
              <w:noProof/>
              <w:color w:val="447DB5"/>
              <w:szCs w:val="20"/>
            </w:rPr>
          </w:pPr>
          <w:r>
            <w:rPr>
              <w:noProof/>
              <w:lang w:val="en-GB" w:eastAsia="zh-CN"/>
            </w:rPr>
            <w:drawing>
              <wp:anchor distT="0" distB="0" distL="114300" distR="114300" simplePos="0" relativeHeight="251658241" behindDoc="0" locked="0" layoutInCell="1" allowOverlap="0" wp14:anchorId="3F662693" wp14:editId="05841511">
                <wp:simplePos x="0" y="0"/>
                <wp:positionH relativeFrom="column">
                  <wp:posOffset>275590</wp:posOffset>
                </wp:positionH>
                <wp:positionV relativeFrom="paragraph">
                  <wp:posOffset>-382270</wp:posOffset>
                </wp:positionV>
                <wp:extent cx="1552575" cy="476250"/>
                <wp:effectExtent l="0" t="0" r="9525" b="0"/>
                <wp:wrapNone/>
                <wp:docPr id="35" name="Picture 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476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0468C">
            <w:rPr>
              <w:rStyle w:val="PageNumber"/>
              <w:rFonts w:ascii="Arial Narrow" w:hAnsi="Arial Narrow"/>
              <w:b/>
              <w:bCs/>
              <w:color w:val="447DB5"/>
            </w:rPr>
            <w:fldChar w:fldCharType="begin"/>
          </w:r>
          <w:r w:rsidRPr="00A112BC">
            <w:rPr>
              <w:rStyle w:val="PageNumber"/>
              <w:rFonts w:ascii="Arial Narrow" w:hAnsi="Arial Narrow"/>
              <w:b/>
              <w:color w:val="447DB5"/>
            </w:rPr>
            <w:instrText xml:space="preserve"> PAGE </w:instrText>
          </w:r>
          <w:r w:rsidRPr="0010468C">
            <w:rPr>
              <w:rStyle w:val="PageNumber"/>
              <w:rFonts w:ascii="Arial Narrow" w:hAnsi="Arial Narrow"/>
              <w:b/>
              <w:bCs/>
              <w:color w:val="447DB5"/>
            </w:rPr>
            <w:fldChar w:fldCharType="separate"/>
          </w:r>
          <w:r w:rsidR="00FE7AD9">
            <w:rPr>
              <w:rStyle w:val="PageNumber"/>
              <w:rFonts w:ascii="Arial Narrow" w:hAnsi="Arial Narrow"/>
              <w:b/>
              <w:noProof/>
              <w:color w:val="447DB5"/>
            </w:rPr>
            <w:t>34</w:t>
          </w:r>
          <w:r w:rsidRPr="0010468C">
            <w:rPr>
              <w:rStyle w:val="PageNumber"/>
              <w:rFonts w:ascii="Arial Narrow" w:hAnsi="Arial Narrow"/>
              <w:b/>
              <w:bCs/>
              <w:color w:val="447DB5"/>
            </w:rPr>
            <w:fldChar w:fldCharType="end"/>
          </w:r>
        </w:p>
      </w:tc>
    </w:tr>
    <w:tr w:rsidR="00D025A2" w:rsidRPr="0010468C" w14:paraId="0F1B7B39" w14:textId="77777777" w:rsidTr="00DF18A3">
      <w:trPr>
        <w:trHeight w:hRule="exact" w:val="402"/>
      </w:trPr>
      <w:tc>
        <w:tcPr>
          <w:tcW w:w="248" w:type="dxa"/>
          <w:vAlign w:val="center"/>
        </w:tcPr>
        <w:p w14:paraId="099DE622" w14:textId="77777777" w:rsidR="00D025A2" w:rsidRPr="0010468C" w:rsidRDefault="00D025A2" w:rsidP="00DF18A3">
          <w:pPr>
            <w:pStyle w:val="Header"/>
            <w:jc w:val="right"/>
            <w:rPr>
              <w:rFonts w:ascii="Arial Narrow" w:hAnsi="Arial Narrow"/>
              <w:noProof/>
              <w:color w:val="447DB5"/>
              <w:szCs w:val="20"/>
            </w:rPr>
          </w:pPr>
        </w:p>
      </w:tc>
      <w:tc>
        <w:tcPr>
          <w:tcW w:w="260" w:type="dxa"/>
          <w:tcBorders>
            <w:top w:val="single" w:sz="12" w:space="0" w:color="1E7FB8"/>
            <w:left w:val="nil"/>
            <w:right w:val="single" w:sz="12" w:space="0" w:color="1E7FB8"/>
          </w:tcBorders>
          <w:shd w:val="clear" w:color="auto" w:fill="auto"/>
          <w:vAlign w:val="center"/>
        </w:tcPr>
        <w:p w14:paraId="09925EB4" w14:textId="77777777" w:rsidR="00D025A2" w:rsidRPr="0010468C" w:rsidRDefault="00D025A2" w:rsidP="00DF18A3">
          <w:pPr>
            <w:pStyle w:val="Header"/>
            <w:rPr>
              <w:color w:val="447DB5"/>
            </w:rPr>
          </w:pPr>
        </w:p>
      </w:tc>
      <w:tc>
        <w:tcPr>
          <w:tcW w:w="10914" w:type="dxa"/>
          <w:tcBorders>
            <w:top w:val="single" w:sz="12" w:space="0" w:color="1E7FB8"/>
            <w:left w:val="single" w:sz="12" w:space="0" w:color="1E7FB8"/>
          </w:tcBorders>
          <w:shd w:val="clear" w:color="auto" w:fill="auto"/>
          <w:vAlign w:val="center"/>
        </w:tcPr>
        <w:p w14:paraId="4F47C348" w14:textId="6294BE63" w:rsidR="00D025A2" w:rsidRPr="0010468C" w:rsidRDefault="00D025A2" w:rsidP="00032E72">
          <w:pPr>
            <w:pStyle w:val="Header"/>
            <w:tabs>
              <w:tab w:val="clear" w:pos="8640"/>
              <w:tab w:val="right" w:pos="7888"/>
            </w:tabs>
            <w:jc w:val="left"/>
            <w:rPr>
              <w:rFonts w:ascii="Arial Narrow" w:hAnsi="Arial Narrow" w:cs="Times New (W1)"/>
              <w:noProof/>
              <w:color w:val="993366"/>
              <w:szCs w:val="20"/>
            </w:rPr>
          </w:pPr>
          <w:r>
            <w:rPr>
              <w:rFonts w:ascii="Arial Narrow" w:hAnsi="Arial Narrow" w:cs="Times New (W1)"/>
              <w:noProof/>
              <w:color w:val="993366"/>
              <w:szCs w:val="20"/>
            </w:rPr>
            <w:t>Country/</w:t>
          </w:r>
          <w:r w:rsidRPr="0010468C">
            <w:rPr>
              <w:rFonts w:ascii="Arial Narrow" w:hAnsi="Arial Narrow" w:cs="Times New (W1)"/>
              <w:noProof/>
              <w:color w:val="993366"/>
              <w:szCs w:val="20"/>
            </w:rPr>
            <w:t>Unit Name</w:t>
          </w:r>
          <w:r>
            <w:rPr>
              <w:rFonts w:ascii="Arial Narrow" w:hAnsi="Arial Narrow" w:cs="Times New (W1)"/>
              <w:noProof/>
              <w:color w:val="993366"/>
              <w:szCs w:val="20"/>
            </w:rPr>
            <w:t xml:space="preserve"> </w:t>
          </w:r>
          <w:sdt>
            <w:sdtPr>
              <w:rPr>
                <w:rStyle w:val="Style3"/>
                <w:sz w:val="20"/>
                <w:szCs w:val="20"/>
              </w:rPr>
              <w:alias w:val="Unit Name"/>
              <w:tag w:val=""/>
              <w:id w:val="-1543906956"/>
              <w:dataBinding w:prefixMappings="xmlns:ns0='http://purl.org/dc/elements/1.1/' xmlns:ns1='http://schemas.openxmlformats.org/package/2006/metadata/core-properties' " w:xpath="/ns1:coreProperties[1]/ns1:category[1]" w:storeItemID="{6C3C8BC8-F283-45AE-878A-BAB7291924A1}"/>
              <w:text/>
            </w:sdtPr>
            <w:sdtEndPr>
              <w:rPr>
                <w:rStyle w:val="Style3"/>
              </w:rPr>
            </w:sdtEndPr>
            <w:sdtContent>
              <w:r w:rsidR="00F54582">
                <w:rPr>
                  <w:rStyle w:val="Style3"/>
                  <w:sz w:val="20"/>
                  <w:szCs w:val="20"/>
                </w:rPr>
                <w:t>WHO Global Traditional Medicine Centre (GTMC)</w:t>
              </w:r>
            </w:sdtContent>
          </w:sdt>
        </w:p>
      </w:tc>
    </w:tr>
  </w:tbl>
  <w:p w14:paraId="2C52F9EC" w14:textId="77777777" w:rsidR="00D025A2" w:rsidRDefault="00D025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422" w:type="dxa"/>
      <w:tblLook w:val="01E0" w:firstRow="1" w:lastRow="1" w:firstColumn="1" w:lastColumn="1" w:noHBand="0" w:noVBand="0"/>
    </w:tblPr>
    <w:tblGrid>
      <w:gridCol w:w="248"/>
      <w:gridCol w:w="260"/>
      <w:gridCol w:w="10914"/>
    </w:tblGrid>
    <w:tr w:rsidR="00D025A2" w:rsidRPr="0010468C" w14:paraId="05303B5B" w14:textId="77777777" w:rsidTr="00DF18A3">
      <w:trPr>
        <w:trHeight w:hRule="exact" w:val="482"/>
      </w:trPr>
      <w:tc>
        <w:tcPr>
          <w:tcW w:w="248" w:type="dxa"/>
          <w:vAlign w:val="bottom"/>
        </w:tcPr>
        <w:p w14:paraId="77DFCB30" w14:textId="77777777" w:rsidR="00D025A2" w:rsidRPr="0010468C" w:rsidRDefault="00D025A2" w:rsidP="00DF18A3">
          <w:pPr>
            <w:pStyle w:val="Header"/>
            <w:spacing w:after="60"/>
            <w:jc w:val="right"/>
            <w:rPr>
              <w:rFonts w:ascii="Arial Narrow" w:hAnsi="Arial Narrow"/>
              <w:noProof/>
              <w:color w:val="447DB5"/>
              <w:szCs w:val="20"/>
            </w:rPr>
          </w:pPr>
        </w:p>
      </w:tc>
      <w:tc>
        <w:tcPr>
          <w:tcW w:w="260" w:type="dxa"/>
          <w:tcBorders>
            <w:left w:val="nil"/>
            <w:bottom w:val="single" w:sz="12" w:space="0" w:color="1E7FB8"/>
            <w:right w:val="single" w:sz="12" w:space="0" w:color="1E7FB8"/>
          </w:tcBorders>
          <w:shd w:val="clear" w:color="auto" w:fill="auto"/>
          <w:vAlign w:val="bottom"/>
        </w:tcPr>
        <w:p w14:paraId="5F82D7FD" w14:textId="77777777" w:rsidR="00D025A2" w:rsidRPr="0010468C" w:rsidRDefault="00D025A2" w:rsidP="00DF18A3">
          <w:pPr>
            <w:pStyle w:val="Header"/>
            <w:rPr>
              <w:color w:val="447DB5"/>
            </w:rPr>
          </w:pPr>
        </w:p>
      </w:tc>
      <w:tc>
        <w:tcPr>
          <w:tcW w:w="10914" w:type="dxa"/>
          <w:tcBorders>
            <w:left w:val="single" w:sz="12" w:space="0" w:color="1E7FB8"/>
            <w:bottom w:val="single" w:sz="12" w:space="0" w:color="1E7FB8"/>
          </w:tcBorders>
          <w:shd w:val="clear" w:color="auto" w:fill="auto"/>
          <w:vAlign w:val="bottom"/>
        </w:tcPr>
        <w:p w14:paraId="39A4DFF3" w14:textId="50DD94C3" w:rsidR="00D025A2" w:rsidRPr="0010468C" w:rsidRDefault="00D025A2" w:rsidP="00DF18A3">
          <w:pPr>
            <w:pStyle w:val="Header"/>
            <w:tabs>
              <w:tab w:val="clear" w:pos="8640"/>
              <w:tab w:val="right" w:pos="7888"/>
            </w:tabs>
            <w:spacing w:after="60"/>
            <w:rPr>
              <w:rFonts w:ascii="Arial Narrow" w:hAnsi="Arial Narrow"/>
              <w:b/>
              <w:bCs/>
              <w:noProof/>
              <w:color w:val="447DB5"/>
              <w:szCs w:val="20"/>
            </w:rPr>
          </w:pPr>
          <w:r>
            <w:rPr>
              <w:noProof/>
              <w:lang w:val="en-GB" w:eastAsia="zh-CN"/>
            </w:rPr>
            <w:drawing>
              <wp:anchor distT="0" distB="0" distL="114300" distR="114300" simplePos="0" relativeHeight="251658242" behindDoc="0" locked="0" layoutInCell="1" allowOverlap="0" wp14:anchorId="4EBAE778" wp14:editId="294FDEED">
                <wp:simplePos x="0" y="0"/>
                <wp:positionH relativeFrom="column">
                  <wp:posOffset>243840</wp:posOffset>
                </wp:positionH>
                <wp:positionV relativeFrom="paragraph">
                  <wp:posOffset>-403225</wp:posOffset>
                </wp:positionV>
                <wp:extent cx="1552575" cy="476250"/>
                <wp:effectExtent l="0" t="0" r="9525" b="0"/>
                <wp:wrapNone/>
                <wp:docPr id="39" name="Picture 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476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0468C">
            <w:rPr>
              <w:rStyle w:val="PageNumber"/>
              <w:rFonts w:ascii="Arial Narrow" w:hAnsi="Arial Narrow"/>
              <w:b/>
              <w:bCs/>
              <w:color w:val="447DB5"/>
            </w:rPr>
            <w:fldChar w:fldCharType="begin"/>
          </w:r>
          <w:r w:rsidRPr="0010468C">
            <w:rPr>
              <w:rStyle w:val="PageNumber"/>
              <w:rFonts w:ascii="Arial Narrow" w:hAnsi="Arial Narrow"/>
              <w:b/>
              <w:bCs/>
              <w:color w:val="447DB5"/>
            </w:rPr>
            <w:instrText xml:space="preserve"> PAGE </w:instrText>
          </w:r>
          <w:r w:rsidRPr="0010468C">
            <w:rPr>
              <w:rStyle w:val="PageNumber"/>
              <w:rFonts w:ascii="Arial Narrow" w:hAnsi="Arial Narrow"/>
              <w:b/>
              <w:bCs/>
              <w:color w:val="447DB5"/>
            </w:rPr>
            <w:fldChar w:fldCharType="separate"/>
          </w:r>
          <w:r w:rsidR="00FE7AD9">
            <w:rPr>
              <w:rStyle w:val="PageNumber"/>
              <w:rFonts w:ascii="Arial Narrow" w:hAnsi="Arial Narrow"/>
              <w:b/>
              <w:bCs/>
              <w:noProof/>
              <w:color w:val="447DB5"/>
            </w:rPr>
            <w:t>33</w:t>
          </w:r>
          <w:r w:rsidRPr="0010468C">
            <w:rPr>
              <w:rStyle w:val="PageNumber"/>
              <w:rFonts w:ascii="Arial Narrow" w:hAnsi="Arial Narrow"/>
              <w:b/>
              <w:bCs/>
              <w:color w:val="447DB5"/>
            </w:rPr>
            <w:fldChar w:fldCharType="end"/>
          </w:r>
        </w:p>
      </w:tc>
    </w:tr>
    <w:tr w:rsidR="00D025A2" w:rsidRPr="0010468C" w14:paraId="7B775B41" w14:textId="77777777" w:rsidTr="00DF18A3">
      <w:trPr>
        <w:trHeight w:hRule="exact" w:val="402"/>
      </w:trPr>
      <w:tc>
        <w:tcPr>
          <w:tcW w:w="248" w:type="dxa"/>
          <w:vAlign w:val="center"/>
        </w:tcPr>
        <w:p w14:paraId="2661CFE0" w14:textId="77777777" w:rsidR="00D025A2" w:rsidRPr="0010468C" w:rsidRDefault="00D025A2" w:rsidP="00DF18A3">
          <w:pPr>
            <w:pStyle w:val="Header"/>
            <w:jc w:val="right"/>
            <w:rPr>
              <w:rFonts w:ascii="Arial Narrow" w:hAnsi="Arial Narrow"/>
              <w:noProof/>
              <w:color w:val="447DB5"/>
              <w:szCs w:val="20"/>
            </w:rPr>
          </w:pPr>
        </w:p>
      </w:tc>
      <w:tc>
        <w:tcPr>
          <w:tcW w:w="260" w:type="dxa"/>
          <w:tcBorders>
            <w:top w:val="single" w:sz="12" w:space="0" w:color="1E7FB8"/>
            <w:left w:val="nil"/>
            <w:right w:val="single" w:sz="12" w:space="0" w:color="1E7FB8"/>
          </w:tcBorders>
          <w:shd w:val="clear" w:color="auto" w:fill="auto"/>
          <w:vAlign w:val="center"/>
        </w:tcPr>
        <w:p w14:paraId="11709899" w14:textId="77777777" w:rsidR="00D025A2" w:rsidRPr="0010468C" w:rsidRDefault="00D025A2" w:rsidP="00DF18A3">
          <w:pPr>
            <w:pStyle w:val="Header"/>
            <w:rPr>
              <w:color w:val="447DB5"/>
            </w:rPr>
          </w:pPr>
        </w:p>
      </w:tc>
      <w:tc>
        <w:tcPr>
          <w:tcW w:w="10914" w:type="dxa"/>
          <w:tcBorders>
            <w:top w:val="single" w:sz="12" w:space="0" w:color="1E7FB8"/>
            <w:left w:val="single" w:sz="12" w:space="0" w:color="1E7FB8"/>
          </w:tcBorders>
          <w:shd w:val="clear" w:color="auto" w:fill="auto"/>
          <w:vAlign w:val="center"/>
        </w:tcPr>
        <w:p w14:paraId="279ADF5B" w14:textId="2BEA6FD1" w:rsidR="00D025A2" w:rsidRPr="0010468C" w:rsidRDefault="00D025A2" w:rsidP="00032E72">
          <w:pPr>
            <w:pStyle w:val="Header"/>
            <w:tabs>
              <w:tab w:val="clear" w:pos="8640"/>
              <w:tab w:val="right" w:pos="7888"/>
            </w:tabs>
            <w:jc w:val="left"/>
            <w:rPr>
              <w:rFonts w:ascii="Arial Narrow" w:hAnsi="Arial Narrow" w:cs="Times New (W1)"/>
              <w:noProof/>
              <w:color w:val="993366"/>
              <w:szCs w:val="20"/>
            </w:rPr>
          </w:pPr>
          <w:r>
            <w:rPr>
              <w:rFonts w:ascii="Arial Narrow" w:hAnsi="Arial Narrow" w:cs="Times New (W1)"/>
              <w:noProof/>
              <w:color w:val="993366"/>
              <w:szCs w:val="20"/>
            </w:rPr>
            <w:t>Country/</w:t>
          </w:r>
          <w:r w:rsidRPr="0010468C">
            <w:rPr>
              <w:rFonts w:ascii="Arial Narrow" w:hAnsi="Arial Narrow" w:cs="Times New (W1)"/>
              <w:noProof/>
              <w:color w:val="993366"/>
              <w:szCs w:val="20"/>
            </w:rPr>
            <w:t>Unit Name</w:t>
          </w:r>
          <w:r>
            <w:rPr>
              <w:rFonts w:ascii="Arial Narrow" w:hAnsi="Arial Narrow" w:cs="Times New (W1)"/>
              <w:noProof/>
              <w:color w:val="993366"/>
              <w:szCs w:val="20"/>
            </w:rPr>
            <w:t xml:space="preserve"> </w:t>
          </w:r>
          <w:sdt>
            <w:sdtPr>
              <w:rPr>
                <w:rStyle w:val="Style3"/>
                <w:sz w:val="20"/>
                <w:szCs w:val="20"/>
              </w:rPr>
              <w:alias w:val="Unit Name"/>
              <w:tag w:val=""/>
              <w:id w:val="-99262565"/>
              <w:dataBinding w:prefixMappings="xmlns:ns0='http://purl.org/dc/elements/1.1/' xmlns:ns1='http://schemas.openxmlformats.org/package/2006/metadata/core-properties' " w:xpath="/ns1:coreProperties[1]/ns1:category[1]" w:storeItemID="{6C3C8BC8-F283-45AE-878A-BAB7291924A1}"/>
              <w:text/>
            </w:sdtPr>
            <w:sdtEndPr>
              <w:rPr>
                <w:rStyle w:val="Style3"/>
              </w:rPr>
            </w:sdtEndPr>
            <w:sdtContent>
              <w:r w:rsidR="00F54582">
                <w:rPr>
                  <w:rStyle w:val="Style3"/>
                  <w:sz w:val="20"/>
                  <w:szCs w:val="20"/>
                </w:rPr>
                <w:t>WHO Global Traditional Medicine Centre (GTMC)</w:t>
              </w:r>
            </w:sdtContent>
          </w:sdt>
        </w:p>
      </w:tc>
    </w:tr>
  </w:tbl>
  <w:p w14:paraId="2CF4CB78" w14:textId="77777777" w:rsidR="00D025A2" w:rsidRDefault="00D025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28080" w:type="dxa"/>
      <w:tblInd w:w="108" w:type="dxa"/>
      <w:tblLook w:val="01E0" w:firstRow="1" w:lastRow="1" w:firstColumn="1" w:lastColumn="1" w:noHBand="0" w:noVBand="0"/>
    </w:tblPr>
    <w:tblGrid>
      <w:gridCol w:w="13744"/>
      <w:gridCol w:w="6654"/>
      <w:gridCol w:w="7682"/>
    </w:tblGrid>
    <w:tr w:rsidR="00D025A2" w14:paraId="66FE1510" w14:textId="77777777" w:rsidTr="00A112BC">
      <w:tc>
        <w:tcPr>
          <w:tcW w:w="13744" w:type="dxa"/>
          <w:vAlign w:val="bottom"/>
        </w:tcPr>
        <w:tbl>
          <w:tblPr>
            <w:tblW w:w="13528" w:type="dxa"/>
            <w:tblLook w:val="01E0" w:firstRow="1" w:lastRow="1" w:firstColumn="1" w:lastColumn="1" w:noHBand="0" w:noVBand="0"/>
          </w:tblPr>
          <w:tblGrid>
            <w:gridCol w:w="13528"/>
          </w:tblGrid>
          <w:tr w:rsidR="00D025A2" w14:paraId="530836AA" w14:textId="77777777" w:rsidTr="00861A5E">
            <w:tc>
              <w:tcPr>
                <w:tcW w:w="13528" w:type="dxa"/>
              </w:tcPr>
              <w:p w14:paraId="6679358C" w14:textId="77777777" w:rsidR="00D025A2" w:rsidRPr="000463E6" w:rsidRDefault="00D025A2" w:rsidP="00861A5E">
                <w:pPr>
                  <w:pStyle w:val="Header"/>
                  <w:rPr>
                    <w:rFonts w:cs="Arial"/>
                    <w:color w:val="447DB5"/>
                    <w:sz w:val="18"/>
                    <w:szCs w:val="18"/>
                  </w:rPr>
                </w:pPr>
              </w:p>
            </w:tc>
          </w:tr>
        </w:tbl>
        <w:p w14:paraId="7D260CCB" w14:textId="77777777" w:rsidR="00D025A2" w:rsidRPr="000463E6" w:rsidRDefault="00D025A2" w:rsidP="000463E6">
          <w:pPr>
            <w:pStyle w:val="Header"/>
            <w:tabs>
              <w:tab w:val="clear" w:pos="4320"/>
              <w:tab w:val="clear" w:pos="8640"/>
              <w:tab w:val="right" w:pos="9356"/>
            </w:tabs>
            <w:rPr>
              <w:rFonts w:cs="Arial"/>
              <w:b/>
              <w:noProof/>
              <w:color w:val="0000FF"/>
              <w:szCs w:val="20"/>
              <w:lang w:eastAsia="zh-CN"/>
            </w:rPr>
          </w:pPr>
          <w:r>
            <w:rPr>
              <w:noProof/>
              <w:lang w:val="en-GB" w:eastAsia="zh-CN"/>
            </w:rPr>
            <w:drawing>
              <wp:inline distT="0" distB="0" distL="0" distR="0" wp14:anchorId="252A0FB8" wp14:editId="50F97484">
                <wp:extent cx="2356625" cy="742683"/>
                <wp:effectExtent l="0" t="0" r="5715" b="635"/>
                <wp:docPr id="40" name="Picture 4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55061" cy="742190"/>
                        </a:xfrm>
                        <a:prstGeom prst="rect">
                          <a:avLst/>
                        </a:prstGeom>
                      </pic:spPr>
                    </pic:pic>
                  </a:graphicData>
                </a:graphic>
              </wp:inline>
            </w:drawing>
          </w:r>
        </w:p>
      </w:tc>
      <w:tc>
        <w:tcPr>
          <w:tcW w:w="6654" w:type="dxa"/>
          <w:vAlign w:val="bottom"/>
        </w:tcPr>
        <w:p w14:paraId="37C5BD4F" w14:textId="77777777" w:rsidR="00D025A2" w:rsidRPr="000463E6" w:rsidRDefault="00D025A2" w:rsidP="000463E6">
          <w:pPr>
            <w:pStyle w:val="Header"/>
            <w:tabs>
              <w:tab w:val="clear" w:pos="4320"/>
              <w:tab w:val="clear" w:pos="8640"/>
              <w:tab w:val="right" w:pos="9356"/>
            </w:tabs>
            <w:rPr>
              <w:rFonts w:cs="Arial"/>
              <w:b/>
              <w:noProof/>
              <w:color w:val="0000FF"/>
              <w:szCs w:val="20"/>
              <w:lang w:eastAsia="zh-CN"/>
            </w:rPr>
          </w:pPr>
        </w:p>
      </w:tc>
      <w:tc>
        <w:tcPr>
          <w:tcW w:w="7682" w:type="dxa"/>
        </w:tcPr>
        <w:p w14:paraId="37FC5964" w14:textId="22BC08EC" w:rsidR="00D025A2" w:rsidRPr="000463E6" w:rsidRDefault="00D025A2" w:rsidP="000463E6">
          <w:pPr>
            <w:pStyle w:val="Header"/>
            <w:tabs>
              <w:tab w:val="clear" w:pos="4320"/>
              <w:tab w:val="clear" w:pos="8640"/>
              <w:tab w:val="right" w:pos="9356"/>
            </w:tabs>
            <w:rPr>
              <w:rFonts w:cs="Arial"/>
              <w:b/>
              <w:color w:val="0000FF"/>
              <w:szCs w:val="20"/>
            </w:rPr>
          </w:pPr>
          <w:r>
            <w:rPr>
              <w:rFonts w:cs="Arial"/>
              <w:b/>
              <w:noProof/>
              <w:color w:val="0000FF"/>
              <w:szCs w:val="20"/>
              <w:lang w:val="en-GB" w:eastAsia="zh-CN"/>
            </w:rPr>
            <mc:AlternateContent>
              <mc:Choice Requires="wpg">
                <w:drawing>
                  <wp:anchor distT="0" distB="0" distL="114300" distR="114300" simplePos="0" relativeHeight="251658240" behindDoc="0" locked="0" layoutInCell="1" allowOverlap="1" wp14:anchorId="628FE9EC" wp14:editId="045D2C95">
                    <wp:simplePos x="0" y="0"/>
                    <wp:positionH relativeFrom="page">
                      <wp:posOffset>4168775</wp:posOffset>
                    </wp:positionH>
                    <wp:positionV relativeFrom="page">
                      <wp:posOffset>-114935</wp:posOffset>
                    </wp:positionV>
                    <wp:extent cx="2195830" cy="669290"/>
                    <wp:effectExtent l="6350" t="8890" r="7620" b="7620"/>
                    <wp:wrapTight wrapText="bothSides">
                      <wp:wrapPolygon edited="0">
                        <wp:start x="3592" y="0"/>
                        <wp:lineTo x="2967" y="2029"/>
                        <wp:lineTo x="1755" y="2029"/>
                        <wp:lineTo x="662" y="3054"/>
                        <wp:lineTo x="662" y="4058"/>
                        <wp:lineTo x="231" y="6107"/>
                        <wp:lineTo x="0" y="9017"/>
                        <wp:lineTo x="-37" y="12194"/>
                        <wp:lineTo x="275" y="14222"/>
                        <wp:lineTo x="156" y="14222"/>
                        <wp:lineTo x="156" y="14489"/>
                        <wp:lineTo x="431" y="16272"/>
                        <wp:lineTo x="781" y="18301"/>
                        <wp:lineTo x="1524" y="20452"/>
                        <wp:lineTo x="2811" y="21477"/>
                        <wp:lineTo x="2892" y="21477"/>
                        <wp:lineTo x="4572" y="21477"/>
                        <wp:lineTo x="4685" y="21477"/>
                        <wp:lineTo x="5934" y="20452"/>
                        <wp:lineTo x="10075" y="20329"/>
                        <wp:lineTo x="11756" y="19694"/>
                        <wp:lineTo x="11718" y="18301"/>
                        <wp:lineTo x="21600" y="18034"/>
                        <wp:lineTo x="21600" y="13587"/>
                        <wp:lineTo x="21250" y="13341"/>
                        <wp:lineTo x="18908" y="12194"/>
                        <wp:lineTo x="18983" y="11435"/>
                        <wp:lineTo x="7502" y="10165"/>
                        <wp:lineTo x="21600" y="10165"/>
                        <wp:lineTo x="21600" y="6599"/>
                        <wp:lineTo x="21563" y="6107"/>
                        <wp:lineTo x="20894" y="4058"/>
                        <wp:lineTo x="20938" y="3422"/>
                        <wp:lineTo x="11949" y="2418"/>
                        <wp:lineTo x="4529" y="2029"/>
                        <wp:lineTo x="3904" y="0"/>
                        <wp:lineTo x="3592" y="0"/>
                      </wp:wrapPolygon>
                    </wp:wrapTight>
                    <wp:docPr id="1" name="Group 25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95830" cy="669290"/>
                              <a:chOff x="0" y="0"/>
                              <a:chExt cx="8302" cy="2546"/>
                            </a:xfrm>
                          </wpg:grpSpPr>
                          <wpg:grpSp>
                            <wpg:cNvPr id="2" name="Group 252"/>
                            <wpg:cNvGrpSpPr>
                              <a:grpSpLocks/>
                            </wpg:cNvGrpSpPr>
                            <wpg:grpSpPr bwMode="auto">
                              <a:xfrm>
                                <a:off x="0" y="0"/>
                                <a:ext cx="2884" cy="2546"/>
                                <a:chOff x="0" y="0"/>
                                <a:chExt cx="2884" cy="2546"/>
                              </a:xfrm>
                            </wpg:grpSpPr>
                            <wps:wsp>
                              <wps:cNvPr id="3" name="Freeform 253"/>
                              <wps:cNvSpPr>
                                <a:spLocks noEditPoints="1"/>
                              </wps:cNvSpPr>
                              <wps:spPr bwMode="auto">
                                <a:xfrm>
                                  <a:off x="0" y="207"/>
                                  <a:ext cx="2884" cy="2339"/>
                                </a:xfrm>
                                <a:custGeom>
                                  <a:avLst/>
                                  <a:gdLst>
                                    <a:gd name="T0" fmla="*/ 415 w 2884"/>
                                    <a:gd name="T1" fmla="*/ 515 h 2339"/>
                                    <a:gd name="T2" fmla="*/ 250 w 2884"/>
                                    <a:gd name="T3" fmla="*/ 319 h 2339"/>
                                    <a:gd name="T4" fmla="*/ 157 w 2884"/>
                                    <a:gd name="T5" fmla="*/ 1570 h 2339"/>
                                    <a:gd name="T6" fmla="*/ 522 w 2884"/>
                                    <a:gd name="T7" fmla="*/ 1584 h 2339"/>
                                    <a:gd name="T8" fmla="*/ 318 w 2884"/>
                                    <a:gd name="T9" fmla="*/ 1545 h 2339"/>
                                    <a:gd name="T10" fmla="*/ 836 w 2884"/>
                                    <a:gd name="T11" fmla="*/ 2021 h 2339"/>
                                    <a:gd name="T12" fmla="*/ 407 w 2884"/>
                                    <a:gd name="T13" fmla="*/ 1913 h 2339"/>
                                    <a:gd name="T14" fmla="*/ 2269 w 2884"/>
                                    <a:gd name="T15" fmla="*/ 1724 h 2339"/>
                                    <a:gd name="T16" fmla="*/ 2473 w 2884"/>
                                    <a:gd name="T17" fmla="*/ 2014 h 2339"/>
                                    <a:gd name="T18" fmla="*/ 2362 w 2884"/>
                                    <a:gd name="T19" fmla="*/ 1584 h 2339"/>
                                    <a:gd name="T20" fmla="*/ 2727 w 2884"/>
                                    <a:gd name="T21" fmla="*/ 1570 h 2339"/>
                                    <a:gd name="T22" fmla="*/ 643 w 2884"/>
                                    <a:gd name="T23" fmla="*/ 2149 h 2339"/>
                                    <a:gd name="T24" fmla="*/ 1194 w 2884"/>
                                    <a:gd name="T25" fmla="*/ 2339 h 2339"/>
                                    <a:gd name="T26" fmla="*/ 1515 w 2884"/>
                                    <a:gd name="T27" fmla="*/ 2139 h 2339"/>
                                    <a:gd name="T28" fmla="*/ 272 w 2884"/>
                                    <a:gd name="T29" fmla="*/ 969 h 2339"/>
                                    <a:gd name="T30" fmla="*/ 200 w 2884"/>
                                    <a:gd name="T31" fmla="*/ 1291 h 2339"/>
                                    <a:gd name="T32" fmla="*/ 186 w 2884"/>
                                    <a:gd name="T33" fmla="*/ 919 h 2339"/>
                                    <a:gd name="T34" fmla="*/ 293 w 2884"/>
                                    <a:gd name="T35" fmla="*/ 841 h 2339"/>
                                    <a:gd name="T36" fmla="*/ 2620 w 2884"/>
                                    <a:gd name="T37" fmla="*/ 884 h 2339"/>
                                    <a:gd name="T38" fmla="*/ 2884 w 2884"/>
                                    <a:gd name="T39" fmla="*/ 1120 h 2339"/>
                                    <a:gd name="T40" fmla="*/ 2509 w 2884"/>
                                    <a:gd name="T41" fmla="*/ 1466 h 2339"/>
                                    <a:gd name="T42" fmla="*/ 2609 w 2884"/>
                                    <a:gd name="T43" fmla="*/ 1180 h 2339"/>
                                    <a:gd name="T44" fmla="*/ 2670 w 2884"/>
                                    <a:gd name="T45" fmla="*/ 1238 h 2339"/>
                                    <a:gd name="T46" fmla="*/ 379 w 2884"/>
                                    <a:gd name="T47" fmla="*/ 387 h 2339"/>
                                    <a:gd name="T48" fmla="*/ 2630 w 2884"/>
                                    <a:gd name="T49" fmla="*/ 319 h 2339"/>
                                    <a:gd name="T50" fmla="*/ 1526 w 2884"/>
                                    <a:gd name="T51" fmla="*/ 426 h 2339"/>
                                    <a:gd name="T52" fmla="*/ 1512 w 2884"/>
                                    <a:gd name="T53" fmla="*/ 1155 h 2339"/>
                                    <a:gd name="T54" fmla="*/ 479 w 2884"/>
                                    <a:gd name="T55" fmla="*/ 984 h 2339"/>
                                    <a:gd name="T56" fmla="*/ 575 w 2884"/>
                                    <a:gd name="T57" fmla="*/ 1320 h 2339"/>
                                    <a:gd name="T58" fmla="*/ 611 w 2884"/>
                                    <a:gd name="T59" fmla="*/ 1481 h 2339"/>
                                    <a:gd name="T60" fmla="*/ 919 w 2884"/>
                                    <a:gd name="T61" fmla="*/ 1502 h 2339"/>
                                    <a:gd name="T62" fmla="*/ 965 w 2884"/>
                                    <a:gd name="T63" fmla="*/ 934 h 2339"/>
                                    <a:gd name="T64" fmla="*/ 1247 w 2884"/>
                                    <a:gd name="T65" fmla="*/ 1080 h 2339"/>
                                    <a:gd name="T66" fmla="*/ 879 w 2884"/>
                                    <a:gd name="T67" fmla="*/ 1095 h 2339"/>
                                    <a:gd name="T68" fmla="*/ 1004 w 2884"/>
                                    <a:gd name="T69" fmla="*/ 1027 h 2339"/>
                                    <a:gd name="T70" fmla="*/ 2019 w 2884"/>
                                    <a:gd name="T71" fmla="*/ 1549 h 2339"/>
                                    <a:gd name="T72" fmla="*/ 1930 w 2884"/>
                                    <a:gd name="T73" fmla="*/ 1463 h 2339"/>
                                    <a:gd name="T74" fmla="*/ 1841 w 2884"/>
                                    <a:gd name="T75" fmla="*/ 1477 h 2339"/>
                                    <a:gd name="T76" fmla="*/ 1848 w 2884"/>
                                    <a:gd name="T77" fmla="*/ 1134 h 2339"/>
                                    <a:gd name="T78" fmla="*/ 1848 w 2884"/>
                                    <a:gd name="T79" fmla="*/ 1348 h 2339"/>
                                    <a:gd name="T80" fmla="*/ 1916 w 2884"/>
                                    <a:gd name="T81" fmla="*/ 809 h 2339"/>
                                    <a:gd name="T82" fmla="*/ 1801 w 2884"/>
                                    <a:gd name="T83" fmla="*/ 769 h 2339"/>
                                    <a:gd name="T84" fmla="*/ 1755 w 2884"/>
                                    <a:gd name="T85" fmla="*/ 784 h 2339"/>
                                    <a:gd name="T86" fmla="*/ 2016 w 2884"/>
                                    <a:gd name="T87" fmla="*/ 984 h 2339"/>
                                    <a:gd name="T88" fmla="*/ 2030 w 2884"/>
                                    <a:gd name="T89" fmla="*/ 859 h 2339"/>
                                    <a:gd name="T90" fmla="*/ 2005 w 2884"/>
                                    <a:gd name="T91" fmla="*/ 769 h 2339"/>
                                    <a:gd name="T92" fmla="*/ 2280 w 2884"/>
                                    <a:gd name="T93" fmla="*/ 515 h 2339"/>
                                    <a:gd name="T94" fmla="*/ 1658 w 2884"/>
                                    <a:gd name="T95" fmla="*/ 1302 h 2339"/>
                                    <a:gd name="T96" fmla="*/ 1676 w 2884"/>
                                    <a:gd name="T97" fmla="*/ 22 h 2339"/>
                                    <a:gd name="T98" fmla="*/ 1873 w 2884"/>
                                    <a:gd name="T99" fmla="*/ 362 h 2339"/>
                                    <a:gd name="T100" fmla="*/ 1655 w 2884"/>
                                    <a:gd name="T101" fmla="*/ 726 h 2339"/>
                                    <a:gd name="T102" fmla="*/ 1583 w 2884"/>
                                    <a:gd name="T103" fmla="*/ 798 h 2339"/>
                                    <a:gd name="T104" fmla="*/ 1648 w 2884"/>
                                    <a:gd name="T105" fmla="*/ 1309 h 2339"/>
                                    <a:gd name="T106" fmla="*/ 1644 w 2884"/>
                                    <a:gd name="T107" fmla="*/ 1728 h 2339"/>
                                    <a:gd name="T108" fmla="*/ 1194 w 2884"/>
                                    <a:gd name="T109" fmla="*/ 1928 h 2339"/>
                                    <a:gd name="T110" fmla="*/ 1079 w 2884"/>
                                    <a:gd name="T111" fmla="*/ 1484 h 2339"/>
                                    <a:gd name="T112" fmla="*/ 1372 w 2884"/>
                                    <a:gd name="T113" fmla="*/ 1159 h 2339"/>
                                    <a:gd name="T114" fmla="*/ 1358 w 2884"/>
                                    <a:gd name="T115" fmla="*/ 426 h 2339"/>
                                    <a:gd name="T116" fmla="*/ 940 w 2884"/>
                                    <a:gd name="T117" fmla="*/ 515 h 2339"/>
                                    <a:gd name="T118" fmla="*/ 1344 w 2884"/>
                                    <a:gd name="T119" fmla="*/ 29 h 2339"/>
                                    <a:gd name="T120" fmla="*/ 1022 w 2884"/>
                                    <a:gd name="T121" fmla="*/ 1899 h 2339"/>
                                    <a:gd name="T122" fmla="*/ 1884 w 2884"/>
                                    <a:gd name="T123" fmla="*/ 651 h 2339"/>
                                    <a:gd name="T124" fmla="*/ 1365 w 2884"/>
                                    <a:gd name="T125" fmla="*/ 826 h 23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2884" h="2339">
                                      <a:moveTo>
                                        <a:pt x="2345" y="258"/>
                                      </a:moveTo>
                                      <a:lnTo>
                                        <a:pt x="2391" y="304"/>
                                      </a:lnTo>
                                      <a:lnTo>
                                        <a:pt x="2448" y="344"/>
                                      </a:lnTo>
                                      <a:lnTo>
                                        <a:pt x="2505" y="387"/>
                                      </a:lnTo>
                                      <a:lnTo>
                                        <a:pt x="2552" y="430"/>
                                      </a:lnTo>
                                      <a:lnTo>
                                        <a:pt x="2523" y="337"/>
                                      </a:lnTo>
                                      <a:lnTo>
                                        <a:pt x="2480" y="251"/>
                                      </a:lnTo>
                                      <a:lnTo>
                                        <a:pt x="2420" y="176"/>
                                      </a:lnTo>
                                      <a:lnTo>
                                        <a:pt x="2348" y="115"/>
                                      </a:lnTo>
                                      <a:lnTo>
                                        <a:pt x="2269" y="68"/>
                                      </a:lnTo>
                                      <a:lnTo>
                                        <a:pt x="2184" y="36"/>
                                      </a:lnTo>
                                      <a:lnTo>
                                        <a:pt x="2230" y="79"/>
                                      </a:lnTo>
                                      <a:lnTo>
                                        <a:pt x="2262" y="126"/>
                                      </a:lnTo>
                                      <a:lnTo>
                                        <a:pt x="2291" y="172"/>
                                      </a:lnTo>
                                      <a:lnTo>
                                        <a:pt x="2316" y="219"/>
                                      </a:lnTo>
                                      <a:lnTo>
                                        <a:pt x="2345" y="258"/>
                                      </a:lnTo>
                                      <a:close/>
                                      <a:moveTo>
                                        <a:pt x="207" y="755"/>
                                      </a:moveTo>
                                      <a:lnTo>
                                        <a:pt x="247" y="683"/>
                                      </a:lnTo>
                                      <a:lnTo>
                                        <a:pt x="286" y="626"/>
                                      </a:lnTo>
                                      <a:lnTo>
                                        <a:pt x="329" y="583"/>
                                      </a:lnTo>
                                      <a:lnTo>
                                        <a:pt x="372" y="548"/>
                                      </a:lnTo>
                                      <a:lnTo>
                                        <a:pt x="415" y="515"/>
                                      </a:lnTo>
                                      <a:lnTo>
                                        <a:pt x="457" y="487"/>
                                      </a:lnTo>
                                      <a:lnTo>
                                        <a:pt x="497" y="451"/>
                                      </a:lnTo>
                                      <a:lnTo>
                                        <a:pt x="533" y="408"/>
                                      </a:lnTo>
                                      <a:lnTo>
                                        <a:pt x="565" y="358"/>
                                      </a:lnTo>
                                      <a:lnTo>
                                        <a:pt x="590" y="290"/>
                                      </a:lnTo>
                                      <a:lnTo>
                                        <a:pt x="568" y="315"/>
                                      </a:lnTo>
                                      <a:lnTo>
                                        <a:pt x="533" y="344"/>
                                      </a:lnTo>
                                      <a:lnTo>
                                        <a:pt x="490" y="369"/>
                                      </a:lnTo>
                                      <a:lnTo>
                                        <a:pt x="440" y="397"/>
                                      </a:lnTo>
                                      <a:lnTo>
                                        <a:pt x="390" y="433"/>
                                      </a:lnTo>
                                      <a:lnTo>
                                        <a:pt x="340" y="480"/>
                                      </a:lnTo>
                                      <a:lnTo>
                                        <a:pt x="293" y="533"/>
                                      </a:lnTo>
                                      <a:lnTo>
                                        <a:pt x="254" y="601"/>
                                      </a:lnTo>
                                      <a:lnTo>
                                        <a:pt x="272" y="544"/>
                                      </a:lnTo>
                                      <a:lnTo>
                                        <a:pt x="282" y="487"/>
                                      </a:lnTo>
                                      <a:lnTo>
                                        <a:pt x="289" y="426"/>
                                      </a:lnTo>
                                      <a:lnTo>
                                        <a:pt x="297" y="362"/>
                                      </a:lnTo>
                                      <a:lnTo>
                                        <a:pt x="311" y="304"/>
                                      </a:lnTo>
                                      <a:lnTo>
                                        <a:pt x="329" y="247"/>
                                      </a:lnTo>
                                      <a:lnTo>
                                        <a:pt x="357" y="201"/>
                                      </a:lnTo>
                                      <a:lnTo>
                                        <a:pt x="297" y="258"/>
                                      </a:lnTo>
                                      <a:lnTo>
                                        <a:pt x="250" y="319"/>
                                      </a:lnTo>
                                      <a:lnTo>
                                        <a:pt x="222" y="383"/>
                                      </a:lnTo>
                                      <a:lnTo>
                                        <a:pt x="204" y="447"/>
                                      </a:lnTo>
                                      <a:lnTo>
                                        <a:pt x="197" y="512"/>
                                      </a:lnTo>
                                      <a:lnTo>
                                        <a:pt x="197" y="573"/>
                                      </a:lnTo>
                                      <a:lnTo>
                                        <a:pt x="200" y="630"/>
                                      </a:lnTo>
                                      <a:lnTo>
                                        <a:pt x="204" y="680"/>
                                      </a:lnTo>
                                      <a:lnTo>
                                        <a:pt x="207" y="723"/>
                                      </a:lnTo>
                                      <a:lnTo>
                                        <a:pt x="207" y="755"/>
                                      </a:lnTo>
                                      <a:close/>
                                      <a:moveTo>
                                        <a:pt x="429" y="1395"/>
                                      </a:moveTo>
                                      <a:lnTo>
                                        <a:pt x="432" y="1441"/>
                                      </a:lnTo>
                                      <a:lnTo>
                                        <a:pt x="432" y="1492"/>
                                      </a:lnTo>
                                      <a:lnTo>
                                        <a:pt x="429" y="1549"/>
                                      </a:lnTo>
                                      <a:lnTo>
                                        <a:pt x="429" y="1606"/>
                                      </a:lnTo>
                                      <a:lnTo>
                                        <a:pt x="436" y="1667"/>
                                      </a:lnTo>
                                      <a:lnTo>
                                        <a:pt x="454" y="1728"/>
                                      </a:lnTo>
                                      <a:lnTo>
                                        <a:pt x="490" y="1792"/>
                                      </a:lnTo>
                                      <a:lnTo>
                                        <a:pt x="443" y="1749"/>
                                      </a:lnTo>
                                      <a:lnTo>
                                        <a:pt x="390" y="1713"/>
                                      </a:lnTo>
                                      <a:lnTo>
                                        <a:pt x="332" y="1681"/>
                                      </a:lnTo>
                                      <a:lnTo>
                                        <a:pt x="272" y="1649"/>
                                      </a:lnTo>
                                      <a:lnTo>
                                        <a:pt x="211" y="1613"/>
                                      </a:lnTo>
                                      <a:lnTo>
                                        <a:pt x="157" y="1570"/>
                                      </a:lnTo>
                                      <a:lnTo>
                                        <a:pt x="107" y="1520"/>
                                      </a:lnTo>
                                      <a:lnTo>
                                        <a:pt x="64" y="1459"/>
                                      </a:lnTo>
                                      <a:lnTo>
                                        <a:pt x="96" y="1552"/>
                                      </a:lnTo>
                                      <a:lnTo>
                                        <a:pt x="129" y="1627"/>
                                      </a:lnTo>
                                      <a:lnTo>
                                        <a:pt x="172" y="1688"/>
                                      </a:lnTo>
                                      <a:lnTo>
                                        <a:pt x="214" y="1738"/>
                                      </a:lnTo>
                                      <a:lnTo>
                                        <a:pt x="261" y="1774"/>
                                      </a:lnTo>
                                      <a:lnTo>
                                        <a:pt x="307" y="1803"/>
                                      </a:lnTo>
                                      <a:lnTo>
                                        <a:pt x="357" y="1824"/>
                                      </a:lnTo>
                                      <a:lnTo>
                                        <a:pt x="404" y="1838"/>
                                      </a:lnTo>
                                      <a:lnTo>
                                        <a:pt x="454" y="1853"/>
                                      </a:lnTo>
                                      <a:lnTo>
                                        <a:pt x="500" y="1863"/>
                                      </a:lnTo>
                                      <a:lnTo>
                                        <a:pt x="543" y="1874"/>
                                      </a:lnTo>
                                      <a:lnTo>
                                        <a:pt x="579" y="1888"/>
                                      </a:lnTo>
                                      <a:lnTo>
                                        <a:pt x="615" y="1906"/>
                                      </a:lnTo>
                                      <a:lnTo>
                                        <a:pt x="586" y="1860"/>
                                      </a:lnTo>
                                      <a:lnTo>
                                        <a:pt x="568" y="1817"/>
                                      </a:lnTo>
                                      <a:lnTo>
                                        <a:pt x="558" y="1774"/>
                                      </a:lnTo>
                                      <a:lnTo>
                                        <a:pt x="550" y="1731"/>
                                      </a:lnTo>
                                      <a:lnTo>
                                        <a:pt x="543" y="1685"/>
                                      </a:lnTo>
                                      <a:lnTo>
                                        <a:pt x="533" y="1635"/>
                                      </a:lnTo>
                                      <a:lnTo>
                                        <a:pt x="522" y="1584"/>
                                      </a:lnTo>
                                      <a:lnTo>
                                        <a:pt x="500" y="1527"/>
                                      </a:lnTo>
                                      <a:lnTo>
                                        <a:pt x="472" y="1463"/>
                                      </a:lnTo>
                                      <a:lnTo>
                                        <a:pt x="429" y="1395"/>
                                      </a:lnTo>
                                      <a:close/>
                                      <a:moveTo>
                                        <a:pt x="393" y="1670"/>
                                      </a:moveTo>
                                      <a:lnTo>
                                        <a:pt x="379" y="1595"/>
                                      </a:lnTo>
                                      <a:lnTo>
                                        <a:pt x="372" y="1527"/>
                                      </a:lnTo>
                                      <a:lnTo>
                                        <a:pt x="375" y="1466"/>
                                      </a:lnTo>
                                      <a:lnTo>
                                        <a:pt x="382" y="1409"/>
                                      </a:lnTo>
                                      <a:lnTo>
                                        <a:pt x="386" y="1356"/>
                                      </a:lnTo>
                                      <a:lnTo>
                                        <a:pt x="390" y="1298"/>
                                      </a:lnTo>
                                      <a:lnTo>
                                        <a:pt x="390" y="1241"/>
                                      </a:lnTo>
                                      <a:lnTo>
                                        <a:pt x="379" y="1173"/>
                                      </a:lnTo>
                                      <a:lnTo>
                                        <a:pt x="357" y="1102"/>
                                      </a:lnTo>
                                      <a:lnTo>
                                        <a:pt x="350" y="1145"/>
                                      </a:lnTo>
                                      <a:lnTo>
                                        <a:pt x="340" y="1184"/>
                                      </a:lnTo>
                                      <a:lnTo>
                                        <a:pt x="329" y="1220"/>
                                      </a:lnTo>
                                      <a:lnTo>
                                        <a:pt x="318" y="1259"/>
                                      </a:lnTo>
                                      <a:lnTo>
                                        <a:pt x="307" y="1302"/>
                                      </a:lnTo>
                                      <a:lnTo>
                                        <a:pt x="300" y="1352"/>
                                      </a:lnTo>
                                      <a:lnTo>
                                        <a:pt x="297" y="1406"/>
                                      </a:lnTo>
                                      <a:lnTo>
                                        <a:pt x="304" y="1470"/>
                                      </a:lnTo>
                                      <a:lnTo>
                                        <a:pt x="318" y="1545"/>
                                      </a:lnTo>
                                      <a:lnTo>
                                        <a:pt x="268" y="1463"/>
                                      </a:lnTo>
                                      <a:lnTo>
                                        <a:pt x="218" y="1395"/>
                                      </a:lnTo>
                                      <a:lnTo>
                                        <a:pt x="164" y="1334"/>
                                      </a:lnTo>
                                      <a:lnTo>
                                        <a:pt x="111" y="1281"/>
                                      </a:lnTo>
                                      <a:lnTo>
                                        <a:pt x="64" y="1227"/>
                                      </a:lnTo>
                                      <a:lnTo>
                                        <a:pt x="29" y="1177"/>
                                      </a:lnTo>
                                      <a:lnTo>
                                        <a:pt x="0" y="1120"/>
                                      </a:lnTo>
                                      <a:lnTo>
                                        <a:pt x="7" y="1209"/>
                                      </a:lnTo>
                                      <a:lnTo>
                                        <a:pt x="25" y="1288"/>
                                      </a:lnTo>
                                      <a:lnTo>
                                        <a:pt x="54" y="1352"/>
                                      </a:lnTo>
                                      <a:lnTo>
                                        <a:pt x="86" y="1409"/>
                                      </a:lnTo>
                                      <a:lnTo>
                                        <a:pt x="125" y="1459"/>
                                      </a:lnTo>
                                      <a:lnTo>
                                        <a:pt x="168" y="1499"/>
                                      </a:lnTo>
                                      <a:lnTo>
                                        <a:pt x="214" y="1534"/>
                                      </a:lnTo>
                                      <a:lnTo>
                                        <a:pt x="257" y="1567"/>
                                      </a:lnTo>
                                      <a:lnTo>
                                        <a:pt x="300" y="1595"/>
                                      </a:lnTo>
                                      <a:lnTo>
                                        <a:pt x="340" y="1620"/>
                                      </a:lnTo>
                                      <a:lnTo>
                                        <a:pt x="372" y="1645"/>
                                      </a:lnTo>
                                      <a:lnTo>
                                        <a:pt x="393" y="1670"/>
                                      </a:lnTo>
                                      <a:close/>
                                      <a:moveTo>
                                        <a:pt x="876" y="2089"/>
                                      </a:moveTo>
                                      <a:lnTo>
                                        <a:pt x="851" y="2053"/>
                                      </a:lnTo>
                                      <a:lnTo>
                                        <a:pt x="836" y="2021"/>
                                      </a:lnTo>
                                      <a:lnTo>
                                        <a:pt x="822" y="1992"/>
                                      </a:lnTo>
                                      <a:lnTo>
                                        <a:pt x="811" y="1960"/>
                                      </a:lnTo>
                                      <a:lnTo>
                                        <a:pt x="801" y="1928"/>
                                      </a:lnTo>
                                      <a:lnTo>
                                        <a:pt x="783" y="1892"/>
                                      </a:lnTo>
                                      <a:lnTo>
                                        <a:pt x="765" y="1856"/>
                                      </a:lnTo>
                                      <a:lnTo>
                                        <a:pt x="736" y="1813"/>
                                      </a:lnTo>
                                      <a:lnTo>
                                        <a:pt x="697" y="1767"/>
                                      </a:lnTo>
                                      <a:lnTo>
                                        <a:pt x="650" y="1717"/>
                                      </a:lnTo>
                                      <a:lnTo>
                                        <a:pt x="586" y="1656"/>
                                      </a:lnTo>
                                      <a:lnTo>
                                        <a:pt x="604" y="1688"/>
                                      </a:lnTo>
                                      <a:lnTo>
                                        <a:pt x="611" y="1724"/>
                                      </a:lnTo>
                                      <a:lnTo>
                                        <a:pt x="618" y="1763"/>
                                      </a:lnTo>
                                      <a:lnTo>
                                        <a:pt x="629" y="1803"/>
                                      </a:lnTo>
                                      <a:lnTo>
                                        <a:pt x="643" y="1849"/>
                                      </a:lnTo>
                                      <a:lnTo>
                                        <a:pt x="665" y="1899"/>
                                      </a:lnTo>
                                      <a:lnTo>
                                        <a:pt x="704" y="1953"/>
                                      </a:lnTo>
                                      <a:lnTo>
                                        <a:pt x="758" y="2014"/>
                                      </a:lnTo>
                                      <a:lnTo>
                                        <a:pt x="693" y="1981"/>
                                      </a:lnTo>
                                      <a:lnTo>
                                        <a:pt x="622" y="1960"/>
                                      </a:lnTo>
                                      <a:lnTo>
                                        <a:pt x="550" y="1942"/>
                                      </a:lnTo>
                                      <a:lnTo>
                                        <a:pt x="479" y="1928"/>
                                      </a:lnTo>
                                      <a:lnTo>
                                        <a:pt x="407" y="1913"/>
                                      </a:lnTo>
                                      <a:lnTo>
                                        <a:pt x="347" y="1892"/>
                                      </a:lnTo>
                                      <a:lnTo>
                                        <a:pt x="289" y="1863"/>
                                      </a:lnTo>
                                      <a:lnTo>
                                        <a:pt x="239" y="1821"/>
                                      </a:lnTo>
                                      <a:lnTo>
                                        <a:pt x="293" y="1903"/>
                                      </a:lnTo>
                                      <a:lnTo>
                                        <a:pt x="347" y="1967"/>
                                      </a:lnTo>
                                      <a:lnTo>
                                        <a:pt x="407" y="2014"/>
                                      </a:lnTo>
                                      <a:lnTo>
                                        <a:pt x="468" y="2046"/>
                                      </a:lnTo>
                                      <a:lnTo>
                                        <a:pt x="533" y="2064"/>
                                      </a:lnTo>
                                      <a:lnTo>
                                        <a:pt x="593" y="2074"/>
                                      </a:lnTo>
                                      <a:lnTo>
                                        <a:pt x="654" y="2082"/>
                                      </a:lnTo>
                                      <a:lnTo>
                                        <a:pt x="711" y="2082"/>
                                      </a:lnTo>
                                      <a:lnTo>
                                        <a:pt x="761" y="2078"/>
                                      </a:lnTo>
                                      <a:lnTo>
                                        <a:pt x="808" y="2078"/>
                                      </a:lnTo>
                                      <a:lnTo>
                                        <a:pt x="843" y="2078"/>
                                      </a:lnTo>
                                      <a:lnTo>
                                        <a:pt x="876" y="2089"/>
                                      </a:lnTo>
                                      <a:close/>
                                      <a:moveTo>
                                        <a:pt x="2123" y="2014"/>
                                      </a:moveTo>
                                      <a:lnTo>
                                        <a:pt x="2180" y="1953"/>
                                      </a:lnTo>
                                      <a:lnTo>
                                        <a:pt x="2216" y="1899"/>
                                      </a:lnTo>
                                      <a:lnTo>
                                        <a:pt x="2241" y="1849"/>
                                      </a:lnTo>
                                      <a:lnTo>
                                        <a:pt x="2255" y="1803"/>
                                      </a:lnTo>
                                      <a:lnTo>
                                        <a:pt x="2262" y="1763"/>
                                      </a:lnTo>
                                      <a:lnTo>
                                        <a:pt x="2269" y="1724"/>
                                      </a:lnTo>
                                      <a:lnTo>
                                        <a:pt x="2280" y="1688"/>
                                      </a:lnTo>
                                      <a:lnTo>
                                        <a:pt x="2295" y="1656"/>
                                      </a:lnTo>
                                      <a:lnTo>
                                        <a:pt x="2234" y="1717"/>
                                      </a:lnTo>
                                      <a:lnTo>
                                        <a:pt x="2184" y="1767"/>
                                      </a:lnTo>
                                      <a:lnTo>
                                        <a:pt x="2148" y="1813"/>
                                      </a:lnTo>
                                      <a:lnTo>
                                        <a:pt x="2119" y="1856"/>
                                      </a:lnTo>
                                      <a:lnTo>
                                        <a:pt x="2098" y="1892"/>
                                      </a:lnTo>
                                      <a:lnTo>
                                        <a:pt x="2084" y="1928"/>
                                      </a:lnTo>
                                      <a:lnTo>
                                        <a:pt x="2069" y="1960"/>
                                      </a:lnTo>
                                      <a:lnTo>
                                        <a:pt x="2059" y="1992"/>
                                      </a:lnTo>
                                      <a:lnTo>
                                        <a:pt x="2048" y="2021"/>
                                      </a:lnTo>
                                      <a:lnTo>
                                        <a:pt x="2030" y="2053"/>
                                      </a:lnTo>
                                      <a:lnTo>
                                        <a:pt x="2009" y="2089"/>
                                      </a:lnTo>
                                      <a:lnTo>
                                        <a:pt x="2037" y="2078"/>
                                      </a:lnTo>
                                      <a:lnTo>
                                        <a:pt x="2077" y="2078"/>
                                      </a:lnTo>
                                      <a:lnTo>
                                        <a:pt x="2123" y="2078"/>
                                      </a:lnTo>
                                      <a:lnTo>
                                        <a:pt x="2173" y="2082"/>
                                      </a:lnTo>
                                      <a:lnTo>
                                        <a:pt x="2230" y="2082"/>
                                      </a:lnTo>
                                      <a:lnTo>
                                        <a:pt x="2287" y="2074"/>
                                      </a:lnTo>
                                      <a:lnTo>
                                        <a:pt x="2352" y="2064"/>
                                      </a:lnTo>
                                      <a:lnTo>
                                        <a:pt x="2412" y="2046"/>
                                      </a:lnTo>
                                      <a:lnTo>
                                        <a:pt x="2473" y="2014"/>
                                      </a:lnTo>
                                      <a:lnTo>
                                        <a:pt x="2534" y="1967"/>
                                      </a:lnTo>
                                      <a:lnTo>
                                        <a:pt x="2591" y="1903"/>
                                      </a:lnTo>
                                      <a:lnTo>
                                        <a:pt x="2641" y="1821"/>
                                      </a:lnTo>
                                      <a:lnTo>
                                        <a:pt x="2595" y="1863"/>
                                      </a:lnTo>
                                      <a:lnTo>
                                        <a:pt x="2538" y="1892"/>
                                      </a:lnTo>
                                      <a:lnTo>
                                        <a:pt x="2473" y="1913"/>
                                      </a:lnTo>
                                      <a:lnTo>
                                        <a:pt x="2405" y="1928"/>
                                      </a:lnTo>
                                      <a:lnTo>
                                        <a:pt x="2334" y="1942"/>
                                      </a:lnTo>
                                      <a:lnTo>
                                        <a:pt x="2262" y="1960"/>
                                      </a:lnTo>
                                      <a:lnTo>
                                        <a:pt x="2191" y="1981"/>
                                      </a:lnTo>
                                      <a:lnTo>
                                        <a:pt x="2123" y="2014"/>
                                      </a:lnTo>
                                      <a:close/>
                                      <a:moveTo>
                                        <a:pt x="2395" y="1792"/>
                                      </a:moveTo>
                                      <a:lnTo>
                                        <a:pt x="2427" y="1728"/>
                                      </a:lnTo>
                                      <a:lnTo>
                                        <a:pt x="2448" y="1667"/>
                                      </a:lnTo>
                                      <a:lnTo>
                                        <a:pt x="2452" y="1606"/>
                                      </a:lnTo>
                                      <a:lnTo>
                                        <a:pt x="2452" y="1549"/>
                                      </a:lnTo>
                                      <a:lnTo>
                                        <a:pt x="2452" y="1492"/>
                                      </a:lnTo>
                                      <a:lnTo>
                                        <a:pt x="2448" y="1441"/>
                                      </a:lnTo>
                                      <a:lnTo>
                                        <a:pt x="2455" y="1395"/>
                                      </a:lnTo>
                                      <a:lnTo>
                                        <a:pt x="2412" y="1463"/>
                                      </a:lnTo>
                                      <a:lnTo>
                                        <a:pt x="2380" y="1527"/>
                                      </a:lnTo>
                                      <a:lnTo>
                                        <a:pt x="2362" y="1584"/>
                                      </a:lnTo>
                                      <a:lnTo>
                                        <a:pt x="2348" y="1635"/>
                                      </a:lnTo>
                                      <a:lnTo>
                                        <a:pt x="2341" y="1685"/>
                                      </a:lnTo>
                                      <a:lnTo>
                                        <a:pt x="2334" y="1731"/>
                                      </a:lnTo>
                                      <a:lnTo>
                                        <a:pt x="2327" y="1774"/>
                                      </a:lnTo>
                                      <a:lnTo>
                                        <a:pt x="2316" y="1817"/>
                                      </a:lnTo>
                                      <a:lnTo>
                                        <a:pt x="2295" y="1860"/>
                                      </a:lnTo>
                                      <a:lnTo>
                                        <a:pt x="2269" y="1906"/>
                                      </a:lnTo>
                                      <a:lnTo>
                                        <a:pt x="2302" y="1888"/>
                                      </a:lnTo>
                                      <a:lnTo>
                                        <a:pt x="2341" y="1874"/>
                                      </a:lnTo>
                                      <a:lnTo>
                                        <a:pt x="2384" y="1863"/>
                                      </a:lnTo>
                                      <a:lnTo>
                                        <a:pt x="2430" y="1853"/>
                                      </a:lnTo>
                                      <a:lnTo>
                                        <a:pt x="2477" y="1838"/>
                                      </a:lnTo>
                                      <a:lnTo>
                                        <a:pt x="2527" y="1824"/>
                                      </a:lnTo>
                                      <a:lnTo>
                                        <a:pt x="2573" y="1803"/>
                                      </a:lnTo>
                                      <a:lnTo>
                                        <a:pt x="2623" y="1774"/>
                                      </a:lnTo>
                                      <a:lnTo>
                                        <a:pt x="2670" y="1738"/>
                                      </a:lnTo>
                                      <a:lnTo>
                                        <a:pt x="2713" y="1688"/>
                                      </a:lnTo>
                                      <a:lnTo>
                                        <a:pt x="2752" y="1627"/>
                                      </a:lnTo>
                                      <a:lnTo>
                                        <a:pt x="2788" y="1552"/>
                                      </a:lnTo>
                                      <a:lnTo>
                                        <a:pt x="2816" y="1459"/>
                                      </a:lnTo>
                                      <a:lnTo>
                                        <a:pt x="2777" y="1520"/>
                                      </a:lnTo>
                                      <a:lnTo>
                                        <a:pt x="2727" y="1570"/>
                                      </a:lnTo>
                                      <a:lnTo>
                                        <a:pt x="2670" y="1613"/>
                                      </a:lnTo>
                                      <a:lnTo>
                                        <a:pt x="2609" y="1649"/>
                                      </a:lnTo>
                                      <a:lnTo>
                                        <a:pt x="2552" y="1681"/>
                                      </a:lnTo>
                                      <a:lnTo>
                                        <a:pt x="2491" y="1713"/>
                                      </a:lnTo>
                                      <a:lnTo>
                                        <a:pt x="2437" y="1749"/>
                                      </a:lnTo>
                                      <a:lnTo>
                                        <a:pt x="2395" y="1792"/>
                                      </a:lnTo>
                                      <a:close/>
                                      <a:moveTo>
                                        <a:pt x="1980" y="2103"/>
                                      </a:moveTo>
                                      <a:lnTo>
                                        <a:pt x="1880" y="2082"/>
                                      </a:lnTo>
                                      <a:lnTo>
                                        <a:pt x="1783" y="2067"/>
                                      </a:lnTo>
                                      <a:lnTo>
                                        <a:pt x="1698" y="2064"/>
                                      </a:lnTo>
                                      <a:lnTo>
                                        <a:pt x="1605" y="2067"/>
                                      </a:lnTo>
                                      <a:lnTo>
                                        <a:pt x="1519" y="2082"/>
                                      </a:lnTo>
                                      <a:lnTo>
                                        <a:pt x="1440" y="2107"/>
                                      </a:lnTo>
                                      <a:lnTo>
                                        <a:pt x="1362" y="2082"/>
                                      </a:lnTo>
                                      <a:lnTo>
                                        <a:pt x="1276" y="2067"/>
                                      </a:lnTo>
                                      <a:lnTo>
                                        <a:pt x="1183" y="2064"/>
                                      </a:lnTo>
                                      <a:lnTo>
                                        <a:pt x="1097" y="2067"/>
                                      </a:lnTo>
                                      <a:lnTo>
                                        <a:pt x="1001" y="2082"/>
                                      </a:lnTo>
                                      <a:lnTo>
                                        <a:pt x="901" y="2103"/>
                                      </a:lnTo>
                                      <a:lnTo>
                                        <a:pt x="811" y="2128"/>
                                      </a:lnTo>
                                      <a:lnTo>
                                        <a:pt x="726" y="2146"/>
                                      </a:lnTo>
                                      <a:lnTo>
                                        <a:pt x="643" y="2149"/>
                                      </a:lnTo>
                                      <a:lnTo>
                                        <a:pt x="568" y="2142"/>
                                      </a:lnTo>
                                      <a:lnTo>
                                        <a:pt x="493" y="2117"/>
                                      </a:lnTo>
                                      <a:lnTo>
                                        <a:pt x="565" y="2171"/>
                                      </a:lnTo>
                                      <a:lnTo>
                                        <a:pt x="640" y="2207"/>
                                      </a:lnTo>
                                      <a:lnTo>
                                        <a:pt x="726" y="2232"/>
                                      </a:lnTo>
                                      <a:lnTo>
                                        <a:pt x="818" y="2239"/>
                                      </a:lnTo>
                                      <a:lnTo>
                                        <a:pt x="926" y="2232"/>
                                      </a:lnTo>
                                      <a:lnTo>
                                        <a:pt x="1019" y="2217"/>
                                      </a:lnTo>
                                      <a:lnTo>
                                        <a:pt x="1104" y="2192"/>
                                      </a:lnTo>
                                      <a:lnTo>
                                        <a:pt x="1190" y="2167"/>
                                      </a:lnTo>
                                      <a:lnTo>
                                        <a:pt x="1272" y="2146"/>
                                      </a:lnTo>
                                      <a:lnTo>
                                        <a:pt x="1362" y="2139"/>
                                      </a:lnTo>
                                      <a:lnTo>
                                        <a:pt x="1362" y="2139"/>
                                      </a:lnTo>
                                      <a:lnTo>
                                        <a:pt x="1365" y="2139"/>
                                      </a:lnTo>
                                      <a:lnTo>
                                        <a:pt x="1305" y="2175"/>
                                      </a:lnTo>
                                      <a:lnTo>
                                        <a:pt x="1247" y="2210"/>
                                      </a:lnTo>
                                      <a:lnTo>
                                        <a:pt x="1204" y="2246"/>
                                      </a:lnTo>
                                      <a:lnTo>
                                        <a:pt x="1169" y="2278"/>
                                      </a:lnTo>
                                      <a:lnTo>
                                        <a:pt x="1144" y="2307"/>
                                      </a:lnTo>
                                      <a:lnTo>
                                        <a:pt x="1126" y="2325"/>
                                      </a:lnTo>
                                      <a:lnTo>
                                        <a:pt x="1122" y="2328"/>
                                      </a:lnTo>
                                      <a:lnTo>
                                        <a:pt x="1194" y="2339"/>
                                      </a:lnTo>
                                      <a:lnTo>
                                        <a:pt x="1197" y="2332"/>
                                      </a:lnTo>
                                      <a:lnTo>
                                        <a:pt x="1212" y="2307"/>
                                      </a:lnTo>
                                      <a:lnTo>
                                        <a:pt x="1237" y="2275"/>
                                      </a:lnTo>
                                      <a:lnTo>
                                        <a:pt x="1272" y="2239"/>
                                      </a:lnTo>
                                      <a:lnTo>
                                        <a:pt x="1315" y="2203"/>
                                      </a:lnTo>
                                      <a:lnTo>
                                        <a:pt x="1372" y="2171"/>
                                      </a:lnTo>
                                      <a:lnTo>
                                        <a:pt x="1440" y="2149"/>
                                      </a:lnTo>
                                      <a:lnTo>
                                        <a:pt x="1508" y="2171"/>
                                      </a:lnTo>
                                      <a:lnTo>
                                        <a:pt x="1565" y="2203"/>
                                      </a:lnTo>
                                      <a:lnTo>
                                        <a:pt x="1612" y="2239"/>
                                      </a:lnTo>
                                      <a:lnTo>
                                        <a:pt x="1648" y="2275"/>
                                      </a:lnTo>
                                      <a:lnTo>
                                        <a:pt x="1673" y="2307"/>
                                      </a:lnTo>
                                      <a:lnTo>
                                        <a:pt x="1687" y="2332"/>
                                      </a:lnTo>
                                      <a:lnTo>
                                        <a:pt x="1691" y="2339"/>
                                      </a:lnTo>
                                      <a:lnTo>
                                        <a:pt x="1762" y="2328"/>
                                      </a:lnTo>
                                      <a:lnTo>
                                        <a:pt x="1755" y="2325"/>
                                      </a:lnTo>
                                      <a:lnTo>
                                        <a:pt x="1741" y="2307"/>
                                      </a:lnTo>
                                      <a:lnTo>
                                        <a:pt x="1716" y="2278"/>
                                      </a:lnTo>
                                      <a:lnTo>
                                        <a:pt x="1680" y="2246"/>
                                      </a:lnTo>
                                      <a:lnTo>
                                        <a:pt x="1633" y="2210"/>
                                      </a:lnTo>
                                      <a:lnTo>
                                        <a:pt x="1580" y="2175"/>
                                      </a:lnTo>
                                      <a:lnTo>
                                        <a:pt x="1515" y="2139"/>
                                      </a:lnTo>
                                      <a:lnTo>
                                        <a:pt x="1519" y="2139"/>
                                      </a:lnTo>
                                      <a:lnTo>
                                        <a:pt x="1523" y="2139"/>
                                      </a:lnTo>
                                      <a:lnTo>
                                        <a:pt x="1608" y="2146"/>
                                      </a:lnTo>
                                      <a:lnTo>
                                        <a:pt x="1694" y="2167"/>
                                      </a:lnTo>
                                      <a:lnTo>
                                        <a:pt x="1776" y="2192"/>
                                      </a:lnTo>
                                      <a:lnTo>
                                        <a:pt x="1866" y="2217"/>
                                      </a:lnTo>
                                      <a:lnTo>
                                        <a:pt x="1955" y="2232"/>
                                      </a:lnTo>
                                      <a:lnTo>
                                        <a:pt x="2062" y="2239"/>
                                      </a:lnTo>
                                      <a:lnTo>
                                        <a:pt x="2159" y="2232"/>
                                      </a:lnTo>
                                      <a:lnTo>
                                        <a:pt x="2241" y="2207"/>
                                      </a:lnTo>
                                      <a:lnTo>
                                        <a:pt x="2320" y="2171"/>
                                      </a:lnTo>
                                      <a:lnTo>
                                        <a:pt x="2387" y="2117"/>
                                      </a:lnTo>
                                      <a:lnTo>
                                        <a:pt x="2316" y="2142"/>
                                      </a:lnTo>
                                      <a:lnTo>
                                        <a:pt x="2237" y="2149"/>
                                      </a:lnTo>
                                      <a:lnTo>
                                        <a:pt x="2159" y="2146"/>
                                      </a:lnTo>
                                      <a:lnTo>
                                        <a:pt x="2073" y="2128"/>
                                      </a:lnTo>
                                      <a:lnTo>
                                        <a:pt x="1980" y="2103"/>
                                      </a:lnTo>
                                      <a:close/>
                                      <a:moveTo>
                                        <a:pt x="368" y="834"/>
                                      </a:moveTo>
                                      <a:lnTo>
                                        <a:pt x="343" y="869"/>
                                      </a:lnTo>
                                      <a:lnTo>
                                        <a:pt x="322" y="905"/>
                                      </a:lnTo>
                                      <a:lnTo>
                                        <a:pt x="297" y="937"/>
                                      </a:lnTo>
                                      <a:lnTo>
                                        <a:pt x="272" y="969"/>
                                      </a:lnTo>
                                      <a:lnTo>
                                        <a:pt x="254" y="1005"/>
                                      </a:lnTo>
                                      <a:lnTo>
                                        <a:pt x="236" y="1048"/>
                                      </a:lnTo>
                                      <a:lnTo>
                                        <a:pt x="222" y="1098"/>
                                      </a:lnTo>
                                      <a:lnTo>
                                        <a:pt x="214" y="1159"/>
                                      </a:lnTo>
                                      <a:lnTo>
                                        <a:pt x="214" y="1238"/>
                                      </a:lnTo>
                                      <a:lnTo>
                                        <a:pt x="186" y="1148"/>
                                      </a:lnTo>
                                      <a:lnTo>
                                        <a:pt x="154" y="1073"/>
                                      </a:lnTo>
                                      <a:lnTo>
                                        <a:pt x="122" y="1009"/>
                                      </a:lnTo>
                                      <a:lnTo>
                                        <a:pt x="86" y="952"/>
                                      </a:lnTo>
                                      <a:lnTo>
                                        <a:pt x="61" y="898"/>
                                      </a:lnTo>
                                      <a:lnTo>
                                        <a:pt x="39" y="841"/>
                                      </a:lnTo>
                                      <a:lnTo>
                                        <a:pt x="32" y="784"/>
                                      </a:lnTo>
                                      <a:lnTo>
                                        <a:pt x="18" y="873"/>
                                      </a:lnTo>
                                      <a:lnTo>
                                        <a:pt x="14" y="948"/>
                                      </a:lnTo>
                                      <a:lnTo>
                                        <a:pt x="21" y="1012"/>
                                      </a:lnTo>
                                      <a:lnTo>
                                        <a:pt x="36" y="1066"/>
                                      </a:lnTo>
                                      <a:lnTo>
                                        <a:pt x="57" y="1112"/>
                                      </a:lnTo>
                                      <a:lnTo>
                                        <a:pt x="82" y="1155"/>
                                      </a:lnTo>
                                      <a:lnTo>
                                        <a:pt x="111" y="1191"/>
                                      </a:lnTo>
                                      <a:lnTo>
                                        <a:pt x="143" y="1227"/>
                                      </a:lnTo>
                                      <a:lnTo>
                                        <a:pt x="172" y="1259"/>
                                      </a:lnTo>
                                      <a:lnTo>
                                        <a:pt x="200" y="1291"/>
                                      </a:lnTo>
                                      <a:lnTo>
                                        <a:pt x="225" y="1323"/>
                                      </a:lnTo>
                                      <a:lnTo>
                                        <a:pt x="243" y="1363"/>
                                      </a:lnTo>
                                      <a:lnTo>
                                        <a:pt x="247" y="1291"/>
                                      </a:lnTo>
                                      <a:lnTo>
                                        <a:pt x="257" y="1234"/>
                                      </a:lnTo>
                                      <a:lnTo>
                                        <a:pt x="275" y="1180"/>
                                      </a:lnTo>
                                      <a:lnTo>
                                        <a:pt x="297" y="1134"/>
                                      </a:lnTo>
                                      <a:lnTo>
                                        <a:pt x="318" y="1084"/>
                                      </a:lnTo>
                                      <a:lnTo>
                                        <a:pt x="340" y="1034"/>
                                      </a:lnTo>
                                      <a:lnTo>
                                        <a:pt x="354" y="977"/>
                                      </a:lnTo>
                                      <a:lnTo>
                                        <a:pt x="365" y="912"/>
                                      </a:lnTo>
                                      <a:lnTo>
                                        <a:pt x="368" y="834"/>
                                      </a:lnTo>
                                      <a:close/>
                                      <a:moveTo>
                                        <a:pt x="457" y="540"/>
                                      </a:moveTo>
                                      <a:lnTo>
                                        <a:pt x="443" y="558"/>
                                      </a:lnTo>
                                      <a:lnTo>
                                        <a:pt x="429" y="573"/>
                                      </a:lnTo>
                                      <a:lnTo>
                                        <a:pt x="411" y="590"/>
                                      </a:lnTo>
                                      <a:lnTo>
                                        <a:pt x="390" y="608"/>
                                      </a:lnTo>
                                      <a:lnTo>
                                        <a:pt x="357" y="637"/>
                                      </a:lnTo>
                                      <a:lnTo>
                                        <a:pt x="311" y="680"/>
                                      </a:lnTo>
                                      <a:lnTo>
                                        <a:pt x="272" y="726"/>
                                      </a:lnTo>
                                      <a:lnTo>
                                        <a:pt x="236" y="784"/>
                                      </a:lnTo>
                                      <a:lnTo>
                                        <a:pt x="207" y="848"/>
                                      </a:lnTo>
                                      <a:lnTo>
                                        <a:pt x="186" y="919"/>
                                      </a:lnTo>
                                      <a:lnTo>
                                        <a:pt x="182" y="855"/>
                                      </a:lnTo>
                                      <a:lnTo>
                                        <a:pt x="175" y="787"/>
                                      </a:lnTo>
                                      <a:lnTo>
                                        <a:pt x="161" y="716"/>
                                      </a:lnTo>
                                      <a:lnTo>
                                        <a:pt x="150" y="644"/>
                                      </a:lnTo>
                                      <a:lnTo>
                                        <a:pt x="143" y="573"/>
                                      </a:lnTo>
                                      <a:lnTo>
                                        <a:pt x="147" y="501"/>
                                      </a:lnTo>
                                      <a:lnTo>
                                        <a:pt x="164" y="437"/>
                                      </a:lnTo>
                                      <a:lnTo>
                                        <a:pt x="114" y="519"/>
                                      </a:lnTo>
                                      <a:lnTo>
                                        <a:pt x="86" y="594"/>
                                      </a:lnTo>
                                      <a:lnTo>
                                        <a:pt x="71" y="666"/>
                                      </a:lnTo>
                                      <a:lnTo>
                                        <a:pt x="71" y="730"/>
                                      </a:lnTo>
                                      <a:lnTo>
                                        <a:pt x="82" y="787"/>
                                      </a:lnTo>
                                      <a:lnTo>
                                        <a:pt x="96" y="841"/>
                                      </a:lnTo>
                                      <a:lnTo>
                                        <a:pt x="118" y="891"/>
                                      </a:lnTo>
                                      <a:lnTo>
                                        <a:pt x="143" y="937"/>
                                      </a:lnTo>
                                      <a:lnTo>
                                        <a:pt x="161" y="977"/>
                                      </a:lnTo>
                                      <a:lnTo>
                                        <a:pt x="179" y="1012"/>
                                      </a:lnTo>
                                      <a:lnTo>
                                        <a:pt x="186" y="1045"/>
                                      </a:lnTo>
                                      <a:lnTo>
                                        <a:pt x="207" y="980"/>
                                      </a:lnTo>
                                      <a:lnTo>
                                        <a:pt x="232" y="927"/>
                                      </a:lnTo>
                                      <a:lnTo>
                                        <a:pt x="261" y="884"/>
                                      </a:lnTo>
                                      <a:lnTo>
                                        <a:pt x="293" y="841"/>
                                      </a:lnTo>
                                      <a:lnTo>
                                        <a:pt x="325" y="798"/>
                                      </a:lnTo>
                                      <a:lnTo>
                                        <a:pt x="361" y="751"/>
                                      </a:lnTo>
                                      <a:lnTo>
                                        <a:pt x="393" y="694"/>
                                      </a:lnTo>
                                      <a:lnTo>
                                        <a:pt x="425" y="626"/>
                                      </a:lnTo>
                                      <a:lnTo>
                                        <a:pt x="457" y="540"/>
                                      </a:lnTo>
                                      <a:close/>
                                      <a:moveTo>
                                        <a:pt x="2698" y="919"/>
                                      </a:moveTo>
                                      <a:lnTo>
                                        <a:pt x="2677" y="848"/>
                                      </a:lnTo>
                                      <a:lnTo>
                                        <a:pt x="2648" y="784"/>
                                      </a:lnTo>
                                      <a:lnTo>
                                        <a:pt x="2613" y="726"/>
                                      </a:lnTo>
                                      <a:lnTo>
                                        <a:pt x="2570" y="680"/>
                                      </a:lnTo>
                                      <a:lnTo>
                                        <a:pt x="2523" y="637"/>
                                      </a:lnTo>
                                      <a:lnTo>
                                        <a:pt x="2491" y="608"/>
                                      </a:lnTo>
                                      <a:lnTo>
                                        <a:pt x="2470" y="590"/>
                                      </a:lnTo>
                                      <a:lnTo>
                                        <a:pt x="2452" y="573"/>
                                      </a:lnTo>
                                      <a:lnTo>
                                        <a:pt x="2437" y="558"/>
                                      </a:lnTo>
                                      <a:lnTo>
                                        <a:pt x="2427" y="540"/>
                                      </a:lnTo>
                                      <a:lnTo>
                                        <a:pt x="2455" y="626"/>
                                      </a:lnTo>
                                      <a:lnTo>
                                        <a:pt x="2488" y="694"/>
                                      </a:lnTo>
                                      <a:lnTo>
                                        <a:pt x="2523" y="751"/>
                                      </a:lnTo>
                                      <a:lnTo>
                                        <a:pt x="2555" y="798"/>
                                      </a:lnTo>
                                      <a:lnTo>
                                        <a:pt x="2591" y="841"/>
                                      </a:lnTo>
                                      <a:lnTo>
                                        <a:pt x="2620" y="884"/>
                                      </a:lnTo>
                                      <a:lnTo>
                                        <a:pt x="2652" y="927"/>
                                      </a:lnTo>
                                      <a:lnTo>
                                        <a:pt x="2677" y="980"/>
                                      </a:lnTo>
                                      <a:lnTo>
                                        <a:pt x="2698" y="1045"/>
                                      </a:lnTo>
                                      <a:lnTo>
                                        <a:pt x="2706" y="1012"/>
                                      </a:lnTo>
                                      <a:lnTo>
                                        <a:pt x="2720" y="977"/>
                                      </a:lnTo>
                                      <a:lnTo>
                                        <a:pt x="2741" y="937"/>
                                      </a:lnTo>
                                      <a:lnTo>
                                        <a:pt x="2763" y="891"/>
                                      </a:lnTo>
                                      <a:lnTo>
                                        <a:pt x="2784" y="841"/>
                                      </a:lnTo>
                                      <a:lnTo>
                                        <a:pt x="2802" y="787"/>
                                      </a:lnTo>
                                      <a:lnTo>
                                        <a:pt x="2813" y="730"/>
                                      </a:lnTo>
                                      <a:lnTo>
                                        <a:pt x="2813" y="666"/>
                                      </a:lnTo>
                                      <a:lnTo>
                                        <a:pt x="2798" y="594"/>
                                      </a:lnTo>
                                      <a:lnTo>
                                        <a:pt x="2770" y="519"/>
                                      </a:lnTo>
                                      <a:lnTo>
                                        <a:pt x="2720" y="437"/>
                                      </a:lnTo>
                                      <a:lnTo>
                                        <a:pt x="2734" y="501"/>
                                      </a:lnTo>
                                      <a:lnTo>
                                        <a:pt x="2738" y="573"/>
                                      </a:lnTo>
                                      <a:lnTo>
                                        <a:pt x="2731" y="644"/>
                                      </a:lnTo>
                                      <a:lnTo>
                                        <a:pt x="2720" y="716"/>
                                      </a:lnTo>
                                      <a:lnTo>
                                        <a:pt x="2709" y="787"/>
                                      </a:lnTo>
                                      <a:lnTo>
                                        <a:pt x="2698" y="855"/>
                                      </a:lnTo>
                                      <a:lnTo>
                                        <a:pt x="2698" y="919"/>
                                      </a:lnTo>
                                      <a:close/>
                                      <a:moveTo>
                                        <a:pt x="2884" y="1120"/>
                                      </a:moveTo>
                                      <a:lnTo>
                                        <a:pt x="2856" y="1177"/>
                                      </a:lnTo>
                                      <a:lnTo>
                                        <a:pt x="2816" y="1227"/>
                                      </a:lnTo>
                                      <a:lnTo>
                                        <a:pt x="2770" y="1281"/>
                                      </a:lnTo>
                                      <a:lnTo>
                                        <a:pt x="2720" y="1334"/>
                                      </a:lnTo>
                                      <a:lnTo>
                                        <a:pt x="2666" y="1395"/>
                                      </a:lnTo>
                                      <a:lnTo>
                                        <a:pt x="2613" y="1463"/>
                                      </a:lnTo>
                                      <a:lnTo>
                                        <a:pt x="2566" y="1545"/>
                                      </a:lnTo>
                                      <a:lnTo>
                                        <a:pt x="2580" y="1470"/>
                                      </a:lnTo>
                                      <a:lnTo>
                                        <a:pt x="2584" y="1406"/>
                                      </a:lnTo>
                                      <a:lnTo>
                                        <a:pt x="2584" y="1352"/>
                                      </a:lnTo>
                                      <a:lnTo>
                                        <a:pt x="2577" y="1302"/>
                                      </a:lnTo>
                                      <a:lnTo>
                                        <a:pt x="2566" y="1259"/>
                                      </a:lnTo>
                                      <a:lnTo>
                                        <a:pt x="2555" y="1220"/>
                                      </a:lnTo>
                                      <a:lnTo>
                                        <a:pt x="2541" y="1184"/>
                                      </a:lnTo>
                                      <a:lnTo>
                                        <a:pt x="2530" y="1145"/>
                                      </a:lnTo>
                                      <a:lnTo>
                                        <a:pt x="2527" y="1102"/>
                                      </a:lnTo>
                                      <a:lnTo>
                                        <a:pt x="2502" y="1173"/>
                                      </a:lnTo>
                                      <a:lnTo>
                                        <a:pt x="2495" y="1241"/>
                                      </a:lnTo>
                                      <a:lnTo>
                                        <a:pt x="2491" y="1298"/>
                                      </a:lnTo>
                                      <a:lnTo>
                                        <a:pt x="2495" y="1356"/>
                                      </a:lnTo>
                                      <a:lnTo>
                                        <a:pt x="2502" y="1409"/>
                                      </a:lnTo>
                                      <a:lnTo>
                                        <a:pt x="2509" y="1466"/>
                                      </a:lnTo>
                                      <a:lnTo>
                                        <a:pt x="2509" y="1527"/>
                                      </a:lnTo>
                                      <a:lnTo>
                                        <a:pt x="2505" y="1595"/>
                                      </a:lnTo>
                                      <a:lnTo>
                                        <a:pt x="2488" y="1670"/>
                                      </a:lnTo>
                                      <a:lnTo>
                                        <a:pt x="2513" y="1645"/>
                                      </a:lnTo>
                                      <a:lnTo>
                                        <a:pt x="2545" y="1620"/>
                                      </a:lnTo>
                                      <a:lnTo>
                                        <a:pt x="2584" y="1595"/>
                                      </a:lnTo>
                                      <a:lnTo>
                                        <a:pt x="2623" y="1567"/>
                                      </a:lnTo>
                                      <a:lnTo>
                                        <a:pt x="2670" y="1534"/>
                                      </a:lnTo>
                                      <a:lnTo>
                                        <a:pt x="2713" y="1499"/>
                                      </a:lnTo>
                                      <a:lnTo>
                                        <a:pt x="2756" y="1459"/>
                                      </a:lnTo>
                                      <a:lnTo>
                                        <a:pt x="2795" y="1409"/>
                                      </a:lnTo>
                                      <a:lnTo>
                                        <a:pt x="2831" y="1352"/>
                                      </a:lnTo>
                                      <a:lnTo>
                                        <a:pt x="2859" y="1288"/>
                                      </a:lnTo>
                                      <a:lnTo>
                                        <a:pt x="2877" y="1209"/>
                                      </a:lnTo>
                                      <a:lnTo>
                                        <a:pt x="2884" y="1120"/>
                                      </a:lnTo>
                                      <a:close/>
                                      <a:moveTo>
                                        <a:pt x="2516" y="834"/>
                                      </a:moveTo>
                                      <a:lnTo>
                                        <a:pt x="2516" y="912"/>
                                      </a:lnTo>
                                      <a:lnTo>
                                        <a:pt x="2527" y="977"/>
                                      </a:lnTo>
                                      <a:lnTo>
                                        <a:pt x="2545" y="1034"/>
                                      </a:lnTo>
                                      <a:lnTo>
                                        <a:pt x="2566" y="1084"/>
                                      </a:lnTo>
                                      <a:lnTo>
                                        <a:pt x="2588" y="1134"/>
                                      </a:lnTo>
                                      <a:lnTo>
                                        <a:pt x="2609" y="1180"/>
                                      </a:lnTo>
                                      <a:lnTo>
                                        <a:pt x="2627" y="1234"/>
                                      </a:lnTo>
                                      <a:lnTo>
                                        <a:pt x="2638" y="1291"/>
                                      </a:lnTo>
                                      <a:lnTo>
                                        <a:pt x="2638" y="1363"/>
                                      </a:lnTo>
                                      <a:lnTo>
                                        <a:pt x="2655" y="1323"/>
                                      </a:lnTo>
                                      <a:lnTo>
                                        <a:pt x="2681" y="1291"/>
                                      </a:lnTo>
                                      <a:lnTo>
                                        <a:pt x="2709" y="1259"/>
                                      </a:lnTo>
                                      <a:lnTo>
                                        <a:pt x="2741" y="1227"/>
                                      </a:lnTo>
                                      <a:lnTo>
                                        <a:pt x="2770" y="1191"/>
                                      </a:lnTo>
                                      <a:lnTo>
                                        <a:pt x="2798" y="1155"/>
                                      </a:lnTo>
                                      <a:lnTo>
                                        <a:pt x="2827" y="1112"/>
                                      </a:lnTo>
                                      <a:lnTo>
                                        <a:pt x="2848" y="1066"/>
                                      </a:lnTo>
                                      <a:lnTo>
                                        <a:pt x="2863" y="1012"/>
                                      </a:lnTo>
                                      <a:lnTo>
                                        <a:pt x="2870" y="948"/>
                                      </a:lnTo>
                                      <a:lnTo>
                                        <a:pt x="2866" y="873"/>
                                      </a:lnTo>
                                      <a:lnTo>
                                        <a:pt x="2848" y="784"/>
                                      </a:lnTo>
                                      <a:lnTo>
                                        <a:pt x="2841" y="841"/>
                                      </a:lnTo>
                                      <a:lnTo>
                                        <a:pt x="2823" y="898"/>
                                      </a:lnTo>
                                      <a:lnTo>
                                        <a:pt x="2795" y="952"/>
                                      </a:lnTo>
                                      <a:lnTo>
                                        <a:pt x="2763" y="1009"/>
                                      </a:lnTo>
                                      <a:lnTo>
                                        <a:pt x="2727" y="1073"/>
                                      </a:lnTo>
                                      <a:lnTo>
                                        <a:pt x="2695" y="1148"/>
                                      </a:lnTo>
                                      <a:lnTo>
                                        <a:pt x="2670" y="1238"/>
                                      </a:lnTo>
                                      <a:lnTo>
                                        <a:pt x="2670" y="1159"/>
                                      </a:lnTo>
                                      <a:lnTo>
                                        <a:pt x="2663" y="1098"/>
                                      </a:lnTo>
                                      <a:lnTo>
                                        <a:pt x="2648" y="1048"/>
                                      </a:lnTo>
                                      <a:lnTo>
                                        <a:pt x="2630" y="1005"/>
                                      </a:lnTo>
                                      <a:lnTo>
                                        <a:pt x="2609" y="969"/>
                                      </a:lnTo>
                                      <a:lnTo>
                                        <a:pt x="2588" y="937"/>
                                      </a:lnTo>
                                      <a:lnTo>
                                        <a:pt x="2563" y="905"/>
                                      </a:lnTo>
                                      <a:lnTo>
                                        <a:pt x="2538" y="869"/>
                                      </a:lnTo>
                                      <a:lnTo>
                                        <a:pt x="2516" y="834"/>
                                      </a:lnTo>
                                      <a:close/>
                                      <a:moveTo>
                                        <a:pt x="536" y="258"/>
                                      </a:moveTo>
                                      <a:lnTo>
                                        <a:pt x="568" y="219"/>
                                      </a:lnTo>
                                      <a:lnTo>
                                        <a:pt x="593" y="172"/>
                                      </a:lnTo>
                                      <a:lnTo>
                                        <a:pt x="622" y="126"/>
                                      </a:lnTo>
                                      <a:lnTo>
                                        <a:pt x="654" y="79"/>
                                      </a:lnTo>
                                      <a:lnTo>
                                        <a:pt x="697" y="36"/>
                                      </a:lnTo>
                                      <a:lnTo>
                                        <a:pt x="611" y="68"/>
                                      </a:lnTo>
                                      <a:lnTo>
                                        <a:pt x="533" y="115"/>
                                      </a:lnTo>
                                      <a:lnTo>
                                        <a:pt x="461" y="176"/>
                                      </a:lnTo>
                                      <a:lnTo>
                                        <a:pt x="404" y="251"/>
                                      </a:lnTo>
                                      <a:lnTo>
                                        <a:pt x="357" y="337"/>
                                      </a:lnTo>
                                      <a:lnTo>
                                        <a:pt x="329" y="430"/>
                                      </a:lnTo>
                                      <a:lnTo>
                                        <a:pt x="379" y="387"/>
                                      </a:lnTo>
                                      <a:lnTo>
                                        <a:pt x="436" y="344"/>
                                      </a:lnTo>
                                      <a:lnTo>
                                        <a:pt x="490" y="304"/>
                                      </a:lnTo>
                                      <a:lnTo>
                                        <a:pt x="536" y="258"/>
                                      </a:lnTo>
                                      <a:close/>
                                      <a:moveTo>
                                        <a:pt x="2295" y="290"/>
                                      </a:moveTo>
                                      <a:lnTo>
                                        <a:pt x="2320" y="358"/>
                                      </a:lnTo>
                                      <a:lnTo>
                                        <a:pt x="2352" y="408"/>
                                      </a:lnTo>
                                      <a:lnTo>
                                        <a:pt x="2387" y="451"/>
                                      </a:lnTo>
                                      <a:lnTo>
                                        <a:pt x="2427" y="487"/>
                                      </a:lnTo>
                                      <a:lnTo>
                                        <a:pt x="2466" y="515"/>
                                      </a:lnTo>
                                      <a:lnTo>
                                        <a:pt x="2509" y="548"/>
                                      </a:lnTo>
                                      <a:lnTo>
                                        <a:pt x="2552" y="583"/>
                                      </a:lnTo>
                                      <a:lnTo>
                                        <a:pt x="2595" y="626"/>
                                      </a:lnTo>
                                      <a:lnTo>
                                        <a:pt x="2638" y="683"/>
                                      </a:lnTo>
                                      <a:lnTo>
                                        <a:pt x="2677" y="755"/>
                                      </a:lnTo>
                                      <a:lnTo>
                                        <a:pt x="2673" y="723"/>
                                      </a:lnTo>
                                      <a:lnTo>
                                        <a:pt x="2677" y="680"/>
                                      </a:lnTo>
                                      <a:lnTo>
                                        <a:pt x="2684" y="630"/>
                                      </a:lnTo>
                                      <a:lnTo>
                                        <a:pt x="2688" y="573"/>
                                      </a:lnTo>
                                      <a:lnTo>
                                        <a:pt x="2684" y="512"/>
                                      </a:lnTo>
                                      <a:lnTo>
                                        <a:pt x="2677" y="447"/>
                                      </a:lnTo>
                                      <a:lnTo>
                                        <a:pt x="2663" y="383"/>
                                      </a:lnTo>
                                      <a:lnTo>
                                        <a:pt x="2630" y="319"/>
                                      </a:lnTo>
                                      <a:lnTo>
                                        <a:pt x="2588" y="258"/>
                                      </a:lnTo>
                                      <a:lnTo>
                                        <a:pt x="2527" y="201"/>
                                      </a:lnTo>
                                      <a:lnTo>
                                        <a:pt x="2555" y="247"/>
                                      </a:lnTo>
                                      <a:lnTo>
                                        <a:pt x="2573" y="304"/>
                                      </a:lnTo>
                                      <a:lnTo>
                                        <a:pt x="2584" y="362"/>
                                      </a:lnTo>
                                      <a:lnTo>
                                        <a:pt x="2595" y="426"/>
                                      </a:lnTo>
                                      <a:lnTo>
                                        <a:pt x="2602" y="487"/>
                                      </a:lnTo>
                                      <a:lnTo>
                                        <a:pt x="2613" y="544"/>
                                      </a:lnTo>
                                      <a:lnTo>
                                        <a:pt x="2630" y="601"/>
                                      </a:lnTo>
                                      <a:lnTo>
                                        <a:pt x="2591" y="533"/>
                                      </a:lnTo>
                                      <a:lnTo>
                                        <a:pt x="2545" y="480"/>
                                      </a:lnTo>
                                      <a:lnTo>
                                        <a:pt x="2495" y="433"/>
                                      </a:lnTo>
                                      <a:lnTo>
                                        <a:pt x="2441" y="397"/>
                                      </a:lnTo>
                                      <a:lnTo>
                                        <a:pt x="2395" y="369"/>
                                      </a:lnTo>
                                      <a:lnTo>
                                        <a:pt x="2352" y="344"/>
                                      </a:lnTo>
                                      <a:lnTo>
                                        <a:pt x="2316" y="315"/>
                                      </a:lnTo>
                                      <a:lnTo>
                                        <a:pt x="2295" y="290"/>
                                      </a:lnTo>
                                      <a:close/>
                                      <a:moveTo>
                                        <a:pt x="1673" y="433"/>
                                      </a:moveTo>
                                      <a:lnTo>
                                        <a:pt x="1601" y="408"/>
                                      </a:lnTo>
                                      <a:lnTo>
                                        <a:pt x="1526" y="394"/>
                                      </a:lnTo>
                                      <a:lnTo>
                                        <a:pt x="1526" y="412"/>
                                      </a:lnTo>
                                      <a:lnTo>
                                        <a:pt x="1526" y="426"/>
                                      </a:lnTo>
                                      <a:lnTo>
                                        <a:pt x="1594" y="440"/>
                                      </a:lnTo>
                                      <a:lnTo>
                                        <a:pt x="1658" y="465"/>
                                      </a:lnTo>
                                      <a:lnTo>
                                        <a:pt x="1669" y="451"/>
                                      </a:lnTo>
                                      <a:lnTo>
                                        <a:pt x="1673" y="433"/>
                                      </a:lnTo>
                                      <a:close/>
                                      <a:moveTo>
                                        <a:pt x="1633" y="118"/>
                                      </a:moveTo>
                                      <a:lnTo>
                                        <a:pt x="1644" y="111"/>
                                      </a:lnTo>
                                      <a:lnTo>
                                        <a:pt x="1626" y="104"/>
                                      </a:lnTo>
                                      <a:lnTo>
                                        <a:pt x="1576" y="101"/>
                                      </a:lnTo>
                                      <a:lnTo>
                                        <a:pt x="1565" y="111"/>
                                      </a:lnTo>
                                      <a:lnTo>
                                        <a:pt x="1537" y="108"/>
                                      </a:lnTo>
                                      <a:lnTo>
                                        <a:pt x="1537" y="115"/>
                                      </a:lnTo>
                                      <a:lnTo>
                                        <a:pt x="1562" y="118"/>
                                      </a:lnTo>
                                      <a:lnTo>
                                        <a:pt x="1587" y="122"/>
                                      </a:lnTo>
                                      <a:lnTo>
                                        <a:pt x="1608" y="118"/>
                                      </a:lnTo>
                                      <a:lnTo>
                                        <a:pt x="1633" y="118"/>
                                      </a:lnTo>
                                      <a:close/>
                                      <a:moveTo>
                                        <a:pt x="1540" y="1173"/>
                                      </a:moveTo>
                                      <a:lnTo>
                                        <a:pt x="1540" y="1166"/>
                                      </a:lnTo>
                                      <a:lnTo>
                                        <a:pt x="1533" y="1163"/>
                                      </a:lnTo>
                                      <a:lnTo>
                                        <a:pt x="1526" y="1155"/>
                                      </a:lnTo>
                                      <a:lnTo>
                                        <a:pt x="1512" y="1148"/>
                                      </a:lnTo>
                                      <a:lnTo>
                                        <a:pt x="1512" y="1148"/>
                                      </a:lnTo>
                                      <a:lnTo>
                                        <a:pt x="1512" y="1155"/>
                                      </a:lnTo>
                                      <a:lnTo>
                                        <a:pt x="1512" y="1166"/>
                                      </a:lnTo>
                                      <a:lnTo>
                                        <a:pt x="1508" y="1180"/>
                                      </a:lnTo>
                                      <a:lnTo>
                                        <a:pt x="1508" y="1195"/>
                                      </a:lnTo>
                                      <a:lnTo>
                                        <a:pt x="1508" y="1205"/>
                                      </a:lnTo>
                                      <a:lnTo>
                                        <a:pt x="1523" y="1198"/>
                                      </a:lnTo>
                                      <a:lnTo>
                                        <a:pt x="1533" y="1191"/>
                                      </a:lnTo>
                                      <a:lnTo>
                                        <a:pt x="1540" y="1184"/>
                                      </a:lnTo>
                                      <a:lnTo>
                                        <a:pt x="1540" y="1173"/>
                                      </a:lnTo>
                                      <a:close/>
                                      <a:moveTo>
                                        <a:pt x="976" y="551"/>
                                      </a:moveTo>
                                      <a:lnTo>
                                        <a:pt x="976" y="544"/>
                                      </a:lnTo>
                                      <a:lnTo>
                                        <a:pt x="979" y="533"/>
                                      </a:lnTo>
                                      <a:lnTo>
                                        <a:pt x="969" y="537"/>
                                      </a:lnTo>
                                      <a:lnTo>
                                        <a:pt x="958" y="537"/>
                                      </a:lnTo>
                                      <a:lnTo>
                                        <a:pt x="976" y="551"/>
                                      </a:lnTo>
                                      <a:close/>
                                      <a:moveTo>
                                        <a:pt x="747" y="326"/>
                                      </a:moveTo>
                                      <a:lnTo>
                                        <a:pt x="861" y="440"/>
                                      </a:lnTo>
                                      <a:lnTo>
                                        <a:pt x="790" y="530"/>
                                      </a:lnTo>
                                      <a:lnTo>
                                        <a:pt x="726" y="633"/>
                                      </a:lnTo>
                                      <a:lnTo>
                                        <a:pt x="683" y="741"/>
                                      </a:lnTo>
                                      <a:lnTo>
                                        <a:pt x="654" y="859"/>
                                      </a:lnTo>
                                      <a:lnTo>
                                        <a:pt x="640" y="984"/>
                                      </a:lnTo>
                                      <a:lnTo>
                                        <a:pt x="479" y="984"/>
                                      </a:lnTo>
                                      <a:lnTo>
                                        <a:pt x="486" y="859"/>
                                      </a:lnTo>
                                      <a:lnTo>
                                        <a:pt x="511" y="737"/>
                                      </a:lnTo>
                                      <a:lnTo>
                                        <a:pt x="550" y="623"/>
                                      </a:lnTo>
                                      <a:lnTo>
                                        <a:pt x="604" y="515"/>
                                      </a:lnTo>
                                      <a:lnTo>
                                        <a:pt x="668" y="415"/>
                                      </a:lnTo>
                                      <a:lnTo>
                                        <a:pt x="747" y="326"/>
                                      </a:lnTo>
                                      <a:close/>
                                      <a:moveTo>
                                        <a:pt x="675" y="1227"/>
                                      </a:moveTo>
                                      <a:lnTo>
                                        <a:pt x="668" y="1227"/>
                                      </a:lnTo>
                                      <a:lnTo>
                                        <a:pt x="658" y="1216"/>
                                      </a:lnTo>
                                      <a:lnTo>
                                        <a:pt x="611" y="1213"/>
                                      </a:lnTo>
                                      <a:lnTo>
                                        <a:pt x="625" y="1230"/>
                                      </a:lnTo>
                                      <a:lnTo>
                                        <a:pt x="583" y="1223"/>
                                      </a:lnTo>
                                      <a:lnTo>
                                        <a:pt x="593" y="1213"/>
                                      </a:lnTo>
                                      <a:lnTo>
                                        <a:pt x="583" y="1202"/>
                                      </a:lnTo>
                                      <a:lnTo>
                                        <a:pt x="554" y="1216"/>
                                      </a:lnTo>
                                      <a:lnTo>
                                        <a:pt x="543" y="1238"/>
                                      </a:lnTo>
                                      <a:lnTo>
                                        <a:pt x="547" y="1284"/>
                                      </a:lnTo>
                                      <a:lnTo>
                                        <a:pt x="583" y="1366"/>
                                      </a:lnTo>
                                      <a:lnTo>
                                        <a:pt x="600" y="1395"/>
                                      </a:lnTo>
                                      <a:lnTo>
                                        <a:pt x="608" y="1399"/>
                                      </a:lnTo>
                                      <a:lnTo>
                                        <a:pt x="583" y="1348"/>
                                      </a:lnTo>
                                      <a:lnTo>
                                        <a:pt x="575" y="1320"/>
                                      </a:lnTo>
                                      <a:lnTo>
                                        <a:pt x="583" y="1316"/>
                                      </a:lnTo>
                                      <a:lnTo>
                                        <a:pt x="579" y="1302"/>
                                      </a:lnTo>
                                      <a:lnTo>
                                        <a:pt x="593" y="1302"/>
                                      </a:lnTo>
                                      <a:lnTo>
                                        <a:pt x="618" y="1341"/>
                                      </a:lnTo>
                                      <a:lnTo>
                                        <a:pt x="625" y="1341"/>
                                      </a:lnTo>
                                      <a:lnTo>
                                        <a:pt x="625" y="1316"/>
                                      </a:lnTo>
                                      <a:lnTo>
                                        <a:pt x="636" y="1320"/>
                                      </a:lnTo>
                                      <a:lnTo>
                                        <a:pt x="636" y="1334"/>
                                      </a:lnTo>
                                      <a:lnTo>
                                        <a:pt x="661" y="1341"/>
                                      </a:lnTo>
                                      <a:lnTo>
                                        <a:pt x="672" y="1334"/>
                                      </a:lnTo>
                                      <a:lnTo>
                                        <a:pt x="675" y="1338"/>
                                      </a:lnTo>
                                      <a:lnTo>
                                        <a:pt x="675" y="1359"/>
                                      </a:lnTo>
                                      <a:lnTo>
                                        <a:pt x="690" y="1370"/>
                                      </a:lnTo>
                                      <a:lnTo>
                                        <a:pt x="701" y="1374"/>
                                      </a:lnTo>
                                      <a:lnTo>
                                        <a:pt x="733" y="1427"/>
                                      </a:lnTo>
                                      <a:lnTo>
                                        <a:pt x="751" y="1431"/>
                                      </a:lnTo>
                                      <a:lnTo>
                                        <a:pt x="758" y="1406"/>
                                      </a:lnTo>
                                      <a:lnTo>
                                        <a:pt x="808" y="1484"/>
                                      </a:lnTo>
                                      <a:lnTo>
                                        <a:pt x="868" y="1552"/>
                                      </a:lnTo>
                                      <a:lnTo>
                                        <a:pt x="754" y="1670"/>
                                      </a:lnTo>
                                      <a:lnTo>
                                        <a:pt x="675" y="1581"/>
                                      </a:lnTo>
                                      <a:lnTo>
                                        <a:pt x="611" y="1481"/>
                                      </a:lnTo>
                                      <a:lnTo>
                                        <a:pt x="554" y="1374"/>
                                      </a:lnTo>
                                      <a:lnTo>
                                        <a:pt x="515" y="1259"/>
                                      </a:lnTo>
                                      <a:lnTo>
                                        <a:pt x="490" y="1141"/>
                                      </a:lnTo>
                                      <a:lnTo>
                                        <a:pt x="479" y="1016"/>
                                      </a:lnTo>
                                      <a:lnTo>
                                        <a:pt x="643" y="1016"/>
                                      </a:lnTo>
                                      <a:lnTo>
                                        <a:pt x="650" y="1123"/>
                                      </a:lnTo>
                                      <a:lnTo>
                                        <a:pt x="675" y="1227"/>
                                      </a:lnTo>
                                      <a:close/>
                                      <a:moveTo>
                                        <a:pt x="836" y="1016"/>
                                      </a:moveTo>
                                      <a:lnTo>
                                        <a:pt x="840" y="1041"/>
                                      </a:lnTo>
                                      <a:lnTo>
                                        <a:pt x="843" y="1062"/>
                                      </a:lnTo>
                                      <a:lnTo>
                                        <a:pt x="822" y="1066"/>
                                      </a:lnTo>
                                      <a:lnTo>
                                        <a:pt x="818" y="1087"/>
                                      </a:lnTo>
                                      <a:lnTo>
                                        <a:pt x="776" y="1141"/>
                                      </a:lnTo>
                                      <a:lnTo>
                                        <a:pt x="776" y="1213"/>
                                      </a:lnTo>
                                      <a:lnTo>
                                        <a:pt x="733" y="1227"/>
                                      </a:lnTo>
                                      <a:lnTo>
                                        <a:pt x="711" y="1227"/>
                                      </a:lnTo>
                                      <a:lnTo>
                                        <a:pt x="686" y="1123"/>
                                      </a:lnTo>
                                      <a:lnTo>
                                        <a:pt x="675" y="1016"/>
                                      </a:lnTo>
                                      <a:lnTo>
                                        <a:pt x="836" y="1016"/>
                                      </a:lnTo>
                                      <a:close/>
                                      <a:moveTo>
                                        <a:pt x="876" y="1477"/>
                                      </a:moveTo>
                                      <a:lnTo>
                                        <a:pt x="911" y="1499"/>
                                      </a:lnTo>
                                      <a:lnTo>
                                        <a:pt x="919" y="1502"/>
                                      </a:lnTo>
                                      <a:lnTo>
                                        <a:pt x="894" y="1531"/>
                                      </a:lnTo>
                                      <a:lnTo>
                                        <a:pt x="876" y="1509"/>
                                      </a:lnTo>
                                      <a:lnTo>
                                        <a:pt x="858" y="1492"/>
                                      </a:lnTo>
                                      <a:lnTo>
                                        <a:pt x="876" y="1477"/>
                                      </a:lnTo>
                                      <a:close/>
                                      <a:moveTo>
                                        <a:pt x="1026" y="601"/>
                                      </a:moveTo>
                                      <a:lnTo>
                                        <a:pt x="1140" y="719"/>
                                      </a:lnTo>
                                      <a:lnTo>
                                        <a:pt x="1108" y="762"/>
                                      </a:lnTo>
                                      <a:lnTo>
                                        <a:pt x="1079" y="809"/>
                                      </a:lnTo>
                                      <a:lnTo>
                                        <a:pt x="1072" y="805"/>
                                      </a:lnTo>
                                      <a:lnTo>
                                        <a:pt x="1054" y="812"/>
                                      </a:lnTo>
                                      <a:lnTo>
                                        <a:pt x="1047" y="812"/>
                                      </a:lnTo>
                                      <a:lnTo>
                                        <a:pt x="1033" y="826"/>
                                      </a:lnTo>
                                      <a:lnTo>
                                        <a:pt x="1054" y="823"/>
                                      </a:lnTo>
                                      <a:lnTo>
                                        <a:pt x="1072" y="819"/>
                                      </a:lnTo>
                                      <a:lnTo>
                                        <a:pt x="1072" y="823"/>
                                      </a:lnTo>
                                      <a:lnTo>
                                        <a:pt x="1069" y="826"/>
                                      </a:lnTo>
                                      <a:lnTo>
                                        <a:pt x="1051" y="837"/>
                                      </a:lnTo>
                                      <a:lnTo>
                                        <a:pt x="1044" y="837"/>
                                      </a:lnTo>
                                      <a:lnTo>
                                        <a:pt x="1019" y="855"/>
                                      </a:lnTo>
                                      <a:lnTo>
                                        <a:pt x="994" y="855"/>
                                      </a:lnTo>
                                      <a:lnTo>
                                        <a:pt x="958" y="919"/>
                                      </a:lnTo>
                                      <a:lnTo>
                                        <a:pt x="965" y="934"/>
                                      </a:lnTo>
                                      <a:lnTo>
                                        <a:pt x="947" y="955"/>
                                      </a:lnTo>
                                      <a:lnTo>
                                        <a:pt x="944" y="984"/>
                                      </a:lnTo>
                                      <a:lnTo>
                                        <a:pt x="868" y="984"/>
                                      </a:lnTo>
                                      <a:lnTo>
                                        <a:pt x="883" y="876"/>
                                      </a:lnTo>
                                      <a:lnTo>
                                        <a:pt x="911" y="776"/>
                                      </a:lnTo>
                                      <a:lnTo>
                                        <a:pt x="961" y="683"/>
                                      </a:lnTo>
                                      <a:lnTo>
                                        <a:pt x="1026" y="601"/>
                                      </a:lnTo>
                                      <a:close/>
                                      <a:moveTo>
                                        <a:pt x="1144" y="1080"/>
                                      </a:moveTo>
                                      <a:lnTo>
                                        <a:pt x="1151" y="1077"/>
                                      </a:lnTo>
                                      <a:lnTo>
                                        <a:pt x="1172" y="1095"/>
                                      </a:lnTo>
                                      <a:lnTo>
                                        <a:pt x="1165" y="1102"/>
                                      </a:lnTo>
                                      <a:lnTo>
                                        <a:pt x="1187" y="1116"/>
                                      </a:lnTo>
                                      <a:lnTo>
                                        <a:pt x="1187" y="1098"/>
                                      </a:lnTo>
                                      <a:lnTo>
                                        <a:pt x="1197" y="1077"/>
                                      </a:lnTo>
                                      <a:lnTo>
                                        <a:pt x="1212" y="1091"/>
                                      </a:lnTo>
                                      <a:lnTo>
                                        <a:pt x="1226" y="1112"/>
                                      </a:lnTo>
                                      <a:lnTo>
                                        <a:pt x="1201" y="1116"/>
                                      </a:lnTo>
                                      <a:lnTo>
                                        <a:pt x="1212" y="1141"/>
                                      </a:lnTo>
                                      <a:lnTo>
                                        <a:pt x="1229" y="1130"/>
                                      </a:lnTo>
                                      <a:lnTo>
                                        <a:pt x="1229" y="1123"/>
                                      </a:lnTo>
                                      <a:lnTo>
                                        <a:pt x="1240" y="1116"/>
                                      </a:lnTo>
                                      <a:lnTo>
                                        <a:pt x="1247" y="1080"/>
                                      </a:lnTo>
                                      <a:lnTo>
                                        <a:pt x="1265" y="1109"/>
                                      </a:lnTo>
                                      <a:lnTo>
                                        <a:pt x="1287" y="1138"/>
                                      </a:lnTo>
                                      <a:lnTo>
                                        <a:pt x="1169" y="1252"/>
                                      </a:lnTo>
                                      <a:lnTo>
                                        <a:pt x="1122" y="1188"/>
                                      </a:lnTo>
                                      <a:lnTo>
                                        <a:pt x="1086" y="1116"/>
                                      </a:lnTo>
                                      <a:lnTo>
                                        <a:pt x="1069" y="1034"/>
                                      </a:lnTo>
                                      <a:lnTo>
                                        <a:pt x="1094" y="1059"/>
                                      </a:lnTo>
                                      <a:lnTo>
                                        <a:pt x="1115" y="1059"/>
                                      </a:lnTo>
                                      <a:lnTo>
                                        <a:pt x="1144" y="1080"/>
                                      </a:lnTo>
                                      <a:close/>
                                      <a:moveTo>
                                        <a:pt x="976" y="959"/>
                                      </a:moveTo>
                                      <a:lnTo>
                                        <a:pt x="979" y="927"/>
                                      </a:lnTo>
                                      <a:lnTo>
                                        <a:pt x="1001" y="916"/>
                                      </a:lnTo>
                                      <a:lnTo>
                                        <a:pt x="1033" y="919"/>
                                      </a:lnTo>
                                      <a:lnTo>
                                        <a:pt x="1040" y="927"/>
                                      </a:lnTo>
                                      <a:lnTo>
                                        <a:pt x="1036" y="955"/>
                                      </a:lnTo>
                                      <a:lnTo>
                                        <a:pt x="1033" y="984"/>
                                      </a:lnTo>
                                      <a:lnTo>
                                        <a:pt x="994" y="984"/>
                                      </a:lnTo>
                                      <a:lnTo>
                                        <a:pt x="976" y="959"/>
                                      </a:lnTo>
                                      <a:close/>
                                      <a:moveTo>
                                        <a:pt x="922" y="1070"/>
                                      </a:moveTo>
                                      <a:lnTo>
                                        <a:pt x="908" y="1095"/>
                                      </a:lnTo>
                                      <a:lnTo>
                                        <a:pt x="879" y="1095"/>
                                      </a:lnTo>
                                      <a:lnTo>
                                        <a:pt x="879" y="1095"/>
                                      </a:lnTo>
                                      <a:lnTo>
                                        <a:pt x="872" y="1055"/>
                                      </a:lnTo>
                                      <a:lnTo>
                                        <a:pt x="872" y="1016"/>
                                      </a:lnTo>
                                      <a:lnTo>
                                        <a:pt x="919" y="1016"/>
                                      </a:lnTo>
                                      <a:lnTo>
                                        <a:pt x="908" y="1055"/>
                                      </a:lnTo>
                                      <a:lnTo>
                                        <a:pt x="922" y="1070"/>
                                      </a:lnTo>
                                      <a:close/>
                                      <a:moveTo>
                                        <a:pt x="1033" y="1391"/>
                                      </a:moveTo>
                                      <a:lnTo>
                                        <a:pt x="1015" y="1374"/>
                                      </a:lnTo>
                                      <a:lnTo>
                                        <a:pt x="997" y="1352"/>
                                      </a:lnTo>
                                      <a:lnTo>
                                        <a:pt x="1001" y="1313"/>
                                      </a:lnTo>
                                      <a:lnTo>
                                        <a:pt x="986" y="1273"/>
                                      </a:lnTo>
                                      <a:lnTo>
                                        <a:pt x="979" y="1209"/>
                                      </a:lnTo>
                                      <a:lnTo>
                                        <a:pt x="961" y="1173"/>
                                      </a:lnTo>
                                      <a:lnTo>
                                        <a:pt x="965" y="1148"/>
                                      </a:lnTo>
                                      <a:lnTo>
                                        <a:pt x="944" y="1102"/>
                                      </a:lnTo>
                                      <a:lnTo>
                                        <a:pt x="922" y="1095"/>
                                      </a:lnTo>
                                      <a:lnTo>
                                        <a:pt x="929" y="1070"/>
                                      </a:lnTo>
                                      <a:lnTo>
                                        <a:pt x="922" y="1052"/>
                                      </a:lnTo>
                                      <a:lnTo>
                                        <a:pt x="929" y="1030"/>
                                      </a:lnTo>
                                      <a:lnTo>
                                        <a:pt x="951" y="1030"/>
                                      </a:lnTo>
                                      <a:lnTo>
                                        <a:pt x="961" y="1016"/>
                                      </a:lnTo>
                                      <a:lnTo>
                                        <a:pt x="997" y="1016"/>
                                      </a:lnTo>
                                      <a:lnTo>
                                        <a:pt x="1004" y="1027"/>
                                      </a:lnTo>
                                      <a:lnTo>
                                        <a:pt x="997" y="1066"/>
                                      </a:lnTo>
                                      <a:lnTo>
                                        <a:pt x="994" y="1073"/>
                                      </a:lnTo>
                                      <a:lnTo>
                                        <a:pt x="1008" y="1105"/>
                                      </a:lnTo>
                                      <a:lnTo>
                                        <a:pt x="997" y="1109"/>
                                      </a:lnTo>
                                      <a:lnTo>
                                        <a:pt x="990" y="1102"/>
                                      </a:lnTo>
                                      <a:lnTo>
                                        <a:pt x="990" y="1105"/>
                                      </a:lnTo>
                                      <a:lnTo>
                                        <a:pt x="994" y="1123"/>
                                      </a:lnTo>
                                      <a:lnTo>
                                        <a:pt x="1004" y="1145"/>
                                      </a:lnTo>
                                      <a:lnTo>
                                        <a:pt x="1011" y="1145"/>
                                      </a:lnTo>
                                      <a:lnTo>
                                        <a:pt x="1015" y="1123"/>
                                      </a:lnTo>
                                      <a:lnTo>
                                        <a:pt x="1008" y="1116"/>
                                      </a:lnTo>
                                      <a:lnTo>
                                        <a:pt x="1008" y="1105"/>
                                      </a:lnTo>
                                      <a:lnTo>
                                        <a:pt x="1008" y="1077"/>
                                      </a:lnTo>
                                      <a:lnTo>
                                        <a:pt x="1015" y="1030"/>
                                      </a:lnTo>
                                      <a:lnTo>
                                        <a:pt x="1008" y="1016"/>
                                      </a:lnTo>
                                      <a:lnTo>
                                        <a:pt x="1033" y="1016"/>
                                      </a:lnTo>
                                      <a:lnTo>
                                        <a:pt x="1044" y="1087"/>
                                      </a:lnTo>
                                      <a:lnTo>
                                        <a:pt x="1069" y="1159"/>
                                      </a:lnTo>
                                      <a:lnTo>
                                        <a:pt x="1104" y="1220"/>
                                      </a:lnTo>
                                      <a:lnTo>
                                        <a:pt x="1147" y="1277"/>
                                      </a:lnTo>
                                      <a:lnTo>
                                        <a:pt x="1033" y="1391"/>
                                      </a:lnTo>
                                      <a:close/>
                                      <a:moveTo>
                                        <a:pt x="2019" y="1549"/>
                                      </a:moveTo>
                                      <a:lnTo>
                                        <a:pt x="2091" y="1459"/>
                                      </a:lnTo>
                                      <a:lnTo>
                                        <a:pt x="2155" y="1363"/>
                                      </a:lnTo>
                                      <a:lnTo>
                                        <a:pt x="2202" y="1252"/>
                                      </a:lnTo>
                                      <a:lnTo>
                                        <a:pt x="2230" y="1138"/>
                                      </a:lnTo>
                                      <a:lnTo>
                                        <a:pt x="2244" y="1016"/>
                                      </a:lnTo>
                                      <a:lnTo>
                                        <a:pt x="2405" y="1016"/>
                                      </a:lnTo>
                                      <a:lnTo>
                                        <a:pt x="2395" y="1141"/>
                                      </a:lnTo>
                                      <a:lnTo>
                                        <a:pt x="2370" y="1259"/>
                                      </a:lnTo>
                                      <a:lnTo>
                                        <a:pt x="2330" y="1374"/>
                                      </a:lnTo>
                                      <a:lnTo>
                                        <a:pt x="2277" y="1477"/>
                                      </a:lnTo>
                                      <a:lnTo>
                                        <a:pt x="2212" y="1577"/>
                                      </a:lnTo>
                                      <a:lnTo>
                                        <a:pt x="2134" y="1667"/>
                                      </a:lnTo>
                                      <a:lnTo>
                                        <a:pt x="2019" y="1549"/>
                                      </a:lnTo>
                                      <a:close/>
                                      <a:moveTo>
                                        <a:pt x="1973" y="1506"/>
                                      </a:moveTo>
                                      <a:lnTo>
                                        <a:pt x="1987" y="1492"/>
                                      </a:lnTo>
                                      <a:lnTo>
                                        <a:pt x="1973" y="1427"/>
                                      </a:lnTo>
                                      <a:lnTo>
                                        <a:pt x="1966" y="1424"/>
                                      </a:lnTo>
                                      <a:lnTo>
                                        <a:pt x="1969" y="1413"/>
                                      </a:lnTo>
                                      <a:lnTo>
                                        <a:pt x="1944" y="1406"/>
                                      </a:lnTo>
                                      <a:lnTo>
                                        <a:pt x="1937" y="1427"/>
                                      </a:lnTo>
                                      <a:lnTo>
                                        <a:pt x="1934" y="1456"/>
                                      </a:lnTo>
                                      <a:lnTo>
                                        <a:pt x="1930" y="1463"/>
                                      </a:lnTo>
                                      <a:lnTo>
                                        <a:pt x="1880" y="1413"/>
                                      </a:lnTo>
                                      <a:lnTo>
                                        <a:pt x="1948" y="1327"/>
                                      </a:lnTo>
                                      <a:lnTo>
                                        <a:pt x="1998" y="1230"/>
                                      </a:lnTo>
                                      <a:lnTo>
                                        <a:pt x="2034" y="1127"/>
                                      </a:lnTo>
                                      <a:lnTo>
                                        <a:pt x="2048" y="1016"/>
                                      </a:lnTo>
                                      <a:lnTo>
                                        <a:pt x="2212" y="1016"/>
                                      </a:lnTo>
                                      <a:lnTo>
                                        <a:pt x="2198" y="1134"/>
                                      </a:lnTo>
                                      <a:lnTo>
                                        <a:pt x="2169" y="1245"/>
                                      </a:lnTo>
                                      <a:lnTo>
                                        <a:pt x="2127" y="1348"/>
                                      </a:lnTo>
                                      <a:lnTo>
                                        <a:pt x="2066" y="1441"/>
                                      </a:lnTo>
                                      <a:lnTo>
                                        <a:pt x="1994" y="1527"/>
                                      </a:lnTo>
                                      <a:lnTo>
                                        <a:pt x="1973" y="1506"/>
                                      </a:lnTo>
                                      <a:close/>
                                      <a:moveTo>
                                        <a:pt x="1830" y="1660"/>
                                      </a:moveTo>
                                      <a:lnTo>
                                        <a:pt x="1844" y="1624"/>
                                      </a:lnTo>
                                      <a:lnTo>
                                        <a:pt x="1837" y="1610"/>
                                      </a:lnTo>
                                      <a:lnTo>
                                        <a:pt x="1862" y="1592"/>
                                      </a:lnTo>
                                      <a:lnTo>
                                        <a:pt x="1862" y="1577"/>
                                      </a:lnTo>
                                      <a:lnTo>
                                        <a:pt x="1841" y="1567"/>
                                      </a:lnTo>
                                      <a:lnTo>
                                        <a:pt x="1858" y="1534"/>
                                      </a:lnTo>
                                      <a:lnTo>
                                        <a:pt x="1880" y="1502"/>
                                      </a:lnTo>
                                      <a:lnTo>
                                        <a:pt x="1858" y="1477"/>
                                      </a:lnTo>
                                      <a:lnTo>
                                        <a:pt x="1841" y="1477"/>
                                      </a:lnTo>
                                      <a:lnTo>
                                        <a:pt x="1826" y="1459"/>
                                      </a:lnTo>
                                      <a:lnTo>
                                        <a:pt x="1841" y="1449"/>
                                      </a:lnTo>
                                      <a:lnTo>
                                        <a:pt x="1855" y="1434"/>
                                      </a:lnTo>
                                      <a:lnTo>
                                        <a:pt x="1973" y="1549"/>
                                      </a:lnTo>
                                      <a:lnTo>
                                        <a:pt x="1905" y="1610"/>
                                      </a:lnTo>
                                      <a:lnTo>
                                        <a:pt x="1830" y="1660"/>
                                      </a:lnTo>
                                      <a:close/>
                                      <a:moveTo>
                                        <a:pt x="1805" y="1338"/>
                                      </a:moveTo>
                                      <a:lnTo>
                                        <a:pt x="1791" y="1323"/>
                                      </a:lnTo>
                                      <a:lnTo>
                                        <a:pt x="1801" y="1306"/>
                                      </a:lnTo>
                                      <a:lnTo>
                                        <a:pt x="1819" y="1277"/>
                                      </a:lnTo>
                                      <a:lnTo>
                                        <a:pt x="1812" y="1266"/>
                                      </a:lnTo>
                                      <a:lnTo>
                                        <a:pt x="1823" y="1245"/>
                                      </a:lnTo>
                                      <a:lnTo>
                                        <a:pt x="1819" y="1223"/>
                                      </a:lnTo>
                                      <a:lnTo>
                                        <a:pt x="1816" y="1202"/>
                                      </a:lnTo>
                                      <a:lnTo>
                                        <a:pt x="1801" y="1198"/>
                                      </a:lnTo>
                                      <a:lnTo>
                                        <a:pt x="1794" y="1209"/>
                                      </a:lnTo>
                                      <a:lnTo>
                                        <a:pt x="1787" y="1209"/>
                                      </a:lnTo>
                                      <a:lnTo>
                                        <a:pt x="1805" y="1177"/>
                                      </a:lnTo>
                                      <a:lnTo>
                                        <a:pt x="1819" y="1148"/>
                                      </a:lnTo>
                                      <a:lnTo>
                                        <a:pt x="1837" y="1141"/>
                                      </a:lnTo>
                                      <a:lnTo>
                                        <a:pt x="1844" y="1130"/>
                                      </a:lnTo>
                                      <a:lnTo>
                                        <a:pt x="1848" y="1134"/>
                                      </a:lnTo>
                                      <a:lnTo>
                                        <a:pt x="1858" y="1123"/>
                                      </a:lnTo>
                                      <a:lnTo>
                                        <a:pt x="1851" y="1112"/>
                                      </a:lnTo>
                                      <a:lnTo>
                                        <a:pt x="1858" y="1112"/>
                                      </a:lnTo>
                                      <a:lnTo>
                                        <a:pt x="1869" y="1116"/>
                                      </a:lnTo>
                                      <a:lnTo>
                                        <a:pt x="1894" y="1116"/>
                                      </a:lnTo>
                                      <a:lnTo>
                                        <a:pt x="1912" y="1109"/>
                                      </a:lnTo>
                                      <a:lnTo>
                                        <a:pt x="1951" y="1098"/>
                                      </a:lnTo>
                                      <a:lnTo>
                                        <a:pt x="1944" y="1084"/>
                                      </a:lnTo>
                                      <a:lnTo>
                                        <a:pt x="1941" y="1070"/>
                                      </a:lnTo>
                                      <a:lnTo>
                                        <a:pt x="1962" y="1077"/>
                                      </a:lnTo>
                                      <a:lnTo>
                                        <a:pt x="1969" y="1073"/>
                                      </a:lnTo>
                                      <a:lnTo>
                                        <a:pt x="1966" y="1055"/>
                                      </a:lnTo>
                                      <a:lnTo>
                                        <a:pt x="1941" y="1066"/>
                                      </a:lnTo>
                                      <a:lnTo>
                                        <a:pt x="1912" y="1062"/>
                                      </a:lnTo>
                                      <a:lnTo>
                                        <a:pt x="1891" y="1016"/>
                                      </a:lnTo>
                                      <a:lnTo>
                                        <a:pt x="2016" y="1016"/>
                                      </a:lnTo>
                                      <a:lnTo>
                                        <a:pt x="2001" y="1120"/>
                                      </a:lnTo>
                                      <a:lnTo>
                                        <a:pt x="1969" y="1220"/>
                                      </a:lnTo>
                                      <a:lnTo>
                                        <a:pt x="1919" y="1309"/>
                                      </a:lnTo>
                                      <a:lnTo>
                                        <a:pt x="1855" y="1388"/>
                                      </a:lnTo>
                                      <a:lnTo>
                                        <a:pt x="1841" y="1370"/>
                                      </a:lnTo>
                                      <a:lnTo>
                                        <a:pt x="1848" y="1348"/>
                                      </a:lnTo>
                                      <a:lnTo>
                                        <a:pt x="1833" y="1298"/>
                                      </a:lnTo>
                                      <a:lnTo>
                                        <a:pt x="1805" y="1338"/>
                                      </a:lnTo>
                                      <a:close/>
                                      <a:moveTo>
                                        <a:pt x="1748" y="723"/>
                                      </a:moveTo>
                                      <a:lnTo>
                                        <a:pt x="1862" y="605"/>
                                      </a:lnTo>
                                      <a:lnTo>
                                        <a:pt x="1901" y="651"/>
                                      </a:lnTo>
                                      <a:lnTo>
                                        <a:pt x="1934" y="701"/>
                                      </a:lnTo>
                                      <a:lnTo>
                                        <a:pt x="1919" y="705"/>
                                      </a:lnTo>
                                      <a:lnTo>
                                        <a:pt x="1919" y="730"/>
                                      </a:lnTo>
                                      <a:lnTo>
                                        <a:pt x="1966" y="758"/>
                                      </a:lnTo>
                                      <a:lnTo>
                                        <a:pt x="1980" y="794"/>
                                      </a:lnTo>
                                      <a:lnTo>
                                        <a:pt x="1991" y="834"/>
                                      </a:lnTo>
                                      <a:lnTo>
                                        <a:pt x="1984" y="844"/>
                                      </a:lnTo>
                                      <a:lnTo>
                                        <a:pt x="1969" y="851"/>
                                      </a:lnTo>
                                      <a:lnTo>
                                        <a:pt x="1966" y="876"/>
                                      </a:lnTo>
                                      <a:lnTo>
                                        <a:pt x="1955" y="884"/>
                                      </a:lnTo>
                                      <a:lnTo>
                                        <a:pt x="1944" y="894"/>
                                      </a:lnTo>
                                      <a:lnTo>
                                        <a:pt x="1937" y="891"/>
                                      </a:lnTo>
                                      <a:lnTo>
                                        <a:pt x="1919" y="891"/>
                                      </a:lnTo>
                                      <a:lnTo>
                                        <a:pt x="1930" y="876"/>
                                      </a:lnTo>
                                      <a:lnTo>
                                        <a:pt x="1937" y="844"/>
                                      </a:lnTo>
                                      <a:lnTo>
                                        <a:pt x="1948" y="837"/>
                                      </a:lnTo>
                                      <a:lnTo>
                                        <a:pt x="1916" y="809"/>
                                      </a:lnTo>
                                      <a:lnTo>
                                        <a:pt x="1891" y="816"/>
                                      </a:lnTo>
                                      <a:lnTo>
                                        <a:pt x="1887" y="837"/>
                                      </a:lnTo>
                                      <a:lnTo>
                                        <a:pt x="1873" y="855"/>
                                      </a:lnTo>
                                      <a:lnTo>
                                        <a:pt x="1855" y="841"/>
                                      </a:lnTo>
                                      <a:lnTo>
                                        <a:pt x="1851" y="826"/>
                                      </a:lnTo>
                                      <a:lnTo>
                                        <a:pt x="1858" y="823"/>
                                      </a:lnTo>
                                      <a:lnTo>
                                        <a:pt x="1866" y="830"/>
                                      </a:lnTo>
                                      <a:lnTo>
                                        <a:pt x="1873" y="830"/>
                                      </a:lnTo>
                                      <a:lnTo>
                                        <a:pt x="1869" y="812"/>
                                      </a:lnTo>
                                      <a:lnTo>
                                        <a:pt x="1858" y="812"/>
                                      </a:lnTo>
                                      <a:lnTo>
                                        <a:pt x="1858" y="819"/>
                                      </a:lnTo>
                                      <a:lnTo>
                                        <a:pt x="1851" y="819"/>
                                      </a:lnTo>
                                      <a:lnTo>
                                        <a:pt x="1816" y="780"/>
                                      </a:lnTo>
                                      <a:lnTo>
                                        <a:pt x="1801" y="769"/>
                                      </a:lnTo>
                                      <a:lnTo>
                                        <a:pt x="1808" y="766"/>
                                      </a:lnTo>
                                      <a:lnTo>
                                        <a:pt x="1819" y="758"/>
                                      </a:lnTo>
                                      <a:lnTo>
                                        <a:pt x="1808" y="755"/>
                                      </a:lnTo>
                                      <a:lnTo>
                                        <a:pt x="1805" y="758"/>
                                      </a:lnTo>
                                      <a:lnTo>
                                        <a:pt x="1801" y="758"/>
                                      </a:lnTo>
                                      <a:lnTo>
                                        <a:pt x="1798" y="758"/>
                                      </a:lnTo>
                                      <a:lnTo>
                                        <a:pt x="1794" y="758"/>
                                      </a:lnTo>
                                      <a:lnTo>
                                        <a:pt x="1801" y="769"/>
                                      </a:lnTo>
                                      <a:lnTo>
                                        <a:pt x="1783" y="769"/>
                                      </a:lnTo>
                                      <a:lnTo>
                                        <a:pt x="1766" y="744"/>
                                      </a:lnTo>
                                      <a:lnTo>
                                        <a:pt x="1748" y="723"/>
                                      </a:lnTo>
                                      <a:close/>
                                      <a:moveTo>
                                        <a:pt x="1766" y="1352"/>
                                      </a:moveTo>
                                      <a:lnTo>
                                        <a:pt x="1730" y="1345"/>
                                      </a:lnTo>
                                      <a:lnTo>
                                        <a:pt x="1719" y="1348"/>
                                      </a:lnTo>
                                      <a:lnTo>
                                        <a:pt x="1698" y="1331"/>
                                      </a:lnTo>
                                      <a:lnTo>
                                        <a:pt x="1680" y="1327"/>
                                      </a:lnTo>
                                      <a:lnTo>
                                        <a:pt x="1694" y="1316"/>
                                      </a:lnTo>
                                      <a:lnTo>
                                        <a:pt x="1708" y="1306"/>
                                      </a:lnTo>
                                      <a:lnTo>
                                        <a:pt x="1737" y="1323"/>
                                      </a:lnTo>
                                      <a:lnTo>
                                        <a:pt x="1758" y="1338"/>
                                      </a:lnTo>
                                      <a:lnTo>
                                        <a:pt x="1769" y="1348"/>
                                      </a:lnTo>
                                      <a:lnTo>
                                        <a:pt x="1766" y="1352"/>
                                      </a:lnTo>
                                      <a:close/>
                                      <a:moveTo>
                                        <a:pt x="1701" y="809"/>
                                      </a:moveTo>
                                      <a:lnTo>
                                        <a:pt x="1716" y="805"/>
                                      </a:lnTo>
                                      <a:lnTo>
                                        <a:pt x="1716" y="801"/>
                                      </a:lnTo>
                                      <a:lnTo>
                                        <a:pt x="1701" y="794"/>
                                      </a:lnTo>
                                      <a:lnTo>
                                        <a:pt x="1705" y="762"/>
                                      </a:lnTo>
                                      <a:lnTo>
                                        <a:pt x="1723" y="744"/>
                                      </a:lnTo>
                                      <a:lnTo>
                                        <a:pt x="1741" y="762"/>
                                      </a:lnTo>
                                      <a:lnTo>
                                        <a:pt x="1755" y="784"/>
                                      </a:lnTo>
                                      <a:lnTo>
                                        <a:pt x="1748" y="801"/>
                                      </a:lnTo>
                                      <a:lnTo>
                                        <a:pt x="1733" y="791"/>
                                      </a:lnTo>
                                      <a:lnTo>
                                        <a:pt x="1719" y="794"/>
                                      </a:lnTo>
                                      <a:lnTo>
                                        <a:pt x="1726" y="805"/>
                                      </a:lnTo>
                                      <a:lnTo>
                                        <a:pt x="1733" y="805"/>
                                      </a:lnTo>
                                      <a:lnTo>
                                        <a:pt x="1726" y="823"/>
                                      </a:lnTo>
                                      <a:lnTo>
                                        <a:pt x="1723" y="816"/>
                                      </a:lnTo>
                                      <a:lnTo>
                                        <a:pt x="1701" y="809"/>
                                      </a:lnTo>
                                      <a:close/>
                                      <a:moveTo>
                                        <a:pt x="1898" y="923"/>
                                      </a:moveTo>
                                      <a:lnTo>
                                        <a:pt x="1930" y="905"/>
                                      </a:lnTo>
                                      <a:lnTo>
                                        <a:pt x="1959" y="902"/>
                                      </a:lnTo>
                                      <a:lnTo>
                                        <a:pt x="1966" y="887"/>
                                      </a:lnTo>
                                      <a:lnTo>
                                        <a:pt x="1980" y="876"/>
                                      </a:lnTo>
                                      <a:lnTo>
                                        <a:pt x="1987" y="862"/>
                                      </a:lnTo>
                                      <a:lnTo>
                                        <a:pt x="1994" y="837"/>
                                      </a:lnTo>
                                      <a:lnTo>
                                        <a:pt x="1998" y="851"/>
                                      </a:lnTo>
                                      <a:lnTo>
                                        <a:pt x="2001" y="866"/>
                                      </a:lnTo>
                                      <a:lnTo>
                                        <a:pt x="1984" y="912"/>
                                      </a:lnTo>
                                      <a:lnTo>
                                        <a:pt x="1984" y="927"/>
                                      </a:lnTo>
                                      <a:lnTo>
                                        <a:pt x="2005" y="898"/>
                                      </a:lnTo>
                                      <a:lnTo>
                                        <a:pt x="2012" y="941"/>
                                      </a:lnTo>
                                      <a:lnTo>
                                        <a:pt x="2016" y="984"/>
                                      </a:lnTo>
                                      <a:lnTo>
                                        <a:pt x="1873" y="984"/>
                                      </a:lnTo>
                                      <a:lnTo>
                                        <a:pt x="1869" y="969"/>
                                      </a:lnTo>
                                      <a:lnTo>
                                        <a:pt x="1884" y="959"/>
                                      </a:lnTo>
                                      <a:lnTo>
                                        <a:pt x="1887" y="948"/>
                                      </a:lnTo>
                                      <a:lnTo>
                                        <a:pt x="1894" y="944"/>
                                      </a:lnTo>
                                      <a:lnTo>
                                        <a:pt x="1916" y="941"/>
                                      </a:lnTo>
                                      <a:lnTo>
                                        <a:pt x="1916" y="934"/>
                                      </a:lnTo>
                                      <a:lnTo>
                                        <a:pt x="1898" y="923"/>
                                      </a:lnTo>
                                      <a:close/>
                                      <a:moveTo>
                                        <a:pt x="1934" y="537"/>
                                      </a:moveTo>
                                      <a:lnTo>
                                        <a:pt x="1973" y="540"/>
                                      </a:lnTo>
                                      <a:lnTo>
                                        <a:pt x="1980" y="551"/>
                                      </a:lnTo>
                                      <a:lnTo>
                                        <a:pt x="1976" y="569"/>
                                      </a:lnTo>
                                      <a:lnTo>
                                        <a:pt x="2030" y="601"/>
                                      </a:lnTo>
                                      <a:lnTo>
                                        <a:pt x="2041" y="601"/>
                                      </a:lnTo>
                                      <a:lnTo>
                                        <a:pt x="2112" y="680"/>
                                      </a:lnTo>
                                      <a:lnTo>
                                        <a:pt x="2141" y="669"/>
                                      </a:lnTo>
                                      <a:lnTo>
                                        <a:pt x="2177" y="769"/>
                                      </a:lnTo>
                                      <a:lnTo>
                                        <a:pt x="2202" y="873"/>
                                      </a:lnTo>
                                      <a:lnTo>
                                        <a:pt x="2212" y="984"/>
                                      </a:lnTo>
                                      <a:lnTo>
                                        <a:pt x="2048" y="984"/>
                                      </a:lnTo>
                                      <a:lnTo>
                                        <a:pt x="2044" y="919"/>
                                      </a:lnTo>
                                      <a:lnTo>
                                        <a:pt x="2030" y="859"/>
                                      </a:lnTo>
                                      <a:lnTo>
                                        <a:pt x="2041" y="848"/>
                                      </a:lnTo>
                                      <a:lnTo>
                                        <a:pt x="2048" y="798"/>
                                      </a:lnTo>
                                      <a:lnTo>
                                        <a:pt x="2041" y="741"/>
                                      </a:lnTo>
                                      <a:lnTo>
                                        <a:pt x="2023" y="680"/>
                                      </a:lnTo>
                                      <a:lnTo>
                                        <a:pt x="1976" y="612"/>
                                      </a:lnTo>
                                      <a:lnTo>
                                        <a:pt x="1987" y="615"/>
                                      </a:lnTo>
                                      <a:lnTo>
                                        <a:pt x="1994" y="612"/>
                                      </a:lnTo>
                                      <a:lnTo>
                                        <a:pt x="1955" y="587"/>
                                      </a:lnTo>
                                      <a:lnTo>
                                        <a:pt x="1955" y="594"/>
                                      </a:lnTo>
                                      <a:lnTo>
                                        <a:pt x="1991" y="648"/>
                                      </a:lnTo>
                                      <a:lnTo>
                                        <a:pt x="2012" y="691"/>
                                      </a:lnTo>
                                      <a:lnTo>
                                        <a:pt x="2026" y="733"/>
                                      </a:lnTo>
                                      <a:lnTo>
                                        <a:pt x="2030" y="762"/>
                                      </a:lnTo>
                                      <a:lnTo>
                                        <a:pt x="2037" y="809"/>
                                      </a:lnTo>
                                      <a:lnTo>
                                        <a:pt x="2026" y="812"/>
                                      </a:lnTo>
                                      <a:lnTo>
                                        <a:pt x="2023" y="809"/>
                                      </a:lnTo>
                                      <a:lnTo>
                                        <a:pt x="2023" y="805"/>
                                      </a:lnTo>
                                      <a:lnTo>
                                        <a:pt x="2019" y="798"/>
                                      </a:lnTo>
                                      <a:lnTo>
                                        <a:pt x="2016" y="791"/>
                                      </a:lnTo>
                                      <a:lnTo>
                                        <a:pt x="2009" y="784"/>
                                      </a:lnTo>
                                      <a:lnTo>
                                        <a:pt x="2005" y="776"/>
                                      </a:lnTo>
                                      <a:lnTo>
                                        <a:pt x="2005" y="769"/>
                                      </a:lnTo>
                                      <a:lnTo>
                                        <a:pt x="2012" y="758"/>
                                      </a:lnTo>
                                      <a:lnTo>
                                        <a:pt x="1998" y="737"/>
                                      </a:lnTo>
                                      <a:lnTo>
                                        <a:pt x="1998" y="719"/>
                                      </a:lnTo>
                                      <a:lnTo>
                                        <a:pt x="1987" y="705"/>
                                      </a:lnTo>
                                      <a:lnTo>
                                        <a:pt x="1976" y="708"/>
                                      </a:lnTo>
                                      <a:lnTo>
                                        <a:pt x="1969" y="694"/>
                                      </a:lnTo>
                                      <a:lnTo>
                                        <a:pt x="1962" y="683"/>
                                      </a:lnTo>
                                      <a:lnTo>
                                        <a:pt x="1969" y="687"/>
                                      </a:lnTo>
                                      <a:lnTo>
                                        <a:pt x="1973" y="683"/>
                                      </a:lnTo>
                                      <a:lnTo>
                                        <a:pt x="1966" y="673"/>
                                      </a:lnTo>
                                      <a:lnTo>
                                        <a:pt x="1976" y="669"/>
                                      </a:lnTo>
                                      <a:lnTo>
                                        <a:pt x="1973" y="662"/>
                                      </a:lnTo>
                                      <a:lnTo>
                                        <a:pt x="1959" y="669"/>
                                      </a:lnTo>
                                      <a:lnTo>
                                        <a:pt x="1962" y="644"/>
                                      </a:lnTo>
                                      <a:lnTo>
                                        <a:pt x="1955" y="637"/>
                                      </a:lnTo>
                                      <a:lnTo>
                                        <a:pt x="1944" y="658"/>
                                      </a:lnTo>
                                      <a:lnTo>
                                        <a:pt x="1916" y="619"/>
                                      </a:lnTo>
                                      <a:lnTo>
                                        <a:pt x="1887" y="583"/>
                                      </a:lnTo>
                                      <a:lnTo>
                                        <a:pt x="1934" y="537"/>
                                      </a:lnTo>
                                      <a:close/>
                                      <a:moveTo>
                                        <a:pt x="2141" y="326"/>
                                      </a:moveTo>
                                      <a:lnTo>
                                        <a:pt x="2216" y="419"/>
                                      </a:lnTo>
                                      <a:lnTo>
                                        <a:pt x="2280" y="515"/>
                                      </a:lnTo>
                                      <a:lnTo>
                                        <a:pt x="2334" y="623"/>
                                      </a:lnTo>
                                      <a:lnTo>
                                        <a:pt x="2373" y="737"/>
                                      </a:lnTo>
                                      <a:lnTo>
                                        <a:pt x="2398" y="859"/>
                                      </a:lnTo>
                                      <a:lnTo>
                                        <a:pt x="2409" y="984"/>
                                      </a:lnTo>
                                      <a:lnTo>
                                        <a:pt x="2244" y="984"/>
                                      </a:lnTo>
                                      <a:lnTo>
                                        <a:pt x="2234" y="859"/>
                                      </a:lnTo>
                                      <a:lnTo>
                                        <a:pt x="2202" y="744"/>
                                      </a:lnTo>
                                      <a:lnTo>
                                        <a:pt x="2159" y="633"/>
                                      </a:lnTo>
                                      <a:lnTo>
                                        <a:pt x="2159" y="630"/>
                                      </a:lnTo>
                                      <a:lnTo>
                                        <a:pt x="2169" y="637"/>
                                      </a:lnTo>
                                      <a:lnTo>
                                        <a:pt x="2173" y="626"/>
                                      </a:lnTo>
                                      <a:lnTo>
                                        <a:pt x="2144" y="576"/>
                                      </a:lnTo>
                                      <a:lnTo>
                                        <a:pt x="2109" y="530"/>
                                      </a:lnTo>
                                      <a:lnTo>
                                        <a:pt x="2069" y="494"/>
                                      </a:lnTo>
                                      <a:lnTo>
                                        <a:pt x="2048" y="469"/>
                                      </a:lnTo>
                                      <a:lnTo>
                                        <a:pt x="2023" y="444"/>
                                      </a:lnTo>
                                      <a:lnTo>
                                        <a:pt x="2141" y="326"/>
                                      </a:lnTo>
                                      <a:close/>
                                      <a:moveTo>
                                        <a:pt x="1658" y="1302"/>
                                      </a:moveTo>
                                      <a:lnTo>
                                        <a:pt x="1658" y="1302"/>
                                      </a:lnTo>
                                      <a:lnTo>
                                        <a:pt x="1658" y="1302"/>
                                      </a:lnTo>
                                      <a:lnTo>
                                        <a:pt x="1658" y="1302"/>
                                      </a:lnTo>
                                      <a:lnTo>
                                        <a:pt x="1658" y="1302"/>
                                      </a:lnTo>
                                      <a:close/>
                                      <a:moveTo>
                                        <a:pt x="1444" y="1992"/>
                                      </a:moveTo>
                                      <a:lnTo>
                                        <a:pt x="1590" y="1981"/>
                                      </a:lnTo>
                                      <a:lnTo>
                                        <a:pt x="1730" y="1949"/>
                                      </a:lnTo>
                                      <a:lnTo>
                                        <a:pt x="1862" y="1899"/>
                                      </a:lnTo>
                                      <a:lnTo>
                                        <a:pt x="1984" y="1831"/>
                                      </a:lnTo>
                                      <a:lnTo>
                                        <a:pt x="2098" y="1745"/>
                                      </a:lnTo>
                                      <a:lnTo>
                                        <a:pt x="2194" y="1649"/>
                                      </a:lnTo>
                                      <a:lnTo>
                                        <a:pt x="2280" y="1538"/>
                                      </a:lnTo>
                                      <a:lnTo>
                                        <a:pt x="2348" y="1413"/>
                                      </a:lnTo>
                                      <a:lnTo>
                                        <a:pt x="2398" y="1281"/>
                                      </a:lnTo>
                                      <a:lnTo>
                                        <a:pt x="2430" y="1141"/>
                                      </a:lnTo>
                                      <a:lnTo>
                                        <a:pt x="2441" y="994"/>
                                      </a:lnTo>
                                      <a:lnTo>
                                        <a:pt x="2430" y="855"/>
                                      </a:lnTo>
                                      <a:lnTo>
                                        <a:pt x="2402" y="723"/>
                                      </a:lnTo>
                                      <a:lnTo>
                                        <a:pt x="2359" y="598"/>
                                      </a:lnTo>
                                      <a:lnTo>
                                        <a:pt x="2298" y="480"/>
                                      </a:lnTo>
                                      <a:lnTo>
                                        <a:pt x="2223" y="372"/>
                                      </a:lnTo>
                                      <a:lnTo>
                                        <a:pt x="2134" y="276"/>
                                      </a:lnTo>
                                      <a:lnTo>
                                        <a:pt x="2034" y="190"/>
                                      </a:lnTo>
                                      <a:lnTo>
                                        <a:pt x="1923" y="118"/>
                                      </a:lnTo>
                                      <a:lnTo>
                                        <a:pt x="1805" y="65"/>
                                      </a:lnTo>
                                      <a:lnTo>
                                        <a:pt x="1676" y="22"/>
                                      </a:lnTo>
                                      <a:lnTo>
                                        <a:pt x="1544" y="0"/>
                                      </a:lnTo>
                                      <a:lnTo>
                                        <a:pt x="1544" y="4"/>
                                      </a:lnTo>
                                      <a:lnTo>
                                        <a:pt x="1544" y="8"/>
                                      </a:lnTo>
                                      <a:lnTo>
                                        <a:pt x="1540" y="18"/>
                                      </a:lnTo>
                                      <a:lnTo>
                                        <a:pt x="1537" y="33"/>
                                      </a:lnTo>
                                      <a:lnTo>
                                        <a:pt x="1669" y="54"/>
                                      </a:lnTo>
                                      <a:lnTo>
                                        <a:pt x="1794" y="93"/>
                                      </a:lnTo>
                                      <a:lnTo>
                                        <a:pt x="1912" y="151"/>
                                      </a:lnTo>
                                      <a:lnTo>
                                        <a:pt x="2019" y="222"/>
                                      </a:lnTo>
                                      <a:lnTo>
                                        <a:pt x="2119" y="304"/>
                                      </a:lnTo>
                                      <a:lnTo>
                                        <a:pt x="2009" y="415"/>
                                      </a:lnTo>
                                      <a:lnTo>
                                        <a:pt x="2012" y="394"/>
                                      </a:lnTo>
                                      <a:lnTo>
                                        <a:pt x="1998" y="390"/>
                                      </a:lnTo>
                                      <a:lnTo>
                                        <a:pt x="1976" y="387"/>
                                      </a:lnTo>
                                      <a:lnTo>
                                        <a:pt x="1984" y="376"/>
                                      </a:lnTo>
                                      <a:lnTo>
                                        <a:pt x="1969" y="329"/>
                                      </a:lnTo>
                                      <a:lnTo>
                                        <a:pt x="1941" y="301"/>
                                      </a:lnTo>
                                      <a:lnTo>
                                        <a:pt x="1855" y="254"/>
                                      </a:lnTo>
                                      <a:lnTo>
                                        <a:pt x="1848" y="261"/>
                                      </a:lnTo>
                                      <a:lnTo>
                                        <a:pt x="1833" y="269"/>
                                      </a:lnTo>
                                      <a:lnTo>
                                        <a:pt x="1858" y="311"/>
                                      </a:lnTo>
                                      <a:lnTo>
                                        <a:pt x="1873" y="362"/>
                                      </a:lnTo>
                                      <a:lnTo>
                                        <a:pt x="1876" y="412"/>
                                      </a:lnTo>
                                      <a:lnTo>
                                        <a:pt x="1876" y="422"/>
                                      </a:lnTo>
                                      <a:lnTo>
                                        <a:pt x="1876" y="430"/>
                                      </a:lnTo>
                                      <a:lnTo>
                                        <a:pt x="1919" y="483"/>
                                      </a:lnTo>
                                      <a:lnTo>
                                        <a:pt x="1901" y="490"/>
                                      </a:lnTo>
                                      <a:lnTo>
                                        <a:pt x="1912" y="508"/>
                                      </a:lnTo>
                                      <a:lnTo>
                                        <a:pt x="1876" y="548"/>
                                      </a:lnTo>
                                      <a:lnTo>
                                        <a:pt x="1862" y="519"/>
                                      </a:lnTo>
                                      <a:lnTo>
                                        <a:pt x="1848" y="548"/>
                                      </a:lnTo>
                                      <a:lnTo>
                                        <a:pt x="1833" y="573"/>
                                      </a:lnTo>
                                      <a:lnTo>
                                        <a:pt x="1837" y="580"/>
                                      </a:lnTo>
                                      <a:lnTo>
                                        <a:pt x="1841" y="583"/>
                                      </a:lnTo>
                                      <a:lnTo>
                                        <a:pt x="1726" y="698"/>
                                      </a:lnTo>
                                      <a:lnTo>
                                        <a:pt x="1712" y="687"/>
                                      </a:lnTo>
                                      <a:lnTo>
                                        <a:pt x="1701" y="680"/>
                                      </a:lnTo>
                                      <a:lnTo>
                                        <a:pt x="1687" y="687"/>
                                      </a:lnTo>
                                      <a:lnTo>
                                        <a:pt x="1669" y="694"/>
                                      </a:lnTo>
                                      <a:lnTo>
                                        <a:pt x="1673" y="698"/>
                                      </a:lnTo>
                                      <a:lnTo>
                                        <a:pt x="1680" y="701"/>
                                      </a:lnTo>
                                      <a:lnTo>
                                        <a:pt x="1673" y="705"/>
                                      </a:lnTo>
                                      <a:lnTo>
                                        <a:pt x="1658" y="716"/>
                                      </a:lnTo>
                                      <a:lnTo>
                                        <a:pt x="1655" y="726"/>
                                      </a:lnTo>
                                      <a:lnTo>
                                        <a:pt x="1644" y="719"/>
                                      </a:lnTo>
                                      <a:lnTo>
                                        <a:pt x="1623" y="726"/>
                                      </a:lnTo>
                                      <a:lnTo>
                                        <a:pt x="1626" y="737"/>
                                      </a:lnTo>
                                      <a:lnTo>
                                        <a:pt x="1644" y="733"/>
                                      </a:lnTo>
                                      <a:lnTo>
                                        <a:pt x="1655" y="733"/>
                                      </a:lnTo>
                                      <a:lnTo>
                                        <a:pt x="1658" y="730"/>
                                      </a:lnTo>
                                      <a:lnTo>
                                        <a:pt x="1665" y="723"/>
                                      </a:lnTo>
                                      <a:lnTo>
                                        <a:pt x="1669" y="719"/>
                                      </a:lnTo>
                                      <a:lnTo>
                                        <a:pt x="1683" y="716"/>
                                      </a:lnTo>
                                      <a:lnTo>
                                        <a:pt x="1694" y="716"/>
                                      </a:lnTo>
                                      <a:lnTo>
                                        <a:pt x="1698" y="719"/>
                                      </a:lnTo>
                                      <a:lnTo>
                                        <a:pt x="1701" y="719"/>
                                      </a:lnTo>
                                      <a:lnTo>
                                        <a:pt x="1655" y="766"/>
                                      </a:lnTo>
                                      <a:lnTo>
                                        <a:pt x="1651" y="762"/>
                                      </a:lnTo>
                                      <a:lnTo>
                                        <a:pt x="1605" y="769"/>
                                      </a:lnTo>
                                      <a:lnTo>
                                        <a:pt x="1594" y="780"/>
                                      </a:lnTo>
                                      <a:lnTo>
                                        <a:pt x="1583" y="784"/>
                                      </a:lnTo>
                                      <a:lnTo>
                                        <a:pt x="1612" y="755"/>
                                      </a:lnTo>
                                      <a:lnTo>
                                        <a:pt x="1601" y="748"/>
                                      </a:lnTo>
                                      <a:lnTo>
                                        <a:pt x="1573" y="784"/>
                                      </a:lnTo>
                                      <a:lnTo>
                                        <a:pt x="1583" y="784"/>
                                      </a:lnTo>
                                      <a:lnTo>
                                        <a:pt x="1583" y="798"/>
                                      </a:lnTo>
                                      <a:lnTo>
                                        <a:pt x="1590" y="801"/>
                                      </a:lnTo>
                                      <a:lnTo>
                                        <a:pt x="1594" y="816"/>
                                      </a:lnTo>
                                      <a:lnTo>
                                        <a:pt x="1576" y="812"/>
                                      </a:lnTo>
                                      <a:lnTo>
                                        <a:pt x="1558" y="816"/>
                                      </a:lnTo>
                                      <a:lnTo>
                                        <a:pt x="1519" y="794"/>
                                      </a:lnTo>
                                      <a:lnTo>
                                        <a:pt x="1519" y="809"/>
                                      </a:lnTo>
                                      <a:lnTo>
                                        <a:pt x="1515" y="837"/>
                                      </a:lnTo>
                                      <a:lnTo>
                                        <a:pt x="1515" y="880"/>
                                      </a:lnTo>
                                      <a:lnTo>
                                        <a:pt x="1515" y="927"/>
                                      </a:lnTo>
                                      <a:lnTo>
                                        <a:pt x="1515" y="966"/>
                                      </a:lnTo>
                                      <a:lnTo>
                                        <a:pt x="1558" y="980"/>
                                      </a:lnTo>
                                      <a:lnTo>
                                        <a:pt x="1598" y="998"/>
                                      </a:lnTo>
                                      <a:lnTo>
                                        <a:pt x="1637" y="1020"/>
                                      </a:lnTo>
                                      <a:lnTo>
                                        <a:pt x="1669" y="1048"/>
                                      </a:lnTo>
                                      <a:lnTo>
                                        <a:pt x="1698" y="1084"/>
                                      </a:lnTo>
                                      <a:lnTo>
                                        <a:pt x="1712" y="1123"/>
                                      </a:lnTo>
                                      <a:lnTo>
                                        <a:pt x="1719" y="1173"/>
                                      </a:lnTo>
                                      <a:lnTo>
                                        <a:pt x="1712" y="1227"/>
                                      </a:lnTo>
                                      <a:lnTo>
                                        <a:pt x="1687" y="1270"/>
                                      </a:lnTo>
                                      <a:lnTo>
                                        <a:pt x="1648" y="1309"/>
                                      </a:lnTo>
                                      <a:lnTo>
                                        <a:pt x="1648" y="1309"/>
                                      </a:lnTo>
                                      <a:lnTo>
                                        <a:pt x="1648" y="1309"/>
                                      </a:lnTo>
                                      <a:lnTo>
                                        <a:pt x="1648" y="1309"/>
                                      </a:lnTo>
                                      <a:lnTo>
                                        <a:pt x="1648" y="1309"/>
                                      </a:lnTo>
                                      <a:lnTo>
                                        <a:pt x="1644" y="1309"/>
                                      </a:lnTo>
                                      <a:lnTo>
                                        <a:pt x="1644" y="1313"/>
                                      </a:lnTo>
                                      <a:lnTo>
                                        <a:pt x="1598" y="1334"/>
                                      </a:lnTo>
                                      <a:lnTo>
                                        <a:pt x="1551" y="1352"/>
                                      </a:lnTo>
                                      <a:lnTo>
                                        <a:pt x="1505" y="1366"/>
                                      </a:lnTo>
                                      <a:lnTo>
                                        <a:pt x="1505" y="1377"/>
                                      </a:lnTo>
                                      <a:lnTo>
                                        <a:pt x="1505" y="1399"/>
                                      </a:lnTo>
                                      <a:lnTo>
                                        <a:pt x="1505" y="1424"/>
                                      </a:lnTo>
                                      <a:lnTo>
                                        <a:pt x="1505" y="1445"/>
                                      </a:lnTo>
                                      <a:lnTo>
                                        <a:pt x="1505" y="1456"/>
                                      </a:lnTo>
                                      <a:lnTo>
                                        <a:pt x="1537" y="1470"/>
                                      </a:lnTo>
                                      <a:lnTo>
                                        <a:pt x="1565" y="1492"/>
                                      </a:lnTo>
                                      <a:lnTo>
                                        <a:pt x="1598" y="1517"/>
                                      </a:lnTo>
                                      <a:lnTo>
                                        <a:pt x="1623" y="1549"/>
                                      </a:lnTo>
                                      <a:lnTo>
                                        <a:pt x="1640" y="1584"/>
                                      </a:lnTo>
                                      <a:lnTo>
                                        <a:pt x="1651" y="1631"/>
                                      </a:lnTo>
                                      <a:lnTo>
                                        <a:pt x="1655" y="1692"/>
                                      </a:lnTo>
                                      <a:lnTo>
                                        <a:pt x="1651" y="1706"/>
                                      </a:lnTo>
                                      <a:lnTo>
                                        <a:pt x="1651" y="1717"/>
                                      </a:lnTo>
                                      <a:lnTo>
                                        <a:pt x="1644" y="1728"/>
                                      </a:lnTo>
                                      <a:lnTo>
                                        <a:pt x="1640" y="1735"/>
                                      </a:lnTo>
                                      <a:lnTo>
                                        <a:pt x="1633" y="1738"/>
                                      </a:lnTo>
                                      <a:lnTo>
                                        <a:pt x="1626" y="1738"/>
                                      </a:lnTo>
                                      <a:lnTo>
                                        <a:pt x="1626" y="1738"/>
                                      </a:lnTo>
                                      <a:lnTo>
                                        <a:pt x="1562" y="1753"/>
                                      </a:lnTo>
                                      <a:lnTo>
                                        <a:pt x="1498" y="1760"/>
                                      </a:lnTo>
                                      <a:lnTo>
                                        <a:pt x="1498" y="1778"/>
                                      </a:lnTo>
                                      <a:lnTo>
                                        <a:pt x="1498" y="1792"/>
                                      </a:lnTo>
                                      <a:lnTo>
                                        <a:pt x="1612" y="1778"/>
                                      </a:lnTo>
                                      <a:lnTo>
                                        <a:pt x="1719" y="1745"/>
                                      </a:lnTo>
                                      <a:lnTo>
                                        <a:pt x="1819" y="1703"/>
                                      </a:lnTo>
                                      <a:lnTo>
                                        <a:pt x="1912" y="1642"/>
                                      </a:lnTo>
                                      <a:lnTo>
                                        <a:pt x="1994" y="1574"/>
                                      </a:lnTo>
                                      <a:lnTo>
                                        <a:pt x="2112" y="1688"/>
                                      </a:lnTo>
                                      <a:lnTo>
                                        <a:pt x="2019" y="1767"/>
                                      </a:lnTo>
                                      <a:lnTo>
                                        <a:pt x="1919" y="1835"/>
                                      </a:lnTo>
                                      <a:lnTo>
                                        <a:pt x="1808" y="1885"/>
                                      </a:lnTo>
                                      <a:lnTo>
                                        <a:pt x="1691" y="1924"/>
                                      </a:lnTo>
                                      <a:lnTo>
                                        <a:pt x="1569" y="1949"/>
                                      </a:lnTo>
                                      <a:lnTo>
                                        <a:pt x="1444" y="1960"/>
                                      </a:lnTo>
                                      <a:lnTo>
                                        <a:pt x="1315" y="1949"/>
                                      </a:lnTo>
                                      <a:lnTo>
                                        <a:pt x="1194" y="1928"/>
                                      </a:lnTo>
                                      <a:lnTo>
                                        <a:pt x="1079" y="1888"/>
                                      </a:lnTo>
                                      <a:lnTo>
                                        <a:pt x="969" y="1835"/>
                                      </a:lnTo>
                                      <a:lnTo>
                                        <a:pt x="868" y="1770"/>
                                      </a:lnTo>
                                      <a:lnTo>
                                        <a:pt x="776" y="1692"/>
                                      </a:lnTo>
                                      <a:lnTo>
                                        <a:pt x="894" y="1577"/>
                                      </a:lnTo>
                                      <a:lnTo>
                                        <a:pt x="976" y="1645"/>
                                      </a:lnTo>
                                      <a:lnTo>
                                        <a:pt x="1069" y="1703"/>
                                      </a:lnTo>
                                      <a:lnTo>
                                        <a:pt x="1165" y="1745"/>
                                      </a:lnTo>
                                      <a:lnTo>
                                        <a:pt x="1272" y="1778"/>
                                      </a:lnTo>
                                      <a:lnTo>
                                        <a:pt x="1383" y="1792"/>
                                      </a:lnTo>
                                      <a:lnTo>
                                        <a:pt x="1383" y="1778"/>
                                      </a:lnTo>
                                      <a:lnTo>
                                        <a:pt x="1383" y="1760"/>
                                      </a:lnTo>
                                      <a:lnTo>
                                        <a:pt x="1276" y="1745"/>
                                      </a:lnTo>
                                      <a:lnTo>
                                        <a:pt x="1176" y="1713"/>
                                      </a:lnTo>
                                      <a:lnTo>
                                        <a:pt x="1083" y="1674"/>
                                      </a:lnTo>
                                      <a:lnTo>
                                        <a:pt x="994" y="1617"/>
                                      </a:lnTo>
                                      <a:lnTo>
                                        <a:pt x="915" y="1552"/>
                                      </a:lnTo>
                                      <a:lnTo>
                                        <a:pt x="947" y="1524"/>
                                      </a:lnTo>
                                      <a:lnTo>
                                        <a:pt x="990" y="1527"/>
                                      </a:lnTo>
                                      <a:lnTo>
                                        <a:pt x="1011" y="1502"/>
                                      </a:lnTo>
                                      <a:lnTo>
                                        <a:pt x="1072" y="1506"/>
                                      </a:lnTo>
                                      <a:lnTo>
                                        <a:pt x="1079" y="1484"/>
                                      </a:lnTo>
                                      <a:lnTo>
                                        <a:pt x="1076" y="1474"/>
                                      </a:lnTo>
                                      <a:lnTo>
                                        <a:pt x="1169" y="1534"/>
                                      </a:lnTo>
                                      <a:lnTo>
                                        <a:pt x="1269" y="1574"/>
                                      </a:lnTo>
                                      <a:lnTo>
                                        <a:pt x="1380" y="1595"/>
                                      </a:lnTo>
                                      <a:lnTo>
                                        <a:pt x="1380" y="1577"/>
                                      </a:lnTo>
                                      <a:lnTo>
                                        <a:pt x="1380" y="1563"/>
                                      </a:lnTo>
                                      <a:lnTo>
                                        <a:pt x="1287" y="1545"/>
                                      </a:lnTo>
                                      <a:lnTo>
                                        <a:pt x="1204" y="1513"/>
                                      </a:lnTo>
                                      <a:lnTo>
                                        <a:pt x="1126" y="1470"/>
                                      </a:lnTo>
                                      <a:lnTo>
                                        <a:pt x="1054" y="1413"/>
                                      </a:lnTo>
                                      <a:lnTo>
                                        <a:pt x="1169" y="1298"/>
                                      </a:lnTo>
                                      <a:lnTo>
                                        <a:pt x="1215" y="1334"/>
                                      </a:lnTo>
                                      <a:lnTo>
                                        <a:pt x="1265" y="1363"/>
                                      </a:lnTo>
                                      <a:lnTo>
                                        <a:pt x="1269" y="1345"/>
                                      </a:lnTo>
                                      <a:lnTo>
                                        <a:pt x="1276" y="1331"/>
                                      </a:lnTo>
                                      <a:lnTo>
                                        <a:pt x="1233" y="1306"/>
                                      </a:lnTo>
                                      <a:lnTo>
                                        <a:pt x="1194" y="1273"/>
                                      </a:lnTo>
                                      <a:lnTo>
                                        <a:pt x="1308" y="1159"/>
                                      </a:lnTo>
                                      <a:lnTo>
                                        <a:pt x="1340" y="1180"/>
                                      </a:lnTo>
                                      <a:lnTo>
                                        <a:pt x="1372" y="1195"/>
                                      </a:lnTo>
                                      <a:lnTo>
                                        <a:pt x="1372" y="1177"/>
                                      </a:lnTo>
                                      <a:lnTo>
                                        <a:pt x="1372" y="1159"/>
                                      </a:lnTo>
                                      <a:lnTo>
                                        <a:pt x="1351" y="1148"/>
                                      </a:lnTo>
                                      <a:lnTo>
                                        <a:pt x="1333" y="1138"/>
                                      </a:lnTo>
                                      <a:lnTo>
                                        <a:pt x="1365" y="1102"/>
                                      </a:lnTo>
                                      <a:lnTo>
                                        <a:pt x="1347" y="1098"/>
                                      </a:lnTo>
                                      <a:lnTo>
                                        <a:pt x="1330" y="1091"/>
                                      </a:lnTo>
                                      <a:lnTo>
                                        <a:pt x="1308" y="1112"/>
                                      </a:lnTo>
                                      <a:lnTo>
                                        <a:pt x="1294" y="1095"/>
                                      </a:lnTo>
                                      <a:lnTo>
                                        <a:pt x="1279" y="1073"/>
                                      </a:lnTo>
                                      <a:lnTo>
                                        <a:pt x="1251" y="1059"/>
                                      </a:lnTo>
                                      <a:lnTo>
                                        <a:pt x="1222" y="1041"/>
                                      </a:lnTo>
                                      <a:lnTo>
                                        <a:pt x="1176" y="1002"/>
                                      </a:lnTo>
                                      <a:lnTo>
                                        <a:pt x="1144" y="959"/>
                                      </a:lnTo>
                                      <a:lnTo>
                                        <a:pt x="1122" y="905"/>
                                      </a:lnTo>
                                      <a:lnTo>
                                        <a:pt x="1115" y="844"/>
                                      </a:lnTo>
                                      <a:lnTo>
                                        <a:pt x="1122" y="787"/>
                                      </a:lnTo>
                                      <a:lnTo>
                                        <a:pt x="1137" y="737"/>
                                      </a:lnTo>
                                      <a:lnTo>
                                        <a:pt x="1162" y="694"/>
                                      </a:lnTo>
                                      <a:lnTo>
                                        <a:pt x="1047" y="580"/>
                                      </a:lnTo>
                                      <a:lnTo>
                                        <a:pt x="1115" y="526"/>
                                      </a:lnTo>
                                      <a:lnTo>
                                        <a:pt x="1190" y="480"/>
                                      </a:lnTo>
                                      <a:lnTo>
                                        <a:pt x="1269" y="447"/>
                                      </a:lnTo>
                                      <a:lnTo>
                                        <a:pt x="1358" y="426"/>
                                      </a:lnTo>
                                      <a:lnTo>
                                        <a:pt x="1355" y="412"/>
                                      </a:lnTo>
                                      <a:lnTo>
                                        <a:pt x="1355" y="394"/>
                                      </a:lnTo>
                                      <a:lnTo>
                                        <a:pt x="1262" y="415"/>
                                      </a:lnTo>
                                      <a:lnTo>
                                        <a:pt x="1176" y="451"/>
                                      </a:lnTo>
                                      <a:lnTo>
                                        <a:pt x="1097" y="497"/>
                                      </a:lnTo>
                                      <a:lnTo>
                                        <a:pt x="1026" y="555"/>
                                      </a:lnTo>
                                      <a:lnTo>
                                        <a:pt x="1004" y="537"/>
                                      </a:lnTo>
                                      <a:lnTo>
                                        <a:pt x="997" y="551"/>
                                      </a:lnTo>
                                      <a:lnTo>
                                        <a:pt x="990" y="565"/>
                                      </a:lnTo>
                                      <a:lnTo>
                                        <a:pt x="1001" y="580"/>
                                      </a:lnTo>
                                      <a:lnTo>
                                        <a:pt x="933" y="666"/>
                                      </a:lnTo>
                                      <a:lnTo>
                                        <a:pt x="883" y="762"/>
                                      </a:lnTo>
                                      <a:lnTo>
                                        <a:pt x="851" y="869"/>
                                      </a:lnTo>
                                      <a:lnTo>
                                        <a:pt x="836" y="984"/>
                                      </a:lnTo>
                                      <a:lnTo>
                                        <a:pt x="675" y="984"/>
                                      </a:lnTo>
                                      <a:lnTo>
                                        <a:pt x="683" y="866"/>
                                      </a:lnTo>
                                      <a:lnTo>
                                        <a:pt x="711" y="751"/>
                                      </a:lnTo>
                                      <a:lnTo>
                                        <a:pt x="758" y="648"/>
                                      </a:lnTo>
                                      <a:lnTo>
                                        <a:pt x="815" y="551"/>
                                      </a:lnTo>
                                      <a:lnTo>
                                        <a:pt x="886" y="462"/>
                                      </a:lnTo>
                                      <a:lnTo>
                                        <a:pt x="936" y="515"/>
                                      </a:lnTo>
                                      <a:lnTo>
                                        <a:pt x="940" y="515"/>
                                      </a:lnTo>
                                      <a:lnTo>
                                        <a:pt x="944" y="515"/>
                                      </a:lnTo>
                                      <a:lnTo>
                                        <a:pt x="958" y="512"/>
                                      </a:lnTo>
                                      <a:lnTo>
                                        <a:pt x="976" y="508"/>
                                      </a:lnTo>
                                      <a:lnTo>
                                        <a:pt x="908" y="440"/>
                                      </a:lnTo>
                                      <a:lnTo>
                                        <a:pt x="965" y="394"/>
                                      </a:lnTo>
                                      <a:lnTo>
                                        <a:pt x="1022" y="351"/>
                                      </a:lnTo>
                                      <a:lnTo>
                                        <a:pt x="1026" y="340"/>
                                      </a:lnTo>
                                      <a:lnTo>
                                        <a:pt x="1029" y="329"/>
                                      </a:lnTo>
                                      <a:lnTo>
                                        <a:pt x="1029" y="326"/>
                                      </a:lnTo>
                                      <a:lnTo>
                                        <a:pt x="1033" y="319"/>
                                      </a:lnTo>
                                      <a:lnTo>
                                        <a:pt x="1040" y="311"/>
                                      </a:lnTo>
                                      <a:lnTo>
                                        <a:pt x="1047" y="304"/>
                                      </a:lnTo>
                                      <a:lnTo>
                                        <a:pt x="1054" y="290"/>
                                      </a:lnTo>
                                      <a:lnTo>
                                        <a:pt x="965" y="347"/>
                                      </a:lnTo>
                                      <a:lnTo>
                                        <a:pt x="886" y="419"/>
                                      </a:lnTo>
                                      <a:lnTo>
                                        <a:pt x="768" y="301"/>
                                      </a:lnTo>
                                      <a:lnTo>
                                        <a:pt x="865" y="219"/>
                                      </a:lnTo>
                                      <a:lnTo>
                                        <a:pt x="972" y="151"/>
                                      </a:lnTo>
                                      <a:lnTo>
                                        <a:pt x="1090" y="93"/>
                                      </a:lnTo>
                                      <a:lnTo>
                                        <a:pt x="1215" y="54"/>
                                      </a:lnTo>
                                      <a:lnTo>
                                        <a:pt x="1344" y="33"/>
                                      </a:lnTo>
                                      <a:lnTo>
                                        <a:pt x="1344" y="29"/>
                                      </a:lnTo>
                                      <a:lnTo>
                                        <a:pt x="1344" y="25"/>
                                      </a:lnTo>
                                      <a:lnTo>
                                        <a:pt x="1340" y="15"/>
                                      </a:lnTo>
                                      <a:lnTo>
                                        <a:pt x="1337" y="0"/>
                                      </a:lnTo>
                                      <a:lnTo>
                                        <a:pt x="1204" y="25"/>
                                      </a:lnTo>
                                      <a:lnTo>
                                        <a:pt x="1076" y="65"/>
                                      </a:lnTo>
                                      <a:lnTo>
                                        <a:pt x="958" y="122"/>
                                      </a:lnTo>
                                      <a:lnTo>
                                        <a:pt x="847" y="193"/>
                                      </a:lnTo>
                                      <a:lnTo>
                                        <a:pt x="751" y="276"/>
                                      </a:lnTo>
                                      <a:lnTo>
                                        <a:pt x="661" y="372"/>
                                      </a:lnTo>
                                      <a:lnTo>
                                        <a:pt x="586" y="480"/>
                                      </a:lnTo>
                                      <a:lnTo>
                                        <a:pt x="525" y="598"/>
                                      </a:lnTo>
                                      <a:lnTo>
                                        <a:pt x="482" y="723"/>
                                      </a:lnTo>
                                      <a:lnTo>
                                        <a:pt x="454" y="855"/>
                                      </a:lnTo>
                                      <a:lnTo>
                                        <a:pt x="447" y="994"/>
                                      </a:lnTo>
                                      <a:lnTo>
                                        <a:pt x="457" y="1141"/>
                                      </a:lnTo>
                                      <a:lnTo>
                                        <a:pt x="486" y="1281"/>
                                      </a:lnTo>
                                      <a:lnTo>
                                        <a:pt x="536" y="1413"/>
                                      </a:lnTo>
                                      <a:lnTo>
                                        <a:pt x="608" y="1538"/>
                                      </a:lnTo>
                                      <a:lnTo>
                                        <a:pt x="690" y="1649"/>
                                      </a:lnTo>
                                      <a:lnTo>
                                        <a:pt x="790" y="1745"/>
                                      </a:lnTo>
                                      <a:lnTo>
                                        <a:pt x="901" y="1831"/>
                                      </a:lnTo>
                                      <a:lnTo>
                                        <a:pt x="1022" y="1899"/>
                                      </a:lnTo>
                                      <a:lnTo>
                                        <a:pt x="1154" y="1949"/>
                                      </a:lnTo>
                                      <a:lnTo>
                                        <a:pt x="1294" y="1981"/>
                                      </a:lnTo>
                                      <a:lnTo>
                                        <a:pt x="1444" y="1992"/>
                                      </a:lnTo>
                                      <a:close/>
                                      <a:moveTo>
                                        <a:pt x="1934" y="265"/>
                                      </a:moveTo>
                                      <a:lnTo>
                                        <a:pt x="1923" y="247"/>
                                      </a:lnTo>
                                      <a:lnTo>
                                        <a:pt x="1901" y="236"/>
                                      </a:lnTo>
                                      <a:lnTo>
                                        <a:pt x="1887" y="251"/>
                                      </a:lnTo>
                                      <a:lnTo>
                                        <a:pt x="1905" y="261"/>
                                      </a:lnTo>
                                      <a:lnTo>
                                        <a:pt x="1930" y="279"/>
                                      </a:lnTo>
                                      <a:lnTo>
                                        <a:pt x="1934" y="265"/>
                                      </a:lnTo>
                                      <a:close/>
                                      <a:moveTo>
                                        <a:pt x="1833" y="726"/>
                                      </a:moveTo>
                                      <a:lnTo>
                                        <a:pt x="1833" y="741"/>
                                      </a:lnTo>
                                      <a:lnTo>
                                        <a:pt x="1862" y="730"/>
                                      </a:lnTo>
                                      <a:lnTo>
                                        <a:pt x="1873" y="716"/>
                                      </a:lnTo>
                                      <a:lnTo>
                                        <a:pt x="1851" y="687"/>
                                      </a:lnTo>
                                      <a:lnTo>
                                        <a:pt x="1862" y="673"/>
                                      </a:lnTo>
                                      <a:lnTo>
                                        <a:pt x="1891" y="691"/>
                                      </a:lnTo>
                                      <a:lnTo>
                                        <a:pt x="1894" y="687"/>
                                      </a:lnTo>
                                      <a:lnTo>
                                        <a:pt x="1887" y="683"/>
                                      </a:lnTo>
                                      <a:lnTo>
                                        <a:pt x="1884" y="673"/>
                                      </a:lnTo>
                                      <a:lnTo>
                                        <a:pt x="1894" y="666"/>
                                      </a:lnTo>
                                      <a:lnTo>
                                        <a:pt x="1884" y="651"/>
                                      </a:lnTo>
                                      <a:lnTo>
                                        <a:pt x="1858" y="666"/>
                                      </a:lnTo>
                                      <a:lnTo>
                                        <a:pt x="1848" y="680"/>
                                      </a:lnTo>
                                      <a:lnTo>
                                        <a:pt x="1844" y="694"/>
                                      </a:lnTo>
                                      <a:lnTo>
                                        <a:pt x="1855" y="712"/>
                                      </a:lnTo>
                                      <a:lnTo>
                                        <a:pt x="1851" y="719"/>
                                      </a:lnTo>
                                      <a:lnTo>
                                        <a:pt x="1833" y="726"/>
                                      </a:lnTo>
                                      <a:close/>
                                      <a:moveTo>
                                        <a:pt x="650" y="1463"/>
                                      </a:moveTo>
                                      <a:lnTo>
                                        <a:pt x="650" y="1456"/>
                                      </a:lnTo>
                                      <a:lnTo>
                                        <a:pt x="636" y="1424"/>
                                      </a:lnTo>
                                      <a:lnTo>
                                        <a:pt x="618" y="1416"/>
                                      </a:lnTo>
                                      <a:lnTo>
                                        <a:pt x="650" y="1463"/>
                                      </a:lnTo>
                                      <a:close/>
                                      <a:moveTo>
                                        <a:pt x="1319" y="848"/>
                                      </a:moveTo>
                                      <a:lnTo>
                                        <a:pt x="1326" y="873"/>
                                      </a:lnTo>
                                      <a:lnTo>
                                        <a:pt x="1340" y="894"/>
                                      </a:lnTo>
                                      <a:lnTo>
                                        <a:pt x="1365" y="909"/>
                                      </a:lnTo>
                                      <a:lnTo>
                                        <a:pt x="1365" y="909"/>
                                      </a:lnTo>
                                      <a:lnTo>
                                        <a:pt x="1365" y="905"/>
                                      </a:lnTo>
                                      <a:lnTo>
                                        <a:pt x="1365" y="898"/>
                                      </a:lnTo>
                                      <a:lnTo>
                                        <a:pt x="1347" y="880"/>
                                      </a:lnTo>
                                      <a:lnTo>
                                        <a:pt x="1358" y="862"/>
                                      </a:lnTo>
                                      <a:lnTo>
                                        <a:pt x="1365" y="859"/>
                                      </a:lnTo>
                                      <a:lnTo>
                                        <a:pt x="1365" y="826"/>
                                      </a:lnTo>
                                      <a:lnTo>
                                        <a:pt x="1365" y="798"/>
                                      </a:lnTo>
                                      <a:lnTo>
                                        <a:pt x="1365" y="784"/>
                                      </a:lnTo>
                                      <a:lnTo>
                                        <a:pt x="1362" y="787"/>
                                      </a:lnTo>
                                      <a:lnTo>
                                        <a:pt x="1340" y="801"/>
                                      </a:lnTo>
                                      <a:lnTo>
                                        <a:pt x="1322" y="823"/>
                                      </a:lnTo>
                                      <a:lnTo>
                                        <a:pt x="1319" y="848"/>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4" name="Freeform 254"/>
                              <wps:cNvSpPr>
                                <a:spLocks/>
                              </wps:cNvSpPr>
                              <wps:spPr bwMode="auto">
                                <a:xfrm>
                                  <a:off x="1501" y="1699"/>
                                  <a:ext cx="122" cy="196"/>
                                </a:xfrm>
                                <a:custGeom>
                                  <a:avLst/>
                                  <a:gdLst>
                                    <a:gd name="T0" fmla="*/ 0 w 122"/>
                                    <a:gd name="T1" fmla="*/ 64 h 196"/>
                                    <a:gd name="T2" fmla="*/ 39 w 122"/>
                                    <a:gd name="T3" fmla="*/ 89 h 196"/>
                                    <a:gd name="T4" fmla="*/ 72 w 122"/>
                                    <a:gd name="T5" fmla="*/ 114 h 196"/>
                                    <a:gd name="T6" fmla="*/ 100 w 122"/>
                                    <a:gd name="T7" fmla="*/ 150 h 196"/>
                                    <a:gd name="T8" fmla="*/ 122 w 122"/>
                                    <a:gd name="T9" fmla="*/ 196 h 196"/>
                                    <a:gd name="T10" fmla="*/ 118 w 122"/>
                                    <a:gd name="T11" fmla="*/ 143 h 196"/>
                                    <a:gd name="T12" fmla="*/ 107 w 122"/>
                                    <a:gd name="T13" fmla="*/ 103 h 196"/>
                                    <a:gd name="T14" fmla="*/ 89 w 122"/>
                                    <a:gd name="T15" fmla="*/ 67 h 196"/>
                                    <a:gd name="T16" fmla="*/ 64 w 122"/>
                                    <a:gd name="T17" fmla="*/ 42 h 196"/>
                                    <a:gd name="T18" fmla="*/ 32 w 122"/>
                                    <a:gd name="T19" fmla="*/ 17 h 196"/>
                                    <a:gd name="T20" fmla="*/ 4 w 122"/>
                                    <a:gd name="T21" fmla="*/ 0 h 196"/>
                                    <a:gd name="T22" fmla="*/ 4 w 122"/>
                                    <a:gd name="T23" fmla="*/ 10 h 196"/>
                                    <a:gd name="T24" fmla="*/ 0 w 122"/>
                                    <a:gd name="T25" fmla="*/ 32 h 196"/>
                                    <a:gd name="T26" fmla="*/ 0 w 122"/>
                                    <a:gd name="T27" fmla="*/ 57 h 196"/>
                                    <a:gd name="T28" fmla="*/ 0 w 122"/>
                                    <a:gd name="T29" fmla="*/ 64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22" h="196">
                                      <a:moveTo>
                                        <a:pt x="0" y="64"/>
                                      </a:moveTo>
                                      <a:lnTo>
                                        <a:pt x="39" y="89"/>
                                      </a:lnTo>
                                      <a:lnTo>
                                        <a:pt x="72" y="114"/>
                                      </a:lnTo>
                                      <a:lnTo>
                                        <a:pt x="100" y="150"/>
                                      </a:lnTo>
                                      <a:lnTo>
                                        <a:pt x="122" y="196"/>
                                      </a:lnTo>
                                      <a:lnTo>
                                        <a:pt x="118" y="143"/>
                                      </a:lnTo>
                                      <a:lnTo>
                                        <a:pt x="107" y="103"/>
                                      </a:lnTo>
                                      <a:lnTo>
                                        <a:pt x="89" y="67"/>
                                      </a:lnTo>
                                      <a:lnTo>
                                        <a:pt x="64" y="42"/>
                                      </a:lnTo>
                                      <a:lnTo>
                                        <a:pt x="32" y="17"/>
                                      </a:lnTo>
                                      <a:lnTo>
                                        <a:pt x="4" y="0"/>
                                      </a:lnTo>
                                      <a:lnTo>
                                        <a:pt x="4" y="10"/>
                                      </a:lnTo>
                                      <a:lnTo>
                                        <a:pt x="0" y="32"/>
                                      </a:lnTo>
                                      <a:lnTo>
                                        <a:pt x="0" y="57"/>
                                      </a:lnTo>
                                      <a:lnTo>
                                        <a:pt x="0" y="64"/>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5" name="Freeform 255"/>
                              <wps:cNvSpPr>
                                <a:spLocks/>
                              </wps:cNvSpPr>
                              <wps:spPr bwMode="auto">
                                <a:xfrm>
                                  <a:off x="1151" y="354"/>
                                  <a:ext cx="693" cy="923"/>
                                </a:xfrm>
                                <a:custGeom>
                                  <a:avLst/>
                                  <a:gdLst>
                                    <a:gd name="T0" fmla="*/ 690 w 693"/>
                                    <a:gd name="T1" fmla="*/ 222 h 923"/>
                                    <a:gd name="T2" fmla="*/ 650 w 693"/>
                                    <a:gd name="T3" fmla="*/ 132 h 923"/>
                                    <a:gd name="T4" fmla="*/ 568 w 693"/>
                                    <a:gd name="T5" fmla="*/ 57 h 923"/>
                                    <a:gd name="T6" fmla="*/ 436 w 693"/>
                                    <a:gd name="T7" fmla="*/ 7 h 923"/>
                                    <a:gd name="T8" fmla="*/ 400 w 693"/>
                                    <a:gd name="T9" fmla="*/ 4 h 923"/>
                                    <a:gd name="T10" fmla="*/ 382 w 693"/>
                                    <a:gd name="T11" fmla="*/ 11 h 923"/>
                                    <a:gd name="T12" fmla="*/ 379 w 693"/>
                                    <a:gd name="T13" fmla="*/ 32 h 923"/>
                                    <a:gd name="T14" fmla="*/ 379 w 693"/>
                                    <a:gd name="T15" fmla="*/ 50 h 923"/>
                                    <a:gd name="T16" fmla="*/ 379 w 693"/>
                                    <a:gd name="T17" fmla="*/ 72 h 923"/>
                                    <a:gd name="T18" fmla="*/ 379 w 693"/>
                                    <a:gd name="T19" fmla="*/ 114 h 923"/>
                                    <a:gd name="T20" fmla="*/ 404 w 693"/>
                                    <a:gd name="T21" fmla="*/ 118 h 923"/>
                                    <a:gd name="T22" fmla="*/ 468 w 693"/>
                                    <a:gd name="T23" fmla="*/ 136 h 923"/>
                                    <a:gd name="T24" fmla="*/ 536 w 693"/>
                                    <a:gd name="T25" fmla="*/ 193 h 923"/>
                                    <a:gd name="T26" fmla="*/ 557 w 693"/>
                                    <a:gd name="T27" fmla="*/ 265 h 923"/>
                                    <a:gd name="T28" fmla="*/ 532 w 693"/>
                                    <a:gd name="T29" fmla="*/ 343 h 923"/>
                                    <a:gd name="T30" fmla="*/ 464 w 693"/>
                                    <a:gd name="T31" fmla="*/ 393 h 923"/>
                                    <a:gd name="T32" fmla="*/ 372 w 693"/>
                                    <a:gd name="T33" fmla="*/ 426 h 923"/>
                                    <a:gd name="T34" fmla="*/ 339 w 693"/>
                                    <a:gd name="T35" fmla="*/ 436 h 923"/>
                                    <a:gd name="T36" fmla="*/ 243 w 693"/>
                                    <a:gd name="T37" fmla="*/ 458 h 923"/>
                                    <a:gd name="T38" fmla="*/ 211 w 693"/>
                                    <a:gd name="T39" fmla="*/ 468 h 923"/>
                                    <a:gd name="T40" fmla="*/ 118 w 693"/>
                                    <a:gd name="T41" fmla="*/ 504 h 923"/>
                                    <a:gd name="T42" fmla="*/ 46 w 693"/>
                                    <a:gd name="T43" fmla="*/ 558 h 923"/>
                                    <a:gd name="T44" fmla="*/ 3 w 693"/>
                                    <a:gd name="T45" fmla="*/ 644 h 923"/>
                                    <a:gd name="T46" fmla="*/ 3 w 693"/>
                                    <a:gd name="T47" fmla="*/ 751 h 923"/>
                                    <a:gd name="T48" fmla="*/ 50 w 693"/>
                                    <a:gd name="T49" fmla="*/ 833 h 923"/>
                                    <a:gd name="T50" fmla="*/ 128 w 693"/>
                                    <a:gd name="T51" fmla="*/ 887 h 923"/>
                                    <a:gd name="T52" fmla="*/ 218 w 693"/>
                                    <a:gd name="T53" fmla="*/ 923 h 923"/>
                                    <a:gd name="T54" fmla="*/ 214 w 693"/>
                                    <a:gd name="T55" fmla="*/ 801 h 923"/>
                                    <a:gd name="T56" fmla="*/ 157 w 693"/>
                                    <a:gd name="T57" fmla="*/ 762 h 923"/>
                                    <a:gd name="T58" fmla="*/ 136 w 693"/>
                                    <a:gd name="T59" fmla="*/ 701 h 923"/>
                                    <a:gd name="T60" fmla="*/ 157 w 693"/>
                                    <a:gd name="T61" fmla="*/ 640 h 923"/>
                                    <a:gd name="T62" fmla="*/ 211 w 693"/>
                                    <a:gd name="T63" fmla="*/ 601 h 923"/>
                                    <a:gd name="T64" fmla="*/ 246 w 693"/>
                                    <a:gd name="T65" fmla="*/ 586 h 923"/>
                                    <a:gd name="T66" fmla="*/ 336 w 693"/>
                                    <a:gd name="T67" fmla="*/ 561 h 923"/>
                                    <a:gd name="T68" fmla="*/ 368 w 693"/>
                                    <a:gd name="T69" fmla="*/ 554 h 923"/>
                                    <a:gd name="T70" fmla="*/ 472 w 693"/>
                                    <a:gd name="T71" fmla="*/ 526 h 923"/>
                                    <a:gd name="T72" fmla="*/ 568 w 693"/>
                                    <a:gd name="T73" fmla="*/ 486 h 923"/>
                                    <a:gd name="T74" fmla="*/ 643 w 693"/>
                                    <a:gd name="T75" fmla="*/ 422 h 923"/>
                                    <a:gd name="T76" fmla="*/ 686 w 693"/>
                                    <a:gd name="T77" fmla="*/ 329 h 9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693" h="923">
                                      <a:moveTo>
                                        <a:pt x="693" y="265"/>
                                      </a:moveTo>
                                      <a:lnTo>
                                        <a:pt x="690" y="222"/>
                                      </a:lnTo>
                                      <a:lnTo>
                                        <a:pt x="675" y="175"/>
                                      </a:lnTo>
                                      <a:lnTo>
                                        <a:pt x="650" y="132"/>
                                      </a:lnTo>
                                      <a:lnTo>
                                        <a:pt x="615" y="93"/>
                                      </a:lnTo>
                                      <a:lnTo>
                                        <a:pt x="568" y="57"/>
                                      </a:lnTo>
                                      <a:lnTo>
                                        <a:pt x="507" y="29"/>
                                      </a:lnTo>
                                      <a:lnTo>
                                        <a:pt x="436" y="7"/>
                                      </a:lnTo>
                                      <a:lnTo>
                                        <a:pt x="422" y="4"/>
                                      </a:lnTo>
                                      <a:lnTo>
                                        <a:pt x="400" y="4"/>
                                      </a:lnTo>
                                      <a:lnTo>
                                        <a:pt x="382" y="0"/>
                                      </a:lnTo>
                                      <a:lnTo>
                                        <a:pt x="382" y="11"/>
                                      </a:lnTo>
                                      <a:lnTo>
                                        <a:pt x="379" y="21"/>
                                      </a:lnTo>
                                      <a:lnTo>
                                        <a:pt x="379" y="32"/>
                                      </a:lnTo>
                                      <a:lnTo>
                                        <a:pt x="379" y="43"/>
                                      </a:lnTo>
                                      <a:lnTo>
                                        <a:pt x="379" y="50"/>
                                      </a:lnTo>
                                      <a:lnTo>
                                        <a:pt x="379" y="54"/>
                                      </a:lnTo>
                                      <a:lnTo>
                                        <a:pt x="379" y="72"/>
                                      </a:lnTo>
                                      <a:lnTo>
                                        <a:pt x="379" y="97"/>
                                      </a:lnTo>
                                      <a:lnTo>
                                        <a:pt x="379" y="114"/>
                                      </a:lnTo>
                                      <a:lnTo>
                                        <a:pt x="393" y="114"/>
                                      </a:lnTo>
                                      <a:lnTo>
                                        <a:pt x="404" y="118"/>
                                      </a:lnTo>
                                      <a:lnTo>
                                        <a:pt x="414" y="118"/>
                                      </a:lnTo>
                                      <a:lnTo>
                                        <a:pt x="468" y="136"/>
                                      </a:lnTo>
                                      <a:lnTo>
                                        <a:pt x="511" y="164"/>
                                      </a:lnTo>
                                      <a:lnTo>
                                        <a:pt x="536" y="193"/>
                                      </a:lnTo>
                                      <a:lnTo>
                                        <a:pt x="554" y="229"/>
                                      </a:lnTo>
                                      <a:lnTo>
                                        <a:pt x="557" y="265"/>
                                      </a:lnTo>
                                      <a:lnTo>
                                        <a:pt x="550" y="308"/>
                                      </a:lnTo>
                                      <a:lnTo>
                                        <a:pt x="532" y="343"/>
                                      </a:lnTo>
                                      <a:lnTo>
                                        <a:pt x="504" y="372"/>
                                      </a:lnTo>
                                      <a:lnTo>
                                        <a:pt x="464" y="393"/>
                                      </a:lnTo>
                                      <a:lnTo>
                                        <a:pt x="422" y="411"/>
                                      </a:lnTo>
                                      <a:lnTo>
                                        <a:pt x="372" y="426"/>
                                      </a:lnTo>
                                      <a:lnTo>
                                        <a:pt x="354" y="429"/>
                                      </a:lnTo>
                                      <a:lnTo>
                                        <a:pt x="339" y="436"/>
                                      </a:lnTo>
                                      <a:lnTo>
                                        <a:pt x="289" y="447"/>
                                      </a:lnTo>
                                      <a:lnTo>
                                        <a:pt x="243" y="458"/>
                                      </a:lnTo>
                                      <a:lnTo>
                                        <a:pt x="225" y="465"/>
                                      </a:lnTo>
                                      <a:lnTo>
                                        <a:pt x="211" y="468"/>
                                      </a:lnTo>
                                      <a:lnTo>
                                        <a:pt x="161" y="486"/>
                                      </a:lnTo>
                                      <a:lnTo>
                                        <a:pt x="118" y="504"/>
                                      </a:lnTo>
                                      <a:lnTo>
                                        <a:pt x="78" y="529"/>
                                      </a:lnTo>
                                      <a:lnTo>
                                        <a:pt x="46" y="558"/>
                                      </a:lnTo>
                                      <a:lnTo>
                                        <a:pt x="21" y="597"/>
                                      </a:lnTo>
                                      <a:lnTo>
                                        <a:pt x="3" y="644"/>
                                      </a:lnTo>
                                      <a:lnTo>
                                        <a:pt x="0" y="697"/>
                                      </a:lnTo>
                                      <a:lnTo>
                                        <a:pt x="3" y="751"/>
                                      </a:lnTo>
                                      <a:lnTo>
                                        <a:pt x="25" y="797"/>
                                      </a:lnTo>
                                      <a:lnTo>
                                        <a:pt x="50" y="833"/>
                                      </a:lnTo>
                                      <a:lnTo>
                                        <a:pt x="86" y="862"/>
                                      </a:lnTo>
                                      <a:lnTo>
                                        <a:pt x="128" y="887"/>
                                      </a:lnTo>
                                      <a:lnTo>
                                        <a:pt x="171" y="905"/>
                                      </a:lnTo>
                                      <a:lnTo>
                                        <a:pt x="218" y="923"/>
                                      </a:lnTo>
                                      <a:lnTo>
                                        <a:pt x="218" y="862"/>
                                      </a:lnTo>
                                      <a:lnTo>
                                        <a:pt x="214" y="801"/>
                                      </a:lnTo>
                                      <a:lnTo>
                                        <a:pt x="182" y="783"/>
                                      </a:lnTo>
                                      <a:lnTo>
                                        <a:pt x="157" y="762"/>
                                      </a:lnTo>
                                      <a:lnTo>
                                        <a:pt x="139" y="733"/>
                                      </a:lnTo>
                                      <a:lnTo>
                                        <a:pt x="136" y="701"/>
                                      </a:lnTo>
                                      <a:lnTo>
                                        <a:pt x="139" y="665"/>
                                      </a:lnTo>
                                      <a:lnTo>
                                        <a:pt x="157" y="640"/>
                                      </a:lnTo>
                                      <a:lnTo>
                                        <a:pt x="179" y="619"/>
                                      </a:lnTo>
                                      <a:lnTo>
                                        <a:pt x="211" y="601"/>
                                      </a:lnTo>
                                      <a:lnTo>
                                        <a:pt x="229" y="594"/>
                                      </a:lnTo>
                                      <a:lnTo>
                                        <a:pt x="246" y="586"/>
                                      </a:lnTo>
                                      <a:lnTo>
                                        <a:pt x="289" y="576"/>
                                      </a:lnTo>
                                      <a:lnTo>
                                        <a:pt x="336" y="561"/>
                                      </a:lnTo>
                                      <a:lnTo>
                                        <a:pt x="350" y="558"/>
                                      </a:lnTo>
                                      <a:lnTo>
                                        <a:pt x="368" y="554"/>
                                      </a:lnTo>
                                      <a:lnTo>
                                        <a:pt x="422" y="540"/>
                                      </a:lnTo>
                                      <a:lnTo>
                                        <a:pt x="472" y="526"/>
                                      </a:lnTo>
                                      <a:lnTo>
                                        <a:pt x="522" y="508"/>
                                      </a:lnTo>
                                      <a:lnTo>
                                        <a:pt x="568" y="486"/>
                                      </a:lnTo>
                                      <a:lnTo>
                                        <a:pt x="607" y="458"/>
                                      </a:lnTo>
                                      <a:lnTo>
                                        <a:pt x="643" y="422"/>
                                      </a:lnTo>
                                      <a:lnTo>
                                        <a:pt x="668" y="379"/>
                                      </a:lnTo>
                                      <a:lnTo>
                                        <a:pt x="686" y="329"/>
                                      </a:lnTo>
                                      <a:lnTo>
                                        <a:pt x="693" y="265"/>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6" name="Freeform 256"/>
                              <wps:cNvSpPr>
                                <a:spLocks/>
                              </wps:cNvSpPr>
                              <wps:spPr bwMode="auto">
                                <a:xfrm>
                                  <a:off x="1294" y="1209"/>
                                  <a:ext cx="393" cy="497"/>
                                </a:xfrm>
                                <a:custGeom>
                                  <a:avLst/>
                                  <a:gdLst>
                                    <a:gd name="T0" fmla="*/ 0 w 393"/>
                                    <a:gd name="T1" fmla="*/ 389 h 497"/>
                                    <a:gd name="T2" fmla="*/ 7 w 393"/>
                                    <a:gd name="T3" fmla="*/ 425 h 497"/>
                                    <a:gd name="T4" fmla="*/ 28 w 393"/>
                                    <a:gd name="T5" fmla="*/ 457 h 497"/>
                                    <a:gd name="T6" fmla="*/ 53 w 393"/>
                                    <a:gd name="T7" fmla="*/ 479 h 497"/>
                                    <a:gd name="T8" fmla="*/ 82 w 393"/>
                                    <a:gd name="T9" fmla="*/ 497 h 497"/>
                                    <a:gd name="T10" fmla="*/ 82 w 393"/>
                                    <a:gd name="T11" fmla="*/ 486 h 497"/>
                                    <a:gd name="T12" fmla="*/ 82 w 393"/>
                                    <a:gd name="T13" fmla="*/ 461 h 497"/>
                                    <a:gd name="T14" fmla="*/ 82 w 393"/>
                                    <a:gd name="T15" fmla="*/ 432 h 497"/>
                                    <a:gd name="T16" fmla="*/ 82 w 393"/>
                                    <a:gd name="T17" fmla="*/ 411 h 497"/>
                                    <a:gd name="T18" fmla="*/ 82 w 393"/>
                                    <a:gd name="T19" fmla="*/ 400 h 497"/>
                                    <a:gd name="T20" fmla="*/ 86 w 393"/>
                                    <a:gd name="T21" fmla="*/ 389 h 497"/>
                                    <a:gd name="T22" fmla="*/ 89 w 393"/>
                                    <a:gd name="T23" fmla="*/ 382 h 497"/>
                                    <a:gd name="T24" fmla="*/ 96 w 393"/>
                                    <a:gd name="T25" fmla="*/ 375 h 497"/>
                                    <a:gd name="T26" fmla="*/ 103 w 393"/>
                                    <a:gd name="T27" fmla="*/ 372 h 497"/>
                                    <a:gd name="T28" fmla="*/ 114 w 393"/>
                                    <a:gd name="T29" fmla="*/ 368 h 497"/>
                                    <a:gd name="T30" fmla="*/ 143 w 393"/>
                                    <a:gd name="T31" fmla="*/ 354 h 497"/>
                                    <a:gd name="T32" fmla="*/ 178 w 393"/>
                                    <a:gd name="T33" fmla="*/ 343 h 497"/>
                                    <a:gd name="T34" fmla="*/ 196 w 393"/>
                                    <a:gd name="T35" fmla="*/ 336 h 497"/>
                                    <a:gd name="T36" fmla="*/ 214 w 393"/>
                                    <a:gd name="T37" fmla="*/ 329 h 497"/>
                                    <a:gd name="T38" fmla="*/ 254 w 393"/>
                                    <a:gd name="T39" fmla="*/ 318 h 497"/>
                                    <a:gd name="T40" fmla="*/ 296 w 393"/>
                                    <a:gd name="T41" fmla="*/ 300 h 497"/>
                                    <a:gd name="T42" fmla="*/ 332 w 393"/>
                                    <a:gd name="T43" fmla="*/ 279 h 497"/>
                                    <a:gd name="T44" fmla="*/ 364 w 393"/>
                                    <a:gd name="T45" fmla="*/ 254 h 497"/>
                                    <a:gd name="T46" fmla="*/ 386 w 393"/>
                                    <a:gd name="T47" fmla="*/ 218 h 497"/>
                                    <a:gd name="T48" fmla="*/ 393 w 393"/>
                                    <a:gd name="T49" fmla="*/ 171 h 497"/>
                                    <a:gd name="T50" fmla="*/ 386 w 393"/>
                                    <a:gd name="T51" fmla="*/ 125 h 497"/>
                                    <a:gd name="T52" fmla="*/ 368 w 393"/>
                                    <a:gd name="T53" fmla="*/ 89 h 497"/>
                                    <a:gd name="T54" fmla="*/ 339 w 393"/>
                                    <a:gd name="T55" fmla="*/ 60 h 497"/>
                                    <a:gd name="T56" fmla="*/ 304 w 393"/>
                                    <a:gd name="T57" fmla="*/ 35 h 497"/>
                                    <a:gd name="T58" fmla="*/ 264 w 393"/>
                                    <a:gd name="T59" fmla="*/ 14 h 497"/>
                                    <a:gd name="T60" fmla="*/ 221 w 393"/>
                                    <a:gd name="T61" fmla="*/ 0 h 497"/>
                                    <a:gd name="T62" fmla="*/ 218 w 393"/>
                                    <a:gd name="T63" fmla="*/ 53 h 497"/>
                                    <a:gd name="T64" fmla="*/ 218 w 393"/>
                                    <a:gd name="T65" fmla="*/ 110 h 497"/>
                                    <a:gd name="T66" fmla="*/ 250 w 393"/>
                                    <a:gd name="T67" fmla="*/ 125 h 497"/>
                                    <a:gd name="T68" fmla="*/ 271 w 393"/>
                                    <a:gd name="T69" fmla="*/ 146 h 497"/>
                                    <a:gd name="T70" fmla="*/ 282 w 393"/>
                                    <a:gd name="T71" fmla="*/ 171 h 497"/>
                                    <a:gd name="T72" fmla="*/ 275 w 393"/>
                                    <a:gd name="T73" fmla="*/ 196 h 497"/>
                                    <a:gd name="T74" fmla="*/ 257 w 393"/>
                                    <a:gd name="T75" fmla="*/ 214 h 497"/>
                                    <a:gd name="T76" fmla="*/ 236 w 393"/>
                                    <a:gd name="T77" fmla="*/ 228 h 497"/>
                                    <a:gd name="T78" fmla="*/ 214 w 393"/>
                                    <a:gd name="T79" fmla="*/ 239 h 497"/>
                                    <a:gd name="T80" fmla="*/ 204 w 393"/>
                                    <a:gd name="T81" fmla="*/ 243 h 497"/>
                                    <a:gd name="T82" fmla="*/ 196 w 393"/>
                                    <a:gd name="T83" fmla="*/ 246 h 497"/>
                                    <a:gd name="T84" fmla="*/ 186 w 393"/>
                                    <a:gd name="T85" fmla="*/ 250 h 497"/>
                                    <a:gd name="T86" fmla="*/ 182 w 393"/>
                                    <a:gd name="T87" fmla="*/ 250 h 497"/>
                                    <a:gd name="T88" fmla="*/ 146 w 393"/>
                                    <a:gd name="T89" fmla="*/ 261 h 497"/>
                                    <a:gd name="T90" fmla="*/ 114 w 393"/>
                                    <a:gd name="T91" fmla="*/ 275 h 497"/>
                                    <a:gd name="T92" fmla="*/ 96 w 393"/>
                                    <a:gd name="T93" fmla="*/ 282 h 497"/>
                                    <a:gd name="T94" fmla="*/ 78 w 393"/>
                                    <a:gd name="T95" fmla="*/ 289 h 497"/>
                                    <a:gd name="T96" fmla="*/ 50 w 393"/>
                                    <a:gd name="T97" fmla="*/ 307 h 497"/>
                                    <a:gd name="T98" fmla="*/ 25 w 393"/>
                                    <a:gd name="T99" fmla="*/ 329 h 497"/>
                                    <a:gd name="T100" fmla="*/ 7 w 393"/>
                                    <a:gd name="T101" fmla="*/ 354 h 497"/>
                                    <a:gd name="T102" fmla="*/ 0 w 393"/>
                                    <a:gd name="T103" fmla="*/ 389 h 4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393" h="497">
                                      <a:moveTo>
                                        <a:pt x="0" y="389"/>
                                      </a:moveTo>
                                      <a:lnTo>
                                        <a:pt x="7" y="425"/>
                                      </a:lnTo>
                                      <a:lnTo>
                                        <a:pt x="28" y="457"/>
                                      </a:lnTo>
                                      <a:lnTo>
                                        <a:pt x="53" y="479"/>
                                      </a:lnTo>
                                      <a:lnTo>
                                        <a:pt x="82" y="497"/>
                                      </a:lnTo>
                                      <a:lnTo>
                                        <a:pt x="82" y="486"/>
                                      </a:lnTo>
                                      <a:lnTo>
                                        <a:pt x="82" y="461"/>
                                      </a:lnTo>
                                      <a:lnTo>
                                        <a:pt x="82" y="432"/>
                                      </a:lnTo>
                                      <a:lnTo>
                                        <a:pt x="82" y="411"/>
                                      </a:lnTo>
                                      <a:lnTo>
                                        <a:pt x="82" y="400"/>
                                      </a:lnTo>
                                      <a:lnTo>
                                        <a:pt x="86" y="389"/>
                                      </a:lnTo>
                                      <a:lnTo>
                                        <a:pt x="89" y="382"/>
                                      </a:lnTo>
                                      <a:lnTo>
                                        <a:pt x="96" y="375"/>
                                      </a:lnTo>
                                      <a:lnTo>
                                        <a:pt x="103" y="372"/>
                                      </a:lnTo>
                                      <a:lnTo>
                                        <a:pt x="114" y="368"/>
                                      </a:lnTo>
                                      <a:lnTo>
                                        <a:pt x="143" y="354"/>
                                      </a:lnTo>
                                      <a:lnTo>
                                        <a:pt x="178" y="343"/>
                                      </a:lnTo>
                                      <a:lnTo>
                                        <a:pt x="196" y="336"/>
                                      </a:lnTo>
                                      <a:lnTo>
                                        <a:pt x="214" y="329"/>
                                      </a:lnTo>
                                      <a:lnTo>
                                        <a:pt x="254" y="318"/>
                                      </a:lnTo>
                                      <a:lnTo>
                                        <a:pt x="296" y="300"/>
                                      </a:lnTo>
                                      <a:lnTo>
                                        <a:pt x="332" y="279"/>
                                      </a:lnTo>
                                      <a:lnTo>
                                        <a:pt x="364" y="254"/>
                                      </a:lnTo>
                                      <a:lnTo>
                                        <a:pt x="386" y="218"/>
                                      </a:lnTo>
                                      <a:lnTo>
                                        <a:pt x="393" y="171"/>
                                      </a:lnTo>
                                      <a:lnTo>
                                        <a:pt x="386" y="125"/>
                                      </a:lnTo>
                                      <a:lnTo>
                                        <a:pt x="368" y="89"/>
                                      </a:lnTo>
                                      <a:lnTo>
                                        <a:pt x="339" y="60"/>
                                      </a:lnTo>
                                      <a:lnTo>
                                        <a:pt x="304" y="35"/>
                                      </a:lnTo>
                                      <a:lnTo>
                                        <a:pt x="264" y="14"/>
                                      </a:lnTo>
                                      <a:lnTo>
                                        <a:pt x="221" y="0"/>
                                      </a:lnTo>
                                      <a:lnTo>
                                        <a:pt x="218" y="53"/>
                                      </a:lnTo>
                                      <a:lnTo>
                                        <a:pt x="218" y="110"/>
                                      </a:lnTo>
                                      <a:lnTo>
                                        <a:pt x="250" y="125"/>
                                      </a:lnTo>
                                      <a:lnTo>
                                        <a:pt x="271" y="146"/>
                                      </a:lnTo>
                                      <a:lnTo>
                                        <a:pt x="282" y="171"/>
                                      </a:lnTo>
                                      <a:lnTo>
                                        <a:pt x="275" y="196"/>
                                      </a:lnTo>
                                      <a:lnTo>
                                        <a:pt x="257" y="214"/>
                                      </a:lnTo>
                                      <a:lnTo>
                                        <a:pt x="236" y="228"/>
                                      </a:lnTo>
                                      <a:lnTo>
                                        <a:pt x="214" y="239"/>
                                      </a:lnTo>
                                      <a:lnTo>
                                        <a:pt x="204" y="243"/>
                                      </a:lnTo>
                                      <a:lnTo>
                                        <a:pt x="196" y="246"/>
                                      </a:lnTo>
                                      <a:lnTo>
                                        <a:pt x="186" y="250"/>
                                      </a:lnTo>
                                      <a:lnTo>
                                        <a:pt x="182" y="250"/>
                                      </a:lnTo>
                                      <a:lnTo>
                                        <a:pt x="146" y="261"/>
                                      </a:lnTo>
                                      <a:lnTo>
                                        <a:pt x="114" y="275"/>
                                      </a:lnTo>
                                      <a:lnTo>
                                        <a:pt x="96" y="282"/>
                                      </a:lnTo>
                                      <a:lnTo>
                                        <a:pt x="78" y="289"/>
                                      </a:lnTo>
                                      <a:lnTo>
                                        <a:pt x="50" y="307"/>
                                      </a:lnTo>
                                      <a:lnTo>
                                        <a:pt x="25" y="329"/>
                                      </a:lnTo>
                                      <a:lnTo>
                                        <a:pt x="7" y="354"/>
                                      </a:lnTo>
                                      <a:lnTo>
                                        <a:pt x="0" y="389"/>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7" name="Freeform 257"/>
                              <wps:cNvSpPr>
                                <a:spLocks noEditPoints="1"/>
                              </wps:cNvSpPr>
                              <wps:spPr bwMode="auto">
                                <a:xfrm>
                                  <a:off x="936" y="372"/>
                                  <a:ext cx="419" cy="400"/>
                                </a:xfrm>
                                <a:custGeom>
                                  <a:avLst/>
                                  <a:gdLst>
                                    <a:gd name="T0" fmla="*/ 415 w 419"/>
                                    <a:gd name="T1" fmla="*/ 0 h 400"/>
                                    <a:gd name="T2" fmla="*/ 369 w 419"/>
                                    <a:gd name="T3" fmla="*/ 18 h 400"/>
                                    <a:gd name="T4" fmla="*/ 333 w 419"/>
                                    <a:gd name="T5" fmla="*/ 32 h 400"/>
                                    <a:gd name="T6" fmla="*/ 315 w 419"/>
                                    <a:gd name="T7" fmla="*/ 39 h 400"/>
                                    <a:gd name="T8" fmla="*/ 286 w 419"/>
                                    <a:gd name="T9" fmla="*/ 50 h 400"/>
                                    <a:gd name="T10" fmla="*/ 251 w 419"/>
                                    <a:gd name="T11" fmla="*/ 57 h 400"/>
                                    <a:gd name="T12" fmla="*/ 215 w 419"/>
                                    <a:gd name="T13" fmla="*/ 79 h 400"/>
                                    <a:gd name="T14" fmla="*/ 176 w 419"/>
                                    <a:gd name="T15" fmla="*/ 111 h 400"/>
                                    <a:gd name="T16" fmla="*/ 165 w 419"/>
                                    <a:gd name="T17" fmla="*/ 125 h 400"/>
                                    <a:gd name="T18" fmla="*/ 147 w 419"/>
                                    <a:gd name="T19" fmla="*/ 150 h 400"/>
                                    <a:gd name="T20" fmla="*/ 129 w 419"/>
                                    <a:gd name="T21" fmla="*/ 172 h 400"/>
                                    <a:gd name="T22" fmla="*/ 118 w 419"/>
                                    <a:gd name="T23" fmla="*/ 200 h 400"/>
                                    <a:gd name="T24" fmla="*/ 111 w 419"/>
                                    <a:gd name="T25" fmla="*/ 229 h 400"/>
                                    <a:gd name="T26" fmla="*/ 100 w 419"/>
                                    <a:gd name="T27" fmla="*/ 250 h 400"/>
                                    <a:gd name="T28" fmla="*/ 93 w 419"/>
                                    <a:gd name="T29" fmla="*/ 265 h 400"/>
                                    <a:gd name="T30" fmla="*/ 90 w 419"/>
                                    <a:gd name="T31" fmla="*/ 275 h 400"/>
                                    <a:gd name="T32" fmla="*/ 90 w 419"/>
                                    <a:gd name="T33" fmla="*/ 282 h 400"/>
                                    <a:gd name="T34" fmla="*/ 86 w 419"/>
                                    <a:gd name="T35" fmla="*/ 290 h 400"/>
                                    <a:gd name="T36" fmla="*/ 90 w 419"/>
                                    <a:gd name="T37" fmla="*/ 293 h 400"/>
                                    <a:gd name="T38" fmla="*/ 90 w 419"/>
                                    <a:gd name="T39" fmla="*/ 297 h 400"/>
                                    <a:gd name="T40" fmla="*/ 90 w 419"/>
                                    <a:gd name="T41" fmla="*/ 297 h 400"/>
                                    <a:gd name="T42" fmla="*/ 86 w 419"/>
                                    <a:gd name="T43" fmla="*/ 300 h 400"/>
                                    <a:gd name="T44" fmla="*/ 86 w 419"/>
                                    <a:gd name="T45" fmla="*/ 307 h 400"/>
                                    <a:gd name="T46" fmla="*/ 79 w 419"/>
                                    <a:gd name="T47" fmla="*/ 318 h 400"/>
                                    <a:gd name="T48" fmla="*/ 68 w 419"/>
                                    <a:gd name="T49" fmla="*/ 332 h 400"/>
                                    <a:gd name="T50" fmla="*/ 50 w 419"/>
                                    <a:gd name="T51" fmla="*/ 347 h 400"/>
                                    <a:gd name="T52" fmla="*/ 29 w 419"/>
                                    <a:gd name="T53" fmla="*/ 357 h 400"/>
                                    <a:gd name="T54" fmla="*/ 0 w 419"/>
                                    <a:gd name="T55" fmla="*/ 357 h 400"/>
                                    <a:gd name="T56" fmla="*/ 11 w 419"/>
                                    <a:gd name="T57" fmla="*/ 361 h 400"/>
                                    <a:gd name="T58" fmla="*/ 22 w 419"/>
                                    <a:gd name="T59" fmla="*/ 361 h 400"/>
                                    <a:gd name="T60" fmla="*/ 33 w 419"/>
                                    <a:gd name="T61" fmla="*/ 361 h 400"/>
                                    <a:gd name="T62" fmla="*/ 43 w 419"/>
                                    <a:gd name="T63" fmla="*/ 357 h 400"/>
                                    <a:gd name="T64" fmla="*/ 50 w 419"/>
                                    <a:gd name="T65" fmla="*/ 357 h 400"/>
                                    <a:gd name="T66" fmla="*/ 58 w 419"/>
                                    <a:gd name="T67" fmla="*/ 354 h 400"/>
                                    <a:gd name="T68" fmla="*/ 58 w 419"/>
                                    <a:gd name="T69" fmla="*/ 354 h 400"/>
                                    <a:gd name="T70" fmla="*/ 58 w 419"/>
                                    <a:gd name="T71" fmla="*/ 354 h 400"/>
                                    <a:gd name="T72" fmla="*/ 58 w 419"/>
                                    <a:gd name="T73" fmla="*/ 361 h 400"/>
                                    <a:gd name="T74" fmla="*/ 54 w 419"/>
                                    <a:gd name="T75" fmla="*/ 372 h 400"/>
                                    <a:gd name="T76" fmla="*/ 50 w 419"/>
                                    <a:gd name="T77" fmla="*/ 383 h 400"/>
                                    <a:gd name="T78" fmla="*/ 47 w 419"/>
                                    <a:gd name="T79" fmla="*/ 400 h 400"/>
                                    <a:gd name="T80" fmla="*/ 72 w 419"/>
                                    <a:gd name="T81" fmla="*/ 350 h 400"/>
                                    <a:gd name="T82" fmla="*/ 93 w 419"/>
                                    <a:gd name="T83" fmla="*/ 325 h 400"/>
                                    <a:gd name="T84" fmla="*/ 104 w 419"/>
                                    <a:gd name="T85" fmla="*/ 311 h 400"/>
                                    <a:gd name="T86" fmla="*/ 115 w 419"/>
                                    <a:gd name="T87" fmla="*/ 311 h 400"/>
                                    <a:gd name="T88" fmla="*/ 133 w 419"/>
                                    <a:gd name="T89" fmla="*/ 311 h 400"/>
                                    <a:gd name="T90" fmla="*/ 154 w 419"/>
                                    <a:gd name="T91" fmla="*/ 304 h 400"/>
                                    <a:gd name="T92" fmla="*/ 183 w 419"/>
                                    <a:gd name="T93" fmla="*/ 290 h 400"/>
                                    <a:gd name="T94" fmla="*/ 226 w 419"/>
                                    <a:gd name="T95" fmla="*/ 265 h 400"/>
                                    <a:gd name="T96" fmla="*/ 268 w 419"/>
                                    <a:gd name="T97" fmla="*/ 236 h 400"/>
                                    <a:gd name="T98" fmla="*/ 304 w 419"/>
                                    <a:gd name="T99" fmla="*/ 207 h 400"/>
                                    <a:gd name="T100" fmla="*/ 329 w 419"/>
                                    <a:gd name="T101" fmla="*/ 182 h 400"/>
                                    <a:gd name="T102" fmla="*/ 354 w 419"/>
                                    <a:gd name="T103" fmla="*/ 154 h 400"/>
                                    <a:gd name="T104" fmla="*/ 386 w 419"/>
                                    <a:gd name="T105" fmla="*/ 132 h 400"/>
                                    <a:gd name="T106" fmla="*/ 419 w 419"/>
                                    <a:gd name="T107" fmla="*/ 118 h 400"/>
                                    <a:gd name="T108" fmla="*/ 415 w 419"/>
                                    <a:gd name="T109" fmla="*/ 54 h 400"/>
                                    <a:gd name="T110" fmla="*/ 415 w 419"/>
                                    <a:gd name="T111" fmla="*/ 0 h 400"/>
                                    <a:gd name="T112" fmla="*/ 204 w 419"/>
                                    <a:gd name="T113" fmla="*/ 186 h 400"/>
                                    <a:gd name="T114" fmla="*/ 179 w 419"/>
                                    <a:gd name="T115" fmla="*/ 193 h 400"/>
                                    <a:gd name="T116" fmla="*/ 211 w 419"/>
                                    <a:gd name="T117" fmla="*/ 143 h 400"/>
                                    <a:gd name="T118" fmla="*/ 247 w 419"/>
                                    <a:gd name="T119" fmla="*/ 143 h 400"/>
                                    <a:gd name="T120" fmla="*/ 204 w 419"/>
                                    <a:gd name="T121" fmla="*/ 186 h 4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19" h="400">
                                      <a:moveTo>
                                        <a:pt x="415" y="0"/>
                                      </a:moveTo>
                                      <a:lnTo>
                                        <a:pt x="369" y="18"/>
                                      </a:lnTo>
                                      <a:lnTo>
                                        <a:pt x="333" y="32"/>
                                      </a:lnTo>
                                      <a:lnTo>
                                        <a:pt x="315" y="39"/>
                                      </a:lnTo>
                                      <a:lnTo>
                                        <a:pt x="286" y="50"/>
                                      </a:lnTo>
                                      <a:lnTo>
                                        <a:pt x="251" y="57"/>
                                      </a:lnTo>
                                      <a:lnTo>
                                        <a:pt x="215" y="79"/>
                                      </a:lnTo>
                                      <a:lnTo>
                                        <a:pt x="176" y="111"/>
                                      </a:lnTo>
                                      <a:lnTo>
                                        <a:pt x="165" y="125"/>
                                      </a:lnTo>
                                      <a:lnTo>
                                        <a:pt x="147" y="150"/>
                                      </a:lnTo>
                                      <a:lnTo>
                                        <a:pt x="129" y="172"/>
                                      </a:lnTo>
                                      <a:lnTo>
                                        <a:pt x="118" y="200"/>
                                      </a:lnTo>
                                      <a:lnTo>
                                        <a:pt x="111" y="229"/>
                                      </a:lnTo>
                                      <a:lnTo>
                                        <a:pt x="100" y="250"/>
                                      </a:lnTo>
                                      <a:lnTo>
                                        <a:pt x="93" y="265"/>
                                      </a:lnTo>
                                      <a:lnTo>
                                        <a:pt x="90" y="275"/>
                                      </a:lnTo>
                                      <a:lnTo>
                                        <a:pt x="90" y="282"/>
                                      </a:lnTo>
                                      <a:lnTo>
                                        <a:pt x="86" y="290"/>
                                      </a:lnTo>
                                      <a:lnTo>
                                        <a:pt x="90" y="293"/>
                                      </a:lnTo>
                                      <a:lnTo>
                                        <a:pt x="90" y="297"/>
                                      </a:lnTo>
                                      <a:lnTo>
                                        <a:pt x="90" y="297"/>
                                      </a:lnTo>
                                      <a:lnTo>
                                        <a:pt x="86" y="300"/>
                                      </a:lnTo>
                                      <a:lnTo>
                                        <a:pt x="86" y="307"/>
                                      </a:lnTo>
                                      <a:lnTo>
                                        <a:pt x="79" y="318"/>
                                      </a:lnTo>
                                      <a:lnTo>
                                        <a:pt x="68" y="332"/>
                                      </a:lnTo>
                                      <a:lnTo>
                                        <a:pt x="50" y="347"/>
                                      </a:lnTo>
                                      <a:lnTo>
                                        <a:pt x="29" y="357"/>
                                      </a:lnTo>
                                      <a:lnTo>
                                        <a:pt x="0" y="357"/>
                                      </a:lnTo>
                                      <a:lnTo>
                                        <a:pt x="11" y="361"/>
                                      </a:lnTo>
                                      <a:lnTo>
                                        <a:pt x="22" y="361"/>
                                      </a:lnTo>
                                      <a:lnTo>
                                        <a:pt x="33" y="361"/>
                                      </a:lnTo>
                                      <a:lnTo>
                                        <a:pt x="43" y="357"/>
                                      </a:lnTo>
                                      <a:lnTo>
                                        <a:pt x="50" y="357"/>
                                      </a:lnTo>
                                      <a:lnTo>
                                        <a:pt x="58" y="354"/>
                                      </a:lnTo>
                                      <a:lnTo>
                                        <a:pt x="58" y="354"/>
                                      </a:lnTo>
                                      <a:lnTo>
                                        <a:pt x="58" y="354"/>
                                      </a:lnTo>
                                      <a:lnTo>
                                        <a:pt x="58" y="361"/>
                                      </a:lnTo>
                                      <a:lnTo>
                                        <a:pt x="54" y="372"/>
                                      </a:lnTo>
                                      <a:lnTo>
                                        <a:pt x="50" y="383"/>
                                      </a:lnTo>
                                      <a:lnTo>
                                        <a:pt x="47" y="400"/>
                                      </a:lnTo>
                                      <a:lnTo>
                                        <a:pt x="72" y="350"/>
                                      </a:lnTo>
                                      <a:lnTo>
                                        <a:pt x="93" y="325"/>
                                      </a:lnTo>
                                      <a:lnTo>
                                        <a:pt x="104" y="311"/>
                                      </a:lnTo>
                                      <a:lnTo>
                                        <a:pt x="115" y="311"/>
                                      </a:lnTo>
                                      <a:lnTo>
                                        <a:pt x="133" y="311"/>
                                      </a:lnTo>
                                      <a:lnTo>
                                        <a:pt x="154" y="304"/>
                                      </a:lnTo>
                                      <a:lnTo>
                                        <a:pt x="183" y="290"/>
                                      </a:lnTo>
                                      <a:lnTo>
                                        <a:pt x="226" y="265"/>
                                      </a:lnTo>
                                      <a:lnTo>
                                        <a:pt x="268" y="236"/>
                                      </a:lnTo>
                                      <a:lnTo>
                                        <a:pt x="304" y="207"/>
                                      </a:lnTo>
                                      <a:lnTo>
                                        <a:pt x="329" y="182"/>
                                      </a:lnTo>
                                      <a:lnTo>
                                        <a:pt x="354" y="154"/>
                                      </a:lnTo>
                                      <a:lnTo>
                                        <a:pt x="386" y="132"/>
                                      </a:lnTo>
                                      <a:lnTo>
                                        <a:pt x="419" y="118"/>
                                      </a:lnTo>
                                      <a:lnTo>
                                        <a:pt x="415" y="54"/>
                                      </a:lnTo>
                                      <a:lnTo>
                                        <a:pt x="415" y="0"/>
                                      </a:lnTo>
                                      <a:close/>
                                      <a:moveTo>
                                        <a:pt x="204" y="186"/>
                                      </a:moveTo>
                                      <a:lnTo>
                                        <a:pt x="179" y="193"/>
                                      </a:lnTo>
                                      <a:lnTo>
                                        <a:pt x="211" y="143"/>
                                      </a:lnTo>
                                      <a:lnTo>
                                        <a:pt x="247" y="143"/>
                                      </a:lnTo>
                                      <a:lnTo>
                                        <a:pt x="204" y="186"/>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8" name="Freeform 258"/>
                              <wps:cNvSpPr>
                                <a:spLocks/>
                              </wps:cNvSpPr>
                              <wps:spPr bwMode="auto">
                                <a:xfrm>
                                  <a:off x="1408" y="1584"/>
                                  <a:ext cx="64" cy="536"/>
                                </a:xfrm>
                                <a:custGeom>
                                  <a:avLst/>
                                  <a:gdLst>
                                    <a:gd name="T0" fmla="*/ 47 w 64"/>
                                    <a:gd name="T1" fmla="*/ 7 h 536"/>
                                    <a:gd name="T2" fmla="*/ 39 w 64"/>
                                    <a:gd name="T3" fmla="*/ 7 h 536"/>
                                    <a:gd name="T4" fmla="*/ 36 w 64"/>
                                    <a:gd name="T5" fmla="*/ 11 h 536"/>
                                    <a:gd name="T6" fmla="*/ 29 w 64"/>
                                    <a:gd name="T7" fmla="*/ 14 h 536"/>
                                    <a:gd name="T8" fmla="*/ 22 w 64"/>
                                    <a:gd name="T9" fmla="*/ 18 h 536"/>
                                    <a:gd name="T10" fmla="*/ 14 w 64"/>
                                    <a:gd name="T11" fmla="*/ 18 h 536"/>
                                    <a:gd name="T12" fmla="*/ 7 w 64"/>
                                    <a:gd name="T13" fmla="*/ 22 h 536"/>
                                    <a:gd name="T14" fmla="*/ 4 w 64"/>
                                    <a:gd name="T15" fmla="*/ 25 h 536"/>
                                    <a:gd name="T16" fmla="*/ 0 w 64"/>
                                    <a:gd name="T17" fmla="*/ 25 h 536"/>
                                    <a:gd name="T18" fmla="*/ 0 w 64"/>
                                    <a:gd name="T19" fmla="*/ 39 h 536"/>
                                    <a:gd name="T20" fmla="*/ 4 w 64"/>
                                    <a:gd name="T21" fmla="*/ 72 h 536"/>
                                    <a:gd name="T22" fmla="*/ 4 w 64"/>
                                    <a:gd name="T23" fmla="*/ 122 h 536"/>
                                    <a:gd name="T24" fmla="*/ 4 w 64"/>
                                    <a:gd name="T25" fmla="*/ 182 h 536"/>
                                    <a:gd name="T26" fmla="*/ 7 w 64"/>
                                    <a:gd name="T27" fmla="*/ 247 h 536"/>
                                    <a:gd name="T28" fmla="*/ 7 w 64"/>
                                    <a:gd name="T29" fmla="*/ 311 h 536"/>
                                    <a:gd name="T30" fmla="*/ 7 w 64"/>
                                    <a:gd name="T31" fmla="*/ 372 h 536"/>
                                    <a:gd name="T32" fmla="*/ 7 w 64"/>
                                    <a:gd name="T33" fmla="*/ 422 h 536"/>
                                    <a:gd name="T34" fmla="*/ 11 w 64"/>
                                    <a:gd name="T35" fmla="*/ 458 h 536"/>
                                    <a:gd name="T36" fmla="*/ 11 w 64"/>
                                    <a:gd name="T37" fmla="*/ 472 h 536"/>
                                    <a:gd name="T38" fmla="*/ 11 w 64"/>
                                    <a:gd name="T39" fmla="*/ 494 h 536"/>
                                    <a:gd name="T40" fmla="*/ 14 w 64"/>
                                    <a:gd name="T41" fmla="*/ 511 h 536"/>
                                    <a:gd name="T42" fmla="*/ 18 w 64"/>
                                    <a:gd name="T43" fmla="*/ 526 h 536"/>
                                    <a:gd name="T44" fmla="*/ 22 w 64"/>
                                    <a:gd name="T45" fmla="*/ 533 h 536"/>
                                    <a:gd name="T46" fmla="*/ 29 w 64"/>
                                    <a:gd name="T47" fmla="*/ 536 h 536"/>
                                    <a:gd name="T48" fmla="*/ 36 w 64"/>
                                    <a:gd name="T49" fmla="*/ 536 h 536"/>
                                    <a:gd name="T50" fmla="*/ 43 w 64"/>
                                    <a:gd name="T51" fmla="*/ 533 h 536"/>
                                    <a:gd name="T52" fmla="*/ 47 w 64"/>
                                    <a:gd name="T53" fmla="*/ 526 h 536"/>
                                    <a:gd name="T54" fmla="*/ 50 w 64"/>
                                    <a:gd name="T55" fmla="*/ 511 h 536"/>
                                    <a:gd name="T56" fmla="*/ 54 w 64"/>
                                    <a:gd name="T57" fmla="*/ 494 h 536"/>
                                    <a:gd name="T58" fmla="*/ 54 w 64"/>
                                    <a:gd name="T59" fmla="*/ 472 h 536"/>
                                    <a:gd name="T60" fmla="*/ 54 w 64"/>
                                    <a:gd name="T61" fmla="*/ 458 h 536"/>
                                    <a:gd name="T62" fmla="*/ 57 w 64"/>
                                    <a:gd name="T63" fmla="*/ 418 h 536"/>
                                    <a:gd name="T64" fmla="*/ 57 w 64"/>
                                    <a:gd name="T65" fmla="*/ 368 h 536"/>
                                    <a:gd name="T66" fmla="*/ 57 w 64"/>
                                    <a:gd name="T67" fmla="*/ 304 h 536"/>
                                    <a:gd name="T68" fmla="*/ 61 w 64"/>
                                    <a:gd name="T69" fmla="*/ 233 h 536"/>
                                    <a:gd name="T70" fmla="*/ 61 w 64"/>
                                    <a:gd name="T71" fmla="*/ 165 h 536"/>
                                    <a:gd name="T72" fmla="*/ 61 w 64"/>
                                    <a:gd name="T73" fmla="*/ 100 h 536"/>
                                    <a:gd name="T74" fmla="*/ 64 w 64"/>
                                    <a:gd name="T75" fmla="*/ 50 h 536"/>
                                    <a:gd name="T76" fmla="*/ 64 w 64"/>
                                    <a:gd name="T77" fmla="*/ 14 h 536"/>
                                    <a:gd name="T78" fmla="*/ 64 w 64"/>
                                    <a:gd name="T79" fmla="*/ 0 h 536"/>
                                    <a:gd name="T80" fmla="*/ 61 w 64"/>
                                    <a:gd name="T81" fmla="*/ 0 h 536"/>
                                    <a:gd name="T82" fmla="*/ 57 w 64"/>
                                    <a:gd name="T83" fmla="*/ 4 h 536"/>
                                    <a:gd name="T84" fmla="*/ 50 w 64"/>
                                    <a:gd name="T85" fmla="*/ 4 h 536"/>
                                    <a:gd name="T86" fmla="*/ 47 w 64"/>
                                    <a:gd name="T87" fmla="*/ 7 h 5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64" h="536">
                                      <a:moveTo>
                                        <a:pt x="47" y="7"/>
                                      </a:moveTo>
                                      <a:lnTo>
                                        <a:pt x="39" y="7"/>
                                      </a:lnTo>
                                      <a:lnTo>
                                        <a:pt x="36" y="11"/>
                                      </a:lnTo>
                                      <a:lnTo>
                                        <a:pt x="29" y="14"/>
                                      </a:lnTo>
                                      <a:lnTo>
                                        <a:pt x="22" y="18"/>
                                      </a:lnTo>
                                      <a:lnTo>
                                        <a:pt x="14" y="18"/>
                                      </a:lnTo>
                                      <a:lnTo>
                                        <a:pt x="7" y="22"/>
                                      </a:lnTo>
                                      <a:lnTo>
                                        <a:pt x="4" y="25"/>
                                      </a:lnTo>
                                      <a:lnTo>
                                        <a:pt x="0" y="25"/>
                                      </a:lnTo>
                                      <a:lnTo>
                                        <a:pt x="0" y="39"/>
                                      </a:lnTo>
                                      <a:lnTo>
                                        <a:pt x="4" y="72"/>
                                      </a:lnTo>
                                      <a:lnTo>
                                        <a:pt x="4" y="122"/>
                                      </a:lnTo>
                                      <a:lnTo>
                                        <a:pt x="4" y="182"/>
                                      </a:lnTo>
                                      <a:lnTo>
                                        <a:pt x="7" y="247"/>
                                      </a:lnTo>
                                      <a:lnTo>
                                        <a:pt x="7" y="311"/>
                                      </a:lnTo>
                                      <a:lnTo>
                                        <a:pt x="7" y="372"/>
                                      </a:lnTo>
                                      <a:lnTo>
                                        <a:pt x="7" y="422"/>
                                      </a:lnTo>
                                      <a:lnTo>
                                        <a:pt x="11" y="458"/>
                                      </a:lnTo>
                                      <a:lnTo>
                                        <a:pt x="11" y="472"/>
                                      </a:lnTo>
                                      <a:lnTo>
                                        <a:pt x="11" y="494"/>
                                      </a:lnTo>
                                      <a:lnTo>
                                        <a:pt x="14" y="511"/>
                                      </a:lnTo>
                                      <a:lnTo>
                                        <a:pt x="18" y="526"/>
                                      </a:lnTo>
                                      <a:lnTo>
                                        <a:pt x="22" y="533"/>
                                      </a:lnTo>
                                      <a:lnTo>
                                        <a:pt x="29" y="536"/>
                                      </a:lnTo>
                                      <a:lnTo>
                                        <a:pt x="36" y="536"/>
                                      </a:lnTo>
                                      <a:lnTo>
                                        <a:pt x="43" y="533"/>
                                      </a:lnTo>
                                      <a:lnTo>
                                        <a:pt x="47" y="526"/>
                                      </a:lnTo>
                                      <a:lnTo>
                                        <a:pt x="50" y="511"/>
                                      </a:lnTo>
                                      <a:lnTo>
                                        <a:pt x="54" y="494"/>
                                      </a:lnTo>
                                      <a:lnTo>
                                        <a:pt x="54" y="472"/>
                                      </a:lnTo>
                                      <a:lnTo>
                                        <a:pt x="54" y="458"/>
                                      </a:lnTo>
                                      <a:lnTo>
                                        <a:pt x="57" y="418"/>
                                      </a:lnTo>
                                      <a:lnTo>
                                        <a:pt x="57" y="368"/>
                                      </a:lnTo>
                                      <a:lnTo>
                                        <a:pt x="57" y="304"/>
                                      </a:lnTo>
                                      <a:lnTo>
                                        <a:pt x="61" y="233"/>
                                      </a:lnTo>
                                      <a:lnTo>
                                        <a:pt x="61" y="165"/>
                                      </a:lnTo>
                                      <a:lnTo>
                                        <a:pt x="61" y="100"/>
                                      </a:lnTo>
                                      <a:lnTo>
                                        <a:pt x="64" y="50"/>
                                      </a:lnTo>
                                      <a:lnTo>
                                        <a:pt x="64" y="14"/>
                                      </a:lnTo>
                                      <a:lnTo>
                                        <a:pt x="64" y="0"/>
                                      </a:lnTo>
                                      <a:lnTo>
                                        <a:pt x="61" y="0"/>
                                      </a:lnTo>
                                      <a:lnTo>
                                        <a:pt x="57" y="4"/>
                                      </a:lnTo>
                                      <a:lnTo>
                                        <a:pt x="50" y="4"/>
                                      </a:lnTo>
                                      <a:lnTo>
                                        <a:pt x="47" y="7"/>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9" name="Freeform 259"/>
                              <wps:cNvSpPr>
                                <a:spLocks/>
                              </wps:cNvSpPr>
                              <wps:spPr bwMode="auto">
                                <a:xfrm>
                                  <a:off x="1397" y="951"/>
                                  <a:ext cx="90" cy="497"/>
                                </a:xfrm>
                                <a:custGeom>
                                  <a:avLst/>
                                  <a:gdLst>
                                    <a:gd name="T0" fmla="*/ 11 w 90"/>
                                    <a:gd name="T1" fmla="*/ 497 h 497"/>
                                    <a:gd name="T2" fmla="*/ 29 w 90"/>
                                    <a:gd name="T3" fmla="*/ 490 h 497"/>
                                    <a:gd name="T4" fmla="*/ 50 w 90"/>
                                    <a:gd name="T5" fmla="*/ 483 h 497"/>
                                    <a:gd name="T6" fmla="*/ 65 w 90"/>
                                    <a:gd name="T7" fmla="*/ 479 h 497"/>
                                    <a:gd name="T8" fmla="*/ 79 w 90"/>
                                    <a:gd name="T9" fmla="*/ 476 h 497"/>
                                    <a:gd name="T10" fmla="*/ 79 w 90"/>
                                    <a:gd name="T11" fmla="*/ 454 h 497"/>
                                    <a:gd name="T12" fmla="*/ 79 w 90"/>
                                    <a:gd name="T13" fmla="*/ 411 h 497"/>
                                    <a:gd name="T14" fmla="*/ 83 w 90"/>
                                    <a:gd name="T15" fmla="*/ 354 h 497"/>
                                    <a:gd name="T16" fmla="*/ 83 w 90"/>
                                    <a:gd name="T17" fmla="*/ 290 h 497"/>
                                    <a:gd name="T18" fmla="*/ 83 w 90"/>
                                    <a:gd name="T19" fmla="*/ 218 h 497"/>
                                    <a:gd name="T20" fmla="*/ 86 w 90"/>
                                    <a:gd name="T21" fmla="*/ 147 h 497"/>
                                    <a:gd name="T22" fmla="*/ 86 w 90"/>
                                    <a:gd name="T23" fmla="*/ 86 h 497"/>
                                    <a:gd name="T24" fmla="*/ 86 w 90"/>
                                    <a:gd name="T25" fmla="*/ 32 h 497"/>
                                    <a:gd name="T26" fmla="*/ 90 w 90"/>
                                    <a:gd name="T27" fmla="*/ 0 h 497"/>
                                    <a:gd name="T28" fmla="*/ 40 w 90"/>
                                    <a:gd name="T29" fmla="*/ 14 h 497"/>
                                    <a:gd name="T30" fmla="*/ 0 w 90"/>
                                    <a:gd name="T31" fmla="*/ 25 h 497"/>
                                    <a:gd name="T32" fmla="*/ 0 w 90"/>
                                    <a:gd name="T33" fmla="*/ 54 h 497"/>
                                    <a:gd name="T34" fmla="*/ 0 w 90"/>
                                    <a:gd name="T35" fmla="*/ 100 h 497"/>
                                    <a:gd name="T36" fmla="*/ 4 w 90"/>
                                    <a:gd name="T37" fmla="*/ 161 h 497"/>
                                    <a:gd name="T38" fmla="*/ 4 w 90"/>
                                    <a:gd name="T39" fmla="*/ 229 h 497"/>
                                    <a:gd name="T40" fmla="*/ 4 w 90"/>
                                    <a:gd name="T41" fmla="*/ 301 h 497"/>
                                    <a:gd name="T42" fmla="*/ 8 w 90"/>
                                    <a:gd name="T43" fmla="*/ 368 h 497"/>
                                    <a:gd name="T44" fmla="*/ 8 w 90"/>
                                    <a:gd name="T45" fmla="*/ 426 h 497"/>
                                    <a:gd name="T46" fmla="*/ 8 w 90"/>
                                    <a:gd name="T47" fmla="*/ 472 h 497"/>
                                    <a:gd name="T48" fmla="*/ 11 w 90"/>
                                    <a:gd name="T49" fmla="*/ 497 h 4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90" h="497">
                                      <a:moveTo>
                                        <a:pt x="11" y="497"/>
                                      </a:moveTo>
                                      <a:lnTo>
                                        <a:pt x="29" y="490"/>
                                      </a:lnTo>
                                      <a:lnTo>
                                        <a:pt x="50" y="483"/>
                                      </a:lnTo>
                                      <a:lnTo>
                                        <a:pt x="65" y="479"/>
                                      </a:lnTo>
                                      <a:lnTo>
                                        <a:pt x="79" y="476"/>
                                      </a:lnTo>
                                      <a:lnTo>
                                        <a:pt x="79" y="454"/>
                                      </a:lnTo>
                                      <a:lnTo>
                                        <a:pt x="79" y="411"/>
                                      </a:lnTo>
                                      <a:lnTo>
                                        <a:pt x="83" y="354"/>
                                      </a:lnTo>
                                      <a:lnTo>
                                        <a:pt x="83" y="290"/>
                                      </a:lnTo>
                                      <a:lnTo>
                                        <a:pt x="83" y="218"/>
                                      </a:lnTo>
                                      <a:lnTo>
                                        <a:pt x="86" y="147"/>
                                      </a:lnTo>
                                      <a:lnTo>
                                        <a:pt x="86" y="86"/>
                                      </a:lnTo>
                                      <a:lnTo>
                                        <a:pt x="86" y="32"/>
                                      </a:lnTo>
                                      <a:lnTo>
                                        <a:pt x="90" y="0"/>
                                      </a:lnTo>
                                      <a:lnTo>
                                        <a:pt x="40" y="14"/>
                                      </a:lnTo>
                                      <a:lnTo>
                                        <a:pt x="0" y="25"/>
                                      </a:lnTo>
                                      <a:lnTo>
                                        <a:pt x="0" y="54"/>
                                      </a:lnTo>
                                      <a:lnTo>
                                        <a:pt x="0" y="100"/>
                                      </a:lnTo>
                                      <a:lnTo>
                                        <a:pt x="4" y="161"/>
                                      </a:lnTo>
                                      <a:lnTo>
                                        <a:pt x="4" y="229"/>
                                      </a:lnTo>
                                      <a:lnTo>
                                        <a:pt x="4" y="301"/>
                                      </a:lnTo>
                                      <a:lnTo>
                                        <a:pt x="8" y="368"/>
                                      </a:lnTo>
                                      <a:lnTo>
                                        <a:pt x="8" y="426"/>
                                      </a:lnTo>
                                      <a:lnTo>
                                        <a:pt x="8" y="472"/>
                                      </a:lnTo>
                                      <a:lnTo>
                                        <a:pt x="11" y="497"/>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10" name="Freeform 260"/>
                              <wps:cNvSpPr>
                                <a:spLocks/>
                              </wps:cNvSpPr>
                              <wps:spPr bwMode="auto">
                                <a:xfrm>
                                  <a:off x="1362" y="0"/>
                                  <a:ext cx="164" cy="780"/>
                                </a:xfrm>
                                <a:custGeom>
                                  <a:avLst/>
                                  <a:gdLst>
                                    <a:gd name="T0" fmla="*/ 82 w 164"/>
                                    <a:gd name="T1" fmla="*/ 0 h 780"/>
                                    <a:gd name="T2" fmla="*/ 46 w 164"/>
                                    <a:gd name="T3" fmla="*/ 7 h 780"/>
                                    <a:gd name="T4" fmla="*/ 21 w 164"/>
                                    <a:gd name="T5" fmla="*/ 25 h 780"/>
                                    <a:gd name="T6" fmla="*/ 7 w 164"/>
                                    <a:gd name="T7" fmla="*/ 54 h 780"/>
                                    <a:gd name="T8" fmla="*/ 0 w 164"/>
                                    <a:gd name="T9" fmla="*/ 86 h 780"/>
                                    <a:gd name="T10" fmla="*/ 0 w 164"/>
                                    <a:gd name="T11" fmla="*/ 122 h 780"/>
                                    <a:gd name="T12" fmla="*/ 3 w 164"/>
                                    <a:gd name="T13" fmla="*/ 161 h 780"/>
                                    <a:gd name="T14" fmla="*/ 7 w 164"/>
                                    <a:gd name="T15" fmla="*/ 197 h 780"/>
                                    <a:gd name="T16" fmla="*/ 14 w 164"/>
                                    <a:gd name="T17" fmla="*/ 229 h 780"/>
                                    <a:gd name="T18" fmla="*/ 18 w 164"/>
                                    <a:gd name="T19" fmla="*/ 250 h 780"/>
                                    <a:gd name="T20" fmla="*/ 21 w 164"/>
                                    <a:gd name="T21" fmla="*/ 265 h 780"/>
                                    <a:gd name="T22" fmla="*/ 21 w 164"/>
                                    <a:gd name="T23" fmla="*/ 297 h 780"/>
                                    <a:gd name="T24" fmla="*/ 21 w 164"/>
                                    <a:gd name="T25" fmla="*/ 347 h 780"/>
                                    <a:gd name="T26" fmla="*/ 25 w 164"/>
                                    <a:gd name="T27" fmla="*/ 411 h 780"/>
                                    <a:gd name="T28" fmla="*/ 25 w 164"/>
                                    <a:gd name="T29" fmla="*/ 479 h 780"/>
                                    <a:gd name="T30" fmla="*/ 25 w 164"/>
                                    <a:gd name="T31" fmla="*/ 551 h 780"/>
                                    <a:gd name="T32" fmla="*/ 28 w 164"/>
                                    <a:gd name="T33" fmla="*/ 622 h 780"/>
                                    <a:gd name="T34" fmla="*/ 28 w 164"/>
                                    <a:gd name="T35" fmla="*/ 687 h 780"/>
                                    <a:gd name="T36" fmla="*/ 32 w 164"/>
                                    <a:gd name="T37" fmla="*/ 740 h 780"/>
                                    <a:gd name="T38" fmla="*/ 32 w 164"/>
                                    <a:gd name="T39" fmla="*/ 780 h 780"/>
                                    <a:gd name="T40" fmla="*/ 60 w 164"/>
                                    <a:gd name="T41" fmla="*/ 772 h 780"/>
                                    <a:gd name="T42" fmla="*/ 89 w 164"/>
                                    <a:gd name="T43" fmla="*/ 765 h 780"/>
                                    <a:gd name="T44" fmla="*/ 107 w 164"/>
                                    <a:gd name="T45" fmla="*/ 758 h 780"/>
                                    <a:gd name="T46" fmla="*/ 128 w 164"/>
                                    <a:gd name="T47" fmla="*/ 755 h 780"/>
                                    <a:gd name="T48" fmla="*/ 128 w 164"/>
                                    <a:gd name="T49" fmla="*/ 719 h 780"/>
                                    <a:gd name="T50" fmla="*/ 128 w 164"/>
                                    <a:gd name="T51" fmla="*/ 665 h 780"/>
                                    <a:gd name="T52" fmla="*/ 132 w 164"/>
                                    <a:gd name="T53" fmla="*/ 604 h 780"/>
                                    <a:gd name="T54" fmla="*/ 132 w 164"/>
                                    <a:gd name="T55" fmla="*/ 536 h 780"/>
                                    <a:gd name="T56" fmla="*/ 136 w 164"/>
                                    <a:gd name="T57" fmla="*/ 468 h 780"/>
                                    <a:gd name="T58" fmla="*/ 136 w 164"/>
                                    <a:gd name="T59" fmla="*/ 404 h 780"/>
                                    <a:gd name="T60" fmla="*/ 136 w 164"/>
                                    <a:gd name="T61" fmla="*/ 343 h 780"/>
                                    <a:gd name="T62" fmla="*/ 139 w 164"/>
                                    <a:gd name="T63" fmla="*/ 297 h 780"/>
                                    <a:gd name="T64" fmla="*/ 139 w 164"/>
                                    <a:gd name="T65" fmla="*/ 265 h 780"/>
                                    <a:gd name="T66" fmla="*/ 139 w 164"/>
                                    <a:gd name="T67" fmla="*/ 250 h 780"/>
                                    <a:gd name="T68" fmla="*/ 143 w 164"/>
                                    <a:gd name="T69" fmla="*/ 225 h 780"/>
                                    <a:gd name="T70" fmla="*/ 150 w 164"/>
                                    <a:gd name="T71" fmla="*/ 193 h 780"/>
                                    <a:gd name="T72" fmla="*/ 157 w 164"/>
                                    <a:gd name="T73" fmla="*/ 157 h 780"/>
                                    <a:gd name="T74" fmla="*/ 161 w 164"/>
                                    <a:gd name="T75" fmla="*/ 118 h 780"/>
                                    <a:gd name="T76" fmla="*/ 164 w 164"/>
                                    <a:gd name="T77" fmla="*/ 82 h 780"/>
                                    <a:gd name="T78" fmla="*/ 157 w 164"/>
                                    <a:gd name="T79" fmla="*/ 50 h 780"/>
                                    <a:gd name="T80" fmla="*/ 143 w 164"/>
                                    <a:gd name="T81" fmla="*/ 25 h 780"/>
                                    <a:gd name="T82" fmla="*/ 118 w 164"/>
                                    <a:gd name="T83" fmla="*/ 7 h 780"/>
                                    <a:gd name="T84" fmla="*/ 82 w 164"/>
                                    <a:gd name="T85" fmla="*/ 0 h 7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164" h="780">
                                      <a:moveTo>
                                        <a:pt x="82" y="0"/>
                                      </a:moveTo>
                                      <a:lnTo>
                                        <a:pt x="46" y="7"/>
                                      </a:lnTo>
                                      <a:lnTo>
                                        <a:pt x="21" y="25"/>
                                      </a:lnTo>
                                      <a:lnTo>
                                        <a:pt x="7" y="54"/>
                                      </a:lnTo>
                                      <a:lnTo>
                                        <a:pt x="0" y="86"/>
                                      </a:lnTo>
                                      <a:lnTo>
                                        <a:pt x="0" y="122"/>
                                      </a:lnTo>
                                      <a:lnTo>
                                        <a:pt x="3" y="161"/>
                                      </a:lnTo>
                                      <a:lnTo>
                                        <a:pt x="7" y="197"/>
                                      </a:lnTo>
                                      <a:lnTo>
                                        <a:pt x="14" y="229"/>
                                      </a:lnTo>
                                      <a:lnTo>
                                        <a:pt x="18" y="250"/>
                                      </a:lnTo>
                                      <a:lnTo>
                                        <a:pt x="21" y="265"/>
                                      </a:lnTo>
                                      <a:lnTo>
                                        <a:pt x="21" y="297"/>
                                      </a:lnTo>
                                      <a:lnTo>
                                        <a:pt x="21" y="347"/>
                                      </a:lnTo>
                                      <a:lnTo>
                                        <a:pt x="25" y="411"/>
                                      </a:lnTo>
                                      <a:lnTo>
                                        <a:pt x="25" y="479"/>
                                      </a:lnTo>
                                      <a:lnTo>
                                        <a:pt x="25" y="551"/>
                                      </a:lnTo>
                                      <a:lnTo>
                                        <a:pt x="28" y="622"/>
                                      </a:lnTo>
                                      <a:lnTo>
                                        <a:pt x="28" y="687"/>
                                      </a:lnTo>
                                      <a:lnTo>
                                        <a:pt x="32" y="740"/>
                                      </a:lnTo>
                                      <a:lnTo>
                                        <a:pt x="32" y="780"/>
                                      </a:lnTo>
                                      <a:lnTo>
                                        <a:pt x="60" y="772"/>
                                      </a:lnTo>
                                      <a:lnTo>
                                        <a:pt x="89" y="765"/>
                                      </a:lnTo>
                                      <a:lnTo>
                                        <a:pt x="107" y="758"/>
                                      </a:lnTo>
                                      <a:lnTo>
                                        <a:pt x="128" y="755"/>
                                      </a:lnTo>
                                      <a:lnTo>
                                        <a:pt x="128" y="719"/>
                                      </a:lnTo>
                                      <a:lnTo>
                                        <a:pt x="128" y="665"/>
                                      </a:lnTo>
                                      <a:lnTo>
                                        <a:pt x="132" y="604"/>
                                      </a:lnTo>
                                      <a:lnTo>
                                        <a:pt x="132" y="536"/>
                                      </a:lnTo>
                                      <a:lnTo>
                                        <a:pt x="136" y="468"/>
                                      </a:lnTo>
                                      <a:lnTo>
                                        <a:pt x="136" y="404"/>
                                      </a:lnTo>
                                      <a:lnTo>
                                        <a:pt x="136" y="343"/>
                                      </a:lnTo>
                                      <a:lnTo>
                                        <a:pt x="139" y="297"/>
                                      </a:lnTo>
                                      <a:lnTo>
                                        <a:pt x="139" y="265"/>
                                      </a:lnTo>
                                      <a:lnTo>
                                        <a:pt x="139" y="250"/>
                                      </a:lnTo>
                                      <a:lnTo>
                                        <a:pt x="143" y="225"/>
                                      </a:lnTo>
                                      <a:lnTo>
                                        <a:pt x="150" y="193"/>
                                      </a:lnTo>
                                      <a:lnTo>
                                        <a:pt x="157" y="157"/>
                                      </a:lnTo>
                                      <a:lnTo>
                                        <a:pt x="161" y="118"/>
                                      </a:lnTo>
                                      <a:lnTo>
                                        <a:pt x="164" y="82"/>
                                      </a:lnTo>
                                      <a:lnTo>
                                        <a:pt x="157" y="50"/>
                                      </a:lnTo>
                                      <a:lnTo>
                                        <a:pt x="143" y="25"/>
                                      </a:lnTo>
                                      <a:lnTo>
                                        <a:pt x="118" y="7"/>
                                      </a:lnTo>
                                      <a:lnTo>
                                        <a:pt x="82" y="0"/>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g:grpSp>
                          <wpg:grpSp>
                            <wpg:cNvPr id="11" name="Group 261"/>
                            <wpg:cNvGrpSpPr>
                              <a:grpSpLocks/>
                            </wpg:cNvGrpSpPr>
                            <wpg:grpSpPr bwMode="auto">
                              <a:xfrm>
                                <a:off x="3131" y="422"/>
                                <a:ext cx="5171" cy="1927"/>
                                <a:chOff x="3131" y="422"/>
                                <a:chExt cx="5171" cy="1927"/>
                              </a:xfrm>
                            </wpg:grpSpPr>
                            <wps:wsp>
                              <wps:cNvPr id="12" name="Freeform 262"/>
                              <wps:cNvSpPr>
                                <a:spLocks/>
                              </wps:cNvSpPr>
                              <wps:spPr bwMode="auto">
                                <a:xfrm>
                                  <a:off x="3134" y="476"/>
                                  <a:ext cx="794" cy="722"/>
                                </a:xfrm>
                                <a:custGeom>
                                  <a:avLst/>
                                  <a:gdLst>
                                    <a:gd name="T0" fmla="*/ 401 w 794"/>
                                    <a:gd name="T1" fmla="*/ 128 h 722"/>
                                    <a:gd name="T2" fmla="*/ 397 w 794"/>
                                    <a:gd name="T3" fmla="*/ 128 h 722"/>
                                    <a:gd name="T4" fmla="*/ 290 w 794"/>
                                    <a:gd name="T5" fmla="*/ 722 h 722"/>
                                    <a:gd name="T6" fmla="*/ 140 w 794"/>
                                    <a:gd name="T7" fmla="*/ 722 h 722"/>
                                    <a:gd name="T8" fmla="*/ 0 w 794"/>
                                    <a:gd name="T9" fmla="*/ 0 h 722"/>
                                    <a:gd name="T10" fmla="*/ 118 w 794"/>
                                    <a:gd name="T11" fmla="*/ 0 h 722"/>
                                    <a:gd name="T12" fmla="*/ 215 w 794"/>
                                    <a:gd name="T13" fmla="*/ 554 h 722"/>
                                    <a:gd name="T14" fmla="*/ 218 w 794"/>
                                    <a:gd name="T15" fmla="*/ 554 h 722"/>
                                    <a:gd name="T16" fmla="*/ 322 w 794"/>
                                    <a:gd name="T17" fmla="*/ 0 h 722"/>
                                    <a:gd name="T18" fmla="*/ 476 w 794"/>
                                    <a:gd name="T19" fmla="*/ 0 h 722"/>
                                    <a:gd name="T20" fmla="*/ 576 w 794"/>
                                    <a:gd name="T21" fmla="*/ 554 h 722"/>
                                    <a:gd name="T22" fmla="*/ 579 w 794"/>
                                    <a:gd name="T23" fmla="*/ 554 h 722"/>
                                    <a:gd name="T24" fmla="*/ 679 w 794"/>
                                    <a:gd name="T25" fmla="*/ 0 h 722"/>
                                    <a:gd name="T26" fmla="*/ 794 w 794"/>
                                    <a:gd name="T27" fmla="*/ 0 h 722"/>
                                    <a:gd name="T28" fmla="*/ 651 w 794"/>
                                    <a:gd name="T29" fmla="*/ 722 h 722"/>
                                    <a:gd name="T30" fmla="*/ 501 w 794"/>
                                    <a:gd name="T31" fmla="*/ 722 h 722"/>
                                    <a:gd name="T32" fmla="*/ 401 w 794"/>
                                    <a:gd name="T33" fmla="*/ 128 h 7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794" h="722">
                                      <a:moveTo>
                                        <a:pt x="401" y="128"/>
                                      </a:moveTo>
                                      <a:lnTo>
                                        <a:pt x="397" y="128"/>
                                      </a:lnTo>
                                      <a:lnTo>
                                        <a:pt x="290" y="722"/>
                                      </a:lnTo>
                                      <a:lnTo>
                                        <a:pt x="140" y="722"/>
                                      </a:lnTo>
                                      <a:lnTo>
                                        <a:pt x="0" y="0"/>
                                      </a:lnTo>
                                      <a:lnTo>
                                        <a:pt x="118" y="0"/>
                                      </a:lnTo>
                                      <a:lnTo>
                                        <a:pt x="215" y="554"/>
                                      </a:lnTo>
                                      <a:lnTo>
                                        <a:pt x="218" y="554"/>
                                      </a:lnTo>
                                      <a:lnTo>
                                        <a:pt x="322" y="0"/>
                                      </a:lnTo>
                                      <a:lnTo>
                                        <a:pt x="476" y="0"/>
                                      </a:lnTo>
                                      <a:lnTo>
                                        <a:pt x="576" y="554"/>
                                      </a:lnTo>
                                      <a:lnTo>
                                        <a:pt x="579" y="554"/>
                                      </a:lnTo>
                                      <a:lnTo>
                                        <a:pt x="679" y="0"/>
                                      </a:lnTo>
                                      <a:lnTo>
                                        <a:pt x="794" y="0"/>
                                      </a:lnTo>
                                      <a:lnTo>
                                        <a:pt x="651" y="722"/>
                                      </a:lnTo>
                                      <a:lnTo>
                                        <a:pt x="501" y="722"/>
                                      </a:lnTo>
                                      <a:lnTo>
                                        <a:pt x="401" y="128"/>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13" name="Freeform 263"/>
                              <wps:cNvSpPr>
                                <a:spLocks noEditPoints="1"/>
                              </wps:cNvSpPr>
                              <wps:spPr bwMode="auto">
                                <a:xfrm>
                                  <a:off x="3914" y="654"/>
                                  <a:ext cx="446" cy="551"/>
                                </a:xfrm>
                                <a:custGeom>
                                  <a:avLst/>
                                  <a:gdLst>
                                    <a:gd name="T0" fmla="*/ 225 w 446"/>
                                    <a:gd name="T1" fmla="*/ 0 h 551"/>
                                    <a:gd name="T2" fmla="*/ 264 w 446"/>
                                    <a:gd name="T3" fmla="*/ 4 h 551"/>
                                    <a:gd name="T4" fmla="*/ 303 w 446"/>
                                    <a:gd name="T5" fmla="*/ 15 h 551"/>
                                    <a:gd name="T6" fmla="*/ 339 w 446"/>
                                    <a:gd name="T7" fmla="*/ 33 h 551"/>
                                    <a:gd name="T8" fmla="*/ 375 w 446"/>
                                    <a:gd name="T9" fmla="*/ 58 h 551"/>
                                    <a:gd name="T10" fmla="*/ 403 w 446"/>
                                    <a:gd name="T11" fmla="*/ 93 h 551"/>
                                    <a:gd name="T12" fmla="*/ 425 w 446"/>
                                    <a:gd name="T13" fmla="*/ 140 h 551"/>
                                    <a:gd name="T14" fmla="*/ 439 w 446"/>
                                    <a:gd name="T15" fmla="*/ 201 h 551"/>
                                    <a:gd name="T16" fmla="*/ 446 w 446"/>
                                    <a:gd name="T17" fmla="*/ 276 h 551"/>
                                    <a:gd name="T18" fmla="*/ 439 w 446"/>
                                    <a:gd name="T19" fmla="*/ 351 h 551"/>
                                    <a:gd name="T20" fmla="*/ 425 w 446"/>
                                    <a:gd name="T21" fmla="*/ 412 h 551"/>
                                    <a:gd name="T22" fmla="*/ 403 w 446"/>
                                    <a:gd name="T23" fmla="*/ 462 h 551"/>
                                    <a:gd name="T24" fmla="*/ 375 w 446"/>
                                    <a:gd name="T25" fmla="*/ 497 h 551"/>
                                    <a:gd name="T26" fmla="*/ 339 w 446"/>
                                    <a:gd name="T27" fmla="*/ 522 h 551"/>
                                    <a:gd name="T28" fmla="*/ 303 w 446"/>
                                    <a:gd name="T29" fmla="*/ 540 h 551"/>
                                    <a:gd name="T30" fmla="*/ 264 w 446"/>
                                    <a:gd name="T31" fmla="*/ 547 h 551"/>
                                    <a:gd name="T32" fmla="*/ 225 w 446"/>
                                    <a:gd name="T33" fmla="*/ 551 h 551"/>
                                    <a:gd name="T34" fmla="*/ 185 w 446"/>
                                    <a:gd name="T35" fmla="*/ 547 h 551"/>
                                    <a:gd name="T36" fmla="*/ 146 w 446"/>
                                    <a:gd name="T37" fmla="*/ 540 h 551"/>
                                    <a:gd name="T38" fmla="*/ 107 w 446"/>
                                    <a:gd name="T39" fmla="*/ 522 h 551"/>
                                    <a:gd name="T40" fmla="*/ 75 w 446"/>
                                    <a:gd name="T41" fmla="*/ 497 h 551"/>
                                    <a:gd name="T42" fmla="*/ 42 w 446"/>
                                    <a:gd name="T43" fmla="*/ 462 h 551"/>
                                    <a:gd name="T44" fmla="*/ 21 w 446"/>
                                    <a:gd name="T45" fmla="*/ 412 h 551"/>
                                    <a:gd name="T46" fmla="*/ 7 w 446"/>
                                    <a:gd name="T47" fmla="*/ 351 h 551"/>
                                    <a:gd name="T48" fmla="*/ 0 w 446"/>
                                    <a:gd name="T49" fmla="*/ 276 h 551"/>
                                    <a:gd name="T50" fmla="*/ 7 w 446"/>
                                    <a:gd name="T51" fmla="*/ 201 h 551"/>
                                    <a:gd name="T52" fmla="*/ 21 w 446"/>
                                    <a:gd name="T53" fmla="*/ 140 h 551"/>
                                    <a:gd name="T54" fmla="*/ 42 w 446"/>
                                    <a:gd name="T55" fmla="*/ 93 h 551"/>
                                    <a:gd name="T56" fmla="*/ 75 w 446"/>
                                    <a:gd name="T57" fmla="*/ 58 h 551"/>
                                    <a:gd name="T58" fmla="*/ 107 w 446"/>
                                    <a:gd name="T59" fmla="*/ 33 h 551"/>
                                    <a:gd name="T60" fmla="*/ 146 w 446"/>
                                    <a:gd name="T61" fmla="*/ 15 h 551"/>
                                    <a:gd name="T62" fmla="*/ 185 w 446"/>
                                    <a:gd name="T63" fmla="*/ 4 h 551"/>
                                    <a:gd name="T64" fmla="*/ 225 w 446"/>
                                    <a:gd name="T65" fmla="*/ 0 h 551"/>
                                    <a:gd name="T66" fmla="*/ 225 w 446"/>
                                    <a:gd name="T67" fmla="*/ 458 h 551"/>
                                    <a:gd name="T68" fmla="*/ 257 w 446"/>
                                    <a:gd name="T69" fmla="*/ 451 h 551"/>
                                    <a:gd name="T70" fmla="*/ 282 w 446"/>
                                    <a:gd name="T71" fmla="*/ 433 h 551"/>
                                    <a:gd name="T72" fmla="*/ 300 w 446"/>
                                    <a:gd name="T73" fmla="*/ 401 h 551"/>
                                    <a:gd name="T74" fmla="*/ 314 w 446"/>
                                    <a:gd name="T75" fmla="*/ 362 h 551"/>
                                    <a:gd name="T76" fmla="*/ 318 w 446"/>
                                    <a:gd name="T77" fmla="*/ 319 h 551"/>
                                    <a:gd name="T78" fmla="*/ 321 w 446"/>
                                    <a:gd name="T79" fmla="*/ 276 h 551"/>
                                    <a:gd name="T80" fmla="*/ 318 w 446"/>
                                    <a:gd name="T81" fmla="*/ 233 h 551"/>
                                    <a:gd name="T82" fmla="*/ 314 w 446"/>
                                    <a:gd name="T83" fmla="*/ 190 h 551"/>
                                    <a:gd name="T84" fmla="*/ 300 w 446"/>
                                    <a:gd name="T85" fmla="*/ 151 h 551"/>
                                    <a:gd name="T86" fmla="*/ 282 w 446"/>
                                    <a:gd name="T87" fmla="*/ 122 h 551"/>
                                    <a:gd name="T88" fmla="*/ 257 w 446"/>
                                    <a:gd name="T89" fmla="*/ 101 h 551"/>
                                    <a:gd name="T90" fmla="*/ 225 w 446"/>
                                    <a:gd name="T91" fmla="*/ 93 h 551"/>
                                    <a:gd name="T92" fmla="*/ 189 w 446"/>
                                    <a:gd name="T93" fmla="*/ 101 h 551"/>
                                    <a:gd name="T94" fmla="*/ 164 w 446"/>
                                    <a:gd name="T95" fmla="*/ 122 h 551"/>
                                    <a:gd name="T96" fmla="*/ 146 w 446"/>
                                    <a:gd name="T97" fmla="*/ 151 h 551"/>
                                    <a:gd name="T98" fmla="*/ 135 w 446"/>
                                    <a:gd name="T99" fmla="*/ 190 h 551"/>
                                    <a:gd name="T100" fmla="*/ 128 w 446"/>
                                    <a:gd name="T101" fmla="*/ 233 h 551"/>
                                    <a:gd name="T102" fmla="*/ 125 w 446"/>
                                    <a:gd name="T103" fmla="*/ 276 h 551"/>
                                    <a:gd name="T104" fmla="*/ 128 w 446"/>
                                    <a:gd name="T105" fmla="*/ 319 h 551"/>
                                    <a:gd name="T106" fmla="*/ 135 w 446"/>
                                    <a:gd name="T107" fmla="*/ 362 h 551"/>
                                    <a:gd name="T108" fmla="*/ 146 w 446"/>
                                    <a:gd name="T109" fmla="*/ 401 h 551"/>
                                    <a:gd name="T110" fmla="*/ 164 w 446"/>
                                    <a:gd name="T111" fmla="*/ 433 h 551"/>
                                    <a:gd name="T112" fmla="*/ 189 w 446"/>
                                    <a:gd name="T113" fmla="*/ 451 h 551"/>
                                    <a:gd name="T114" fmla="*/ 225 w 446"/>
                                    <a:gd name="T115" fmla="*/ 458 h 5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446" h="551">
                                      <a:moveTo>
                                        <a:pt x="225" y="0"/>
                                      </a:moveTo>
                                      <a:lnTo>
                                        <a:pt x="264" y="4"/>
                                      </a:lnTo>
                                      <a:lnTo>
                                        <a:pt x="303" y="15"/>
                                      </a:lnTo>
                                      <a:lnTo>
                                        <a:pt x="339" y="33"/>
                                      </a:lnTo>
                                      <a:lnTo>
                                        <a:pt x="375" y="58"/>
                                      </a:lnTo>
                                      <a:lnTo>
                                        <a:pt x="403" y="93"/>
                                      </a:lnTo>
                                      <a:lnTo>
                                        <a:pt x="425" y="140"/>
                                      </a:lnTo>
                                      <a:lnTo>
                                        <a:pt x="439" y="201"/>
                                      </a:lnTo>
                                      <a:lnTo>
                                        <a:pt x="446" y="276"/>
                                      </a:lnTo>
                                      <a:lnTo>
                                        <a:pt x="439" y="351"/>
                                      </a:lnTo>
                                      <a:lnTo>
                                        <a:pt x="425" y="412"/>
                                      </a:lnTo>
                                      <a:lnTo>
                                        <a:pt x="403" y="462"/>
                                      </a:lnTo>
                                      <a:lnTo>
                                        <a:pt x="375" y="497"/>
                                      </a:lnTo>
                                      <a:lnTo>
                                        <a:pt x="339" y="522"/>
                                      </a:lnTo>
                                      <a:lnTo>
                                        <a:pt x="303" y="540"/>
                                      </a:lnTo>
                                      <a:lnTo>
                                        <a:pt x="264" y="547"/>
                                      </a:lnTo>
                                      <a:lnTo>
                                        <a:pt x="225" y="551"/>
                                      </a:lnTo>
                                      <a:lnTo>
                                        <a:pt x="185" y="547"/>
                                      </a:lnTo>
                                      <a:lnTo>
                                        <a:pt x="146" y="540"/>
                                      </a:lnTo>
                                      <a:lnTo>
                                        <a:pt x="107" y="522"/>
                                      </a:lnTo>
                                      <a:lnTo>
                                        <a:pt x="75" y="497"/>
                                      </a:lnTo>
                                      <a:lnTo>
                                        <a:pt x="42" y="462"/>
                                      </a:lnTo>
                                      <a:lnTo>
                                        <a:pt x="21" y="412"/>
                                      </a:lnTo>
                                      <a:lnTo>
                                        <a:pt x="7" y="351"/>
                                      </a:lnTo>
                                      <a:lnTo>
                                        <a:pt x="0" y="276"/>
                                      </a:lnTo>
                                      <a:lnTo>
                                        <a:pt x="7" y="201"/>
                                      </a:lnTo>
                                      <a:lnTo>
                                        <a:pt x="21" y="140"/>
                                      </a:lnTo>
                                      <a:lnTo>
                                        <a:pt x="42" y="93"/>
                                      </a:lnTo>
                                      <a:lnTo>
                                        <a:pt x="75" y="58"/>
                                      </a:lnTo>
                                      <a:lnTo>
                                        <a:pt x="107" y="33"/>
                                      </a:lnTo>
                                      <a:lnTo>
                                        <a:pt x="146" y="15"/>
                                      </a:lnTo>
                                      <a:lnTo>
                                        <a:pt x="185" y="4"/>
                                      </a:lnTo>
                                      <a:lnTo>
                                        <a:pt x="225" y="0"/>
                                      </a:lnTo>
                                      <a:close/>
                                      <a:moveTo>
                                        <a:pt x="225" y="458"/>
                                      </a:moveTo>
                                      <a:lnTo>
                                        <a:pt x="257" y="451"/>
                                      </a:lnTo>
                                      <a:lnTo>
                                        <a:pt x="282" y="433"/>
                                      </a:lnTo>
                                      <a:lnTo>
                                        <a:pt x="300" y="401"/>
                                      </a:lnTo>
                                      <a:lnTo>
                                        <a:pt x="314" y="362"/>
                                      </a:lnTo>
                                      <a:lnTo>
                                        <a:pt x="318" y="319"/>
                                      </a:lnTo>
                                      <a:lnTo>
                                        <a:pt x="321" y="276"/>
                                      </a:lnTo>
                                      <a:lnTo>
                                        <a:pt x="318" y="233"/>
                                      </a:lnTo>
                                      <a:lnTo>
                                        <a:pt x="314" y="190"/>
                                      </a:lnTo>
                                      <a:lnTo>
                                        <a:pt x="300" y="151"/>
                                      </a:lnTo>
                                      <a:lnTo>
                                        <a:pt x="282" y="122"/>
                                      </a:lnTo>
                                      <a:lnTo>
                                        <a:pt x="257" y="101"/>
                                      </a:lnTo>
                                      <a:lnTo>
                                        <a:pt x="225" y="93"/>
                                      </a:lnTo>
                                      <a:lnTo>
                                        <a:pt x="189" y="101"/>
                                      </a:lnTo>
                                      <a:lnTo>
                                        <a:pt x="164" y="122"/>
                                      </a:lnTo>
                                      <a:lnTo>
                                        <a:pt x="146" y="151"/>
                                      </a:lnTo>
                                      <a:lnTo>
                                        <a:pt x="135" y="190"/>
                                      </a:lnTo>
                                      <a:lnTo>
                                        <a:pt x="128" y="233"/>
                                      </a:lnTo>
                                      <a:lnTo>
                                        <a:pt x="125" y="276"/>
                                      </a:lnTo>
                                      <a:lnTo>
                                        <a:pt x="128" y="319"/>
                                      </a:lnTo>
                                      <a:lnTo>
                                        <a:pt x="135" y="362"/>
                                      </a:lnTo>
                                      <a:lnTo>
                                        <a:pt x="146" y="401"/>
                                      </a:lnTo>
                                      <a:lnTo>
                                        <a:pt x="164" y="433"/>
                                      </a:lnTo>
                                      <a:lnTo>
                                        <a:pt x="189" y="451"/>
                                      </a:lnTo>
                                      <a:lnTo>
                                        <a:pt x="225" y="458"/>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14" name="Freeform 264"/>
                              <wps:cNvSpPr>
                                <a:spLocks/>
                              </wps:cNvSpPr>
                              <wps:spPr bwMode="auto">
                                <a:xfrm>
                                  <a:off x="4432" y="654"/>
                                  <a:ext cx="264" cy="544"/>
                                </a:xfrm>
                                <a:custGeom>
                                  <a:avLst/>
                                  <a:gdLst>
                                    <a:gd name="T0" fmla="*/ 3 w 264"/>
                                    <a:gd name="T1" fmla="*/ 97 h 544"/>
                                    <a:gd name="T2" fmla="*/ 3 w 264"/>
                                    <a:gd name="T3" fmla="*/ 50 h 544"/>
                                    <a:gd name="T4" fmla="*/ 0 w 264"/>
                                    <a:gd name="T5" fmla="*/ 11 h 544"/>
                                    <a:gd name="T6" fmla="*/ 111 w 264"/>
                                    <a:gd name="T7" fmla="*/ 11 h 544"/>
                                    <a:gd name="T8" fmla="*/ 114 w 264"/>
                                    <a:gd name="T9" fmla="*/ 58 h 544"/>
                                    <a:gd name="T10" fmla="*/ 114 w 264"/>
                                    <a:gd name="T11" fmla="*/ 108 h 544"/>
                                    <a:gd name="T12" fmla="*/ 118 w 264"/>
                                    <a:gd name="T13" fmla="*/ 108 h 544"/>
                                    <a:gd name="T14" fmla="*/ 128 w 264"/>
                                    <a:gd name="T15" fmla="*/ 79 h 544"/>
                                    <a:gd name="T16" fmla="*/ 146 w 264"/>
                                    <a:gd name="T17" fmla="*/ 50 h 544"/>
                                    <a:gd name="T18" fmla="*/ 171 w 264"/>
                                    <a:gd name="T19" fmla="*/ 25 h 544"/>
                                    <a:gd name="T20" fmla="*/ 203 w 264"/>
                                    <a:gd name="T21" fmla="*/ 8 h 544"/>
                                    <a:gd name="T22" fmla="*/ 246 w 264"/>
                                    <a:gd name="T23" fmla="*/ 0 h 544"/>
                                    <a:gd name="T24" fmla="*/ 257 w 264"/>
                                    <a:gd name="T25" fmla="*/ 4 h 544"/>
                                    <a:gd name="T26" fmla="*/ 264 w 264"/>
                                    <a:gd name="T27" fmla="*/ 4 h 544"/>
                                    <a:gd name="T28" fmla="*/ 264 w 264"/>
                                    <a:gd name="T29" fmla="*/ 126 h 544"/>
                                    <a:gd name="T30" fmla="*/ 250 w 264"/>
                                    <a:gd name="T31" fmla="*/ 122 h 544"/>
                                    <a:gd name="T32" fmla="*/ 232 w 264"/>
                                    <a:gd name="T33" fmla="*/ 118 h 544"/>
                                    <a:gd name="T34" fmla="*/ 207 w 264"/>
                                    <a:gd name="T35" fmla="*/ 122 h 544"/>
                                    <a:gd name="T36" fmla="*/ 182 w 264"/>
                                    <a:gd name="T37" fmla="*/ 133 h 544"/>
                                    <a:gd name="T38" fmla="*/ 161 w 264"/>
                                    <a:gd name="T39" fmla="*/ 147 h 544"/>
                                    <a:gd name="T40" fmla="*/ 143 w 264"/>
                                    <a:gd name="T41" fmla="*/ 172 h 544"/>
                                    <a:gd name="T42" fmla="*/ 128 w 264"/>
                                    <a:gd name="T43" fmla="*/ 208 h 544"/>
                                    <a:gd name="T44" fmla="*/ 125 w 264"/>
                                    <a:gd name="T45" fmla="*/ 251 h 544"/>
                                    <a:gd name="T46" fmla="*/ 125 w 264"/>
                                    <a:gd name="T47" fmla="*/ 544 h 544"/>
                                    <a:gd name="T48" fmla="*/ 3 w 264"/>
                                    <a:gd name="T49" fmla="*/ 544 h 544"/>
                                    <a:gd name="T50" fmla="*/ 3 w 264"/>
                                    <a:gd name="T51" fmla="*/ 97 h 5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264" h="544">
                                      <a:moveTo>
                                        <a:pt x="3" y="97"/>
                                      </a:moveTo>
                                      <a:lnTo>
                                        <a:pt x="3" y="50"/>
                                      </a:lnTo>
                                      <a:lnTo>
                                        <a:pt x="0" y="11"/>
                                      </a:lnTo>
                                      <a:lnTo>
                                        <a:pt x="111" y="11"/>
                                      </a:lnTo>
                                      <a:lnTo>
                                        <a:pt x="114" y="58"/>
                                      </a:lnTo>
                                      <a:lnTo>
                                        <a:pt x="114" y="108"/>
                                      </a:lnTo>
                                      <a:lnTo>
                                        <a:pt x="118" y="108"/>
                                      </a:lnTo>
                                      <a:lnTo>
                                        <a:pt x="128" y="79"/>
                                      </a:lnTo>
                                      <a:lnTo>
                                        <a:pt x="146" y="50"/>
                                      </a:lnTo>
                                      <a:lnTo>
                                        <a:pt x="171" y="25"/>
                                      </a:lnTo>
                                      <a:lnTo>
                                        <a:pt x="203" y="8"/>
                                      </a:lnTo>
                                      <a:lnTo>
                                        <a:pt x="246" y="0"/>
                                      </a:lnTo>
                                      <a:lnTo>
                                        <a:pt x="257" y="4"/>
                                      </a:lnTo>
                                      <a:lnTo>
                                        <a:pt x="264" y="4"/>
                                      </a:lnTo>
                                      <a:lnTo>
                                        <a:pt x="264" y="126"/>
                                      </a:lnTo>
                                      <a:lnTo>
                                        <a:pt x="250" y="122"/>
                                      </a:lnTo>
                                      <a:lnTo>
                                        <a:pt x="232" y="118"/>
                                      </a:lnTo>
                                      <a:lnTo>
                                        <a:pt x="207" y="122"/>
                                      </a:lnTo>
                                      <a:lnTo>
                                        <a:pt x="182" y="133"/>
                                      </a:lnTo>
                                      <a:lnTo>
                                        <a:pt x="161" y="147"/>
                                      </a:lnTo>
                                      <a:lnTo>
                                        <a:pt x="143" y="172"/>
                                      </a:lnTo>
                                      <a:lnTo>
                                        <a:pt x="128" y="208"/>
                                      </a:lnTo>
                                      <a:lnTo>
                                        <a:pt x="125" y="251"/>
                                      </a:lnTo>
                                      <a:lnTo>
                                        <a:pt x="125" y="544"/>
                                      </a:lnTo>
                                      <a:lnTo>
                                        <a:pt x="3" y="544"/>
                                      </a:lnTo>
                                      <a:lnTo>
                                        <a:pt x="3" y="97"/>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15" name="Rectangle 265"/>
                              <wps:cNvSpPr>
                                <a:spLocks noChangeArrowheads="1"/>
                              </wps:cNvSpPr>
                              <wps:spPr bwMode="auto">
                                <a:xfrm>
                                  <a:off x="4775" y="422"/>
                                  <a:ext cx="121" cy="776"/>
                                </a:xfrm>
                                <a:prstGeom prst="rect">
                                  <a:avLst/>
                                </a:prstGeom>
                                <a:solidFill>
                                  <a:srgbClr val="1E7FB8"/>
                                </a:solidFill>
                                <a:ln>
                                  <a:noFill/>
                                </a:ln>
                                <a:extLst>
                                  <a:ext uri="{91240B29-F687-4F45-9708-019B960494DF}">
                                    <a14:hiddenLine xmlns:a14="http://schemas.microsoft.com/office/drawing/2010/main" w="0">
                                      <a:solidFill>
                                        <a:srgbClr val="1E7FB8"/>
                                      </a:solidFill>
                                      <a:miter lim="800000"/>
                                      <a:headEnd/>
                                      <a:tailEnd/>
                                    </a14:hiddenLine>
                                  </a:ext>
                                </a:extLst>
                              </wps:spPr>
                              <wps:bodyPr rot="0" vert="horz" wrap="square" lIns="91440" tIns="45720" rIns="91440" bIns="45720" anchor="t" anchorCtr="0" upright="1">
                                <a:noAutofit/>
                              </wps:bodyPr>
                            </wps:wsp>
                            <wps:wsp>
                              <wps:cNvPr id="16" name="Freeform 266"/>
                              <wps:cNvSpPr>
                                <a:spLocks noEditPoints="1"/>
                              </wps:cNvSpPr>
                              <wps:spPr bwMode="auto">
                                <a:xfrm>
                                  <a:off x="4975" y="422"/>
                                  <a:ext cx="436" cy="783"/>
                                </a:xfrm>
                                <a:custGeom>
                                  <a:avLst/>
                                  <a:gdLst>
                                    <a:gd name="T0" fmla="*/ 432 w 436"/>
                                    <a:gd name="T1" fmla="*/ 0 h 783"/>
                                    <a:gd name="T2" fmla="*/ 432 w 436"/>
                                    <a:gd name="T3" fmla="*/ 683 h 783"/>
                                    <a:gd name="T4" fmla="*/ 432 w 436"/>
                                    <a:gd name="T5" fmla="*/ 737 h 783"/>
                                    <a:gd name="T6" fmla="*/ 436 w 436"/>
                                    <a:gd name="T7" fmla="*/ 776 h 783"/>
                                    <a:gd name="T8" fmla="*/ 322 w 436"/>
                                    <a:gd name="T9" fmla="*/ 776 h 783"/>
                                    <a:gd name="T10" fmla="*/ 318 w 436"/>
                                    <a:gd name="T11" fmla="*/ 740 h 783"/>
                                    <a:gd name="T12" fmla="*/ 318 w 436"/>
                                    <a:gd name="T13" fmla="*/ 690 h 783"/>
                                    <a:gd name="T14" fmla="*/ 315 w 436"/>
                                    <a:gd name="T15" fmla="*/ 690 h 783"/>
                                    <a:gd name="T16" fmla="*/ 300 w 436"/>
                                    <a:gd name="T17" fmla="*/ 719 h 783"/>
                                    <a:gd name="T18" fmla="*/ 279 w 436"/>
                                    <a:gd name="T19" fmla="*/ 744 h 783"/>
                                    <a:gd name="T20" fmla="*/ 254 w 436"/>
                                    <a:gd name="T21" fmla="*/ 765 h 783"/>
                                    <a:gd name="T22" fmla="*/ 222 w 436"/>
                                    <a:gd name="T23" fmla="*/ 776 h 783"/>
                                    <a:gd name="T24" fmla="*/ 179 w 436"/>
                                    <a:gd name="T25" fmla="*/ 783 h 783"/>
                                    <a:gd name="T26" fmla="*/ 129 w 436"/>
                                    <a:gd name="T27" fmla="*/ 776 h 783"/>
                                    <a:gd name="T28" fmla="*/ 89 w 436"/>
                                    <a:gd name="T29" fmla="*/ 754 h 783"/>
                                    <a:gd name="T30" fmla="*/ 57 w 436"/>
                                    <a:gd name="T31" fmla="*/ 722 h 783"/>
                                    <a:gd name="T32" fmla="*/ 32 w 436"/>
                                    <a:gd name="T33" fmla="*/ 679 h 783"/>
                                    <a:gd name="T34" fmla="*/ 14 w 436"/>
                                    <a:gd name="T35" fmla="*/ 629 h 783"/>
                                    <a:gd name="T36" fmla="*/ 4 w 436"/>
                                    <a:gd name="T37" fmla="*/ 572 h 783"/>
                                    <a:gd name="T38" fmla="*/ 0 w 436"/>
                                    <a:gd name="T39" fmla="*/ 508 h 783"/>
                                    <a:gd name="T40" fmla="*/ 7 w 436"/>
                                    <a:gd name="T41" fmla="*/ 429 h 783"/>
                                    <a:gd name="T42" fmla="*/ 21 w 436"/>
                                    <a:gd name="T43" fmla="*/ 361 h 783"/>
                                    <a:gd name="T44" fmla="*/ 46 w 436"/>
                                    <a:gd name="T45" fmla="*/ 307 h 783"/>
                                    <a:gd name="T46" fmla="*/ 82 w 436"/>
                                    <a:gd name="T47" fmla="*/ 268 h 783"/>
                                    <a:gd name="T48" fmla="*/ 125 w 436"/>
                                    <a:gd name="T49" fmla="*/ 243 h 783"/>
                                    <a:gd name="T50" fmla="*/ 175 w 436"/>
                                    <a:gd name="T51" fmla="*/ 232 h 783"/>
                                    <a:gd name="T52" fmla="*/ 225 w 436"/>
                                    <a:gd name="T53" fmla="*/ 240 h 783"/>
                                    <a:gd name="T54" fmla="*/ 261 w 436"/>
                                    <a:gd name="T55" fmla="*/ 261 h 783"/>
                                    <a:gd name="T56" fmla="*/ 290 w 436"/>
                                    <a:gd name="T57" fmla="*/ 290 h 783"/>
                                    <a:gd name="T58" fmla="*/ 307 w 436"/>
                                    <a:gd name="T59" fmla="*/ 318 h 783"/>
                                    <a:gd name="T60" fmla="*/ 307 w 436"/>
                                    <a:gd name="T61" fmla="*/ 318 h 783"/>
                                    <a:gd name="T62" fmla="*/ 307 w 436"/>
                                    <a:gd name="T63" fmla="*/ 0 h 783"/>
                                    <a:gd name="T64" fmla="*/ 432 w 436"/>
                                    <a:gd name="T65" fmla="*/ 0 h 783"/>
                                    <a:gd name="T66" fmla="*/ 211 w 436"/>
                                    <a:gd name="T67" fmla="*/ 690 h 783"/>
                                    <a:gd name="T68" fmla="*/ 243 w 436"/>
                                    <a:gd name="T69" fmla="*/ 683 h 783"/>
                                    <a:gd name="T70" fmla="*/ 268 w 436"/>
                                    <a:gd name="T71" fmla="*/ 665 h 783"/>
                                    <a:gd name="T72" fmla="*/ 286 w 436"/>
                                    <a:gd name="T73" fmla="*/ 636 h 783"/>
                                    <a:gd name="T74" fmla="*/ 300 w 436"/>
                                    <a:gd name="T75" fmla="*/ 597 h 783"/>
                                    <a:gd name="T76" fmla="*/ 307 w 436"/>
                                    <a:gd name="T77" fmla="*/ 554 h 783"/>
                                    <a:gd name="T78" fmla="*/ 307 w 436"/>
                                    <a:gd name="T79" fmla="*/ 508 h 783"/>
                                    <a:gd name="T80" fmla="*/ 304 w 436"/>
                                    <a:gd name="T81" fmla="*/ 447 h 783"/>
                                    <a:gd name="T82" fmla="*/ 293 w 436"/>
                                    <a:gd name="T83" fmla="*/ 400 h 783"/>
                                    <a:gd name="T84" fmla="*/ 275 w 436"/>
                                    <a:gd name="T85" fmla="*/ 361 h 783"/>
                                    <a:gd name="T86" fmla="*/ 250 w 436"/>
                                    <a:gd name="T87" fmla="*/ 336 h 783"/>
                                    <a:gd name="T88" fmla="*/ 214 w 436"/>
                                    <a:gd name="T89" fmla="*/ 329 h 783"/>
                                    <a:gd name="T90" fmla="*/ 179 w 436"/>
                                    <a:gd name="T91" fmla="*/ 336 h 783"/>
                                    <a:gd name="T92" fmla="*/ 154 w 436"/>
                                    <a:gd name="T93" fmla="*/ 358 h 783"/>
                                    <a:gd name="T94" fmla="*/ 136 w 436"/>
                                    <a:gd name="T95" fmla="*/ 397 h 783"/>
                                    <a:gd name="T96" fmla="*/ 125 w 436"/>
                                    <a:gd name="T97" fmla="*/ 443 h 783"/>
                                    <a:gd name="T98" fmla="*/ 122 w 436"/>
                                    <a:gd name="T99" fmla="*/ 504 h 783"/>
                                    <a:gd name="T100" fmla="*/ 125 w 436"/>
                                    <a:gd name="T101" fmla="*/ 569 h 783"/>
                                    <a:gd name="T102" fmla="*/ 132 w 436"/>
                                    <a:gd name="T103" fmla="*/ 622 h 783"/>
                                    <a:gd name="T104" fmla="*/ 150 w 436"/>
                                    <a:gd name="T105" fmla="*/ 658 h 783"/>
                                    <a:gd name="T106" fmla="*/ 175 w 436"/>
                                    <a:gd name="T107" fmla="*/ 683 h 783"/>
                                    <a:gd name="T108" fmla="*/ 211 w 436"/>
                                    <a:gd name="T109" fmla="*/ 690 h 7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436" h="783">
                                      <a:moveTo>
                                        <a:pt x="432" y="0"/>
                                      </a:moveTo>
                                      <a:lnTo>
                                        <a:pt x="432" y="683"/>
                                      </a:lnTo>
                                      <a:lnTo>
                                        <a:pt x="432" y="737"/>
                                      </a:lnTo>
                                      <a:lnTo>
                                        <a:pt x="436" y="776"/>
                                      </a:lnTo>
                                      <a:lnTo>
                                        <a:pt x="322" y="776"/>
                                      </a:lnTo>
                                      <a:lnTo>
                                        <a:pt x="318" y="740"/>
                                      </a:lnTo>
                                      <a:lnTo>
                                        <a:pt x="318" y="690"/>
                                      </a:lnTo>
                                      <a:lnTo>
                                        <a:pt x="315" y="690"/>
                                      </a:lnTo>
                                      <a:lnTo>
                                        <a:pt x="300" y="719"/>
                                      </a:lnTo>
                                      <a:lnTo>
                                        <a:pt x="279" y="744"/>
                                      </a:lnTo>
                                      <a:lnTo>
                                        <a:pt x="254" y="765"/>
                                      </a:lnTo>
                                      <a:lnTo>
                                        <a:pt x="222" y="776"/>
                                      </a:lnTo>
                                      <a:lnTo>
                                        <a:pt x="179" y="783"/>
                                      </a:lnTo>
                                      <a:lnTo>
                                        <a:pt x="129" y="776"/>
                                      </a:lnTo>
                                      <a:lnTo>
                                        <a:pt x="89" y="754"/>
                                      </a:lnTo>
                                      <a:lnTo>
                                        <a:pt x="57" y="722"/>
                                      </a:lnTo>
                                      <a:lnTo>
                                        <a:pt x="32" y="679"/>
                                      </a:lnTo>
                                      <a:lnTo>
                                        <a:pt x="14" y="629"/>
                                      </a:lnTo>
                                      <a:lnTo>
                                        <a:pt x="4" y="572"/>
                                      </a:lnTo>
                                      <a:lnTo>
                                        <a:pt x="0" y="508"/>
                                      </a:lnTo>
                                      <a:lnTo>
                                        <a:pt x="7" y="429"/>
                                      </a:lnTo>
                                      <a:lnTo>
                                        <a:pt x="21" y="361"/>
                                      </a:lnTo>
                                      <a:lnTo>
                                        <a:pt x="46" y="307"/>
                                      </a:lnTo>
                                      <a:lnTo>
                                        <a:pt x="82" y="268"/>
                                      </a:lnTo>
                                      <a:lnTo>
                                        <a:pt x="125" y="243"/>
                                      </a:lnTo>
                                      <a:lnTo>
                                        <a:pt x="175" y="232"/>
                                      </a:lnTo>
                                      <a:lnTo>
                                        <a:pt x="225" y="240"/>
                                      </a:lnTo>
                                      <a:lnTo>
                                        <a:pt x="261" y="261"/>
                                      </a:lnTo>
                                      <a:lnTo>
                                        <a:pt x="290" y="290"/>
                                      </a:lnTo>
                                      <a:lnTo>
                                        <a:pt x="307" y="318"/>
                                      </a:lnTo>
                                      <a:lnTo>
                                        <a:pt x="307" y="318"/>
                                      </a:lnTo>
                                      <a:lnTo>
                                        <a:pt x="307" y="0"/>
                                      </a:lnTo>
                                      <a:lnTo>
                                        <a:pt x="432" y="0"/>
                                      </a:lnTo>
                                      <a:close/>
                                      <a:moveTo>
                                        <a:pt x="211" y="690"/>
                                      </a:moveTo>
                                      <a:lnTo>
                                        <a:pt x="243" y="683"/>
                                      </a:lnTo>
                                      <a:lnTo>
                                        <a:pt x="268" y="665"/>
                                      </a:lnTo>
                                      <a:lnTo>
                                        <a:pt x="286" y="636"/>
                                      </a:lnTo>
                                      <a:lnTo>
                                        <a:pt x="300" y="597"/>
                                      </a:lnTo>
                                      <a:lnTo>
                                        <a:pt x="307" y="554"/>
                                      </a:lnTo>
                                      <a:lnTo>
                                        <a:pt x="307" y="508"/>
                                      </a:lnTo>
                                      <a:lnTo>
                                        <a:pt x="304" y="447"/>
                                      </a:lnTo>
                                      <a:lnTo>
                                        <a:pt x="293" y="400"/>
                                      </a:lnTo>
                                      <a:lnTo>
                                        <a:pt x="275" y="361"/>
                                      </a:lnTo>
                                      <a:lnTo>
                                        <a:pt x="250" y="336"/>
                                      </a:lnTo>
                                      <a:lnTo>
                                        <a:pt x="214" y="329"/>
                                      </a:lnTo>
                                      <a:lnTo>
                                        <a:pt x="179" y="336"/>
                                      </a:lnTo>
                                      <a:lnTo>
                                        <a:pt x="154" y="358"/>
                                      </a:lnTo>
                                      <a:lnTo>
                                        <a:pt x="136" y="397"/>
                                      </a:lnTo>
                                      <a:lnTo>
                                        <a:pt x="125" y="443"/>
                                      </a:lnTo>
                                      <a:lnTo>
                                        <a:pt x="122" y="504"/>
                                      </a:lnTo>
                                      <a:lnTo>
                                        <a:pt x="125" y="569"/>
                                      </a:lnTo>
                                      <a:lnTo>
                                        <a:pt x="132" y="622"/>
                                      </a:lnTo>
                                      <a:lnTo>
                                        <a:pt x="150" y="658"/>
                                      </a:lnTo>
                                      <a:lnTo>
                                        <a:pt x="175" y="683"/>
                                      </a:lnTo>
                                      <a:lnTo>
                                        <a:pt x="211" y="690"/>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17" name="Freeform 267"/>
                              <wps:cNvSpPr>
                                <a:spLocks/>
                              </wps:cNvSpPr>
                              <wps:spPr bwMode="auto">
                                <a:xfrm>
                                  <a:off x="5808" y="476"/>
                                  <a:ext cx="457" cy="722"/>
                                </a:xfrm>
                                <a:custGeom>
                                  <a:avLst/>
                                  <a:gdLst>
                                    <a:gd name="T0" fmla="*/ 0 w 457"/>
                                    <a:gd name="T1" fmla="*/ 0 h 722"/>
                                    <a:gd name="T2" fmla="*/ 125 w 457"/>
                                    <a:gd name="T3" fmla="*/ 0 h 722"/>
                                    <a:gd name="T4" fmla="*/ 125 w 457"/>
                                    <a:gd name="T5" fmla="*/ 293 h 722"/>
                                    <a:gd name="T6" fmla="*/ 329 w 457"/>
                                    <a:gd name="T7" fmla="*/ 293 h 722"/>
                                    <a:gd name="T8" fmla="*/ 329 w 457"/>
                                    <a:gd name="T9" fmla="*/ 0 h 722"/>
                                    <a:gd name="T10" fmla="*/ 457 w 457"/>
                                    <a:gd name="T11" fmla="*/ 0 h 722"/>
                                    <a:gd name="T12" fmla="*/ 457 w 457"/>
                                    <a:gd name="T13" fmla="*/ 722 h 722"/>
                                    <a:gd name="T14" fmla="*/ 329 w 457"/>
                                    <a:gd name="T15" fmla="*/ 722 h 722"/>
                                    <a:gd name="T16" fmla="*/ 329 w 457"/>
                                    <a:gd name="T17" fmla="*/ 404 h 722"/>
                                    <a:gd name="T18" fmla="*/ 125 w 457"/>
                                    <a:gd name="T19" fmla="*/ 404 h 722"/>
                                    <a:gd name="T20" fmla="*/ 125 w 457"/>
                                    <a:gd name="T21" fmla="*/ 722 h 722"/>
                                    <a:gd name="T22" fmla="*/ 0 w 457"/>
                                    <a:gd name="T23" fmla="*/ 722 h 722"/>
                                    <a:gd name="T24" fmla="*/ 0 w 457"/>
                                    <a:gd name="T25" fmla="*/ 0 h 7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57" h="722">
                                      <a:moveTo>
                                        <a:pt x="0" y="0"/>
                                      </a:moveTo>
                                      <a:lnTo>
                                        <a:pt x="125" y="0"/>
                                      </a:lnTo>
                                      <a:lnTo>
                                        <a:pt x="125" y="293"/>
                                      </a:lnTo>
                                      <a:lnTo>
                                        <a:pt x="329" y="293"/>
                                      </a:lnTo>
                                      <a:lnTo>
                                        <a:pt x="329" y="0"/>
                                      </a:lnTo>
                                      <a:lnTo>
                                        <a:pt x="457" y="0"/>
                                      </a:lnTo>
                                      <a:lnTo>
                                        <a:pt x="457" y="722"/>
                                      </a:lnTo>
                                      <a:lnTo>
                                        <a:pt x="329" y="722"/>
                                      </a:lnTo>
                                      <a:lnTo>
                                        <a:pt x="329" y="404"/>
                                      </a:lnTo>
                                      <a:lnTo>
                                        <a:pt x="125" y="404"/>
                                      </a:lnTo>
                                      <a:lnTo>
                                        <a:pt x="125" y="722"/>
                                      </a:lnTo>
                                      <a:lnTo>
                                        <a:pt x="0" y="722"/>
                                      </a:lnTo>
                                      <a:lnTo>
                                        <a:pt x="0" y="0"/>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18" name="Freeform 268"/>
                              <wps:cNvSpPr>
                                <a:spLocks noEditPoints="1"/>
                              </wps:cNvSpPr>
                              <wps:spPr bwMode="auto">
                                <a:xfrm>
                                  <a:off x="6344" y="654"/>
                                  <a:ext cx="414" cy="551"/>
                                </a:xfrm>
                                <a:custGeom>
                                  <a:avLst/>
                                  <a:gdLst>
                                    <a:gd name="T0" fmla="*/ 386 w 414"/>
                                    <a:gd name="T1" fmla="*/ 515 h 551"/>
                                    <a:gd name="T2" fmla="*/ 354 w 414"/>
                                    <a:gd name="T3" fmla="*/ 530 h 551"/>
                                    <a:gd name="T4" fmla="*/ 300 w 414"/>
                                    <a:gd name="T5" fmla="*/ 544 h 551"/>
                                    <a:gd name="T6" fmla="*/ 236 w 414"/>
                                    <a:gd name="T7" fmla="*/ 551 h 551"/>
                                    <a:gd name="T8" fmla="*/ 171 w 414"/>
                                    <a:gd name="T9" fmla="*/ 544 h 551"/>
                                    <a:gd name="T10" fmla="*/ 118 w 414"/>
                                    <a:gd name="T11" fmla="*/ 522 h 551"/>
                                    <a:gd name="T12" fmla="*/ 75 w 414"/>
                                    <a:gd name="T13" fmla="*/ 490 h 551"/>
                                    <a:gd name="T14" fmla="*/ 43 w 414"/>
                                    <a:gd name="T15" fmla="*/ 451 h 551"/>
                                    <a:gd name="T16" fmla="*/ 18 w 414"/>
                                    <a:gd name="T17" fmla="*/ 401 h 551"/>
                                    <a:gd name="T18" fmla="*/ 7 w 414"/>
                                    <a:gd name="T19" fmla="*/ 344 h 551"/>
                                    <a:gd name="T20" fmla="*/ 0 w 414"/>
                                    <a:gd name="T21" fmla="*/ 283 h 551"/>
                                    <a:gd name="T22" fmla="*/ 7 w 414"/>
                                    <a:gd name="T23" fmla="*/ 219 h 551"/>
                                    <a:gd name="T24" fmla="*/ 21 w 414"/>
                                    <a:gd name="T25" fmla="*/ 158 h 551"/>
                                    <a:gd name="T26" fmla="*/ 43 w 414"/>
                                    <a:gd name="T27" fmla="*/ 108 h 551"/>
                                    <a:gd name="T28" fmla="*/ 75 w 414"/>
                                    <a:gd name="T29" fmla="*/ 61 h 551"/>
                                    <a:gd name="T30" fmla="*/ 111 w 414"/>
                                    <a:gd name="T31" fmla="*/ 29 h 551"/>
                                    <a:gd name="T32" fmla="*/ 157 w 414"/>
                                    <a:gd name="T33" fmla="*/ 8 h 551"/>
                                    <a:gd name="T34" fmla="*/ 211 w 414"/>
                                    <a:gd name="T35" fmla="*/ 0 h 551"/>
                                    <a:gd name="T36" fmla="*/ 250 w 414"/>
                                    <a:gd name="T37" fmla="*/ 4 h 551"/>
                                    <a:gd name="T38" fmla="*/ 289 w 414"/>
                                    <a:gd name="T39" fmla="*/ 15 h 551"/>
                                    <a:gd name="T40" fmla="*/ 322 w 414"/>
                                    <a:gd name="T41" fmla="*/ 36 h 551"/>
                                    <a:gd name="T42" fmla="*/ 354 w 414"/>
                                    <a:gd name="T43" fmla="*/ 61 h 551"/>
                                    <a:gd name="T44" fmla="*/ 379 w 414"/>
                                    <a:gd name="T45" fmla="*/ 101 h 551"/>
                                    <a:gd name="T46" fmla="*/ 397 w 414"/>
                                    <a:gd name="T47" fmla="*/ 151 h 551"/>
                                    <a:gd name="T48" fmla="*/ 407 w 414"/>
                                    <a:gd name="T49" fmla="*/ 211 h 551"/>
                                    <a:gd name="T50" fmla="*/ 414 w 414"/>
                                    <a:gd name="T51" fmla="*/ 286 h 551"/>
                                    <a:gd name="T52" fmla="*/ 414 w 414"/>
                                    <a:gd name="T53" fmla="*/ 311 h 551"/>
                                    <a:gd name="T54" fmla="*/ 118 w 414"/>
                                    <a:gd name="T55" fmla="*/ 311 h 551"/>
                                    <a:gd name="T56" fmla="*/ 125 w 414"/>
                                    <a:gd name="T57" fmla="*/ 362 h 551"/>
                                    <a:gd name="T58" fmla="*/ 139 w 414"/>
                                    <a:gd name="T59" fmla="*/ 401 h 551"/>
                                    <a:gd name="T60" fmla="*/ 161 w 414"/>
                                    <a:gd name="T61" fmla="*/ 433 h 551"/>
                                    <a:gd name="T62" fmla="*/ 200 w 414"/>
                                    <a:gd name="T63" fmla="*/ 451 h 551"/>
                                    <a:gd name="T64" fmla="*/ 250 w 414"/>
                                    <a:gd name="T65" fmla="*/ 458 h 551"/>
                                    <a:gd name="T66" fmla="*/ 297 w 414"/>
                                    <a:gd name="T67" fmla="*/ 451 h 551"/>
                                    <a:gd name="T68" fmla="*/ 336 w 414"/>
                                    <a:gd name="T69" fmla="*/ 444 h 551"/>
                                    <a:gd name="T70" fmla="*/ 361 w 414"/>
                                    <a:gd name="T71" fmla="*/ 429 h 551"/>
                                    <a:gd name="T72" fmla="*/ 382 w 414"/>
                                    <a:gd name="T73" fmla="*/ 415 h 551"/>
                                    <a:gd name="T74" fmla="*/ 386 w 414"/>
                                    <a:gd name="T75" fmla="*/ 515 h 551"/>
                                    <a:gd name="T76" fmla="*/ 293 w 414"/>
                                    <a:gd name="T77" fmla="*/ 229 h 551"/>
                                    <a:gd name="T78" fmla="*/ 289 w 414"/>
                                    <a:gd name="T79" fmla="*/ 168 h 551"/>
                                    <a:gd name="T80" fmla="*/ 271 w 414"/>
                                    <a:gd name="T81" fmla="*/ 126 h 551"/>
                                    <a:gd name="T82" fmla="*/ 246 w 414"/>
                                    <a:gd name="T83" fmla="*/ 97 h 551"/>
                                    <a:gd name="T84" fmla="*/ 211 w 414"/>
                                    <a:gd name="T85" fmla="*/ 90 h 551"/>
                                    <a:gd name="T86" fmla="*/ 175 w 414"/>
                                    <a:gd name="T87" fmla="*/ 97 h 551"/>
                                    <a:gd name="T88" fmla="*/ 150 w 414"/>
                                    <a:gd name="T89" fmla="*/ 118 h 551"/>
                                    <a:gd name="T90" fmla="*/ 132 w 414"/>
                                    <a:gd name="T91" fmla="*/ 151 h 551"/>
                                    <a:gd name="T92" fmla="*/ 121 w 414"/>
                                    <a:gd name="T93" fmla="*/ 190 h 551"/>
                                    <a:gd name="T94" fmla="*/ 118 w 414"/>
                                    <a:gd name="T95" fmla="*/ 229 h 551"/>
                                    <a:gd name="T96" fmla="*/ 293 w 414"/>
                                    <a:gd name="T97" fmla="*/ 229 h 5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414" h="551">
                                      <a:moveTo>
                                        <a:pt x="386" y="515"/>
                                      </a:moveTo>
                                      <a:lnTo>
                                        <a:pt x="354" y="530"/>
                                      </a:lnTo>
                                      <a:lnTo>
                                        <a:pt x="300" y="544"/>
                                      </a:lnTo>
                                      <a:lnTo>
                                        <a:pt x="236" y="551"/>
                                      </a:lnTo>
                                      <a:lnTo>
                                        <a:pt x="171" y="544"/>
                                      </a:lnTo>
                                      <a:lnTo>
                                        <a:pt x="118" y="522"/>
                                      </a:lnTo>
                                      <a:lnTo>
                                        <a:pt x="75" y="490"/>
                                      </a:lnTo>
                                      <a:lnTo>
                                        <a:pt x="43" y="451"/>
                                      </a:lnTo>
                                      <a:lnTo>
                                        <a:pt x="18" y="401"/>
                                      </a:lnTo>
                                      <a:lnTo>
                                        <a:pt x="7" y="344"/>
                                      </a:lnTo>
                                      <a:lnTo>
                                        <a:pt x="0" y="283"/>
                                      </a:lnTo>
                                      <a:lnTo>
                                        <a:pt x="7" y="219"/>
                                      </a:lnTo>
                                      <a:lnTo>
                                        <a:pt x="21" y="158"/>
                                      </a:lnTo>
                                      <a:lnTo>
                                        <a:pt x="43" y="108"/>
                                      </a:lnTo>
                                      <a:lnTo>
                                        <a:pt x="75" y="61"/>
                                      </a:lnTo>
                                      <a:lnTo>
                                        <a:pt x="111" y="29"/>
                                      </a:lnTo>
                                      <a:lnTo>
                                        <a:pt x="157" y="8"/>
                                      </a:lnTo>
                                      <a:lnTo>
                                        <a:pt x="211" y="0"/>
                                      </a:lnTo>
                                      <a:lnTo>
                                        <a:pt x="250" y="4"/>
                                      </a:lnTo>
                                      <a:lnTo>
                                        <a:pt x="289" y="15"/>
                                      </a:lnTo>
                                      <a:lnTo>
                                        <a:pt x="322" y="36"/>
                                      </a:lnTo>
                                      <a:lnTo>
                                        <a:pt x="354" y="61"/>
                                      </a:lnTo>
                                      <a:lnTo>
                                        <a:pt x="379" y="101"/>
                                      </a:lnTo>
                                      <a:lnTo>
                                        <a:pt x="397" y="151"/>
                                      </a:lnTo>
                                      <a:lnTo>
                                        <a:pt x="407" y="211"/>
                                      </a:lnTo>
                                      <a:lnTo>
                                        <a:pt x="414" y="286"/>
                                      </a:lnTo>
                                      <a:lnTo>
                                        <a:pt x="414" y="311"/>
                                      </a:lnTo>
                                      <a:lnTo>
                                        <a:pt x="118" y="311"/>
                                      </a:lnTo>
                                      <a:lnTo>
                                        <a:pt x="125" y="362"/>
                                      </a:lnTo>
                                      <a:lnTo>
                                        <a:pt x="139" y="401"/>
                                      </a:lnTo>
                                      <a:lnTo>
                                        <a:pt x="161" y="433"/>
                                      </a:lnTo>
                                      <a:lnTo>
                                        <a:pt x="200" y="451"/>
                                      </a:lnTo>
                                      <a:lnTo>
                                        <a:pt x="250" y="458"/>
                                      </a:lnTo>
                                      <a:lnTo>
                                        <a:pt x="297" y="451"/>
                                      </a:lnTo>
                                      <a:lnTo>
                                        <a:pt x="336" y="444"/>
                                      </a:lnTo>
                                      <a:lnTo>
                                        <a:pt x="361" y="429"/>
                                      </a:lnTo>
                                      <a:lnTo>
                                        <a:pt x="382" y="415"/>
                                      </a:lnTo>
                                      <a:lnTo>
                                        <a:pt x="386" y="515"/>
                                      </a:lnTo>
                                      <a:close/>
                                      <a:moveTo>
                                        <a:pt x="293" y="229"/>
                                      </a:moveTo>
                                      <a:lnTo>
                                        <a:pt x="289" y="168"/>
                                      </a:lnTo>
                                      <a:lnTo>
                                        <a:pt x="271" y="126"/>
                                      </a:lnTo>
                                      <a:lnTo>
                                        <a:pt x="246" y="97"/>
                                      </a:lnTo>
                                      <a:lnTo>
                                        <a:pt x="211" y="90"/>
                                      </a:lnTo>
                                      <a:lnTo>
                                        <a:pt x="175" y="97"/>
                                      </a:lnTo>
                                      <a:lnTo>
                                        <a:pt x="150" y="118"/>
                                      </a:lnTo>
                                      <a:lnTo>
                                        <a:pt x="132" y="151"/>
                                      </a:lnTo>
                                      <a:lnTo>
                                        <a:pt x="121" y="190"/>
                                      </a:lnTo>
                                      <a:lnTo>
                                        <a:pt x="118" y="229"/>
                                      </a:lnTo>
                                      <a:lnTo>
                                        <a:pt x="293" y="229"/>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19" name="Freeform 269"/>
                              <wps:cNvSpPr>
                                <a:spLocks noEditPoints="1"/>
                              </wps:cNvSpPr>
                              <wps:spPr bwMode="auto">
                                <a:xfrm>
                                  <a:off x="6816" y="654"/>
                                  <a:ext cx="411" cy="551"/>
                                </a:xfrm>
                                <a:custGeom>
                                  <a:avLst/>
                                  <a:gdLst>
                                    <a:gd name="T0" fmla="*/ 50 w 411"/>
                                    <a:gd name="T1" fmla="*/ 40 h 551"/>
                                    <a:gd name="T2" fmla="*/ 78 w 411"/>
                                    <a:gd name="T3" fmla="*/ 29 h 551"/>
                                    <a:gd name="T4" fmla="*/ 114 w 411"/>
                                    <a:gd name="T5" fmla="*/ 15 h 551"/>
                                    <a:gd name="T6" fmla="*/ 157 w 411"/>
                                    <a:gd name="T7" fmla="*/ 4 h 551"/>
                                    <a:gd name="T8" fmla="*/ 211 w 411"/>
                                    <a:gd name="T9" fmla="*/ 0 h 551"/>
                                    <a:gd name="T10" fmla="*/ 271 w 411"/>
                                    <a:gd name="T11" fmla="*/ 8 h 551"/>
                                    <a:gd name="T12" fmla="*/ 318 w 411"/>
                                    <a:gd name="T13" fmla="*/ 22 h 551"/>
                                    <a:gd name="T14" fmla="*/ 353 w 411"/>
                                    <a:gd name="T15" fmla="*/ 43 h 551"/>
                                    <a:gd name="T16" fmla="*/ 378 w 411"/>
                                    <a:gd name="T17" fmla="*/ 75 h 551"/>
                                    <a:gd name="T18" fmla="*/ 393 w 411"/>
                                    <a:gd name="T19" fmla="*/ 115 h 551"/>
                                    <a:gd name="T20" fmla="*/ 404 w 411"/>
                                    <a:gd name="T21" fmla="*/ 161 h 551"/>
                                    <a:gd name="T22" fmla="*/ 404 w 411"/>
                                    <a:gd name="T23" fmla="*/ 215 h 551"/>
                                    <a:gd name="T24" fmla="*/ 404 w 411"/>
                                    <a:gd name="T25" fmla="*/ 447 h 551"/>
                                    <a:gd name="T26" fmla="*/ 407 w 411"/>
                                    <a:gd name="T27" fmla="*/ 501 h 551"/>
                                    <a:gd name="T28" fmla="*/ 411 w 411"/>
                                    <a:gd name="T29" fmla="*/ 544 h 551"/>
                                    <a:gd name="T30" fmla="*/ 300 w 411"/>
                                    <a:gd name="T31" fmla="*/ 544 h 551"/>
                                    <a:gd name="T32" fmla="*/ 296 w 411"/>
                                    <a:gd name="T33" fmla="*/ 508 h 551"/>
                                    <a:gd name="T34" fmla="*/ 293 w 411"/>
                                    <a:gd name="T35" fmla="*/ 469 h 551"/>
                                    <a:gd name="T36" fmla="*/ 293 w 411"/>
                                    <a:gd name="T37" fmla="*/ 469 h 551"/>
                                    <a:gd name="T38" fmla="*/ 268 w 411"/>
                                    <a:gd name="T39" fmla="*/ 501 h 551"/>
                                    <a:gd name="T40" fmla="*/ 236 w 411"/>
                                    <a:gd name="T41" fmla="*/ 526 h 551"/>
                                    <a:gd name="T42" fmla="*/ 200 w 411"/>
                                    <a:gd name="T43" fmla="*/ 544 h 551"/>
                                    <a:gd name="T44" fmla="*/ 150 w 411"/>
                                    <a:gd name="T45" fmla="*/ 551 h 551"/>
                                    <a:gd name="T46" fmla="*/ 103 w 411"/>
                                    <a:gd name="T47" fmla="*/ 544 h 551"/>
                                    <a:gd name="T48" fmla="*/ 64 w 411"/>
                                    <a:gd name="T49" fmla="*/ 526 h 551"/>
                                    <a:gd name="T50" fmla="*/ 28 w 411"/>
                                    <a:gd name="T51" fmla="*/ 494 h 551"/>
                                    <a:gd name="T52" fmla="*/ 7 w 411"/>
                                    <a:gd name="T53" fmla="*/ 447 h 551"/>
                                    <a:gd name="T54" fmla="*/ 0 w 411"/>
                                    <a:gd name="T55" fmla="*/ 394 h 551"/>
                                    <a:gd name="T56" fmla="*/ 7 w 411"/>
                                    <a:gd name="T57" fmla="*/ 340 h 551"/>
                                    <a:gd name="T58" fmla="*/ 25 w 411"/>
                                    <a:gd name="T59" fmla="*/ 297 h 551"/>
                                    <a:gd name="T60" fmla="*/ 57 w 411"/>
                                    <a:gd name="T61" fmla="*/ 261 h 551"/>
                                    <a:gd name="T62" fmla="*/ 96 w 411"/>
                                    <a:gd name="T63" fmla="*/ 240 h 551"/>
                                    <a:gd name="T64" fmla="*/ 146 w 411"/>
                                    <a:gd name="T65" fmla="*/ 226 h 551"/>
                                    <a:gd name="T66" fmla="*/ 203 w 411"/>
                                    <a:gd name="T67" fmla="*/ 215 h 551"/>
                                    <a:gd name="T68" fmla="*/ 264 w 411"/>
                                    <a:gd name="T69" fmla="*/ 215 h 551"/>
                                    <a:gd name="T70" fmla="*/ 289 w 411"/>
                                    <a:gd name="T71" fmla="*/ 215 h 551"/>
                                    <a:gd name="T72" fmla="*/ 289 w 411"/>
                                    <a:gd name="T73" fmla="*/ 193 h 551"/>
                                    <a:gd name="T74" fmla="*/ 286 w 411"/>
                                    <a:gd name="T75" fmla="*/ 165 h 551"/>
                                    <a:gd name="T76" fmla="*/ 278 w 411"/>
                                    <a:gd name="T77" fmla="*/ 136 h 551"/>
                                    <a:gd name="T78" fmla="*/ 261 w 411"/>
                                    <a:gd name="T79" fmla="*/ 115 h 551"/>
                                    <a:gd name="T80" fmla="*/ 232 w 411"/>
                                    <a:gd name="T81" fmla="*/ 97 h 551"/>
                                    <a:gd name="T82" fmla="*/ 196 w 411"/>
                                    <a:gd name="T83" fmla="*/ 93 h 551"/>
                                    <a:gd name="T84" fmla="*/ 139 w 411"/>
                                    <a:gd name="T85" fmla="*/ 101 h 551"/>
                                    <a:gd name="T86" fmla="*/ 89 w 411"/>
                                    <a:gd name="T87" fmla="*/ 122 h 551"/>
                                    <a:gd name="T88" fmla="*/ 57 w 411"/>
                                    <a:gd name="T89" fmla="*/ 143 h 551"/>
                                    <a:gd name="T90" fmla="*/ 50 w 411"/>
                                    <a:gd name="T91" fmla="*/ 40 h 551"/>
                                    <a:gd name="T92" fmla="*/ 289 w 411"/>
                                    <a:gd name="T93" fmla="*/ 283 h 551"/>
                                    <a:gd name="T94" fmla="*/ 278 w 411"/>
                                    <a:gd name="T95" fmla="*/ 283 h 551"/>
                                    <a:gd name="T96" fmla="*/ 221 w 411"/>
                                    <a:gd name="T97" fmla="*/ 286 h 551"/>
                                    <a:gd name="T98" fmla="*/ 175 w 411"/>
                                    <a:gd name="T99" fmla="*/ 294 h 551"/>
                                    <a:gd name="T100" fmla="*/ 143 w 411"/>
                                    <a:gd name="T101" fmla="*/ 315 h 551"/>
                                    <a:gd name="T102" fmla="*/ 121 w 411"/>
                                    <a:gd name="T103" fmla="*/ 344 h 551"/>
                                    <a:gd name="T104" fmla="*/ 114 w 411"/>
                                    <a:gd name="T105" fmla="*/ 383 h 551"/>
                                    <a:gd name="T106" fmla="*/ 118 w 411"/>
                                    <a:gd name="T107" fmla="*/ 415 h 551"/>
                                    <a:gd name="T108" fmla="*/ 135 w 411"/>
                                    <a:gd name="T109" fmla="*/ 440 h 551"/>
                                    <a:gd name="T110" fmla="*/ 157 w 411"/>
                                    <a:gd name="T111" fmla="*/ 458 h 551"/>
                                    <a:gd name="T112" fmla="*/ 189 w 411"/>
                                    <a:gd name="T113" fmla="*/ 465 h 551"/>
                                    <a:gd name="T114" fmla="*/ 228 w 411"/>
                                    <a:gd name="T115" fmla="*/ 458 h 551"/>
                                    <a:gd name="T116" fmla="*/ 257 w 411"/>
                                    <a:gd name="T117" fmla="*/ 437 h 551"/>
                                    <a:gd name="T118" fmla="*/ 275 w 411"/>
                                    <a:gd name="T119" fmla="*/ 408 h 551"/>
                                    <a:gd name="T120" fmla="*/ 286 w 411"/>
                                    <a:gd name="T121" fmla="*/ 365 h 551"/>
                                    <a:gd name="T122" fmla="*/ 289 w 411"/>
                                    <a:gd name="T123" fmla="*/ 311 h 551"/>
                                    <a:gd name="T124" fmla="*/ 289 w 411"/>
                                    <a:gd name="T125" fmla="*/ 283 h 5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411" h="551">
                                      <a:moveTo>
                                        <a:pt x="50" y="40"/>
                                      </a:moveTo>
                                      <a:lnTo>
                                        <a:pt x="78" y="29"/>
                                      </a:lnTo>
                                      <a:lnTo>
                                        <a:pt x="114" y="15"/>
                                      </a:lnTo>
                                      <a:lnTo>
                                        <a:pt x="157" y="4"/>
                                      </a:lnTo>
                                      <a:lnTo>
                                        <a:pt x="211" y="0"/>
                                      </a:lnTo>
                                      <a:lnTo>
                                        <a:pt x="271" y="8"/>
                                      </a:lnTo>
                                      <a:lnTo>
                                        <a:pt x="318" y="22"/>
                                      </a:lnTo>
                                      <a:lnTo>
                                        <a:pt x="353" y="43"/>
                                      </a:lnTo>
                                      <a:lnTo>
                                        <a:pt x="378" y="75"/>
                                      </a:lnTo>
                                      <a:lnTo>
                                        <a:pt x="393" y="115"/>
                                      </a:lnTo>
                                      <a:lnTo>
                                        <a:pt x="404" y="161"/>
                                      </a:lnTo>
                                      <a:lnTo>
                                        <a:pt x="404" y="215"/>
                                      </a:lnTo>
                                      <a:lnTo>
                                        <a:pt x="404" y="447"/>
                                      </a:lnTo>
                                      <a:lnTo>
                                        <a:pt x="407" y="501"/>
                                      </a:lnTo>
                                      <a:lnTo>
                                        <a:pt x="411" y="544"/>
                                      </a:lnTo>
                                      <a:lnTo>
                                        <a:pt x="300" y="544"/>
                                      </a:lnTo>
                                      <a:lnTo>
                                        <a:pt x="296" y="508"/>
                                      </a:lnTo>
                                      <a:lnTo>
                                        <a:pt x="293" y="469"/>
                                      </a:lnTo>
                                      <a:lnTo>
                                        <a:pt x="293" y="469"/>
                                      </a:lnTo>
                                      <a:lnTo>
                                        <a:pt x="268" y="501"/>
                                      </a:lnTo>
                                      <a:lnTo>
                                        <a:pt x="236" y="526"/>
                                      </a:lnTo>
                                      <a:lnTo>
                                        <a:pt x="200" y="544"/>
                                      </a:lnTo>
                                      <a:lnTo>
                                        <a:pt x="150" y="551"/>
                                      </a:lnTo>
                                      <a:lnTo>
                                        <a:pt x="103" y="544"/>
                                      </a:lnTo>
                                      <a:lnTo>
                                        <a:pt x="64" y="526"/>
                                      </a:lnTo>
                                      <a:lnTo>
                                        <a:pt x="28" y="494"/>
                                      </a:lnTo>
                                      <a:lnTo>
                                        <a:pt x="7" y="447"/>
                                      </a:lnTo>
                                      <a:lnTo>
                                        <a:pt x="0" y="394"/>
                                      </a:lnTo>
                                      <a:lnTo>
                                        <a:pt x="7" y="340"/>
                                      </a:lnTo>
                                      <a:lnTo>
                                        <a:pt x="25" y="297"/>
                                      </a:lnTo>
                                      <a:lnTo>
                                        <a:pt x="57" y="261"/>
                                      </a:lnTo>
                                      <a:lnTo>
                                        <a:pt x="96" y="240"/>
                                      </a:lnTo>
                                      <a:lnTo>
                                        <a:pt x="146" y="226"/>
                                      </a:lnTo>
                                      <a:lnTo>
                                        <a:pt x="203" y="215"/>
                                      </a:lnTo>
                                      <a:lnTo>
                                        <a:pt x="264" y="215"/>
                                      </a:lnTo>
                                      <a:lnTo>
                                        <a:pt x="289" y="215"/>
                                      </a:lnTo>
                                      <a:lnTo>
                                        <a:pt x="289" y="193"/>
                                      </a:lnTo>
                                      <a:lnTo>
                                        <a:pt x="286" y="165"/>
                                      </a:lnTo>
                                      <a:lnTo>
                                        <a:pt x="278" y="136"/>
                                      </a:lnTo>
                                      <a:lnTo>
                                        <a:pt x="261" y="115"/>
                                      </a:lnTo>
                                      <a:lnTo>
                                        <a:pt x="232" y="97"/>
                                      </a:lnTo>
                                      <a:lnTo>
                                        <a:pt x="196" y="93"/>
                                      </a:lnTo>
                                      <a:lnTo>
                                        <a:pt x="139" y="101"/>
                                      </a:lnTo>
                                      <a:lnTo>
                                        <a:pt x="89" y="122"/>
                                      </a:lnTo>
                                      <a:lnTo>
                                        <a:pt x="57" y="143"/>
                                      </a:lnTo>
                                      <a:lnTo>
                                        <a:pt x="50" y="40"/>
                                      </a:lnTo>
                                      <a:close/>
                                      <a:moveTo>
                                        <a:pt x="289" y="283"/>
                                      </a:moveTo>
                                      <a:lnTo>
                                        <a:pt x="278" y="283"/>
                                      </a:lnTo>
                                      <a:lnTo>
                                        <a:pt x="221" y="286"/>
                                      </a:lnTo>
                                      <a:lnTo>
                                        <a:pt x="175" y="294"/>
                                      </a:lnTo>
                                      <a:lnTo>
                                        <a:pt x="143" y="315"/>
                                      </a:lnTo>
                                      <a:lnTo>
                                        <a:pt x="121" y="344"/>
                                      </a:lnTo>
                                      <a:lnTo>
                                        <a:pt x="114" y="383"/>
                                      </a:lnTo>
                                      <a:lnTo>
                                        <a:pt x="118" y="415"/>
                                      </a:lnTo>
                                      <a:lnTo>
                                        <a:pt x="135" y="440"/>
                                      </a:lnTo>
                                      <a:lnTo>
                                        <a:pt x="157" y="458"/>
                                      </a:lnTo>
                                      <a:lnTo>
                                        <a:pt x="189" y="465"/>
                                      </a:lnTo>
                                      <a:lnTo>
                                        <a:pt x="228" y="458"/>
                                      </a:lnTo>
                                      <a:lnTo>
                                        <a:pt x="257" y="437"/>
                                      </a:lnTo>
                                      <a:lnTo>
                                        <a:pt x="275" y="408"/>
                                      </a:lnTo>
                                      <a:lnTo>
                                        <a:pt x="286" y="365"/>
                                      </a:lnTo>
                                      <a:lnTo>
                                        <a:pt x="289" y="311"/>
                                      </a:lnTo>
                                      <a:lnTo>
                                        <a:pt x="289" y="283"/>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0" name="Rectangle 270"/>
                              <wps:cNvSpPr>
                                <a:spLocks noChangeArrowheads="1"/>
                              </wps:cNvSpPr>
                              <wps:spPr bwMode="auto">
                                <a:xfrm>
                                  <a:off x="7341" y="422"/>
                                  <a:ext cx="122" cy="776"/>
                                </a:xfrm>
                                <a:prstGeom prst="rect">
                                  <a:avLst/>
                                </a:prstGeom>
                                <a:solidFill>
                                  <a:srgbClr val="1E7FB8"/>
                                </a:solidFill>
                                <a:ln>
                                  <a:noFill/>
                                </a:ln>
                                <a:extLst>
                                  <a:ext uri="{91240B29-F687-4F45-9708-019B960494DF}">
                                    <a14:hiddenLine xmlns:a14="http://schemas.microsoft.com/office/drawing/2010/main" w="0">
                                      <a:solidFill>
                                        <a:srgbClr val="1E7FB8"/>
                                      </a:solidFill>
                                      <a:miter lim="800000"/>
                                      <a:headEnd/>
                                      <a:tailEnd/>
                                    </a14:hiddenLine>
                                  </a:ext>
                                </a:extLst>
                              </wps:spPr>
                              <wps:bodyPr rot="0" vert="horz" wrap="square" lIns="91440" tIns="45720" rIns="91440" bIns="45720" anchor="t" anchorCtr="0" upright="1">
                                <a:noAutofit/>
                              </wps:bodyPr>
                            </wps:wsp>
                            <wps:wsp>
                              <wps:cNvPr id="21" name="Freeform 271"/>
                              <wps:cNvSpPr>
                                <a:spLocks/>
                              </wps:cNvSpPr>
                              <wps:spPr bwMode="auto">
                                <a:xfrm>
                                  <a:off x="7534" y="515"/>
                                  <a:ext cx="304" cy="690"/>
                                </a:xfrm>
                                <a:custGeom>
                                  <a:avLst/>
                                  <a:gdLst>
                                    <a:gd name="T0" fmla="*/ 82 w 304"/>
                                    <a:gd name="T1" fmla="*/ 39 h 690"/>
                                    <a:gd name="T2" fmla="*/ 204 w 304"/>
                                    <a:gd name="T3" fmla="*/ 0 h 690"/>
                                    <a:gd name="T4" fmla="*/ 204 w 304"/>
                                    <a:gd name="T5" fmla="*/ 150 h 690"/>
                                    <a:gd name="T6" fmla="*/ 304 w 304"/>
                                    <a:gd name="T7" fmla="*/ 150 h 690"/>
                                    <a:gd name="T8" fmla="*/ 304 w 304"/>
                                    <a:gd name="T9" fmla="*/ 243 h 690"/>
                                    <a:gd name="T10" fmla="*/ 204 w 304"/>
                                    <a:gd name="T11" fmla="*/ 243 h 690"/>
                                    <a:gd name="T12" fmla="*/ 204 w 304"/>
                                    <a:gd name="T13" fmla="*/ 518 h 690"/>
                                    <a:gd name="T14" fmla="*/ 207 w 304"/>
                                    <a:gd name="T15" fmla="*/ 554 h 690"/>
                                    <a:gd name="T16" fmla="*/ 218 w 304"/>
                                    <a:gd name="T17" fmla="*/ 576 h 690"/>
                                    <a:gd name="T18" fmla="*/ 236 w 304"/>
                                    <a:gd name="T19" fmla="*/ 590 h 690"/>
                                    <a:gd name="T20" fmla="*/ 257 w 304"/>
                                    <a:gd name="T21" fmla="*/ 594 h 690"/>
                                    <a:gd name="T22" fmla="*/ 272 w 304"/>
                                    <a:gd name="T23" fmla="*/ 590 h 690"/>
                                    <a:gd name="T24" fmla="*/ 286 w 304"/>
                                    <a:gd name="T25" fmla="*/ 590 h 690"/>
                                    <a:gd name="T26" fmla="*/ 297 w 304"/>
                                    <a:gd name="T27" fmla="*/ 586 h 690"/>
                                    <a:gd name="T28" fmla="*/ 304 w 304"/>
                                    <a:gd name="T29" fmla="*/ 583 h 690"/>
                                    <a:gd name="T30" fmla="*/ 304 w 304"/>
                                    <a:gd name="T31" fmla="*/ 672 h 690"/>
                                    <a:gd name="T32" fmla="*/ 272 w 304"/>
                                    <a:gd name="T33" fmla="*/ 683 h 690"/>
                                    <a:gd name="T34" fmla="*/ 222 w 304"/>
                                    <a:gd name="T35" fmla="*/ 690 h 690"/>
                                    <a:gd name="T36" fmla="*/ 182 w 304"/>
                                    <a:gd name="T37" fmla="*/ 686 h 690"/>
                                    <a:gd name="T38" fmla="*/ 147 w 304"/>
                                    <a:gd name="T39" fmla="*/ 676 h 690"/>
                                    <a:gd name="T40" fmla="*/ 118 w 304"/>
                                    <a:gd name="T41" fmla="*/ 654 h 690"/>
                                    <a:gd name="T42" fmla="*/ 97 w 304"/>
                                    <a:gd name="T43" fmla="*/ 626 h 690"/>
                                    <a:gd name="T44" fmla="*/ 86 w 304"/>
                                    <a:gd name="T45" fmla="*/ 586 h 690"/>
                                    <a:gd name="T46" fmla="*/ 82 w 304"/>
                                    <a:gd name="T47" fmla="*/ 536 h 690"/>
                                    <a:gd name="T48" fmla="*/ 82 w 304"/>
                                    <a:gd name="T49" fmla="*/ 243 h 690"/>
                                    <a:gd name="T50" fmla="*/ 0 w 304"/>
                                    <a:gd name="T51" fmla="*/ 243 h 690"/>
                                    <a:gd name="T52" fmla="*/ 0 w 304"/>
                                    <a:gd name="T53" fmla="*/ 150 h 690"/>
                                    <a:gd name="T54" fmla="*/ 82 w 304"/>
                                    <a:gd name="T55" fmla="*/ 150 h 690"/>
                                    <a:gd name="T56" fmla="*/ 82 w 304"/>
                                    <a:gd name="T57" fmla="*/ 39 h 6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304" h="690">
                                      <a:moveTo>
                                        <a:pt x="82" y="39"/>
                                      </a:moveTo>
                                      <a:lnTo>
                                        <a:pt x="204" y="0"/>
                                      </a:lnTo>
                                      <a:lnTo>
                                        <a:pt x="204" y="150"/>
                                      </a:lnTo>
                                      <a:lnTo>
                                        <a:pt x="304" y="150"/>
                                      </a:lnTo>
                                      <a:lnTo>
                                        <a:pt x="304" y="243"/>
                                      </a:lnTo>
                                      <a:lnTo>
                                        <a:pt x="204" y="243"/>
                                      </a:lnTo>
                                      <a:lnTo>
                                        <a:pt x="204" y="518"/>
                                      </a:lnTo>
                                      <a:lnTo>
                                        <a:pt x="207" y="554"/>
                                      </a:lnTo>
                                      <a:lnTo>
                                        <a:pt x="218" y="576"/>
                                      </a:lnTo>
                                      <a:lnTo>
                                        <a:pt x="236" y="590"/>
                                      </a:lnTo>
                                      <a:lnTo>
                                        <a:pt x="257" y="594"/>
                                      </a:lnTo>
                                      <a:lnTo>
                                        <a:pt x="272" y="590"/>
                                      </a:lnTo>
                                      <a:lnTo>
                                        <a:pt x="286" y="590"/>
                                      </a:lnTo>
                                      <a:lnTo>
                                        <a:pt x="297" y="586"/>
                                      </a:lnTo>
                                      <a:lnTo>
                                        <a:pt x="304" y="583"/>
                                      </a:lnTo>
                                      <a:lnTo>
                                        <a:pt x="304" y="672"/>
                                      </a:lnTo>
                                      <a:lnTo>
                                        <a:pt x="272" y="683"/>
                                      </a:lnTo>
                                      <a:lnTo>
                                        <a:pt x="222" y="690"/>
                                      </a:lnTo>
                                      <a:lnTo>
                                        <a:pt x="182" y="686"/>
                                      </a:lnTo>
                                      <a:lnTo>
                                        <a:pt x="147" y="676"/>
                                      </a:lnTo>
                                      <a:lnTo>
                                        <a:pt x="118" y="654"/>
                                      </a:lnTo>
                                      <a:lnTo>
                                        <a:pt x="97" y="626"/>
                                      </a:lnTo>
                                      <a:lnTo>
                                        <a:pt x="86" y="586"/>
                                      </a:lnTo>
                                      <a:lnTo>
                                        <a:pt x="82" y="536"/>
                                      </a:lnTo>
                                      <a:lnTo>
                                        <a:pt x="82" y="243"/>
                                      </a:lnTo>
                                      <a:lnTo>
                                        <a:pt x="0" y="243"/>
                                      </a:lnTo>
                                      <a:lnTo>
                                        <a:pt x="0" y="150"/>
                                      </a:lnTo>
                                      <a:lnTo>
                                        <a:pt x="82" y="150"/>
                                      </a:lnTo>
                                      <a:lnTo>
                                        <a:pt x="82" y="39"/>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2" name="Freeform 272"/>
                              <wps:cNvSpPr>
                                <a:spLocks/>
                              </wps:cNvSpPr>
                              <wps:spPr bwMode="auto">
                                <a:xfrm>
                                  <a:off x="7902" y="422"/>
                                  <a:ext cx="400" cy="776"/>
                                </a:xfrm>
                                <a:custGeom>
                                  <a:avLst/>
                                  <a:gdLst>
                                    <a:gd name="T0" fmla="*/ 0 w 400"/>
                                    <a:gd name="T1" fmla="*/ 0 h 776"/>
                                    <a:gd name="T2" fmla="*/ 122 w 400"/>
                                    <a:gd name="T3" fmla="*/ 0 h 776"/>
                                    <a:gd name="T4" fmla="*/ 122 w 400"/>
                                    <a:gd name="T5" fmla="*/ 311 h 776"/>
                                    <a:gd name="T6" fmla="*/ 125 w 400"/>
                                    <a:gd name="T7" fmla="*/ 311 h 776"/>
                                    <a:gd name="T8" fmla="*/ 140 w 400"/>
                                    <a:gd name="T9" fmla="*/ 290 h 776"/>
                                    <a:gd name="T10" fmla="*/ 157 w 400"/>
                                    <a:gd name="T11" fmla="*/ 268 h 776"/>
                                    <a:gd name="T12" fmla="*/ 179 w 400"/>
                                    <a:gd name="T13" fmla="*/ 250 h 776"/>
                                    <a:gd name="T14" fmla="*/ 211 w 400"/>
                                    <a:gd name="T15" fmla="*/ 240 h 776"/>
                                    <a:gd name="T16" fmla="*/ 250 w 400"/>
                                    <a:gd name="T17" fmla="*/ 232 h 776"/>
                                    <a:gd name="T18" fmla="*/ 300 w 400"/>
                                    <a:gd name="T19" fmla="*/ 240 h 776"/>
                                    <a:gd name="T20" fmla="*/ 340 w 400"/>
                                    <a:gd name="T21" fmla="*/ 261 h 776"/>
                                    <a:gd name="T22" fmla="*/ 368 w 400"/>
                                    <a:gd name="T23" fmla="*/ 293 h 776"/>
                                    <a:gd name="T24" fmla="*/ 386 w 400"/>
                                    <a:gd name="T25" fmla="*/ 333 h 776"/>
                                    <a:gd name="T26" fmla="*/ 397 w 400"/>
                                    <a:gd name="T27" fmla="*/ 379 h 776"/>
                                    <a:gd name="T28" fmla="*/ 400 w 400"/>
                                    <a:gd name="T29" fmla="*/ 433 h 776"/>
                                    <a:gd name="T30" fmla="*/ 400 w 400"/>
                                    <a:gd name="T31" fmla="*/ 776 h 776"/>
                                    <a:gd name="T32" fmla="*/ 279 w 400"/>
                                    <a:gd name="T33" fmla="*/ 776 h 776"/>
                                    <a:gd name="T34" fmla="*/ 279 w 400"/>
                                    <a:gd name="T35" fmla="*/ 454 h 776"/>
                                    <a:gd name="T36" fmla="*/ 275 w 400"/>
                                    <a:gd name="T37" fmla="*/ 404 h 776"/>
                                    <a:gd name="T38" fmla="*/ 261 w 400"/>
                                    <a:gd name="T39" fmla="*/ 368 h 776"/>
                                    <a:gd name="T40" fmla="*/ 240 w 400"/>
                                    <a:gd name="T41" fmla="*/ 347 h 776"/>
                                    <a:gd name="T42" fmla="*/ 207 w 400"/>
                                    <a:gd name="T43" fmla="*/ 340 h 776"/>
                                    <a:gd name="T44" fmla="*/ 175 w 400"/>
                                    <a:gd name="T45" fmla="*/ 347 h 776"/>
                                    <a:gd name="T46" fmla="*/ 150 w 400"/>
                                    <a:gd name="T47" fmla="*/ 365 h 776"/>
                                    <a:gd name="T48" fmla="*/ 132 w 400"/>
                                    <a:gd name="T49" fmla="*/ 390 h 776"/>
                                    <a:gd name="T50" fmla="*/ 125 w 400"/>
                                    <a:gd name="T51" fmla="*/ 425 h 776"/>
                                    <a:gd name="T52" fmla="*/ 122 w 400"/>
                                    <a:gd name="T53" fmla="*/ 465 h 776"/>
                                    <a:gd name="T54" fmla="*/ 122 w 400"/>
                                    <a:gd name="T55" fmla="*/ 776 h 776"/>
                                    <a:gd name="T56" fmla="*/ 0 w 400"/>
                                    <a:gd name="T57" fmla="*/ 776 h 776"/>
                                    <a:gd name="T58" fmla="*/ 0 w 400"/>
                                    <a:gd name="T59" fmla="*/ 0 h 7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400" h="776">
                                      <a:moveTo>
                                        <a:pt x="0" y="0"/>
                                      </a:moveTo>
                                      <a:lnTo>
                                        <a:pt x="122" y="0"/>
                                      </a:lnTo>
                                      <a:lnTo>
                                        <a:pt x="122" y="311"/>
                                      </a:lnTo>
                                      <a:lnTo>
                                        <a:pt x="125" y="311"/>
                                      </a:lnTo>
                                      <a:lnTo>
                                        <a:pt x="140" y="290"/>
                                      </a:lnTo>
                                      <a:lnTo>
                                        <a:pt x="157" y="268"/>
                                      </a:lnTo>
                                      <a:lnTo>
                                        <a:pt x="179" y="250"/>
                                      </a:lnTo>
                                      <a:lnTo>
                                        <a:pt x="211" y="240"/>
                                      </a:lnTo>
                                      <a:lnTo>
                                        <a:pt x="250" y="232"/>
                                      </a:lnTo>
                                      <a:lnTo>
                                        <a:pt x="300" y="240"/>
                                      </a:lnTo>
                                      <a:lnTo>
                                        <a:pt x="340" y="261"/>
                                      </a:lnTo>
                                      <a:lnTo>
                                        <a:pt x="368" y="293"/>
                                      </a:lnTo>
                                      <a:lnTo>
                                        <a:pt x="386" y="333"/>
                                      </a:lnTo>
                                      <a:lnTo>
                                        <a:pt x="397" y="379"/>
                                      </a:lnTo>
                                      <a:lnTo>
                                        <a:pt x="400" y="433"/>
                                      </a:lnTo>
                                      <a:lnTo>
                                        <a:pt x="400" y="776"/>
                                      </a:lnTo>
                                      <a:lnTo>
                                        <a:pt x="279" y="776"/>
                                      </a:lnTo>
                                      <a:lnTo>
                                        <a:pt x="279" y="454"/>
                                      </a:lnTo>
                                      <a:lnTo>
                                        <a:pt x="275" y="404"/>
                                      </a:lnTo>
                                      <a:lnTo>
                                        <a:pt x="261" y="368"/>
                                      </a:lnTo>
                                      <a:lnTo>
                                        <a:pt x="240" y="347"/>
                                      </a:lnTo>
                                      <a:lnTo>
                                        <a:pt x="207" y="340"/>
                                      </a:lnTo>
                                      <a:lnTo>
                                        <a:pt x="175" y="347"/>
                                      </a:lnTo>
                                      <a:lnTo>
                                        <a:pt x="150" y="365"/>
                                      </a:lnTo>
                                      <a:lnTo>
                                        <a:pt x="132" y="390"/>
                                      </a:lnTo>
                                      <a:lnTo>
                                        <a:pt x="125" y="425"/>
                                      </a:lnTo>
                                      <a:lnTo>
                                        <a:pt x="122" y="465"/>
                                      </a:lnTo>
                                      <a:lnTo>
                                        <a:pt x="122" y="776"/>
                                      </a:lnTo>
                                      <a:lnTo>
                                        <a:pt x="0" y="776"/>
                                      </a:lnTo>
                                      <a:lnTo>
                                        <a:pt x="0" y="0"/>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3" name="Freeform 273"/>
                              <wps:cNvSpPr>
                                <a:spLocks noEditPoints="1"/>
                              </wps:cNvSpPr>
                              <wps:spPr bwMode="auto">
                                <a:xfrm>
                                  <a:off x="3131" y="1387"/>
                                  <a:ext cx="547" cy="744"/>
                                </a:xfrm>
                                <a:custGeom>
                                  <a:avLst/>
                                  <a:gdLst>
                                    <a:gd name="T0" fmla="*/ 275 w 547"/>
                                    <a:gd name="T1" fmla="*/ 0 h 744"/>
                                    <a:gd name="T2" fmla="*/ 325 w 547"/>
                                    <a:gd name="T3" fmla="*/ 8 h 744"/>
                                    <a:gd name="T4" fmla="*/ 375 w 547"/>
                                    <a:gd name="T5" fmla="*/ 22 h 744"/>
                                    <a:gd name="T6" fmla="*/ 422 w 547"/>
                                    <a:gd name="T7" fmla="*/ 50 h 744"/>
                                    <a:gd name="T8" fmla="*/ 464 w 547"/>
                                    <a:gd name="T9" fmla="*/ 90 h 744"/>
                                    <a:gd name="T10" fmla="*/ 497 w 547"/>
                                    <a:gd name="T11" fmla="*/ 140 h 744"/>
                                    <a:gd name="T12" fmla="*/ 525 w 547"/>
                                    <a:gd name="T13" fmla="*/ 204 h 744"/>
                                    <a:gd name="T14" fmla="*/ 540 w 547"/>
                                    <a:gd name="T15" fmla="*/ 283 h 744"/>
                                    <a:gd name="T16" fmla="*/ 547 w 547"/>
                                    <a:gd name="T17" fmla="*/ 372 h 744"/>
                                    <a:gd name="T18" fmla="*/ 540 w 547"/>
                                    <a:gd name="T19" fmla="*/ 462 h 744"/>
                                    <a:gd name="T20" fmla="*/ 525 w 547"/>
                                    <a:gd name="T21" fmla="*/ 540 h 744"/>
                                    <a:gd name="T22" fmla="*/ 497 w 547"/>
                                    <a:gd name="T23" fmla="*/ 605 h 744"/>
                                    <a:gd name="T24" fmla="*/ 464 w 547"/>
                                    <a:gd name="T25" fmla="*/ 655 h 744"/>
                                    <a:gd name="T26" fmla="*/ 422 w 547"/>
                                    <a:gd name="T27" fmla="*/ 694 h 744"/>
                                    <a:gd name="T28" fmla="*/ 375 w 547"/>
                                    <a:gd name="T29" fmla="*/ 723 h 744"/>
                                    <a:gd name="T30" fmla="*/ 325 w 547"/>
                                    <a:gd name="T31" fmla="*/ 737 h 744"/>
                                    <a:gd name="T32" fmla="*/ 275 w 547"/>
                                    <a:gd name="T33" fmla="*/ 744 h 744"/>
                                    <a:gd name="T34" fmla="*/ 221 w 547"/>
                                    <a:gd name="T35" fmla="*/ 737 h 744"/>
                                    <a:gd name="T36" fmla="*/ 171 w 547"/>
                                    <a:gd name="T37" fmla="*/ 723 h 744"/>
                                    <a:gd name="T38" fmla="*/ 125 w 547"/>
                                    <a:gd name="T39" fmla="*/ 694 h 744"/>
                                    <a:gd name="T40" fmla="*/ 82 w 547"/>
                                    <a:gd name="T41" fmla="*/ 655 h 744"/>
                                    <a:gd name="T42" fmla="*/ 50 w 547"/>
                                    <a:gd name="T43" fmla="*/ 605 h 744"/>
                                    <a:gd name="T44" fmla="*/ 21 w 547"/>
                                    <a:gd name="T45" fmla="*/ 540 h 744"/>
                                    <a:gd name="T46" fmla="*/ 7 w 547"/>
                                    <a:gd name="T47" fmla="*/ 462 h 744"/>
                                    <a:gd name="T48" fmla="*/ 0 w 547"/>
                                    <a:gd name="T49" fmla="*/ 372 h 744"/>
                                    <a:gd name="T50" fmla="*/ 7 w 547"/>
                                    <a:gd name="T51" fmla="*/ 283 h 744"/>
                                    <a:gd name="T52" fmla="*/ 21 w 547"/>
                                    <a:gd name="T53" fmla="*/ 204 h 744"/>
                                    <a:gd name="T54" fmla="*/ 50 w 547"/>
                                    <a:gd name="T55" fmla="*/ 140 h 744"/>
                                    <a:gd name="T56" fmla="*/ 82 w 547"/>
                                    <a:gd name="T57" fmla="*/ 90 h 744"/>
                                    <a:gd name="T58" fmla="*/ 125 w 547"/>
                                    <a:gd name="T59" fmla="*/ 50 h 744"/>
                                    <a:gd name="T60" fmla="*/ 171 w 547"/>
                                    <a:gd name="T61" fmla="*/ 22 h 744"/>
                                    <a:gd name="T62" fmla="*/ 221 w 547"/>
                                    <a:gd name="T63" fmla="*/ 8 h 744"/>
                                    <a:gd name="T64" fmla="*/ 275 w 547"/>
                                    <a:gd name="T65" fmla="*/ 0 h 744"/>
                                    <a:gd name="T66" fmla="*/ 275 w 547"/>
                                    <a:gd name="T67" fmla="*/ 644 h 744"/>
                                    <a:gd name="T68" fmla="*/ 307 w 547"/>
                                    <a:gd name="T69" fmla="*/ 637 h 744"/>
                                    <a:gd name="T70" fmla="*/ 336 w 547"/>
                                    <a:gd name="T71" fmla="*/ 623 h 744"/>
                                    <a:gd name="T72" fmla="*/ 364 w 547"/>
                                    <a:gd name="T73" fmla="*/ 598 h 744"/>
                                    <a:gd name="T74" fmla="*/ 386 w 547"/>
                                    <a:gd name="T75" fmla="*/ 562 h 744"/>
                                    <a:gd name="T76" fmla="*/ 404 w 547"/>
                                    <a:gd name="T77" fmla="*/ 512 h 744"/>
                                    <a:gd name="T78" fmla="*/ 414 w 547"/>
                                    <a:gd name="T79" fmla="*/ 451 h 744"/>
                                    <a:gd name="T80" fmla="*/ 418 w 547"/>
                                    <a:gd name="T81" fmla="*/ 372 h 744"/>
                                    <a:gd name="T82" fmla="*/ 414 w 547"/>
                                    <a:gd name="T83" fmla="*/ 294 h 744"/>
                                    <a:gd name="T84" fmla="*/ 404 w 547"/>
                                    <a:gd name="T85" fmla="*/ 233 h 744"/>
                                    <a:gd name="T86" fmla="*/ 386 w 547"/>
                                    <a:gd name="T87" fmla="*/ 183 h 744"/>
                                    <a:gd name="T88" fmla="*/ 364 w 547"/>
                                    <a:gd name="T89" fmla="*/ 147 h 744"/>
                                    <a:gd name="T90" fmla="*/ 336 w 547"/>
                                    <a:gd name="T91" fmla="*/ 122 h 744"/>
                                    <a:gd name="T92" fmla="*/ 307 w 547"/>
                                    <a:gd name="T93" fmla="*/ 108 h 744"/>
                                    <a:gd name="T94" fmla="*/ 275 w 547"/>
                                    <a:gd name="T95" fmla="*/ 104 h 744"/>
                                    <a:gd name="T96" fmla="*/ 239 w 547"/>
                                    <a:gd name="T97" fmla="*/ 108 h 744"/>
                                    <a:gd name="T98" fmla="*/ 211 w 547"/>
                                    <a:gd name="T99" fmla="*/ 122 h 744"/>
                                    <a:gd name="T100" fmla="*/ 182 w 547"/>
                                    <a:gd name="T101" fmla="*/ 147 h 744"/>
                                    <a:gd name="T102" fmla="*/ 161 w 547"/>
                                    <a:gd name="T103" fmla="*/ 183 h 744"/>
                                    <a:gd name="T104" fmla="*/ 143 w 547"/>
                                    <a:gd name="T105" fmla="*/ 233 h 744"/>
                                    <a:gd name="T106" fmla="*/ 132 w 547"/>
                                    <a:gd name="T107" fmla="*/ 294 h 744"/>
                                    <a:gd name="T108" fmla="*/ 128 w 547"/>
                                    <a:gd name="T109" fmla="*/ 372 h 744"/>
                                    <a:gd name="T110" fmla="*/ 132 w 547"/>
                                    <a:gd name="T111" fmla="*/ 451 h 744"/>
                                    <a:gd name="T112" fmla="*/ 143 w 547"/>
                                    <a:gd name="T113" fmla="*/ 512 h 744"/>
                                    <a:gd name="T114" fmla="*/ 161 w 547"/>
                                    <a:gd name="T115" fmla="*/ 562 h 744"/>
                                    <a:gd name="T116" fmla="*/ 182 w 547"/>
                                    <a:gd name="T117" fmla="*/ 598 h 744"/>
                                    <a:gd name="T118" fmla="*/ 211 w 547"/>
                                    <a:gd name="T119" fmla="*/ 623 h 744"/>
                                    <a:gd name="T120" fmla="*/ 239 w 547"/>
                                    <a:gd name="T121" fmla="*/ 637 h 744"/>
                                    <a:gd name="T122" fmla="*/ 275 w 547"/>
                                    <a:gd name="T123" fmla="*/ 644 h 7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547" h="744">
                                      <a:moveTo>
                                        <a:pt x="275" y="0"/>
                                      </a:moveTo>
                                      <a:lnTo>
                                        <a:pt x="325" y="8"/>
                                      </a:lnTo>
                                      <a:lnTo>
                                        <a:pt x="375" y="22"/>
                                      </a:lnTo>
                                      <a:lnTo>
                                        <a:pt x="422" y="50"/>
                                      </a:lnTo>
                                      <a:lnTo>
                                        <a:pt x="464" y="90"/>
                                      </a:lnTo>
                                      <a:lnTo>
                                        <a:pt x="497" y="140"/>
                                      </a:lnTo>
                                      <a:lnTo>
                                        <a:pt x="525" y="204"/>
                                      </a:lnTo>
                                      <a:lnTo>
                                        <a:pt x="540" y="283"/>
                                      </a:lnTo>
                                      <a:lnTo>
                                        <a:pt x="547" y="372"/>
                                      </a:lnTo>
                                      <a:lnTo>
                                        <a:pt x="540" y="462"/>
                                      </a:lnTo>
                                      <a:lnTo>
                                        <a:pt x="525" y="540"/>
                                      </a:lnTo>
                                      <a:lnTo>
                                        <a:pt x="497" y="605"/>
                                      </a:lnTo>
                                      <a:lnTo>
                                        <a:pt x="464" y="655"/>
                                      </a:lnTo>
                                      <a:lnTo>
                                        <a:pt x="422" y="694"/>
                                      </a:lnTo>
                                      <a:lnTo>
                                        <a:pt x="375" y="723"/>
                                      </a:lnTo>
                                      <a:lnTo>
                                        <a:pt x="325" y="737"/>
                                      </a:lnTo>
                                      <a:lnTo>
                                        <a:pt x="275" y="744"/>
                                      </a:lnTo>
                                      <a:lnTo>
                                        <a:pt x="221" y="737"/>
                                      </a:lnTo>
                                      <a:lnTo>
                                        <a:pt x="171" y="723"/>
                                      </a:lnTo>
                                      <a:lnTo>
                                        <a:pt x="125" y="694"/>
                                      </a:lnTo>
                                      <a:lnTo>
                                        <a:pt x="82" y="655"/>
                                      </a:lnTo>
                                      <a:lnTo>
                                        <a:pt x="50" y="605"/>
                                      </a:lnTo>
                                      <a:lnTo>
                                        <a:pt x="21" y="540"/>
                                      </a:lnTo>
                                      <a:lnTo>
                                        <a:pt x="7" y="462"/>
                                      </a:lnTo>
                                      <a:lnTo>
                                        <a:pt x="0" y="372"/>
                                      </a:lnTo>
                                      <a:lnTo>
                                        <a:pt x="7" y="283"/>
                                      </a:lnTo>
                                      <a:lnTo>
                                        <a:pt x="21" y="204"/>
                                      </a:lnTo>
                                      <a:lnTo>
                                        <a:pt x="50" y="140"/>
                                      </a:lnTo>
                                      <a:lnTo>
                                        <a:pt x="82" y="90"/>
                                      </a:lnTo>
                                      <a:lnTo>
                                        <a:pt x="125" y="50"/>
                                      </a:lnTo>
                                      <a:lnTo>
                                        <a:pt x="171" y="22"/>
                                      </a:lnTo>
                                      <a:lnTo>
                                        <a:pt x="221" y="8"/>
                                      </a:lnTo>
                                      <a:lnTo>
                                        <a:pt x="275" y="0"/>
                                      </a:lnTo>
                                      <a:close/>
                                      <a:moveTo>
                                        <a:pt x="275" y="644"/>
                                      </a:moveTo>
                                      <a:lnTo>
                                        <a:pt x="307" y="637"/>
                                      </a:lnTo>
                                      <a:lnTo>
                                        <a:pt x="336" y="623"/>
                                      </a:lnTo>
                                      <a:lnTo>
                                        <a:pt x="364" y="598"/>
                                      </a:lnTo>
                                      <a:lnTo>
                                        <a:pt x="386" y="562"/>
                                      </a:lnTo>
                                      <a:lnTo>
                                        <a:pt x="404" y="512"/>
                                      </a:lnTo>
                                      <a:lnTo>
                                        <a:pt x="414" y="451"/>
                                      </a:lnTo>
                                      <a:lnTo>
                                        <a:pt x="418" y="372"/>
                                      </a:lnTo>
                                      <a:lnTo>
                                        <a:pt x="414" y="294"/>
                                      </a:lnTo>
                                      <a:lnTo>
                                        <a:pt x="404" y="233"/>
                                      </a:lnTo>
                                      <a:lnTo>
                                        <a:pt x="386" y="183"/>
                                      </a:lnTo>
                                      <a:lnTo>
                                        <a:pt x="364" y="147"/>
                                      </a:lnTo>
                                      <a:lnTo>
                                        <a:pt x="336" y="122"/>
                                      </a:lnTo>
                                      <a:lnTo>
                                        <a:pt x="307" y="108"/>
                                      </a:lnTo>
                                      <a:lnTo>
                                        <a:pt x="275" y="104"/>
                                      </a:lnTo>
                                      <a:lnTo>
                                        <a:pt x="239" y="108"/>
                                      </a:lnTo>
                                      <a:lnTo>
                                        <a:pt x="211" y="122"/>
                                      </a:lnTo>
                                      <a:lnTo>
                                        <a:pt x="182" y="147"/>
                                      </a:lnTo>
                                      <a:lnTo>
                                        <a:pt x="161" y="183"/>
                                      </a:lnTo>
                                      <a:lnTo>
                                        <a:pt x="143" y="233"/>
                                      </a:lnTo>
                                      <a:lnTo>
                                        <a:pt x="132" y="294"/>
                                      </a:lnTo>
                                      <a:lnTo>
                                        <a:pt x="128" y="372"/>
                                      </a:lnTo>
                                      <a:lnTo>
                                        <a:pt x="132" y="451"/>
                                      </a:lnTo>
                                      <a:lnTo>
                                        <a:pt x="143" y="512"/>
                                      </a:lnTo>
                                      <a:lnTo>
                                        <a:pt x="161" y="562"/>
                                      </a:lnTo>
                                      <a:lnTo>
                                        <a:pt x="182" y="598"/>
                                      </a:lnTo>
                                      <a:lnTo>
                                        <a:pt x="211" y="623"/>
                                      </a:lnTo>
                                      <a:lnTo>
                                        <a:pt x="239" y="637"/>
                                      </a:lnTo>
                                      <a:lnTo>
                                        <a:pt x="275" y="644"/>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4" name="Freeform 274"/>
                              <wps:cNvSpPr>
                                <a:spLocks/>
                              </wps:cNvSpPr>
                              <wps:spPr bwMode="auto">
                                <a:xfrm>
                                  <a:off x="3756" y="1581"/>
                                  <a:ext cx="265" cy="539"/>
                                </a:xfrm>
                                <a:custGeom>
                                  <a:avLst/>
                                  <a:gdLst>
                                    <a:gd name="T0" fmla="*/ 4 w 265"/>
                                    <a:gd name="T1" fmla="*/ 96 h 539"/>
                                    <a:gd name="T2" fmla="*/ 4 w 265"/>
                                    <a:gd name="T3" fmla="*/ 46 h 539"/>
                                    <a:gd name="T4" fmla="*/ 0 w 265"/>
                                    <a:gd name="T5" fmla="*/ 7 h 539"/>
                                    <a:gd name="T6" fmla="*/ 111 w 265"/>
                                    <a:gd name="T7" fmla="*/ 7 h 539"/>
                                    <a:gd name="T8" fmla="*/ 111 w 265"/>
                                    <a:gd name="T9" fmla="*/ 57 h 539"/>
                                    <a:gd name="T10" fmla="*/ 115 w 265"/>
                                    <a:gd name="T11" fmla="*/ 103 h 539"/>
                                    <a:gd name="T12" fmla="*/ 115 w 265"/>
                                    <a:gd name="T13" fmla="*/ 103 h 539"/>
                                    <a:gd name="T14" fmla="*/ 129 w 265"/>
                                    <a:gd name="T15" fmla="*/ 78 h 539"/>
                                    <a:gd name="T16" fmla="*/ 147 w 265"/>
                                    <a:gd name="T17" fmla="*/ 50 h 539"/>
                                    <a:gd name="T18" fmla="*/ 172 w 265"/>
                                    <a:gd name="T19" fmla="*/ 25 h 539"/>
                                    <a:gd name="T20" fmla="*/ 204 w 265"/>
                                    <a:gd name="T21" fmla="*/ 7 h 539"/>
                                    <a:gd name="T22" fmla="*/ 247 w 265"/>
                                    <a:gd name="T23" fmla="*/ 0 h 539"/>
                                    <a:gd name="T24" fmla="*/ 258 w 265"/>
                                    <a:gd name="T25" fmla="*/ 0 h 539"/>
                                    <a:gd name="T26" fmla="*/ 265 w 265"/>
                                    <a:gd name="T27" fmla="*/ 3 h 539"/>
                                    <a:gd name="T28" fmla="*/ 265 w 265"/>
                                    <a:gd name="T29" fmla="*/ 121 h 539"/>
                                    <a:gd name="T30" fmla="*/ 250 w 265"/>
                                    <a:gd name="T31" fmla="*/ 118 h 539"/>
                                    <a:gd name="T32" fmla="*/ 233 w 265"/>
                                    <a:gd name="T33" fmla="*/ 118 h 539"/>
                                    <a:gd name="T34" fmla="*/ 208 w 265"/>
                                    <a:gd name="T35" fmla="*/ 121 h 539"/>
                                    <a:gd name="T36" fmla="*/ 183 w 265"/>
                                    <a:gd name="T37" fmla="*/ 128 h 539"/>
                                    <a:gd name="T38" fmla="*/ 161 w 265"/>
                                    <a:gd name="T39" fmla="*/ 146 h 539"/>
                                    <a:gd name="T40" fmla="*/ 143 w 265"/>
                                    <a:gd name="T41" fmla="*/ 171 h 539"/>
                                    <a:gd name="T42" fmla="*/ 129 w 265"/>
                                    <a:gd name="T43" fmla="*/ 203 h 539"/>
                                    <a:gd name="T44" fmla="*/ 125 w 265"/>
                                    <a:gd name="T45" fmla="*/ 246 h 539"/>
                                    <a:gd name="T46" fmla="*/ 125 w 265"/>
                                    <a:gd name="T47" fmla="*/ 539 h 539"/>
                                    <a:gd name="T48" fmla="*/ 4 w 265"/>
                                    <a:gd name="T49" fmla="*/ 539 h 539"/>
                                    <a:gd name="T50" fmla="*/ 4 w 265"/>
                                    <a:gd name="T51" fmla="*/ 96 h 5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265" h="539">
                                      <a:moveTo>
                                        <a:pt x="4" y="96"/>
                                      </a:moveTo>
                                      <a:lnTo>
                                        <a:pt x="4" y="46"/>
                                      </a:lnTo>
                                      <a:lnTo>
                                        <a:pt x="0" y="7"/>
                                      </a:lnTo>
                                      <a:lnTo>
                                        <a:pt x="111" y="7"/>
                                      </a:lnTo>
                                      <a:lnTo>
                                        <a:pt x="111" y="57"/>
                                      </a:lnTo>
                                      <a:lnTo>
                                        <a:pt x="115" y="103"/>
                                      </a:lnTo>
                                      <a:lnTo>
                                        <a:pt x="115" y="103"/>
                                      </a:lnTo>
                                      <a:lnTo>
                                        <a:pt x="129" y="78"/>
                                      </a:lnTo>
                                      <a:lnTo>
                                        <a:pt x="147" y="50"/>
                                      </a:lnTo>
                                      <a:lnTo>
                                        <a:pt x="172" y="25"/>
                                      </a:lnTo>
                                      <a:lnTo>
                                        <a:pt x="204" y="7"/>
                                      </a:lnTo>
                                      <a:lnTo>
                                        <a:pt x="247" y="0"/>
                                      </a:lnTo>
                                      <a:lnTo>
                                        <a:pt x="258" y="0"/>
                                      </a:lnTo>
                                      <a:lnTo>
                                        <a:pt x="265" y="3"/>
                                      </a:lnTo>
                                      <a:lnTo>
                                        <a:pt x="265" y="121"/>
                                      </a:lnTo>
                                      <a:lnTo>
                                        <a:pt x="250" y="118"/>
                                      </a:lnTo>
                                      <a:lnTo>
                                        <a:pt x="233" y="118"/>
                                      </a:lnTo>
                                      <a:lnTo>
                                        <a:pt x="208" y="121"/>
                                      </a:lnTo>
                                      <a:lnTo>
                                        <a:pt x="183" y="128"/>
                                      </a:lnTo>
                                      <a:lnTo>
                                        <a:pt x="161" y="146"/>
                                      </a:lnTo>
                                      <a:lnTo>
                                        <a:pt x="143" y="171"/>
                                      </a:lnTo>
                                      <a:lnTo>
                                        <a:pt x="129" y="203"/>
                                      </a:lnTo>
                                      <a:lnTo>
                                        <a:pt x="125" y="246"/>
                                      </a:lnTo>
                                      <a:lnTo>
                                        <a:pt x="125" y="539"/>
                                      </a:lnTo>
                                      <a:lnTo>
                                        <a:pt x="4" y="539"/>
                                      </a:lnTo>
                                      <a:lnTo>
                                        <a:pt x="4" y="96"/>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5" name="Freeform 275"/>
                              <wps:cNvSpPr>
                                <a:spLocks noEditPoints="1"/>
                              </wps:cNvSpPr>
                              <wps:spPr bwMode="auto">
                                <a:xfrm>
                                  <a:off x="4067" y="1581"/>
                                  <a:ext cx="436" cy="768"/>
                                </a:xfrm>
                                <a:custGeom>
                                  <a:avLst/>
                                  <a:gdLst>
                                    <a:gd name="T0" fmla="*/ 68 w 436"/>
                                    <a:gd name="T1" fmla="*/ 643 h 768"/>
                                    <a:gd name="T2" fmla="*/ 179 w 436"/>
                                    <a:gd name="T3" fmla="*/ 668 h 768"/>
                                    <a:gd name="T4" fmla="*/ 258 w 436"/>
                                    <a:gd name="T5" fmla="*/ 650 h 768"/>
                                    <a:gd name="T6" fmla="*/ 297 w 436"/>
                                    <a:gd name="T7" fmla="*/ 600 h 768"/>
                                    <a:gd name="T8" fmla="*/ 311 w 436"/>
                                    <a:gd name="T9" fmla="*/ 536 h 768"/>
                                    <a:gd name="T10" fmla="*/ 315 w 436"/>
                                    <a:gd name="T11" fmla="*/ 450 h 768"/>
                                    <a:gd name="T12" fmla="*/ 297 w 436"/>
                                    <a:gd name="T13" fmla="*/ 475 h 768"/>
                                    <a:gd name="T14" fmla="*/ 254 w 436"/>
                                    <a:gd name="T15" fmla="*/ 522 h 768"/>
                                    <a:gd name="T16" fmla="*/ 179 w 436"/>
                                    <a:gd name="T17" fmla="*/ 539 h 768"/>
                                    <a:gd name="T18" fmla="*/ 122 w 436"/>
                                    <a:gd name="T19" fmla="*/ 529 h 768"/>
                                    <a:gd name="T20" fmla="*/ 65 w 436"/>
                                    <a:gd name="T21" fmla="*/ 489 h 768"/>
                                    <a:gd name="T22" fmla="*/ 18 w 436"/>
                                    <a:gd name="T23" fmla="*/ 407 h 768"/>
                                    <a:gd name="T24" fmla="*/ 0 w 436"/>
                                    <a:gd name="T25" fmla="*/ 275 h 768"/>
                                    <a:gd name="T26" fmla="*/ 15 w 436"/>
                                    <a:gd name="T27" fmla="*/ 157 h 768"/>
                                    <a:gd name="T28" fmla="*/ 57 w 436"/>
                                    <a:gd name="T29" fmla="*/ 60 h 768"/>
                                    <a:gd name="T30" fmla="*/ 132 w 436"/>
                                    <a:gd name="T31" fmla="*/ 7 h 768"/>
                                    <a:gd name="T32" fmla="*/ 225 w 436"/>
                                    <a:gd name="T33" fmla="*/ 3 h 768"/>
                                    <a:gd name="T34" fmla="*/ 283 w 436"/>
                                    <a:gd name="T35" fmla="*/ 39 h 768"/>
                                    <a:gd name="T36" fmla="*/ 318 w 436"/>
                                    <a:gd name="T37" fmla="*/ 89 h 768"/>
                                    <a:gd name="T38" fmla="*/ 322 w 436"/>
                                    <a:gd name="T39" fmla="*/ 50 h 768"/>
                                    <a:gd name="T40" fmla="*/ 436 w 436"/>
                                    <a:gd name="T41" fmla="*/ 7 h 768"/>
                                    <a:gd name="T42" fmla="*/ 433 w 436"/>
                                    <a:gd name="T43" fmla="*/ 92 h 768"/>
                                    <a:gd name="T44" fmla="*/ 429 w 436"/>
                                    <a:gd name="T45" fmla="*/ 543 h 768"/>
                                    <a:gd name="T46" fmla="*/ 408 w 436"/>
                                    <a:gd name="T47" fmla="*/ 647 h 768"/>
                                    <a:gd name="T48" fmla="*/ 354 w 436"/>
                                    <a:gd name="T49" fmla="*/ 722 h 768"/>
                                    <a:gd name="T50" fmla="*/ 261 w 436"/>
                                    <a:gd name="T51" fmla="*/ 765 h 768"/>
                                    <a:gd name="T52" fmla="*/ 140 w 436"/>
                                    <a:gd name="T53" fmla="*/ 765 h 768"/>
                                    <a:gd name="T54" fmla="*/ 54 w 436"/>
                                    <a:gd name="T55" fmla="*/ 747 h 768"/>
                                    <a:gd name="T56" fmla="*/ 32 w 436"/>
                                    <a:gd name="T57" fmla="*/ 622 h 768"/>
                                    <a:gd name="T58" fmla="*/ 261 w 436"/>
                                    <a:gd name="T59" fmla="*/ 439 h 768"/>
                                    <a:gd name="T60" fmla="*/ 311 w 436"/>
                                    <a:gd name="T61" fmla="*/ 382 h 768"/>
                                    <a:gd name="T62" fmla="*/ 329 w 436"/>
                                    <a:gd name="T63" fmla="*/ 268 h 768"/>
                                    <a:gd name="T64" fmla="*/ 311 w 436"/>
                                    <a:gd name="T65" fmla="*/ 157 h 768"/>
                                    <a:gd name="T66" fmla="*/ 261 w 436"/>
                                    <a:gd name="T67" fmla="*/ 103 h 768"/>
                                    <a:gd name="T68" fmla="*/ 197 w 436"/>
                                    <a:gd name="T69" fmla="*/ 103 h 768"/>
                                    <a:gd name="T70" fmla="*/ 154 w 436"/>
                                    <a:gd name="T71" fmla="*/ 160 h 768"/>
                                    <a:gd name="T72" fmla="*/ 140 w 436"/>
                                    <a:gd name="T73" fmla="*/ 268 h 768"/>
                                    <a:gd name="T74" fmla="*/ 157 w 436"/>
                                    <a:gd name="T75" fmla="*/ 386 h 768"/>
                                    <a:gd name="T76" fmla="*/ 197 w 436"/>
                                    <a:gd name="T77" fmla="*/ 439 h 7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436" h="768">
                                      <a:moveTo>
                                        <a:pt x="32" y="622"/>
                                      </a:moveTo>
                                      <a:lnTo>
                                        <a:pt x="68" y="643"/>
                                      </a:lnTo>
                                      <a:lnTo>
                                        <a:pt x="118" y="661"/>
                                      </a:lnTo>
                                      <a:lnTo>
                                        <a:pt x="179" y="668"/>
                                      </a:lnTo>
                                      <a:lnTo>
                                        <a:pt x="225" y="665"/>
                                      </a:lnTo>
                                      <a:lnTo>
                                        <a:pt x="258" y="650"/>
                                      </a:lnTo>
                                      <a:lnTo>
                                        <a:pt x="283" y="629"/>
                                      </a:lnTo>
                                      <a:lnTo>
                                        <a:pt x="297" y="600"/>
                                      </a:lnTo>
                                      <a:lnTo>
                                        <a:pt x="308" y="572"/>
                                      </a:lnTo>
                                      <a:lnTo>
                                        <a:pt x="311" y="536"/>
                                      </a:lnTo>
                                      <a:lnTo>
                                        <a:pt x="315" y="500"/>
                                      </a:lnTo>
                                      <a:lnTo>
                                        <a:pt x="315" y="450"/>
                                      </a:lnTo>
                                      <a:lnTo>
                                        <a:pt x="311" y="450"/>
                                      </a:lnTo>
                                      <a:lnTo>
                                        <a:pt x="297" y="475"/>
                                      </a:lnTo>
                                      <a:lnTo>
                                        <a:pt x="279" y="500"/>
                                      </a:lnTo>
                                      <a:lnTo>
                                        <a:pt x="254" y="522"/>
                                      </a:lnTo>
                                      <a:lnTo>
                                        <a:pt x="222" y="536"/>
                                      </a:lnTo>
                                      <a:lnTo>
                                        <a:pt x="179" y="539"/>
                                      </a:lnTo>
                                      <a:lnTo>
                                        <a:pt x="150" y="536"/>
                                      </a:lnTo>
                                      <a:lnTo>
                                        <a:pt x="122" y="529"/>
                                      </a:lnTo>
                                      <a:lnTo>
                                        <a:pt x="90" y="511"/>
                                      </a:lnTo>
                                      <a:lnTo>
                                        <a:pt x="65" y="489"/>
                                      </a:lnTo>
                                      <a:lnTo>
                                        <a:pt x="40" y="454"/>
                                      </a:lnTo>
                                      <a:lnTo>
                                        <a:pt x="18" y="407"/>
                                      </a:lnTo>
                                      <a:lnTo>
                                        <a:pt x="7" y="346"/>
                                      </a:lnTo>
                                      <a:lnTo>
                                        <a:pt x="0" y="275"/>
                                      </a:lnTo>
                                      <a:lnTo>
                                        <a:pt x="4" y="214"/>
                                      </a:lnTo>
                                      <a:lnTo>
                                        <a:pt x="15" y="157"/>
                                      </a:lnTo>
                                      <a:lnTo>
                                        <a:pt x="32" y="103"/>
                                      </a:lnTo>
                                      <a:lnTo>
                                        <a:pt x="57" y="60"/>
                                      </a:lnTo>
                                      <a:lnTo>
                                        <a:pt x="90" y="28"/>
                                      </a:lnTo>
                                      <a:lnTo>
                                        <a:pt x="132" y="7"/>
                                      </a:lnTo>
                                      <a:lnTo>
                                        <a:pt x="182" y="0"/>
                                      </a:lnTo>
                                      <a:lnTo>
                                        <a:pt x="225" y="3"/>
                                      </a:lnTo>
                                      <a:lnTo>
                                        <a:pt x="258" y="17"/>
                                      </a:lnTo>
                                      <a:lnTo>
                                        <a:pt x="283" y="39"/>
                                      </a:lnTo>
                                      <a:lnTo>
                                        <a:pt x="300" y="64"/>
                                      </a:lnTo>
                                      <a:lnTo>
                                        <a:pt x="318" y="89"/>
                                      </a:lnTo>
                                      <a:lnTo>
                                        <a:pt x="322" y="89"/>
                                      </a:lnTo>
                                      <a:lnTo>
                                        <a:pt x="322" y="50"/>
                                      </a:lnTo>
                                      <a:lnTo>
                                        <a:pt x="325" y="7"/>
                                      </a:lnTo>
                                      <a:lnTo>
                                        <a:pt x="436" y="7"/>
                                      </a:lnTo>
                                      <a:lnTo>
                                        <a:pt x="433" y="50"/>
                                      </a:lnTo>
                                      <a:lnTo>
                                        <a:pt x="433" y="92"/>
                                      </a:lnTo>
                                      <a:lnTo>
                                        <a:pt x="433" y="482"/>
                                      </a:lnTo>
                                      <a:lnTo>
                                        <a:pt x="429" y="543"/>
                                      </a:lnTo>
                                      <a:lnTo>
                                        <a:pt x="422" y="600"/>
                                      </a:lnTo>
                                      <a:lnTo>
                                        <a:pt x="408" y="647"/>
                                      </a:lnTo>
                                      <a:lnTo>
                                        <a:pt x="386" y="690"/>
                                      </a:lnTo>
                                      <a:lnTo>
                                        <a:pt x="354" y="722"/>
                                      </a:lnTo>
                                      <a:lnTo>
                                        <a:pt x="315" y="747"/>
                                      </a:lnTo>
                                      <a:lnTo>
                                        <a:pt x="261" y="765"/>
                                      </a:lnTo>
                                      <a:lnTo>
                                        <a:pt x="197" y="768"/>
                                      </a:lnTo>
                                      <a:lnTo>
                                        <a:pt x="140" y="765"/>
                                      </a:lnTo>
                                      <a:lnTo>
                                        <a:pt x="93" y="758"/>
                                      </a:lnTo>
                                      <a:lnTo>
                                        <a:pt x="54" y="747"/>
                                      </a:lnTo>
                                      <a:lnTo>
                                        <a:pt x="25" y="736"/>
                                      </a:lnTo>
                                      <a:lnTo>
                                        <a:pt x="32" y="622"/>
                                      </a:lnTo>
                                      <a:close/>
                                      <a:moveTo>
                                        <a:pt x="222" y="447"/>
                                      </a:moveTo>
                                      <a:lnTo>
                                        <a:pt x="261" y="439"/>
                                      </a:lnTo>
                                      <a:lnTo>
                                        <a:pt x="290" y="418"/>
                                      </a:lnTo>
                                      <a:lnTo>
                                        <a:pt x="311" y="382"/>
                                      </a:lnTo>
                                      <a:lnTo>
                                        <a:pt x="325" y="332"/>
                                      </a:lnTo>
                                      <a:lnTo>
                                        <a:pt x="329" y="268"/>
                                      </a:lnTo>
                                      <a:lnTo>
                                        <a:pt x="322" y="207"/>
                                      </a:lnTo>
                                      <a:lnTo>
                                        <a:pt x="311" y="157"/>
                                      </a:lnTo>
                                      <a:lnTo>
                                        <a:pt x="290" y="125"/>
                                      </a:lnTo>
                                      <a:lnTo>
                                        <a:pt x="261" y="103"/>
                                      </a:lnTo>
                                      <a:lnTo>
                                        <a:pt x="229" y="96"/>
                                      </a:lnTo>
                                      <a:lnTo>
                                        <a:pt x="197" y="103"/>
                                      </a:lnTo>
                                      <a:lnTo>
                                        <a:pt x="172" y="125"/>
                                      </a:lnTo>
                                      <a:lnTo>
                                        <a:pt x="154" y="160"/>
                                      </a:lnTo>
                                      <a:lnTo>
                                        <a:pt x="143" y="207"/>
                                      </a:lnTo>
                                      <a:lnTo>
                                        <a:pt x="140" y="268"/>
                                      </a:lnTo>
                                      <a:lnTo>
                                        <a:pt x="147" y="336"/>
                                      </a:lnTo>
                                      <a:lnTo>
                                        <a:pt x="157" y="386"/>
                                      </a:lnTo>
                                      <a:lnTo>
                                        <a:pt x="175" y="418"/>
                                      </a:lnTo>
                                      <a:lnTo>
                                        <a:pt x="197" y="439"/>
                                      </a:lnTo>
                                      <a:lnTo>
                                        <a:pt x="222" y="447"/>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6" name="Freeform 276"/>
                              <wps:cNvSpPr>
                                <a:spLocks noEditPoints="1"/>
                              </wps:cNvSpPr>
                              <wps:spPr bwMode="auto">
                                <a:xfrm>
                                  <a:off x="4582" y="1581"/>
                                  <a:ext cx="411" cy="547"/>
                                </a:xfrm>
                                <a:custGeom>
                                  <a:avLst/>
                                  <a:gdLst>
                                    <a:gd name="T0" fmla="*/ 50 w 411"/>
                                    <a:gd name="T1" fmla="*/ 39 h 547"/>
                                    <a:gd name="T2" fmla="*/ 79 w 411"/>
                                    <a:gd name="T3" fmla="*/ 25 h 547"/>
                                    <a:gd name="T4" fmla="*/ 114 w 411"/>
                                    <a:gd name="T5" fmla="*/ 14 h 547"/>
                                    <a:gd name="T6" fmla="*/ 157 w 411"/>
                                    <a:gd name="T7" fmla="*/ 3 h 547"/>
                                    <a:gd name="T8" fmla="*/ 211 w 411"/>
                                    <a:gd name="T9" fmla="*/ 0 h 547"/>
                                    <a:gd name="T10" fmla="*/ 272 w 411"/>
                                    <a:gd name="T11" fmla="*/ 3 h 547"/>
                                    <a:gd name="T12" fmla="*/ 318 w 411"/>
                                    <a:gd name="T13" fmla="*/ 17 h 547"/>
                                    <a:gd name="T14" fmla="*/ 354 w 411"/>
                                    <a:gd name="T15" fmla="*/ 42 h 547"/>
                                    <a:gd name="T16" fmla="*/ 375 w 411"/>
                                    <a:gd name="T17" fmla="*/ 71 h 547"/>
                                    <a:gd name="T18" fmla="*/ 393 w 411"/>
                                    <a:gd name="T19" fmla="*/ 110 h 547"/>
                                    <a:gd name="T20" fmla="*/ 400 w 411"/>
                                    <a:gd name="T21" fmla="*/ 160 h 547"/>
                                    <a:gd name="T22" fmla="*/ 404 w 411"/>
                                    <a:gd name="T23" fmla="*/ 214 h 547"/>
                                    <a:gd name="T24" fmla="*/ 404 w 411"/>
                                    <a:gd name="T25" fmla="*/ 447 h 547"/>
                                    <a:gd name="T26" fmla="*/ 407 w 411"/>
                                    <a:gd name="T27" fmla="*/ 500 h 547"/>
                                    <a:gd name="T28" fmla="*/ 411 w 411"/>
                                    <a:gd name="T29" fmla="*/ 539 h 547"/>
                                    <a:gd name="T30" fmla="*/ 300 w 411"/>
                                    <a:gd name="T31" fmla="*/ 539 h 547"/>
                                    <a:gd name="T32" fmla="*/ 293 w 411"/>
                                    <a:gd name="T33" fmla="*/ 504 h 547"/>
                                    <a:gd name="T34" fmla="*/ 293 w 411"/>
                                    <a:gd name="T35" fmla="*/ 468 h 547"/>
                                    <a:gd name="T36" fmla="*/ 293 w 411"/>
                                    <a:gd name="T37" fmla="*/ 468 h 547"/>
                                    <a:gd name="T38" fmla="*/ 268 w 411"/>
                                    <a:gd name="T39" fmla="*/ 497 h 547"/>
                                    <a:gd name="T40" fmla="*/ 236 w 411"/>
                                    <a:gd name="T41" fmla="*/ 525 h 547"/>
                                    <a:gd name="T42" fmla="*/ 196 w 411"/>
                                    <a:gd name="T43" fmla="*/ 543 h 547"/>
                                    <a:gd name="T44" fmla="*/ 150 w 411"/>
                                    <a:gd name="T45" fmla="*/ 547 h 547"/>
                                    <a:gd name="T46" fmla="*/ 104 w 411"/>
                                    <a:gd name="T47" fmla="*/ 539 h 547"/>
                                    <a:gd name="T48" fmla="*/ 61 w 411"/>
                                    <a:gd name="T49" fmla="*/ 522 h 547"/>
                                    <a:gd name="T50" fmla="*/ 28 w 411"/>
                                    <a:gd name="T51" fmla="*/ 489 h 547"/>
                                    <a:gd name="T52" fmla="*/ 7 w 411"/>
                                    <a:gd name="T53" fmla="*/ 447 h 547"/>
                                    <a:gd name="T54" fmla="*/ 0 w 411"/>
                                    <a:gd name="T55" fmla="*/ 393 h 547"/>
                                    <a:gd name="T56" fmla="*/ 3 w 411"/>
                                    <a:gd name="T57" fmla="*/ 336 h 547"/>
                                    <a:gd name="T58" fmla="*/ 25 w 411"/>
                                    <a:gd name="T59" fmla="*/ 293 h 547"/>
                                    <a:gd name="T60" fmla="*/ 53 w 411"/>
                                    <a:gd name="T61" fmla="*/ 261 h 547"/>
                                    <a:gd name="T62" fmla="*/ 96 w 411"/>
                                    <a:gd name="T63" fmla="*/ 236 h 547"/>
                                    <a:gd name="T64" fmla="*/ 143 w 411"/>
                                    <a:gd name="T65" fmla="*/ 221 h 547"/>
                                    <a:gd name="T66" fmla="*/ 200 w 411"/>
                                    <a:gd name="T67" fmla="*/ 214 h 547"/>
                                    <a:gd name="T68" fmla="*/ 264 w 411"/>
                                    <a:gd name="T69" fmla="*/ 210 h 547"/>
                                    <a:gd name="T70" fmla="*/ 289 w 411"/>
                                    <a:gd name="T71" fmla="*/ 210 h 547"/>
                                    <a:gd name="T72" fmla="*/ 289 w 411"/>
                                    <a:gd name="T73" fmla="*/ 193 h 547"/>
                                    <a:gd name="T74" fmla="*/ 286 w 411"/>
                                    <a:gd name="T75" fmla="*/ 160 h 547"/>
                                    <a:gd name="T76" fmla="*/ 275 w 411"/>
                                    <a:gd name="T77" fmla="*/ 132 h 547"/>
                                    <a:gd name="T78" fmla="*/ 257 w 411"/>
                                    <a:gd name="T79" fmla="*/ 110 h 547"/>
                                    <a:gd name="T80" fmla="*/ 232 w 411"/>
                                    <a:gd name="T81" fmla="*/ 96 h 547"/>
                                    <a:gd name="T82" fmla="*/ 196 w 411"/>
                                    <a:gd name="T83" fmla="*/ 89 h 547"/>
                                    <a:gd name="T84" fmla="*/ 136 w 411"/>
                                    <a:gd name="T85" fmla="*/ 100 h 547"/>
                                    <a:gd name="T86" fmla="*/ 89 w 411"/>
                                    <a:gd name="T87" fmla="*/ 118 h 547"/>
                                    <a:gd name="T88" fmla="*/ 57 w 411"/>
                                    <a:gd name="T89" fmla="*/ 143 h 547"/>
                                    <a:gd name="T90" fmla="*/ 50 w 411"/>
                                    <a:gd name="T91" fmla="*/ 39 h 547"/>
                                    <a:gd name="T92" fmla="*/ 289 w 411"/>
                                    <a:gd name="T93" fmla="*/ 278 h 547"/>
                                    <a:gd name="T94" fmla="*/ 279 w 411"/>
                                    <a:gd name="T95" fmla="*/ 278 h 547"/>
                                    <a:gd name="T96" fmla="*/ 221 w 411"/>
                                    <a:gd name="T97" fmla="*/ 282 h 547"/>
                                    <a:gd name="T98" fmla="*/ 175 w 411"/>
                                    <a:gd name="T99" fmla="*/ 293 h 547"/>
                                    <a:gd name="T100" fmla="*/ 139 w 411"/>
                                    <a:gd name="T101" fmla="*/ 311 h 547"/>
                                    <a:gd name="T102" fmla="*/ 118 w 411"/>
                                    <a:gd name="T103" fmla="*/ 339 h 547"/>
                                    <a:gd name="T104" fmla="*/ 111 w 411"/>
                                    <a:gd name="T105" fmla="*/ 379 h 547"/>
                                    <a:gd name="T106" fmla="*/ 118 w 411"/>
                                    <a:gd name="T107" fmla="*/ 414 h 547"/>
                                    <a:gd name="T108" fmla="*/ 132 w 411"/>
                                    <a:gd name="T109" fmla="*/ 439 h 547"/>
                                    <a:gd name="T110" fmla="*/ 157 w 411"/>
                                    <a:gd name="T111" fmla="*/ 454 h 547"/>
                                    <a:gd name="T112" fmla="*/ 189 w 411"/>
                                    <a:gd name="T113" fmla="*/ 461 h 547"/>
                                    <a:gd name="T114" fmla="*/ 229 w 411"/>
                                    <a:gd name="T115" fmla="*/ 454 h 547"/>
                                    <a:gd name="T116" fmla="*/ 257 w 411"/>
                                    <a:gd name="T117" fmla="*/ 436 h 547"/>
                                    <a:gd name="T118" fmla="*/ 275 w 411"/>
                                    <a:gd name="T119" fmla="*/ 404 h 547"/>
                                    <a:gd name="T120" fmla="*/ 286 w 411"/>
                                    <a:gd name="T121" fmla="*/ 361 h 547"/>
                                    <a:gd name="T122" fmla="*/ 289 w 411"/>
                                    <a:gd name="T123" fmla="*/ 311 h 547"/>
                                    <a:gd name="T124" fmla="*/ 289 w 411"/>
                                    <a:gd name="T125" fmla="*/ 278 h 5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411" h="547">
                                      <a:moveTo>
                                        <a:pt x="50" y="39"/>
                                      </a:moveTo>
                                      <a:lnTo>
                                        <a:pt x="79" y="25"/>
                                      </a:lnTo>
                                      <a:lnTo>
                                        <a:pt x="114" y="14"/>
                                      </a:lnTo>
                                      <a:lnTo>
                                        <a:pt x="157" y="3"/>
                                      </a:lnTo>
                                      <a:lnTo>
                                        <a:pt x="211" y="0"/>
                                      </a:lnTo>
                                      <a:lnTo>
                                        <a:pt x="272" y="3"/>
                                      </a:lnTo>
                                      <a:lnTo>
                                        <a:pt x="318" y="17"/>
                                      </a:lnTo>
                                      <a:lnTo>
                                        <a:pt x="354" y="42"/>
                                      </a:lnTo>
                                      <a:lnTo>
                                        <a:pt x="375" y="71"/>
                                      </a:lnTo>
                                      <a:lnTo>
                                        <a:pt x="393" y="110"/>
                                      </a:lnTo>
                                      <a:lnTo>
                                        <a:pt x="400" y="160"/>
                                      </a:lnTo>
                                      <a:lnTo>
                                        <a:pt x="404" y="214"/>
                                      </a:lnTo>
                                      <a:lnTo>
                                        <a:pt x="404" y="447"/>
                                      </a:lnTo>
                                      <a:lnTo>
                                        <a:pt x="407" y="500"/>
                                      </a:lnTo>
                                      <a:lnTo>
                                        <a:pt x="411" y="539"/>
                                      </a:lnTo>
                                      <a:lnTo>
                                        <a:pt x="300" y="539"/>
                                      </a:lnTo>
                                      <a:lnTo>
                                        <a:pt x="293" y="504"/>
                                      </a:lnTo>
                                      <a:lnTo>
                                        <a:pt x="293" y="468"/>
                                      </a:lnTo>
                                      <a:lnTo>
                                        <a:pt x="293" y="468"/>
                                      </a:lnTo>
                                      <a:lnTo>
                                        <a:pt x="268" y="497"/>
                                      </a:lnTo>
                                      <a:lnTo>
                                        <a:pt x="236" y="525"/>
                                      </a:lnTo>
                                      <a:lnTo>
                                        <a:pt x="196" y="543"/>
                                      </a:lnTo>
                                      <a:lnTo>
                                        <a:pt x="150" y="547"/>
                                      </a:lnTo>
                                      <a:lnTo>
                                        <a:pt x="104" y="539"/>
                                      </a:lnTo>
                                      <a:lnTo>
                                        <a:pt x="61" y="522"/>
                                      </a:lnTo>
                                      <a:lnTo>
                                        <a:pt x="28" y="489"/>
                                      </a:lnTo>
                                      <a:lnTo>
                                        <a:pt x="7" y="447"/>
                                      </a:lnTo>
                                      <a:lnTo>
                                        <a:pt x="0" y="393"/>
                                      </a:lnTo>
                                      <a:lnTo>
                                        <a:pt x="3" y="336"/>
                                      </a:lnTo>
                                      <a:lnTo>
                                        <a:pt x="25" y="293"/>
                                      </a:lnTo>
                                      <a:lnTo>
                                        <a:pt x="53" y="261"/>
                                      </a:lnTo>
                                      <a:lnTo>
                                        <a:pt x="96" y="236"/>
                                      </a:lnTo>
                                      <a:lnTo>
                                        <a:pt x="143" y="221"/>
                                      </a:lnTo>
                                      <a:lnTo>
                                        <a:pt x="200" y="214"/>
                                      </a:lnTo>
                                      <a:lnTo>
                                        <a:pt x="264" y="210"/>
                                      </a:lnTo>
                                      <a:lnTo>
                                        <a:pt x="289" y="210"/>
                                      </a:lnTo>
                                      <a:lnTo>
                                        <a:pt x="289" y="193"/>
                                      </a:lnTo>
                                      <a:lnTo>
                                        <a:pt x="286" y="160"/>
                                      </a:lnTo>
                                      <a:lnTo>
                                        <a:pt x="275" y="132"/>
                                      </a:lnTo>
                                      <a:lnTo>
                                        <a:pt x="257" y="110"/>
                                      </a:lnTo>
                                      <a:lnTo>
                                        <a:pt x="232" y="96"/>
                                      </a:lnTo>
                                      <a:lnTo>
                                        <a:pt x="196" y="89"/>
                                      </a:lnTo>
                                      <a:lnTo>
                                        <a:pt x="136" y="100"/>
                                      </a:lnTo>
                                      <a:lnTo>
                                        <a:pt x="89" y="118"/>
                                      </a:lnTo>
                                      <a:lnTo>
                                        <a:pt x="57" y="143"/>
                                      </a:lnTo>
                                      <a:lnTo>
                                        <a:pt x="50" y="39"/>
                                      </a:lnTo>
                                      <a:close/>
                                      <a:moveTo>
                                        <a:pt x="289" y="278"/>
                                      </a:moveTo>
                                      <a:lnTo>
                                        <a:pt x="279" y="278"/>
                                      </a:lnTo>
                                      <a:lnTo>
                                        <a:pt x="221" y="282"/>
                                      </a:lnTo>
                                      <a:lnTo>
                                        <a:pt x="175" y="293"/>
                                      </a:lnTo>
                                      <a:lnTo>
                                        <a:pt x="139" y="311"/>
                                      </a:lnTo>
                                      <a:lnTo>
                                        <a:pt x="118" y="339"/>
                                      </a:lnTo>
                                      <a:lnTo>
                                        <a:pt x="111" y="379"/>
                                      </a:lnTo>
                                      <a:lnTo>
                                        <a:pt x="118" y="414"/>
                                      </a:lnTo>
                                      <a:lnTo>
                                        <a:pt x="132" y="439"/>
                                      </a:lnTo>
                                      <a:lnTo>
                                        <a:pt x="157" y="454"/>
                                      </a:lnTo>
                                      <a:lnTo>
                                        <a:pt x="189" y="461"/>
                                      </a:lnTo>
                                      <a:lnTo>
                                        <a:pt x="229" y="454"/>
                                      </a:lnTo>
                                      <a:lnTo>
                                        <a:pt x="257" y="436"/>
                                      </a:lnTo>
                                      <a:lnTo>
                                        <a:pt x="275" y="404"/>
                                      </a:lnTo>
                                      <a:lnTo>
                                        <a:pt x="286" y="361"/>
                                      </a:lnTo>
                                      <a:lnTo>
                                        <a:pt x="289" y="311"/>
                                      </a:lnTo>
                                      <a:lnTo>
                                        <a:pt x="289" y="278"/>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7" name="Freeform 277"/>
                              <wps:cNvSpPr>
                                <a:spLocks/>
                              </wps:cNvSpPr>
                              <wps:spPr bwMode="auto">
                                <a:xfrm>
                                  <a:off x="5104" y="1581"/>
                                  <a:ext cx="404" cy="539"/>
                                </a:xfrm>
                                <a:custGeom>
                                  <a:avLst/>
                                  <a:gdLst>
                                    <a:gd name="T0" fmla="*/ 3 w 404"/>
                                    <a:gd name="T1" fmla="*/ 96 h 539"/>
                                    <a:gd name="T2" fmla="*/ 3 w 404"/>
                                    <a:gd name="T3" fmla="*/ 46 h 539"/>
                                    <a:gd name="T4" fmla="*/ 0 w 404"/>
                                    <a:gd name="T5" fmla="*/ 7 h 539"/>
                                    <a:gd name="T6" fmla="*/ 114 w 404"/>
                                    <a:gd name="T7" fmla="*/ 7 h 539"/>
                                    <a:gd name="T8" fmla="*/ 118 w 404"/>
                                    <a:gd name="T9" fmla="*/ 50 h 539"/>
                                    <a:gd name="T10" fmla="*/ 118 w 404"/>
                                    <a:gd name="T11" fmla="*/ 89 h 539"/>
                                    <a:gd name="T12" fmla="*/ 121 w 404"/>
                                    <a:gd name="T13" fmla="*/ 89 h 539"/>
                                    <a:gd name="T14" fmla="*/ 121 w 404"/>
                                    <a:gd name="T15" fmla="*/ 89 h 539"/>
                                    <a:gd name="T16" fmla="*/ 132 w 404"/>
                                    <a:gd name="T17" fmla="*/ 67 h 539"/>
                                    <a:gd name="T18" fmla="*/ 153 w 404"/>
                                    <a:gd name="T19" fmla="*/ 42 h 539"/>
                                    <a:gd name="T20" fmla="*/ 178 w 404"/>
                                    <a:gd name="T21" fmla="*/ 21 h 539"/>
                                    <a:gd name="T22" fmla="*/ 211 w 404"/>
                                    <a:gd name="T23" fmla="*/ 7 h 539"/>
                                    <a:gd name="T24" fmla="*/ 257 w 404"/>
                                    <a:gd name="T25" fmla="*/ 0 h 539"/>
                                    <a:gd name="T26" fmla="*/ 307 w 404"/>
                                    <a:gd name="T27" fmla="*/ 7 h 539"/>
                                    <a:gd name="T28" fmla="*/ 346 w 404"/>
                                    <a:gd name="T29" fmla="*/ 25 h 539"/>
                                    <a:gd name="T30" fmla="*/ 375 w 404"/>
                                    <a:gd name="T31" fmla="*/ 57 h 539"/>
                                    <a:gd name="T32" fmla="*/ 393 w 404"/>
                                    <a:gd name="T33" fmla="*/ 96 h 539"/>
                                    <a:gd name="T34" fmla="*/ 404 w 404"/>
                                    <a:gd name="T35" fmla="*/ 146 h 539"/>
                                    <a:gd name="T36" fmla="*/ 404 w 404"/>
                                    <a:gd name="T37" fmla="*/ 196 h 539"/>
                                    <a:gd name="T38" fmla="*/ 404 w 404"/>
                                    <a:gd name="T39" fmla="*/ 539 h 539"/>
                                    <a:gd name="T40" fmla="*/ 282 w 404"/>
                                    <a:gd name="T41" fmla="*/ 539 h 539"/>
                                    <a:gd name="T42" fmla="*/ 282 w 404"/>
                                    <a:gd name="T43" fmla="*/ 221 h 539"/>
                                    <a:gd name="T44" fmla="*/ 278 w 404"/>
                                    <a:gd name="T45" fmla="*/ 168 h 539"/>
                                    <a:gd name="T46" fmla="*/ 268 w 404"/>
                                    <a:gd name="T47" fmla="*/ 132 h 539"/>
                                    <a:gd name="T48" fmla="*/ 246 w 404"/>
                                    <a:gd name="T49" fmla="*/ 110 h 539"/>
                                    <a:gd name="T50" fmla="*/ 214 w 404"/>
                                    <a:gd name="T51" fmla="*/ 103 h 539"/>
                                    <a:gd name="T52" fmla="*/ 178 w 404"/>
                                    <a:gd name="T53" fmla="*/ 110 h 539"/>
                                    <a:gd name="T54" fmla="*/ 153 w 404"/>
                                    <a:gd name="T55" fmla="*/ 128 h 539"/>
                                    <a:gd name="T56" fmla="*/ 139 w 404"/>
                                    <a:gd name="T57" fmla="*/ 157 h 539"/>
                                    <a:gd name="T58" fmla="*/ 128 w 404"/>
                                    <a:gd name="T59" fmla="*/ 189 h 539"/>
                                    <a:gd name="T60" fmla="*/ 128 w 404"/>
                                    <a:gd name="T61" fmla="*/ 228 h 539"/>
                                    <a:gd name="T62" fmla="*/ 128 w 404"/>
                                    <a:gd name="T63" fmla="*/ 539 h 539"/>
                                    <a:gd name="T64" fmla="*/ 3 w 404"/>
                                    <a:gd name="T65" fmla="*/ 539 h 539"/>
                                    <a:gd name="T66" fmla="*/ 3 w 404"/>
                                    <a:gd name="T67" fmla="*/ 96 h 5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404" h="539">
                                      <a:moveTo>
                                        <a:pt x="3" y="96"/>
                                      </a:moveTo>
                                      <a:lnTo>
                                        <a:pt x="3" y="46"/>
                                      </a:lnTo>
                                      <a:lnTo>
                                        <a:pt x="0" y="7"/>
                                      </a:lnTo>
                                      <a:lnTo>
                                        <a:pt x="114" y="7"/>
                                      </a:lnTo>
                                      <a:lnTo>
                                        <a:pt x="118" y="50"/>
                                      </a:lnTo>
                                      <a:lnTo>
                                        <a:pt x="118" y="89"/>
                                      </a:lnTo>
                                      <a:lnTo>
                                        <a:pt x="121" y="89"/>
                                      </a:lnTo>
                                      <a:lnTo>
                                        <a:pt x="121" y="89"/>
                                      </a:lnTo>
                                      <a:lnTo>
                                        <a:pt x="132" y="67"/>
                                      </a:lnTo>
                                      <a:lnTo>
                                        <a:pt x="153" y="42"/>
                                      </a:lnTo>
                                      <a:lnTo>
                                        <a:pt x="178" y="21"/>
                                      </a:lnTo>
                                      <a:lnTo>
                                        <a:pt x="211" y="7"/>
                                      </a:lnTo>
                                      <a:lnTo>
                                        <a:pt x="257" y="0"/>
                                      </a:lnTo>
                                      <a:lnTo>
                                        <a:pt x="307" y="7"/>
                                      </a:lnTo>
                                      <a:lnTo>
                                        <a:pt x="346" y="25"/>
                                      </a:lnTo>
                                      <a:lnTo>
                                        <a:pt x="375" y="57"/>
                                      </a:lnTo>
                                      <a:lnTo>
                                        <a:pt x="393" y="96"/>
                                      </a:lnTo>
                                      <a:lnTo>
                                        <a:pt x="404" y="146"/>
                                      </a:lnTo>
                                      <a:lnTo>
                                        <a:pt x="404" y="196"/>
                                      </a:lnTo>
                                      <a:lnTo>
                                        <a:pt x="404" y="539"/>
                                      </a:lnTo>
                                      <a:lnTo>
                                        <a:pt x="282" y="539"/>
                                      </a:lnTo>
                                      <a:lnTo>
                                        <a:pt x="282" y="221"/>
                                      </a:lnTo>
                                      <a:lnTo>
                                        <a:pt x="278" y="168"/>
                                      </a:lnTo>
                                      <a:lnTo>
                                        <a:pt x="268" y="132"/>
                                      </a:lnTo>
                                      <a:lnTo>
                                        <a:pt x="246" y="110"/>
                                      </a:lnTo>
                                      <a:lnTo>
                                        <a:pt x="214" y="103"/>
                                      </a:lnTo>
                                      <a:lnTo>
                                        <a:pt x="178" y="110"/>
                                      </a:lnTo>
                                      <a:lnTo>
                                        <a:pt x="153" y="128"/>
                                      </a:lnTo>
                                      <a:lnTo>
                                        <a:pt x="139" y="157"/>
                                      </a:lnTo>
                                      <a:lnTo>
                                        <a:pt x="128" y="189"/>
                                      </a:lnTo>
                                      <a:lnTo>
                                        <a:pt x="128" y="228"/>
                                      </a:lnTo>
                                      <a:lnTo>
                                        <a:pt x="128" y="539"/>
                                      </a:lnTo>
                                      <a:lnTo>
                                        <a:pt x="3" y="539"/>
                                      </a:lnTo>
                                      <a:lnTo>
                                        <a:pt x="3" y="96"/>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8" name="Freeform 278"/>
                              <wps:cNvSpPr>
                                <a:spLocks noEditPoints="1"/>
                              </wps:cNvSpPr>
                              <wps:spPr bwMode="auto">
                                <a:xfrm>
                                  <a:off x="5618" y="1362"/>
                                  <a:ext cx="125" cy="758"/>
                                </a:xfrm>
                                <a:custGeom>
                                  <a:avLst/>
                                  <a:gdLst>
                                    <a:gd name="T0" fmla="*/ 0 w 125"/>
                                    <a:gd name="T1" fmla="*/ 0 h 758"/>
                                    <a:gd name="T2" fmla="*/ 125 w 125"/>
                                    <a:gd name="T3" fmla="*/ 0 h 758"/>
                                    <a:gd name="T4" fmla="*/ 125 w 125"/>
                                    <a:gd name="T5" fmla="*/ 126 h 758"/>
                                    <a:gd name="T6" fmla="*/ 0 w 125"/>
                                    <a:gd name="T7" fmla="*/ 126 h 758"/>
                                    <a:gd name="T8" fmla="*/ 0 w 125"/>
                                    <a:gd name="T9" fmla="*/ 0 h 758"/>
                                    <a:gd name="T10" fmla="*/ 4 w 125"/>
                                    <a:gd name="T11" fmla="*/ 226 h 758"/>
                                    <a:gd name="T12" fmla="*/ 125 w 125"/>
                                    <a:gd name="T13" fmla="*/ 226 h 758"/>
                                    <a:gd name="T14" fmla="*/ 125 w 125"/>
                                    <a:gd name="T15" fmla="*/ 758 h 758"/>
                                    <a:gd name="T16" fmla="*/ 4 w 125"/>
                                    <a:gd name="T17" fmla="*/ 758 h 758"/>
                                    <a:gd name="T18" fmla="*/ 4 w 125"/>
                                    <a:gd name="T19" fmla="*/ 226 h 7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25" h="758">
                                      <a:moveTo>
                                        <a:pt x="0" y="0"/>
                                      </a:moveTo>
                                      <a:lnTo>
                                        <a:pt x="125" y="0"/>
                                      </a:lnTo>
                                      <a:lnTo>
                                        <a:pt x="125" y="126"/>
                                      </a:lnTo>
                                      <a:lnTo>
                                        <a:pt x="0" y="126"/>
                                      </a:lnTo>
                                      <a:lnTo>
                                        <a:pt x="0" y="0"/>
                                      </a:lnTo>
                                      <a:close/>
                                      <a:moveTo>
                                        <a:pt x="4" y="226"/>
                                      </a:moveTo>
                                      <a:lnTo>
                                        <a:pt x="125" y="226"/>
                                      </a:lnTo>
                                      <a:lnTo>
                                        <a:pt x="125" y="758"/>
                                      </a:lnTo>
                                      <a:lnTo>
                                        <a:pt x="4" y="758"/>
                                      </a:lnTo>
                                      <a:lnTo>
                                        <a:pt x="4" y="226"/>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9" name="Freeform 279"/>
                              <wps:cNvSpPr>
                                <a:spLocks/>
                              </wps:cNvSpPr>
                              <wps:spPr bwMode="auto">
                                <a:xfrm>
                                  <a:off x="5858" y="1588"/>
                                  <a:ext cx="343" cy="532"/>
                                </a:xfrm>
                                <a:custGeom>
                                  <a:avLst/>
                                  <a:gdLst>
                                    <a:gd name="T0" fmla="*/ 0 w 343"/>
                                    <a:gd name="T1" fmla="*/ 422 h 532"/>
                                    <a:gd name="T2" fmla="*/ 214 w 343"/>
                                    <a:gd name="T3" fmla="*/ 96 h 532"/>
                                    <a:gd name="T4" fmla="*/ 7 w 343"/>
                                    <a:gd name="T5" fmla="*/ 96 h 532"/>
                                    <a:gd name="T6" fmla="*/ 7 w 343"/>
                                    <a:gd name="T7" fmla="*/ 0 h 532"/>
                                    <a:gd name="T8" fmla="*/ 336 w 343"/>
                                    <a:gd name="T9" fmla="*/ 0 h 532"/>
                                    <a:gd name="T10" fmla="*/ 336 w 343"/>
                                    <a:gd name="T11" fmla="*/ 111 h 532"/>
                                    <a:gd name="T12" fmla="*/ 125 w 343"/>
                                    <a:gd name="T13" fmla="*/ 436 h 532"/>
                                    <a:gd name="T14" fmla="*/ 343 w 343"/>
                                    <a:gd name="T15" fmla="*/ 436 h 532"/>
                                    <a:gd name="T16" fmla="*/ 343 w 343"/>
                                    <a:gd name="T17" fmla="*/ 532 h 532"/>
                                    <a:gd name="T18" fmla="*/ 0 w 343"/>
                                    <a:gd name="T19" fmla="*/ 532 h 532"/>
                                    <a:gd name="T20" fmla="*/ 0 w 343"/>
                                    <a:gd name="T21" fmla="*/ 422 h 5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43" h="532">
                                      <a:moveTo>
                                        <a:pt x="0" y="422"/>
                                      </a:moveTo>
                                      <a:lnTo>
                                        <a:pt x="214" y="96"/>
                                      </a:lnTo>
                                      <a:lnTo>
                                        <a:pt x="7" y="96"/>
                                      </a:lnTo>
                                      <a:lnTo>
                                        <a:pt x="7" y="0"/>
                                      </a:lnTo>
                                      <a:lnTo>
                                        <a:pt x="336" y="0"/>
                                      </a:lnTo>
                                      <a:lnTo>
                                        <a:pt x="336" y="111"/>
                                      </a:lnTo>
                                      <a:lnTo>
                                        <a:pt x="125" y="436"/>
                                      </a:lnTo>
                                      <a:lnTo>
                                        <a:pt x="343" y="436"/>
                                      </a:lnTo>
                                      <a:lnTo>
                                        <a:pt x="343" y="532"/>
                                      </a:lnTo>
                                      <a:lnTo>
                                        <a:pt x="0" y="532"/>
                                      </a:lnTo>
                                      <a:lnTo>
                                        <a:pt x="0" y="422"/>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0" name="Freeform 280"/>
                              <wps:cNvSpPr>
                                <a:spLocks noEditPoints="1"/>
                              </wps:cNvSpPr>
                              <wps:spPr bwMode="auto">
                                <a:xfrm>
                                  <a:off x="6265" y="1581"/>
                                  <a:ext cx="415" cy="547"/>
                                </a:xfrm>
                                <a:custGeom>
                                  <a:avLst/>
                                  <a:gdLst>
                                    <a:gd name="T0" fmla="*/ 54 w 415"/>
                                    <a:gd name="T1" fmla="*/ 39 h 547"/>
                                    <a:gd name="T2" fmla="*/ 82 w 415"/>
                                    <a:gd name="T3" fmla="*/ 25 h 547"/>
                                    <a:gd name="T4" fmla="*/ 118 w 415"/>
                                    <a:gd name="T5" fmla="*/ 14 h 547"/>
                                    <a:gd name="T6" fmla="*/ 161 w 415"/>
                                    <a:gd name="T7" fmla="*/ 3 h 547"/>
                                    <a:gd name="T8" fmla="*/ 215 w 415"/>
                                    <a:gd name="T9" fmla="*/ 0 h 547"/>
                                    <a:gd name="T10" fmla="*/ 272 w 415"/>
                                    <a:gd name="T11" fmla="*/ 3 h 547"/>
                                    <a:gd name="T12" fmla="*/ 322 w 415"/>
                                    <a:gd name="T13" fmla="*/ 17 h 547"/>
                                    <a:gd name="T14" fmla="*/ 354 w 415"/>
                                    <a:gd name="T15" fmla="*/ 42 h 547"/>
                                    <a:gd name="T16" fmla="*/ 379 w 415"/>
                                    <a:gd name="T17" fmla="*/ 71 h 547"/>
                                    <a:gd name="T18" fmla="*/ 397 w 415"/>
                                    <a:gd name="T19" fmla="*/ 110 h 547"/>
                                    <a:gd name="T20" fmla="*/ 404 w 415"/>
                                    <a:gd name="T21" fmla="*/ 160 h 547"/>
                                    <a:gd name="T22" fmla="*/ 408 w 415"/>
                                    <a:gd name="T23" fmla="*/ 214 h 547"/>
                                    <a:gd name="T24" fmla="*/ 408 w 415"/>
                                    <a:gd name="T25" fmla="*/ 447 h 547"/>
                                    <a:gd name="T26" fmla="*/ 408 w 415"/>
                                    <a:gd name="T27" fmla="*/ 500 h 547"/>
                                    <a:gd name="T28" fmla="*/ 415 w 415"/>
                                    <a:gd name="T29" fmla="*/ 539 h 547"/>
                                    <a:gd name="T30" fmla="*/ 304 w 415"/>
                                    <a:gd name="T31" fmla="*/ 539 h 547"/>
                                    <a:gd name="T32" fmla="*/ 297 w 415"/>
                                    <a:gd name="T33" fmla="*/ 504 h 547"/>
                                    <a:gd name="T34" fmla="*/ 297 w 415"/>
                                    <a:gd name="T35" fmla="*/ 468 h 547"/>
                                    <a:gd name="T36" fmla="*/ 293 w 415"/>
                                    <a:gd name="T37" fmla="*/ 468 h 547"/>
                                    <a:gd name="T38" fmla="*/ 272 w 415"/>
                                    <a:gd name="T39" fmla="*/ 497 h 547"/>
                                    <a:gd name="T40" fmla="*/ 240 w 415"/>
                                    <a:gd name="T41" fmla="*/ 525 h 547"/>
                                    <a:gd name="T42" fmla="*/ 200 w 415"/>
                                    <a:gd name="T43" fmla="*/ 543 h 547"/>
                                    <a:gd name="T44" fmla="*/ 154 w 415"/>
                                    <a:gd name="T45" fmla="*/ 547 h 547"/>
                                    <a:gd name="T46" fmla="*/ 107 w 415"/>
                                    <a:gd name="T47" fmla="*/ 539 h 547"/>
                                    <a:gd name="T48" fmla="*/ 65 w 415"/>
                                    <a:gd name="T49" fmla="*/ 522 h 547"/>
                                    <a:gd name="T50" fmla="*/ 32 w 415"/>
                                    <a:gd name="T51" fmla="*/ 489 h 547"/>
                                    <a:gd name="T52" fmla="*/ 11 w 415"/>
                                    <a:gd name="T53" fmla="*/ 447 h 547"/>
                                    <a:gd name="T54" fmla="*/ 0 w 415"/>
                                    <a:gd name="T55" fmla="*/ 393 h 547"/>
                                    <a:gd name="T56" fmla="*/ 7 w 415"/>
                                    <a:gd name="T57" fmla="*/ 336 h 547"/>
                                    <a:gd name="T58" fmla="*/ 29 w 415"/>
                                    <a:gd name="T59" fmla="*/ 293 h 547"/>
                                    <a:gd name="T60" fmla="*/ 57 w 415"/>
                                    <a:gd name="T61" fmla="*/ 261 h 547"/>
                                    <a:gd name="T62" fmla="*/ 97 w 415"/>
                                    <a:gd name="T63" fmla="*/ 236 h 547"/>
                                    <a:gd name="T64" fmla="*/ 147 w 415"/>
                                    <a:gd name="T65" fmla="*/ 221 h 547"/>
                                    <a:gd name="T66" fmla="*/ 204 w 415"/>
                                    <a:gd name="T67" fmla="*/ 214 h 547"/>
                                    <a:gd name="T68" fmla="*/ 268 w 415"/>
                                    <a:gd name="T69" fmla="*/ 210 h 547"/>
                                    <a:gd name="T70" fmla="*/ 293 w 415"/>
                                    <a:gd name="T71" fmla="*/ 210 h 547"/>
                                    <a:gd name="T72" fmla="*/ 293 w 415"/>
                                    <a:gd name="T73" fmla="*/ 193 h 547"/>
                                    <a:gd name="T74" fmla="*/ 290 w 415"/>
                                    <a:gd name="T75" fmla="*/ 160 h 547"/>
                                    <a:gd name="T76" fmla="*/ 279 w 415"/>
                                    <a:gd name="T77" fmla="*/ 132 h 547"/>
                                    <a:gd name="T78" fmla="*/ 261 w 415"/>
                                    <a:gd name="T79" fmla="*/ 110 h 547"/>
                                    <a:gd name="T80" fmla="*/ 236 w 415"/>
                                    <a:gd name="T81" fmla="*/ 96 h 547"/>
                                    <a:gd name="T82" fmla="*/ 197 w 415"/>
                                    <a:gd name="T83" fmla="*/ 89 h 547"/>
                                    <a:gd name="T84" fmla="*/ 140 w 415"/>
                                    <a:gd name="T85" fmla="*/ 100 h 547"/>
                                    <a:gd name="T86" fmla="*/ 93 w 415"/>
                                    <a:gd name="T87" fmla="*/ 118 h 547"/>
                                    <a:gd name="T88" fmla="*/ 61 w 415"/>
                                    <a:gd name="T89" fmla="*/ 143 h 547"/>
                                    <a:gd name="T90" fmla="*/ 54 w 415"/>
                                    <a:gd name="T91" fmla="*/ 39 h 547"/>
                                    <a:gd name="T92" fmla="*/ 293 w 415"/>
                                    <a:gd name="T93" fmla="*/ 278 h 547"/>
                                    <a:gd name="T94" fmla="*/ 283 w 415"/>
                                    <a:gd name="T95" fmla="*/ 278 h 547"/>
                                    <a:gd name="T96" fmla="*/ 225 w 415"/>
                                    <a:gd name="T97" fmla="*/ 282 h 547"/>
                                    <a:gd name="T98" fmla="*/ 179 w 415"/>
                                    <a:gd name="T99" fmla="*/ 293 h 547"/>
                                    <a:gd name="T100" fmla="*/ 143 w 415"/>
                                    <a:gd name="T101" fmla="*/ 311 h 547"/>
                                    <a:gd name="T102" fmla="*/ 122 w 415"/>
                                    <a:gd name="T103" fmla="*/ 339 h 547"/>
                                    <a:gd name="T104" fmla="*/ 115 w 415"/>
                                    <a:gd name="T105" fmla="*/ 379 h 547"/>
                                    <a:gd name="T106" fmla="*/ 122 w 415"/>
                                    <a:gd name="T107" fmla="*/ 414 h 547"/>
                                    <a:gd name="T108" fmla="*/ 136 w 415"/>
                                    <a:gd name="T109" fmla="*/ 439 h 547"/>
                                    <a:gd name="T110" fmla="*/ 161 w 415"/>
                                    <a:gd name="T111" fmla="*/ 454 h 547"/>
                                    <a:gd name="T112" fmla="*/ 193 w 415"/>
                                    <a:gd name="T113" fmla="*/ 461 h 547"/>
                                    <a:gd name="T114" fmla="*/ 233 w 415"/>
                                    <a:gd name="T115" fmla="*/ 454 h 547"/>
                                    <a:gd name="T116" fmla="*/ 261 w 415"/>
                                    <a:gd name="T117" fmla="*/ 436 h 547"/>
                                    <a:gd name="T118" fmla="*/ 279 w 415"/>
                                    <a:gd name="T119" fmla="*/ 404 h 547"/>
                                    <a:gd name="T120" fmla="*/ 290 w 415"/>
                                    <a:gd name="T121" fmla="*/ 361 h 547"/>
                                    <a:gd name="T122" fmla="*/ 293 w 415"/>
                                    <a:gd name="T123" fmla="*/ 311 h 547"/>
                                    <a:gd name="T124" fmla="*/ 293 w 415"/>
                                    <a:gd name="T125" fmla="*/ 278 h 5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415" h="547">
                                      <a:moveTo>
                                        <a:pt x="54" y="39"/>
                                      </a:moveTo>
                                      <a:lnTo>
                                        <a:pt x="82" y="25"/>
                                      </a:lnTo>
                                      <a:lnTo>
                                        <a:pt x="118" y="14"/>
                                      </a:lnTo>
                                      <a:lnTo>
                                        <a:pt x="161" y="3"/>
                                      </a:lnTo>
                                      <a:lnTo>
                                        <a:pt x="215" y="0"/>
                                      </a:lnTo>
                                      <a:lnTo>
                                        <a:pt x="272" y="3"/>
                                      </a:lnTo>
                                      <a:lnTo>
                                        <a:pt x="322" y="17"/>
                                      </a:lnTo>
                                      <a:lnTo>
                                        <a:pt x="354" y="42"/>
                                      </a:lnTo>
                                      <a:lnTo>
                                        <a:pt x="379" y="71"/>
                                      </a:lnTo>
                                      <a:lnTo>
                                        <a:pt x="397" y="110"/>
                                      </a:lnTo>
                                      <a:lnTo>
                                        <a:pt x="404" y="160"/>
                                      </a:lnTo>
                                      <a:lnTo>
                                        <a:pt x="408" y="214"/>
                                      </a:lnTo>
                                      <a:lnTo>
                                        <a:pt x="408" y="447"/>
                                      </a:lnTo>
                                      <a:lnTo>
                                        <a:pt x="408" y="500"/>
                                      </a:lnTo>
                                      <a:lnTo>
                                        <a:pt x="415" y="539"/>
                                      </a:lnTo>
                                      <a:lnTo>
                                        <a:pt x="304" y="539"/>
                                      </a:lnTo>
                                      <a:lnTo>
                                        <a:pt x="297" y="504"/>
                                      </a:lnTo>
                                      <a:lnTo>
                                        <a:pt x="297" y="468"/>
                                      </a:lnTo>
                                      <a:lnTo>
                                        <a:pt x="293" y="468"/>
                                      </a:lnTo>
                                      <a:lnTo>
                                        <a:pt x="272" y="497"/>
                                      </a:lnTo>
                                      <a:lnTo>
                                        <a:pt x="240" y="525"/>
                                      </a:lnTo>
                                      <a:lnTo>
                                        <a:pt x="200" y="543"/>
                                      </a:lnTo>
                                      <a:lnTo>
                                        <a:pt x="154" y="547"/>
                                      </a:lnTo>
                                      <a:lnTo>
                                        <a:pt x="107" y="539"/>
                                      </a:lnTo>
                                      <a:lnTo>
                                        <a:pt x="65" y="522"/>
                                      </a:lnTo>
                                      <a:lnTo>
                                        <a:pt x="32" y="489"/>
                                      </a:lnTo>
                                      <a:lnTo>
                                        <a:pt x="11" y="447"/>
                                      </a:lnTo>
                                      <a:lnTo>
                                        <a:pt x="0" y="393"/>
                                      </a:lnTo>
                                      <a:lnTo>
                                        <a:pt x="7" y="336"/>
                                      </a:lnTo>
                                      <a:lnTo>
                                        <a:pt x="29" y="293"/>
                                      </a:lnTo>
                                      <a:lnTo>
                                        <a:pt x="57" y="261"/>
                                      </a:lnTo>
                                      <a:lnTo>
                                        <a:pt x="97" y="236"/>
                                      </a:lnTo>
                                      <a:lnTo>
                                        <a:pt x="147" y="221"/>
                                      </a:lnTo>
                                      <a:lnTo>
                                        <a:pt x="204" y="214"/>
                                      </a:lnTo>
                                      <a:lnTo>
                                        <a:pt x="268" y="210"/>
                                      </a:lnTo>
                                      <a:lnTo>
                                        <a:pt x="293" y="210"/>
                                      </a:lnTo>
                                      <a:lnTo>
                                        <a:pt x="293" y="193"/>
                                      </a:lnTo>
                                      <a:lnTo>
                                        <a:pt x="290" y="160"/>
                                      </a:lnTo>
                                      <a:lnTo>
                                        <a:pt x="279" y="132"/>
                                      </a:lnTo>
                                      <a:lnTo>
                                        <a:pt x="261" y="110"/>
                                      </a:lnTo>
                                      <a:lnTo>
                                        <a:pt x="236" y="96"/>
                                      </a:lnTo>
                                      <a:lnTo>
                                        <a:pt x="197" y="89"/>
                                      </a:lnTo>
                                      <a:lnTo>
                                        <a:pt x="140" y="100"/>
                                      </a:lnTo>
                                      <a:lnTo>
                                        <a:pt x="93" y="118"/>
                                      </a:lnTo>
                                      <a:lnTo>
                                        <a:pt x="61" y="143"/>
                                      </a:lnTo>
                                      <a:lnTo>
                                        <a:pt x="54" y="39"/>
                                      </a:lnTo>
                                      <a:close/>
                                      <a:moveTo>
                                        <a:pt x="293" y="278"/>
                                      </a:moveTo>
                                      <a:lnTo>
                                        <a:pt x="283" y="278"/>
                                      </a:lnTo>
                                      <a:lnTo>
                                        <a:pt x="225" y="282"/>
                                      </a:lnTo>
                                      <a:lnTo>
                                        <a:pt x="179" y="293"/>
                                      </a:lnTo>
                                      <a:lnTo>
                                        <a:pt x="143" y="311"/>
                                      </a:lnTo>
                                      <a:lnTo>
                                        <a:pt x="122" y="339"/>
                                      </a:lnTo>
                                      <a:lnTo>
                                        <a:pt x="115" y="379"/>
                                      </a:lnTo>
                                      <a:lnTo>
                                        <a:pt x="122" y="414"/>
                                      </a:lnTo>
                                      <a:lnTo>
                                        <a:pt x="136" y="439"/>
                                      </a:lnTo>
                                      <a:lnTo>
                                        <a:pt x="161" y="454"/>
                                      </a:lnTo>
                                      <a:lnTo>
                                        <a:pt x="193" y="461"/>
                                      </a:lnTo>
                                      <a:lnTo>
                                        <a:pt x="233" y="454"/>
                                      </a:lnTo>
                                      <a:lnTo>
                                        <a:pt x="261" y="436"/>
                                      </a:lnTo>
                                      <a:lnTo>
                                        <a:pt x="279" y="404"/>
                                      </a:lnTo>
                                      <a:lnTo>
                                        <a:pt x="290" y="361"/>
                                      </a:lnTo>
                                      <a:lnTo>
                                        <a:pt x="293" y="311"/>
                                      </a:lnTo>
                                      <a:lnTo>
                                        <a:pt x="293" y="278"/>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1" name="Freeform 281"/>
                              <wps:cNvSpPr>
                                <a:spLocks/>
                              </wps:cNvSpPr>
                              <wps:spPr bwMode="auto">
                                <a:xfrm>
                                  <a:off x="6733" y="1437"/>
                                  <a:ext cx="304" cy="691"/>
                                </a:xfrm>
                                <a:custGeom>
                                  <a:avLst/>
                                  <a:gdLst>
                                    <a:gd name="T0" fmla="*/ 79 w 304"/>
                                    <a:gd name="T1" fmla="*/ 40 h 691"/>
                                    <a:gd name="T2" fmla="*/ 201 w 304"/>
                                    <a:gd name="T3" fmla="*/ 0 h 691"/>
                                    <a:gd name="T4" fmla="*/ 201 w 304"/>
                                    <a:gd name="T5" fmla="*/ 151 h 691"/>
                                    <a:gd name="T6" fmla="*/ 304 w 304"/>
                                    <a:gd name="T7" fmla="*/ 151 h 691"/>
                                    <a:gd name="T8" fmla="*/ 304 w 304"/>
                                    <a:gd name="T9" fmla="*/ 244 h 691"/>
                                    <a:gd name="T10" fmla="*/ 201 w 304"/>
                                    <a:gd name="T11" fmla="*/ 244 h 691"/>
                                    <a:gd name="T12" fmla="*/ 201 w 304"/>
                                    <a:gd name="T13" fmla="*/ 523 h 691"/>
                                    <a:gd name="T14" fmla="*/ 204 w 304"/>
                                    <a:gd name="T15" fmla="*/ 558 h 691"/>
                                    <a:gd name="T16" fmla="*/ 215 w 304"/>
                                    <a:gd name="T17" fmla="*/ 580 h 691"/>
                                    <a:gd name="T18" fmla="*/ 233 w 304"/>
                                    <a:gd name="T19" fmla="*/ 591 h 691"/>
                                    <a:gd name="T20" fmla="*/ 258 w 304"/>
                                    <a:gd name="T21" fmla="*/ 594 h 691"/>
                                    <a:gd name="T22" fmla="*/ 272 w 304"/>
                                    <a:gd name="T23" fmla="*/ 594 h 691"/>
                                    <a:gd name="T24" fmla="*/ 283 w 304"/>
                                    <a:gd name="T25" fmla="*/ 591 h 691"/>
                                    <a:gd name="T26" fmla="*/ 294 w 304"/>
                                    <a:gd name="T27" fmla="*/ 587 h 691"/>
                                    <a:gd name="T28" fmla="*/ 304 w 304"/>
                                    <a:gd name="T29" fmla="*/ 583 h 691"/>
                                    <a:gd name="T30" fmla="*/ 304 w 304"/>
                                    <a:gd name="T31" fmla="*/ 673 h 691"/>
                                    <a:gd name="T32" fmla="*/ 268 w 304"/>
                                    <a:gd name="T33" fmla="*/ 687 h 691"/>
                                    <a:gd name="T34" fmla="*/ 222 w 304"/>
                                    <a:gd name="T35" fmla="*/ 691 h 691"/>
                                    <a:gd name="T36" fmla="*/ 179 w 304"/>
                                    <a:gd name="T37" fmla="*/ 687 h 691"/>
                                    <a:gd name="T38" fmla="*/ 143 w 304"/>
                                    <a:gd name="T39" fmla="*/ 676 h 691"/>
                                    <a:gd name="T40" fmla="*/ 115 w 304"/>
                                    <a:gd name="T41" fmla="*/ 655 h 691"/>
                                    <a:gd name="T42" fmla="*/ 97 w 304"/>
                                    <a:gd name="T43" fmla="*/ 626 h 691"/>
                                    <a:gd name="T44" fmla="*/ 83 w 304"/>
                                    <a:gd name="T45" fmla="*/ 587 h 691"/>
                                    <a:gd name="T46" fmla="*/ 79 w 304"/>
                                    <a:gd name="T47" fmla="*/ 537 h 691"/>
                                    <a:gd name="T48" fmla="*/ 79 w 304"/>
                                    <a:gd name="T49" fmla="*/ 244 h 691"/>
                                    <a:gd name="T50" fmla="*/ 0 w 304"/>
                                    <a:gd name="T51" fmla="*/ 244 h 691"/>
                                    <a:gd name="T52" fmla="*/ 0 w 304"/>
                                    <a:gd name="T53" fmla="*/ 151 h 691"/>
                                    <a:gd name="T54" fmla="*/ 79 w 304"/>
                                    <a:gd name="T55" fmla="*/ 151 h 691"/>
                                    <a:gd name="T56" fmla="*/ 79 w 304"/>
                                    <a:gd name="T57" fmla="*/ 40 h 6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304" h="691">
                                      <a:moveTo>
                                        <a:pt x="79" y="40"/>
                                      </a:moveTo>
                                      <a:lnTo>
                                        <a:pt x="201" y="0"/>
                                      </a:lnTo>
                                      <a:lnTo>
                                        <a:pt x="201" y="151"/>
                                      </a:lnTo>
                                      <a:lnTo>
                                        <a:pt x="304" y="151"/>
                                      </a:lnTo>
                                      <a:lnTo>
                                        <a:pt x="304" y="244"/>
                                      </a:lnTo>
                                      <a:lnTo>
                                        <a:pt x="201" y="244"/>
                                      </a:lnTo>
                                      <a:lnTo>
                                        <a:pt x="201" y="523"/>
                                      </a:lnTo>
                                      <a:lnTo>
                                        <a:pt x="204" y="558"/>
                                      </a:lnTo>
                                      <a:lnTo>
                                        <a:pt x="215" y="580"/>
                                      </a:lnTo>
                                      <a:lnTo>
                                        <a:pt x="233" y="591"/>
                                      </a:lnTo>
                                      <a:lnTo>
                                        <a:pt x="258" y="594"/>
                                      </a:lnTo>
                                      <a:lnTo>
                                        <a:pt x="272" y="594"/>
                                      </a:lnTo>
                                      <a:lnTo>
                                        <a:pt x="283" y="591"/>
                                      </a:lnTo>
                                      <a:lnTo>
                                        <a:pt x="294" y="587"/>
                                      </a:lnTo>
                                      <a:lnTo>
                                        <a:pt x="304" y="583"/>
                                      </a:lnTo>
                                      <a:lnTo>
                                        <a:pt x="304" y="673"/>
                                      </a:lnTo>
                                      <a:lnTo>
                                        <a:pt x="268" y="687"/>
                                      </a:lnTo>
                                      <a:lnTo>
                                        <a:pt x="222" y="691"/>
                                      </a:lnTo>
                                      <a:lnTo>
                                        <a:pt x="179" y="687"/>
                                      </a:lnTo>
                                      <a:lnTo>
                                        <a:pt x="143" y="676"/>
                                      </a:lnTo>
                                      <a:lnTo>
                                        <a:pt x="115" y="655"/>
                                      </a:lnTo>
                                      <a:lnTo>
                                        <a:pt x="97" y="626"/>
                                      </a:lnTo>
                                      <a:lnTo>
                                        <a:pt x="83" y="587"/>
                                      </a:lnTo>
                                      <a:lnTo>
                                        <a:pt x="79" y="537"/>
                                      </a:lnTo>
                                      <a:lnTo>
                                        <a:pt x="79" y="244"/>
                                      </a:lnTo>
                                      <a:lnTo>
                                        <a:pt x="0" y="244"/>
                                      </a:lnTo>
                                      <a:lnTo>
                                        <a:pt x="0" y="151"/>
                                      </a:lnTo>
                                      <a:lnTo>
                                        <a:pt x="79" y="151"/>
                                      </a:lnTo>
                                      <a:lnTo>
                                        <a:pt x="79" y="40"/>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2" name="Freeform 282"/>
                              <wps:cNvSpPr>
                                <a:spLocks noEditPoints="1"/>
                              </wps:cNvSpPr>
                              <wps:spPr bwMode="auto">
                                <a:xfrm>
                                  <a:off x="7119" y="1362"/>
                                  <a:ext cx="140" cy="758"/>
                                </a:xfrm>
                                <a:custGeom>
                                  <a:avLst/>
                                  <a:gdLst>
                                    <a:gd name="T0" fmla="*/ 0 w 140"/>
                                    <a:gd name="T1" fmla="*/ 0 h 758"/>
                                    <a:gd name="T2" fmla="*/ 126 w 140"/>
                                    <a:gd name="T3" fmla="*/ 0 h 758"/>
                                    <a:gd name="T4" fmla="*/ 126 w 140"/>
                                    <a:gd name="T5" fmla="*/ 126 h 758"/>
                                    <a:gd name="T6" fmla="*/ 0 w 140"/>
                                    <a:gd name="T7" fmla="*/ 126 h 758"/>
                                    <a:gd name="T8" fmla="*/ 0 w 140"/>
                                    <a:gd name="T9" fmla="*/ 0 h 758"/>
                                    <a:gd name="T10" fmla="*/ 15 w 140"/>
                                    <a:gd name="T11" fmla="*/ 226 h 758"/>
                                    <a:gd name="T12" fmla="*/ 140 w 140"/>
                                    <a:gd name="T13" fmla="*/ 226 h 758"/>
                                    <a:gd name="T14" fmla="*/ 140 w 140"/>
                                    <a:gd name="T15" fmla="*/ 758 h 758"/>
                                    <a:gd name="T16" fmla="*/ 15 w 140"/>
                                    <a:gd name="T17" fmla="*/ 758 h 758"/>
                                    <a:gd name="T18" fmla="*/ 15 w 140"/>
                                    <a:gd name="T19" fmla="*/ 226 h 7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40" h="758">
                                      <a:moveTo>
                                        <a:pt x="0" y="0"/>
                                      </a:moveTo>
                                      <a:lnTo>
                                        <a:pt x="126" y="0"/>
                                      </a:lnTo>
                                      <a:lnTo>
                                        <a:pt x="126" y="126"/>
                                      </a:lnTo>
                                      <a:lnTo>
                                        <a:pt x="0" y="126"/>
                                      </a:lnTo>
                                      <a:lnTo>
                                        <a:pt x="0" y="0"/>
                                      </a:lnTo>
                                      <a:close/>
                                      <a:moveTo>
                                        <a:pt x="15" y="226"/>
                                      </a:moveTo>
                                      <a:lnTo>
                                        <a:pt x="140" y="226"/>
                                      </a:lnTo>
                                      <a:lnTo>
                                        <a:pt x="140" y="758"/>
                                      </a:lnTo>
                                      <a:lnTo>
                                        <a:pt x="15" y="758"/>
                                      </a:lnTo>
                                      <a:lnTo>
                                        <a:pt x="15" y="226"/>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3" name="Freeform 283"/>
                              <wps:cNvSpPr>
                                <a:spLocks noEditPoints="1"/>
                              </wps:cNvSpPr>
                              <wps:spPr bwMode="auto">
                                <a:xfrm>
                                  <a:off x="7352" y="1581"/>
                                  <a:ext cx="443" cy="547"/>
                                </a:xfrm>
                                <a:custGeom>
                                  <a:avLst/>
                                  <a:gdLst>
                                    <a:gd name="T0" fmla="*/ 221 w 443"/>
                                    <a:gd name="T1" fmla="*/ 0 h 547"/>
                                    <a:gd name="T2" fmla="*/ 261 w 443"/>
                                    <a:gd name="T3" fmla="*/ 3 h 547"/>
                                    <a:gd name="T4" fmla="*/ 300 w 443"/>
                                    <a:gd name="T5" fmla="*/ 10 h 547"/>
                                    <a:gd name="T6" fmla="*/ 339 w 443"/>
                                    <a:gd name="T7" fmla="*/ 28 h 547"/>
                                    <a:gd name="T8" fmla="*/ 371 w 443"/>
                                    <a:gd name="T9" fmla="*/ 53 h 547"/>
                                    <a:gd name="T10" fmla="*/ 400 w 443"/>
                                    <a:gd name="T11" fmla="*/ 92 h 547"/>
                                    <a:gd name="T12" fmla="*/ 425 w 443"/>
                                    <a:gd name="T13" fmla="*/ 139 h 547"/>
                                    <a:gd name="T14" fmla="*/ 439 w 443"/>
                                    <a:gd name="T15" fmla="*/ 200 h 547"/>
                                    <a:gd name="T16" fmla="*/ 443 w 443"/>
                                    <a:gd name="T17" fmla="*/ 271 h 547"/>
                                    <a:gd name="T18" fmla="*/ 439 w 443"/>
                                    <a:gd name="T19" fmla="*/ 350 h 547"/>
                                    <a:gd name="T20" fmla="*/ 425 w 443"/>
                                    <a:gd name="T21" fmla="*/ 411 h 547"/>
                                    <a:gd name="T22" fmla="*/ 400 w 443"/>
                                    <a:gd name="T23" fmla="*/ 457 h 547"/>
                                    <a:gd name="T24" fmla="*/ 371 w 443"/>
                                    <a:gd name="T25" fmla="*/ 493 h 547"/>
                                    <a:gd name="T26" fmla="*/ 339 w 443"/>
                                    <a:gd name="T27" fmla="*/ 518 h 547"/>
                                    <a:gd name="T28" fmla="*/ 300 w 443"/>
                                    <a:gd name="T29" fmla="*/ 536 h 547"/>
                                    <a:gd name="T30" fmla="*/ 261 w 443"/>
                                    <a:gd name="T31" fmla="*/ 547 h 547"/>
                                    <a:gd name="T32" fmla="*/ 221 w 443"/>
                                    <a:gd name="T33" fmla="*/ 547 h 547"/>
                                    <a:gd name="T34" fmla="*/ 182 w 443"/>
                                    <a:gd name="T35" fmla="*/ 547 h 547"/>
                                    <a:gd name="T36" fmla="*/ 143 w 443"/>
                                    <a:gd name="T37" fmla="*/ 536 h 547"/>
                                    <a:gd name="T38" fmla="*/ 107 w 443"/>
                                    <a:gd name="T39" fmla="*/ 518 h 547"/>
                                    <a:gd name="T40" fmla="*/ 71 w 443"/>
                                    <a:gd name="T41" fmla="*/ 493 h 547"/>
                                    <a:gd name="T42" fmla="*/ 43 w 443"/>
                                    <a:gd name="T43" fmla="*/ 457 h 547"/>
                                    <a:gd name="T44" fmla="*/ 18 w 443"/>
                                    <a:gd name="T45" fmla="*/ 411 h 547"/>
                                    <a:gd name="T46" fmla="*/ 3 w 443"/>
                                    <a:gd name="T47" fmla="*/ 350 h 547"/>
                                    <a:gd name="T48" fmla="*/ 0 w 443"/>
                                    <a:gd name="T49" fmla="*/ 271 h 547"/>
                                    <a:gd name="T50" fmla="*/ 3 w 443"/>
                                    <a:gd name="T51" fmla="*/ 200 h 547"/>
                                    <a:gd name="T52" fmla="*/ 18 w 443"/>
                                    <a:gd name="T53" fmla="*/ 139 h 547"/>
                                    <a:gd name="T54" fmla="*/ 43 w 443"/>
                                    <a:gd name="T55" fmla="*/ 92 h 547"/>
                                    <a:gd name="T56" fmla="*/ 71 w 443"/>
                                    <a:gd name="T57" fmla="*/ 53 h 547"/>
                                    <a:gd name="T58" fmla="*/ 107 w 443"/>
                                    <a:gd name="T59" fmla="*/ 28 h 547"/>
                                    <a:gd name="T60" fmla="*/ 143 w 443"/>
                                    <a:gd name="T61" fmla="*/ 10 h 547"/>
                                    <a:gd name="T62" fmla="*/ 182 w 443"/>
                                    <a:gd name="T63" fmla="*/ 3 h 547"/>
                                    <a:gd name="T64" fmla="*/ 221 w 443"/>
                                    <a:gd name="T65" fmla="*/ 0 h 547"/>
                                    <a:gd name="T66" fmla="*/ 221 w 443"/>
                                    <a:gd name="T67" fmla="*/ 457 h 547"/>
                                    <a:gd name="T68" fmla="*/ 257 w 443"/>
                                    <a:gd name="T69" fmla="*/ 450 h 547"/>
                                    <a:gd name="T70" fmla="*/ 282 w 443"/>
                                    <a:gd name="T71" fmla="*/ 429 h 547"/>
                                    <a:gd name="T72" fmla="*/ 300 w 443"/>
                                    <a:gd name="T73" fmla="*/ 396 h 547"/>
                                    <a:gd name="T74" fmla="*/ 311 w 443"/>
                                    <a:gd name="T75" fmla="*/ 361 h 547"/>
                                    <a:gd name="T76" fmla="*/ 318 w 443"/>
                                    <a:gd name="T77" fmla="*/ 318 h 547"/>
                                    <a:gd name="T78" fmla="*/ 318 w 443"/>
                                    <a:gd name="T79" fmla="*/ 271 h 547"/>
                                    <a:gd name="T80" fmla="*/ 318 w 443"/>
                                    <a:gd name="T81" fmla="*/ 228 h 547"/>
                                    <a:gd name="T82" fmla="*/ 311 w 443"/>
                                    <a:gd name="T83" fmla="*/ 185 h 547"/>
                                    <a:gd name="T84" fmla="*/ 300 w 443"/>
                                    <a:gd name="T85" fmla="*/ 150 h 547"/>
                                    <a:gd name="T86" fmla="*/ 282 w 443"/>
                                    <a:gd name="T87" fmla="*/ 118 h 547"/>
                                    <a:gd name="T88" fmla="*/ 257 w 443"/>
                                    <a:gd name="T89" fmla="*/ 96 h 547"/>
                                    <a:gd name="T90" fmla="*/ 221 w 443"/>
                                    <a:gd name="T91" fmla="*/ 89 h 547"/>
                                    <a:gd name="T92" fmla="*/ 189 w 443"/>
                                    <a:gd name="T93" fmla="*/ 96 h 547"/>
                                    <a:gd name="T94" fmla="*/ 161 w 443"/>
                                    <a:gd name="T95" fmla="*/ 118 h 547"/>
                                    <a:gd name="T96" fmla="*/ 143 w 443"/>
                                    <a:gd name="T97" fmla="*/ 150 h 547"/>
                                    <a:gd name="T98" fmla="*/ 132 w 443"/>
                                    <a:gd name="T99" fmla="*/ 185 h 547"/>
                                    <a:gd name="T100" fmla="*/ 125 w 443"/>
                                    <a:gd name="T101" fmla="*/ 228 h 547"/>
                                    <a:gd name="T102" fmla="*/ 125 w 443"/>
                                    <a:gd name="T103" fmla="*/ 271 h 547"/>
                                    <a:gd name="T104" fmla="*/ 125 w 443"/>
                                    <a:gd name="T105" fmla="*/ 318 h 547"/>
                                    <a:gd name="T106" fmla="*/ 132 w 443"/>
                                    <a:gd name="T107" fmla="*/ 361 h 547"/>
                                    <a:gd name="T108" fmla="*/ 143 w 443"/>
                                    <a:gd name="T109" fmla="*/ 396 h 547"/>
                                    <a:gd name="T110" fmla="*/ 161 w 443"/>
                                    <a:gd name="T111" fmla="*/ 429 h 547"/>
                                    <a:gd name="T112" fmla="*/ 189 w 443"/>
                                    <a:gd name="T113" fmla="*/ 450 h 547"/>
                                    <a:gd name="T114" fmla="*/ 221 w 443"/>
                                    <a:gd name="T115" fmla="*/ 457 h 5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443" h="547">
                                      <a:moveTo>
                                        <a:pt x="221" y="0"/>
                                      </a:moveTo>
                                      <a:lnTo>
                                        <a:pt x="261" y="3"/>
                                      </a:lnTo>
                                      <a:lnTo>
                                        <a:pt x="300" y="10"/>
                                      </a:lnTo>
                                      <a:lnTo>
                                        <a:pt x="339" y="28"/>
                                      </a:lnTo>
                                      <a:lnTo>
                                        <a:pt x="371" y="53"/>
                                      </a:lnTo>
                                      <a:lnTo>
                                        <a:pt x="400" y="92"/>
                                      </a:lnTo>
                                      <a:lnTo>
                                        <a:pt x="425" y="139"/>
                                      </a:lnTo>
                                      <a:lnTo>
                                        <a:pt x="439" y="200"/>
                                      </a:lnTo>
                                      <a:lnTo>
                                        <a:pt x="443" y="271"/>
                                      </a:lnTo>
                                      <a:lnTo>
                                        <a:pt x="439" y="350"/>
                                      </a:lnTo>
                                      <a:lnTo>
                                        <a:pt x="425" y="411"/>
                                      </a:lnTo>
                                      <a:lnTo>
                                        <a:pt x="400" y="457"/>
                                      </a:lnTo>
                                      <a:lnTo>
                                        <a:pt x="371" y="493"/>
                                      </a:lnTo>
                                      <a:lnTo>
                                        <a:pt x="339" y="518"/>
                                      </a:lnTo>
                                      <a:lnTo>
                                        <a:pt x="300" y="536"/>
                                      </a:lnTo>
                                      <a:lnTo>
                                        <a:pt x="261" y="547"/>
                                      </a:lnTo>
                                      <a:lnTo>
                                        <a:pt x="221" y="547"/>
                                      </a:lnTo>
                                      <a:lnTo>
                                        <a:pt x="182" y="547"/>
                                      </a:lnTo>
                                      <a:lnTo>
                                        <a:pt x="143" y="536"/>
                                      </a:lnTo>
                                      <a:lnTo>
                                        <a:pt x="107" y="518"/>
                                      </a:lnTo>
                                      <a:lnTo>
                                        <a:pt x="71" y="493"/>
                                      </a:lnTo>
                                      <a:lnTo>
                                        <a:pt x="43" y="457"/>
                                      </a:lnTo>
                                      <a:lnTo>
                                        <a:pt x="18" y="411"/>
                                      </a:lnTo>
                                      <a:lnTo>
                                        <a:pt x="3" y="350"/>
                                      </a:lnTo>
                                      <a:lnTo>
                                        <a:pt x="0" y="271"/>
                                      </a:lnTo>
                                      <a:lnTo>
                                        <a:pt x="3" y="200"/>
                                      </a:lnTo>
                                      <a:lnTo>
                                        <a:pt x="18" y="139"/>
                                      </a:lnTo>
                                      <a:lnTo>
                                        <a:pt x="43" y="92"/>
                                      </a:lnTo>
                                      <a:lnTo>
                                        <a:pt x="71" y="53"/>
                                      </a:lnTo>
                                      <a:lnTo>
                                        <a:pt x="107" y="28"/>
                                      </a:lnTo>
                                      <a:lnTo>
                                        <a:pt x="143" y="10"/>
                                      </a:lnTo>
                                      <a:lnTo>
                                        <a:pt x="182" y="3"/>
                                      </a:lnTo>
                                      <a:lnTo>
                                        <a:pt x="221" y="0"/>
                                      </a:lnTo>
                                      <a:close/>
                                      <a:moveTo>
                                        <a:pt x="221" y="457"/>
                                      </a:moveTo>
                                      <a:lnTo>
                                        <a:pt x="257" y="450"/>
                                      </a:lnTo>
                                      <a:lnTo>
                                        <a:pt x="282" y="429"/>
                                      </a:lnTo>
                                      <a:lnTo>
                                        <a:pt x="300" y="396"/>
                                      </a:lnTo>
                                      <a:lnTo>
                                        <a:pt x="311" y="361"/>
                                      </a:lnTo>
                                      <a:lnTo>
                                        <a:pt x="318" y="318"/>
                                      </a:lnTo>
                                      <a:lnTo>
                                        <a:pt x="318" y="271"/>
                                      </a:lnTo>
                                      <a:lnTo>
                                        <a:pt x="318" y="228"/>
                                      </a:lnTo>
                                      <a:lnTo>
                                        <a:pt x="311" y="185"/>
                                      </a:lnTo>
                                      <a:lnTo>
                                        <a:pt x="300" y="150"/>
                                      </a:lnTo>
                                      <a:lnTo>
                                        <a:pt x="282" y="118"/>
                                      </a:lnTo>
                                      <a:lnTo>
                                        <a:pt x="257" y="96"/>
                                      </a:lnTo>
                                      <a:lnTo>
                                        <a:pt x="221" y="89"/>
                                      </a:lnTo>
                                      <a:lnTo>
                                        <a:pt x="189" y="96"/>
                                      </a:lnTo>
                                      <a:lnTo>
                                        <a:pt x="161" y="118"/>
                                      </a:lnTo>
                                      <a:lnTo>
                                        <a:pt x="143" y="150"/>
                                      </a:lnTo>
                                      <a:lnTo>
                                        <a:pt x="132" y="185"/>
                                      </a:lnTo>
                                      <a:lnTo>
                                        <a:pt x="125" y="228"/>
                                      </a:lnTo>
                                      <a:lnTo>
                                        <a:pt x="125" y="271"/>
                                      </a:lnTo>
                                      <a:lnTo>
                                        <a:pt x="125" y="318"/>
                                      </a:lnTo>
                                      <a:lnTo>
                                        <a:pt x="132" y="361"/>
                                      </a:lnTo>
                                      <a:lnTo>
                                        <a:pt x="143" y="396"/>
                                      </a:lnTo>
                                      <a:lnTo>
                                        <a:pt x="161" y="429"/>
                                      </a:lnTo>
                                      <a:lnTo>
                                        <a:pt x="189" y="450"/>
                                      </a:lnTo>
                                      <a:lnTo>
                                        <a:pt x="221" y="457"/>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4" name="Freeform 284"/>
                              <wps:cNvSpPr>
                                <a:spLocks/>
                              </wps:cNvSpPr>
                              <wps:spPr bwMode="auto">
                                <a:xfrm>
                                  <a:off x="7899" y="1581"/>
                                  <a:ext cx="403" cy="539"/>
                                </a:xfrm>
                                <a:custGeom>
                                  <a:avLst/>
                                  <a:gdLst>
                                    <a:gd name="T0" fmla="*/ 3 w 403"/>
                                    <a:gd name="T1" fmla="*/ 96 h 539"/>
                                    <a:gd name="T2" fmla="*/ 3 w 403"/>
                                    <a:gd name="T3" fmla="*/ 46 h 539"/>
                                    <a:gd name="T4" fmla="*/ 0 w 403"/>
                                    <a:gd name="T5" fmla="*/ 7 h 539"/>
                                    <a:gd name="T6" fmla="*/ 114 w 403"/>
                                    <a:gd name="T7" fmla="*/ 7 h 539"/>
                                    <a:gd name="T8" fmla="*/ 118 w 403"/>
                                    <a:gd name="T9" fmla="*/ 50 h 539"/>
                                    <a:gd name="T10" fmla="*/ 118 w 403"/>
                                    <a:gd name="T11" fmla="*/ 89 h 539"/>
                                    <a:gd name="T12" fmla="*/ 121 w 403"/>
                                    <a:gd name="T13" fmla="*/ 89 h 539"/>
                                    <a:gd name="T14" fmla="*/ 121 w 403"/>
                                    <a:gd name="T15" fmla="*/ 89 h 539"/>
                                    <a:gd name="T16" fmla="*/ 132 w 403"/>
                                    <a:gd name="T17" fmla="*/ 67 h 539"/>
                                    <a:gd name="T18" fmla="*/ 150 w 403"/>
                                    <a:gd name="T19" fmla="*/ 42 h 539"/>
                                    <a:gd name="T20" fmla="*/ 178 w 403"/>
                                    <a:gd name="T21" fmla="*/ 21 h 539"/>
                                    <a:gd name="T22" fmla="*/ 210 w 403"/>
                                    <a:gd name="T23" fmla="*/ 7 h 539"/>
                                    <a:gd name="T24" fmla="*/ 253 w 403"/>
                                    <a:gd name="T25" fmla="*/ 0 h 539"/>
                                    <a:gd name="T26" fmla="*/ 307 w 403"/>
                                    <a:gd name="T27" fmla="*/ 7 h 539"/>
                                    <a:gd name="T28" fmla="*/ 346 w 403"/>
                                    <a:gd name="T29" fmla="*/ 25 h 539"/>
                                    <a:gd name="T30" fmla="*/ 371 w 403"/>
                                    <a:gd name="T31" fmla="*/ 57 h 539"/>
                                    <a:gd name="T32" fmla="*/ 393 w 403"/>
                                    <a:gd name="T33" fmla="*/ 96 h 539"/>
                                    <a:gd name="T34" fmla="*/ 400 w 403"/>
                                    <a:gd name="T35" fmla="*/ 146 h 539"/>
                                    <a:gd name="T36" fmla="*/ 403 w 403"/>
                                    <a:gd name="T37" fmla="*/ 196 h 539"/>
                                    <a:gd name="T38" fmla="*/ 403 w 403"/>
                                    <a:gd name="T39" fmla="*/ 539 h 539"/>
                                    <a:gd name="T40" fmla="*/ 282 w 403"/>
                                    <a:gd name="T41" fmla="*/ 539 h 539"/>
                                    <a:gd name="T42" fmla="*/ 282 w 403"/>
                                    <a:gd name="T43" fmla="*/ 221 h 539"/>
                                    <a:gd name="T44" fmla="*/ 278 w 403"/>
                                    <a:gd name="T45" fmla="*/ 168 h 539"/>
                                    <a:gd name="T46" fmla="*/ 268 w 403"/>
                                    <a:gd name="T47" fmla="*/ 132 h 539"/>
                                    <a:gd name="T48" fmla="*/ 246 w 403"/>
                                    <a:gd name="T49" fmla="*/ 110 h 539"/>
                                    <a:gd name="T50" fmla="*/ 214 w 403"/>
                                    <a:gd name="T51" fmla="*/ 103 h 539"/>
                                    <a:gd name="T52" fmla="*/ 178 w 403"/>
                                    <a:gd name="T53" fmla="*/ 110 h 539"/>
                                    <a:gd name="T54" fmla="*/ 153 w 403"/>
                                    <a:gd name="T55" fmla="*/ 128 h 539"/>
                                    <a:gd name="T56" fmla="*/ 139 w 403"/>
                                    <a:gd name="T57" fmla="*/ 157 h 539"/>
                                    <a:gd name="T58" fmla="*/ 128 w 403"/>
                                    <a:gd name="T59" fmla="*/ 189 h 539"/>
                                    <a:gd name="T60" fmla="*/ 125 w 403"/>
                                    <a:gd name="T61" fmla="*/ 228 h 539"/>
                                    <a:gd name="T62" fmla="*/ 125 w 403"/>
                                    <a:gd name="T63" fmla="*/ 539 h 539"/>
                                    <a:gd name="T64" fmla="*/ 3 w 403"/>
                                    <a:gd name="T65" fmla="*/ 539 h 539"/>
                                    <a:gd name="T66" fmla="*/ 3 w 403"/>
                                    <a:gd name="T67" fmla="*/ 96 h 5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403" h="539">
                                      <a:moveTo>
                                        <a:pt x="3" y="96"/>
                                      </a:moveTo>
                                      <a:lnTo>
                                        <a:pt x="3" y="46"/>
                                      </a:lnTo>
                                      <a:lnTo>
                                        <a:pt x="0" y="7"/>
                                      </a:lnTo>
                                      <a:lnTo>
                                        <a:pt x="114" y="7"/>
                                      </a:lnTo>
                                      <a:lnTo>
                                        <a:pt x="118" y="50"/>
                                      </a:lnTo>
                                      <a:lnTo>
                                        <a:pt x="118" y="89"/>
                                      </a:lnTo>
                                      <a:lnTo>
                                        <a:pt x="121" y="89"/>
                                      </a:lnTo>
                                      <a:lnTo>
                                        <a:pt x="121" y="89"/>
                                      </a:lnTo>
                                      <a:lnTo>
                                        <a:pt x="132" y="67"/>
                                      </a:lnTo>
                                      <a:lnTo>
                                        <a:pt x="150" y="42"/>
                                      </a:lnTo>
                                      <a:lnTo>
                                        <a:pt x="178" y="21"/>
                                      </a:lnTo>
                                      <a:lnTo>
                                        <a:pt x="210" y="7"/>
                                      </a:lnTo>
                                      <a:lnTo>
                                        <a:pt x="253" y="0"/>
                                      </a:lnTo>
                                      <a:lnTo>
                                        <a:pt x="307" y="7"/>
                                      </a:lnTo>
                                      <a:lnTo>
                                        <a:pt x="346" y="25"/>
                                      </a:lnTo>
                                      <a:lnTo>
                                        <a:pt x="371" y="57"/>
                                      </a:lnTo>
                                      <a:lnTo>
                                        <a:pt x="393" y="96"/>
                                      </a:lnTo>
                                      <a:lnTo>
                                        <a:pt x="400" y="146"/>
                                      </a:lnTo>
                                      <a:lnTo>
                                        <a:pt x="403" y="196"/>
                                      </a:lnTo>
                                      <a:lnTo>
                                        <a:pt x="403" y="539"/>
                                      </a:lnTo>
                                      <a:lnTo>
                                        <a:pt x="282" y="539"/>
                                      </a:lnTo>
                                      <a:lnTo>
                                        <a:pt x="282" y="221"/>
                                      </a:lnTo>
                                      <a:lnTo>
                                        <a:pt x="278" y="168"/>
                                      </a:lnTo>
                                      <a:lnTo>
                                        <a:pt x="268" y="132"/>
                                      </a:lnTo>
                                      <a:lnTo>
                                        <a:pt x="246" y="110"/>
                                      </a:lnTo>
                                      <a:lnTo>
                                        <a:pt x="214" y="103"/>
                                      </a:lnTo>
                                      <a:lnTo>
                                        <a:pt x="178" y="110"/>
                                      </a:lnTo>
                                      <a:lnTo>
                                        <a:pt x="153" y="128"/>
                                      </a:lnTo>
                                      <a:lnTo>
                                        <a:pt x="139" y="157"/>
                                      </a:lnTo>
                                      <a:lnTo>
                                        <a:pt x="128" y="189"/>
                                      </a:lnTo>
                                      <a:lnTo>
                                        <a:pt x="125" y="228"/>
                                      </a:lnTo>
                                      <a:lnTo>
                                        <a:pt x="125" y="539"/>
                                      </a:lnTo>
                                      <a:lnTo>
                                        <a:pt x="3" y="539"/>
                                      </a:lnTo>
                                      <a:lnTo>
                                        <a:pt x="3" y="96"/>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A4FA02B" id="Group 251" o:spid="_x0000_s1026" alt="&quot;&quot;" style="position:absolute;margin-left:328.25pt;margin-top:-9.05pt;width:172.9pt;height:52.7pt;z-index:251658240;mso-position-horizontal-relative:page;mso-position-vertical-relative:page" coordsize="8302,2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">
                    <v:group id="Group 252" o:spid="_x0000_s1027" style="position:absolute;width:2884;height:2546" coordsize="2884,2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Freeform 253" o:spid="_x0000_s1028" style="position:absolute;top:207;width:2884;height:2339;visibility:visible;mso-wrap-style:square;v-text-anchor:top" coordsize="2884,2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" path="m2345,258r46,46l2448,344r57,43l2552,430r-29,-93l2480,251r-60,-75l2348,115,2269,68,2184,36r46,43l2262,126r29,46l2316,219r29,39xm207,755r40,-72l286,626r43,-43l372,548r43,-33l457,487r40,-36l533,408r32,-50l590,290r-22,25l533,344r-43,25l440,397r-50,36l340,480r-47,53l254,601r18,-57l282,487r7,-61l297,362r14,-58l329,247r28,-46l297,258r-47,61l222,383r-18,64l197,512r,61l200,630r4,50l207,723r,32xm429,1395r3,46l432,1492r-3,57l429,1606r7,61l454,1728r36,64l443,1749r-53,-36l332,1681r-60,-32l211,1613r-54,-43l107,1520,64,1459r32,93l129,1627r43,61l214,1738r47,36l307,1803r50,21l404,1838r50,15l500,1863r43,11l579,1888r36,18l586,1860r-18,-43l558,1774r-8,-43l543,1685r-10,-50l522,1584r-22,-57l472,1463r-43,-68xm393,1670r-14,-75l372,1527r3,-61l382,1409r4,-53l390,1298r,-57l379,1173r-22,-71l350,1145r-10,39l329,1220r-11,39l307,1302r-7,50l297,1406r7,64l318,1545r-50,-82l218,1395r-54,-61l111,1281,64,1227,29,1177,,1120r7,89l25,1288r29,64l86,1409r39,50l168,1499r46,35l257,1567r43,28l340,1620r32,25l393,1670xm876,2089r-25,-36l836,2021r-14,-29l811,1960r-10,-32l783,1892r-18,-36l736,1813r-39,-46l650,1717r-64,-61l604,1688r7,36l618,1763r11,40l643,1849r22,50l704,1953r54,61l693,1981r-71,-21l550,1942r-71,-14l407,1913r-60,-21l289,1863r-50,-42l293,1903r54,64l407,2014r61,32l533,2064r60,10l654,2082r57,l761,2078r47,l843,2078r33,11xm2123,2014r57,-61l2216,1899r25,-50l2255,1803r7,-40l2269,1724r11,-36l2295,1656r-61,61l2184,1767r-36,46l2119,1856r-21,36l2084,1928r-15,32l2059,1992r-11,29l2030,2053r-21,36l2037,2078r40,l2123,2078r50,4l2230,2082r57,-8l2352,2064r60,-18l2473,2014r61,-47l2591,1903r50,-82l2595,1863r-57,29l2473,1913r-68,15l2334,1942r-72,18l2191,1981r-68,33xm2395,1792r32,-64l2448,1667r4,-61l2452,1549r,-57l2448,1441r7,-46l2412,1463r-32,64l2362,1584r-14,51l2341,1685r-7,46l2327,1774r-11,43l2295,1860r-26,46l2302,1888r39,-14l2384,1863r46,-10l2477,1838r50,-14l2573,1803r50,-29l2670,1738r43,-50l2752,1627r36,-75l2816,1459r-39,61l2727,1570r-57,43l2609,1649r-57,32l2491,1713r-54,36l2395,1792xm1980,2103r-100,-21l1783,2067r-85,-3l1605,2067r-86,15l1440,2107r-78,-25l1276,2067r-93,-3l1097,2067r-96,15l901,2103r-90,25l726,2146r-83,3l568,2142r-75,-25l565,2171r75,36l726,2232r92,7l926,2232r93,-15l1104,2192r86,-25l1272,2146r90,-7l1362,2139r3,l1305,2175r-58,35l1204,2246r-35,32l1144,2307r-18,18l1122,2328r72,11l1197,2332r15,-25l1237,2275r35,-36l1315,2203r57,-32l1440,2149r68,22l1565,2203r47,36l1648,2275r25,32l1687,2332r4,7l1762,2328r-7,-3l1741,2307r-25,-29l1680,2246r-47,-36l1580,2175r-65,-36l1519,2139r4,l1608,2146r86,21l1776,2192r90,25l1955,2232r107,7l2159,2232r82,-25l2320,2171r67,-54l2316,2142r-79,7l2159,2146r-86,-18l1980,2103xm368,834r-25,35l322,905r-25,32l272,969r-18,36l236,1048r-14,50l214,1159r,79l186,1148r-32,-75l122,1009,86,952,61,898,39,841,32,784,18,873r-4,75l21,1012r15,54l57,1112r25,43l111,1191r32,36l172,1259r28,32l225,1323r18,40l247,1291r10,-57l275,1180r22,-46l318,1084r22,-50l354,977r11,-65l368,834xm457,540r-14,18l429,573r-18,17l390,608r-33,29l311,680r-39,46l236,784r-29,64l186,919r-4,-64l175,787,161,716,150,644r-7,-71l147,501r17,-64l114,519,86,594,71,666r,64l82,787r14,54l118,891r25,46l161,977r18,35l186,1045r21,-65l232,927r29,-43l293,841r32,-43l361,751r32,-57l425,626r32,-86xm2698,919r-21,-71l2648,784r-35,-58l2570,680r-47,-43l2491,608r-21,-18l2452,573r-15,-15l2427,540r28,86l2488,694r35,57l2555,798r36,43l2620,884r32,43l2677,980r21,65l2706,1012r14,-35l2741,937r22,-46l2784,841r18,-54l2813,730r,-64l2798,594r-28,-75l2720,437r14,64l2738,573r-7,71l2720,716r-11,71l2698,855r,64xm2884,1120r-28,57l2816,1227r-46,54l2720,1334r-54,61l2613,1463r-47,82l2580,1470r4,-64l2584,1352r-7,-50l2566,1259r-11,-39l2541,1184r-11,-39l2527,1102r-25,71l2495,1241r-4,57l2495,1356r7,53l2509,1466r,61l2505,1595r-17,75l2513,1645r32,-25l2584,1595r39,-28l2670,1534r43,-35l2756,1459r39,-50l2831,1352r28,-64l2877,1209r7,-89xm2516,834r,78l2527,977r18,57l2566,1084r22,50l2609,1180r18,54l2638,1291r,72l2655,1323r26,-32l2709,1259r32,-32l2770,1191r28,-36l2827,1112r21,-46l2863,1012r7,-64l2866,873r-18,-89l2841,841r-18,57l2795,952r-32,57l2727,1073r-32,75l2670,1238r,-79l2663,1098r-15,-50l2630,1005r-21,-36l2588,937r-25,-32l2538,869r-22,-35xm536,258r32,-39l593,172r29,-46l654,79,697,36,611,68r-78,47l461,176r-57,75l357,337r-28,93l379,387r57,-43l490,304r46,-46xm2295,290r25,68l2352,408r35,43l2427,487r39,28l2509,548r43,35l2595,626r43,57l2677,755r-4,-32l2677,680r7,-50l2688,573r-4,-61l2677,447r-14,-64l2630,319r-42,-61l2527,201r28,46l2573,304r11,58l2595,426r7,61l2613,544r17,57l2591,533r-46,-53l2495,433r-54,-36l2395,369r-43,-25l2316,315r-21,-25xm1673,433r-72,-25l1526,394r,18l1526,426r68,14l1658,465r11,-14l1673,433xm1633,118r11,-7l1626,104r-50,-3l1565,111r-28,-3l1537,115r25,3l1587,122r21,-4l1633,118xm1540,1173r,-7l1533,1163r-7,-8l1512,1148r,l1512,1155r,11l1508,1180r,15l1508,1205r15,-7l1533,1191r7,-7l1540,1173xm976,551r,-7l979,533r-10,4l958,537r18,14xm747,326l861,440r-71,90l726,633,683,741,654,859,640,984r-161,l486,859,511,737,550,623,604,515,668,415r79,-89xm675,1227r-7,l658,1216r-47,-3l625,1230r-42,-7l593,1213r-10,-11l554,1216r-11,22l547,1284r36,82l600,1395r8,4l583,1348r-8,-28l583,1316r-4,-14l593,1302r25,39l625,1341r,-25l636,1320r,14l661,1341r11,-7l675,1338r,21l690,1370r11,4l733,1427r18,4l758,1406r50,78l868,1552,754,1670r-79,-89l611,1481,554,1374,515,1259,490,1141,479,1016r164,l650,1123r25,104xm836,1016r4,25l843,1062r-21,4l818,1087r-42,54l776,1213r-43,14l711,1227,686,1123,675,1016r161,xm876,1477r35,22l919,1502r-25,29l876,1509r-18,-17l876,1477xm1026,601r114,118l1108,762r-29,47l1072,805r-18,7l1047,812r-14,14l1054,823r18,-4l1072,823r-3,3l1051,837r-7,l1019,855r-25,l958,919r7,15l947,955r-3,29l868,984,883,876,911,776r50,-93l1026,601xm1144,1080r7,-3l1172,1095r-7,7l1187,1116r,-18l1197,1077r15,14l1226,1112r-25,4l1212,1141r17,-11l1229,1123r11,-7l1247,1080r18,29l1287,1138r-118,114l1122,1188r-36,-72l1069,1034r25,25l1115,1059r29,21xm976,959r3,-32l1001,916r32,3l1040,927r-4,28l1033,984r-39,l976,959xm922,1070r-14,25l879,1095r,l872,1055r,-39l919,1016r-11,39l922,1070xm1033,1391r-18,-17l997,1352r4,-39l986,1273r-7,-64l961,1173r4,-25l944,1102r-22,-7l929,1070r-7,-18l929,1030r22,l961,1016r36,l1004,1027r-7,39l994,1073r14,32l997,1109r-7,-7l990,1105r4,18l1004,1145r7,l1015,1123r-7,-7l1008,1105r,-28l1015,1030r-7,-14l1033,1016r11,71l1069,1159r35,61l1147,1277r-114,114xm2019,1549r72,-90l2155,1363r47,-111l2230,1138r14,-122l2405,1016r-10,125l2370,1259r-40,115l2277,1477r-65,100l2134,1667,2019,1549xm1973,1506r14,-14l1973,1427r-7,-3l1969,1413r-25,-7l1937,1427r-3,29l1930,1463r-50,-50l1948,1327r50,-97l2034,1127r14,-111l2212,1016r-14,118l2169,1245r-42,103l2066,1441r-72,86l1973,1506xm1830,1660r14,-36l1837,1610r25,-18l1862,1577r-21,-10l1858,1534r22,-32l1858,1477r-17,l1826,1459r15,-10l1855,1434r118,115l1905,1610r-75,50xm1805,1338r-14,-15l1801,1306r18,-29l1812,1266r11,-21l1819,1223r-3,-21l1801,1198r-7,11l1787,1209r18,-32l1819,1148r18,-7l1844,1130r4,4l1858,1123r-7,-11l1858,1112r11,4l1894,1116r18,-7l1951,1098r-7,-14l1941,1070r21,7l1969,1073r-3,-18l1941,1066r-29,-4l1891,1016r125,l2001,1120r-32,100l1919,1309r-64,79l1841,1370r7,-22l1833,1298r-28,40xm1748,723l1862,605r39,46l1934,701r-15,4l1919,730r47,28l1980,794r11,40l1984,844r-15,7l1966,876r-11,8l1944,894r-7,-3l1919,891r11,-15l1937,844r11,-7l1916,809r-25,7l1887,837r-14,18l1855,841r-4,-15l1858,823r8,7l1873,830r-4,-18l1858,812r,7l1851,819r-35,-39l1801,769r7,-3l1819,758r-11,-3l1805,758r-4,l1798,758r-4,l1801,769r-18,l1766,744r-18,-21xm1766,1352r-36,-7l1719,1348r-21,-17l1680,1327r14,-11l1708,1306r29,17l1758,1338r11,10l1766,1352xm1701,809r15,-4l1716,801r-15,-7l1705,762r18,-18l1741,762r14,22l1748,801r-15,-10l1719,794r7,11l1733,805r-7,18l1723,816r-22,-7xm1898,923r32,-18l1959,902r7,-15l1980,876r7,-14l1994,837r4,14l2001,866r-17,46l1984,927r21,-29l2012,941r4,43l1873,984r-4,-15l1884,959r3,-11l1894,944r22,-3l1916,934r-18,-11xm1934,537r39,3l1980,551r-4,18l2030,601r11,l2112,680r29,-11l2177,769r25,104l2212,984r-164,l2044,919r-14,-60l2041,848r7,-50l2041,741r-18,-61l1976,612r11,3l1994,612r-39,-25l1955,594r36,54l2012,691r14,42l2030,762r7,47l2026,812r-3,-3l2023,805r-4,-7l2016,791r-7,-7l2005,776r,-7l2012,758r-14,-21l1998,719r-11,-14l1976,708r-7,-14l1962,683r7,4l1973,683r-7,-10l1976,669r-3,-7l1959,669r3,-25l1955,637r-11,21l1916,619r-29,-36l1934,537xm2141,326r75,93l2280,515r54,108l2373,737r25,122l2409,984r-165,l2234,859,2202,744,2159,633r,-3l2169,637r4,-11l2144,576r-35,-46l2069,494r-21,-25l2023,444,2141,326xm1658,1302r,l1658,1302r,l1658,1302xm1444,1992r146,-11l1730,1949r132,-50l1984,1831r114,-86l2194,1649r86,-111l2348,1413r50,-132l2430,1141r11,-147l2430,855,2402,723,2359,598,2298,480,2223,372r-89,-96l2034,190,1923,118,1805,65,1676,22,1544,r,4l1544,8r-4,10l1537,33r132,21l1794,93r118,58l2019,222r100,82l2009,415r3,-21l1998,390r-22,-3l1984,376r-15,-47l1941,301r-86,-47l1848,261r-15,8l1858,311r15,51l1876,412r,10l1876,430r43,53l1901,490r11,18l1876,548r-14,-29l1848,548r-15,25l1837,580r4,3l1726,698r-14,-11l1701,680r-14,7l1669,694r4,4l1680,701r-7,4l1658,716r-3,10l1644,719r-21,7l1626,737r18,-4l1655,733r3,-3l1665,723r4,-4l1683,716r11,l1698,719r3,l1655,766r-4,-4l1605,769r-11,11l1583,784r29,-29l1601,748r-28,36l1583,784r,14l1590,801r4,15l1576,812r-18,4l1519,794r,15l1515,837r,43l1515,927r,39l1558,980r40,18l1637,1020r32,28l1698,1084r14,39l1719,1173r-7,54l1687,1270r-39,39l1648,1309r,l1648,1309r,l1644,1309r,4l1598,1334r-47,18l1505,1366r,11l1505,1399r,25l1505,1445r,11l1537,1470r28,22l1598,1517r25,32l1640,1584r11,47l1655,1692r-4,14l1651,1717r-7,11l1640,1735r-7,3l1626,1738r,l1562,1753r-64,7l1498,1778r,14l1612,1778r107,-33l1819,1703r93,-61l1994,1574r118,114l2019,1767r-100,68l1808,1885r-117,39l1569,1949r-125,11l1315,1949r-121,-21l1079,1888,969,1835,868,1770r-92,-78l894,1577r82,68l1069,1703r96,42l1272,1778r111,14l1383,1778r,-18l1276,1745r-100,-32l1083,1674r-89,-57l915,1552r32,-28l990,1527r21,-25l1072,1506r7,-22l1076,1474r93,60l1269,1574r111,21l1380,1577r,-14l1287,1545r-83,-32l1126,1470r-72,-57l1169,1298r46,36l1265,1363r4,-18l1276,1331r-43,-25l1194,1273r114,-114l1340,1180r32,15l1372,1177r,-18l1351,1148r-18,-10l1365,1102r-18,-4l1330,1091r-22,21l1294,1095r-15,-22l1251,1059r-29,-18l1176,1002r-32,-43l1122,905r-7,-61l1122,787r15,-50l1162,694,1047,580r68,-54l1190,480r79,-33l1358,426r-3,-14l1355,394r-93,21l1176,451r-79,46l1026,555r-22,-18l997,551r-7,14l1001,580r-68,86l883,762,851,869,836,984r-161,l683,866,711,751,758,648r57,-97l886,462r50,53l940,515r4,l958,512r18,-4l908,440r57,-46l1022,351r4,-11l1029,329r,-3l1033,319r7,-8l1047,304r7,-14l965,347r-79,72l768,301r97,-82l972,151,1090,93,1215,54,1344,33r,-4l1344,25r-4,-10l1337,,1204,25,1076,65,958,122,847,193r-96,83l661,372,586,480,525,598,482,723,454,855r-7,139l457,1141r29,140l536,1413r72,125l690,1649r100,96l901,1831r121,68l1154,1949r140,32l1444,1992xm1934,265r-11,-18l1901,236r-14,15l1905,261r25,18l1934,265xm1833,726r,15l1862,730r11,-14l1851,687r11,-14l1891,691r3,-4l1887,683r-3,-10l1894,666r-10,-15l1858,666r-10,14l1844,694r11,18l1851,719r-18,7xm650,1463r,-7l636,1424r-18,-8l650,1463xm1319,848r7,25l1340,894r25,15l1365,909r,-4l1365,898r-18,-18l1358,862r7,-3l1365,826r,-28l1365,784r-3,3l1340,801r-18,22l1319,848xe" fillcolor="#1e7fb8" stroked="f" strokecolor="#1e7fb8" strokeweight="0">
                        <v:path arrowok="t" o:connecttype="custom" o:connectlocs="415,515;250,319;157,1570;522,1584;318,1545;836,2021;407,1913;2269,1724;2473,2014;2362,1584;2727,1570;643,2149;1194,2339;1515,2139;272,969;200,1291;186,919;293,841;2620,884;2884,1120;2509,1466;2609,1180;2670,1238;379,387;2630,319;1526,426;1512,1155;479,984;575,1320;611,1481;919,1502;965,934;1247,1080;879,1095;1004,1027;2019,1549;1930,1463;1841,1477;1848,1134;1848,1348;1916,809;1801,769;1755,784;2016,984;2030,859;2005,769;2280,515;1658,1302;1676,22;1873,362;1655,726;1583,798;1648,1309;1644,1728;1194,1928;1079,1484;1372,1159;1358,426;940,515;1344,29;1022,1899;1884,651;1365,826" o:connectangles="0,0,0,0,0,0,0,0,0,0,0,0,0,0,0,0,0,0,0,0,0,0,0,0,0,0,0,0,0,0,0,0,0,0,0,0,0,0,0,0,0,0,0,0,0,0,0,0,0,0,0,0,0,0,0,0,0,0,0,0,0,0,0"/>
                        <o:lock v:ext="edit" verticies="t"/>
                      </v:shape>
                      <v:shape id="Freeform 254" o:spid="_x0000_s1029" style="position:absolute;left:1501;top:1699;width:122;height:196;visibility:visible;mso-wrap-style:square;v-text-anchor:top" coordsize="122,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" path="m,64l39,89r33,25l100,150r22,46l118,143,107,103,89,67,64,42,32,17,4,r,10l,32,,57r,7xe" fillcolor="#1e7fb8" stroked="f" strokecolor="#1e7fb8" strokeweight="0">
                        <v:path arrowok="t" o:connecttype="custom" o:connectlocs="0,64;39,89;72,114;100,150;122,196;118,143;107,103;89,67;64,42;32,17;4,0;4,10;0,32;0,57;0,64" o:connectangles="0,0,0,0,0,0,0,0,0,0,0,0,0,0,0"/>
                      </v:shape>
                      <v:shape id="Freeform 255" o:spid="_x0000_s1030" style="position:absolute;left:1151;top:354;width:693;height:923;visibility:visible;mso-wrap-style:square;v-text-anchor:top" coordsize="693,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" path="m693,265r-3,-43l675,175,650,132,615,93,568,57,507,29,436,7,422,4r-22,l382,r,11l379,21r,11l379,43r,7l379,54r,18l379,97r,17l393,114r11,4l414,118r54,18l511,164r25,29l554,229r3,36l550,308r-18,35l504,372r-40,21l422,411r-50,15l354,429r-15,7l289,447r-46,11l225,465r-14,3l161,486r-43,18l78,529,46,558,21,597,3,644,,697r3,54l25,797r25,36l86,862r42,25l171,905r47,18l218,862r-4,-61l182,783,157,762,139,733r-3,-32l139,665r18,-25l179,619r32,-18l229,594r17,-8l289,576r47,-15l350,558r18,-4l422,540r50,-14l522,508r46,-22l607,458r36,-36l668,379r18,-50l693,265xe" fillcolor="#1e7fb8" stroked="f" strokecolor="#1e7fb8" strokeweight="0">
                        <v:path arrowok="t" o:connecttype="custom" o:connectlocs="690,222;650,132;568,57;436,7;400,4;382,11;379,32;379,50;379,72;379,114;404,118;468,136;536,193;557,265;532,343;464,393;372,426;339,436;243,458;211,468;118,504;46,558;3,644;3,751;50,833;128,887;218,923;214,801;157,762;136,701;157,640;211,601;246,586;336,561;368,554;472,526;568,486;643,422;686,329" o:connectangles="0,0,0,0,0,0,0,0,0,0,0,0,0,0,0,0,0,0,0,0,0,0,0,0,0,0,0,0,0,0,0,0,0,0,0,0,0,0,0"/>
                      </v:shape>
                      <v:shape id="Freeform 256" o:spid="_x0000_s1031" style="position:absolute;left:1294;top:1209;width:393;height:497;visibility:visible;mso-wrap-style:square;v-text-anchor:top" coordsize="393,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" path="m,389r7,36l28,457r25,22l82,497r,-11l82,461r,-29l82,411r,-11l86,389r3,-7l96,375r7,-3l114,368r29,-14l178,343r18,-7l214,329r40,-11l296,300r36,-21l364,254r22,-36l393,171r-7,-46l368,89,339,60,304,35,264,14,221,r-3,53l218,110r32,15l271,146r11,25l275,196r-18,18l236,228r-22,11l204,243r-8,3l186,250r-4,l146,261r-32,14l96,282r-18,7l50,307,25,329,7,354,,389xe" fillcolor="#1e7fb8" stroked="f" strokecolor="#1e7fb8" strokeweight="0">
                        <v:path arrowok="t" o:connecttype="custom" o:connectlocs="0,389;7,425;28,457;53,479;82,497;82,486;82,461;82,432;82,411;82,400;86,389;89,382;96,375;103,372;114,368;143,354;178,343;196,336;214,329;254,318;296,300;332,279;364,254;386,218;393,171;386,125;368,89;339,60;304,35;264,14;221,0;218,53;218,110;250,125;271,146;282,171;275,196;257,214;236,228;214,239;204,243;196,246;186,250;182,250;146,261;114,275;96,282;78,289;50,307;25,329;7,354;0,389" o:connectangles="0,0,0,0,0,0,0,0,0,0,0,0,0,0,0,0,0,0,0,0,0,0,0,0,0,0,0,0,0,0,0,0,0,0,0,0,0,0,0,0,0,0,0,0,0,0,0,0,0,0,0,0"/>
                      </v:shape>
                      <v:shape id="Freeform 257" o:spid="_x0000_s1032" style="position:absolute;left:936;top:372;width:419;height:400;visibility:visible;mso-wrap-style:square;v-text-anchor:top" coordsize="41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" path="m415,l369,18,333,32r-18,7l286,50r-35,7l215,79r-39,32l165,125r-18,25l129,172r-11,28l111,229r-11,21l93,265r-3,10l90,282r-4,8l90,293r,4l90,297r-4,3l86,307r-7,11l68,332,50,347,29,357,,357r11,4l22,361r11,l43,357r7,l58,354r,l58,354r,7l54,372r-4,11l47,400,72,350,93,325r11,-14l115,311r18,l154,304r29,-14l226,265r42,-29l304,207r25,-25l354,154r32,-22l419,118,415,54,415,xm204,186r-25,7l211,143r36,l204,186xe" fillcolor="#1e7fb8" stroked="f" strokecolor="#1e7fb8" strokeweight="0">
                        <v:path arrowok="t" o:connecttype="custom" o:connectlocs="415,0;369,18;333,32;315,39;286,50;251,57;215,79;176,111;165,125;147,150;129,172;118,200;111,229;100,250;93,265;90,275;90,282;86,290;90,293;90,297;90,297;86,300;86,307;79,318;68,332;50,347;29,357;0,357;11,361;22,361;33,361;43,357;50,357;58,354;58,354;58,354;58,361;54,372;50,383;47,400;72,350;93,325;104,311;115,311;133,311;154,304;183,290;226,265;268,236;304,207;329,182;354,154;386,132;419,118;415,54;415,0;204,186;179,193;211,143;247,143;204,186" o:connectangles="0,0,0,0,0,0,0,0,0,0,0,0,0,0,0,0,0,0,0,0,0,0,0,0,0,0,0,0,0,0,0,0,0,0,0,0,0,0,0,0,0,0,0,0,0,0,0,0,0,0,0,0,0,0,0,0,0,0,0,0,0"/>
                        <o:lock v:ext="edit" verticies="t"/>
                      </v:shape>
                      <v:shape id="Freeform 258" o:spid="_x0000_s1033" style="position:absolute;left:1408;top:1584;width:64;height:536;visibility:visible;mso-wrap-style:square;v-text-anchor:top" coordsize="64,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" path="m47,7r-8,l36,11r-7,3l22,18r-8,l7,22,4,25,,25,,39,4,72r,50l4,182r3,65l7,311r,61l7,422r4,36l11,472r,22l14,511r4,15l22,533r7,3l36,536r7,-3l47,526r3,-15l54,494r,-22l54,458r3,-40l57,368r,-64l61,233r,-68l61,100,64,50r,-36l64,,61,,57,4r-7,l47,7xe" fillcolor="#1e7fb8" stroked="f" strokecolor="#1e7fb8" strokeweight="0">
                        <v:path arrowok="t" o:connecttype="custom" o:connectlocs="47,7;39,7;36,11;29,14;22,18;14,18;7,22;4,25;0,25;0,39;4,72;4,122;4,182;7,247;7,311;7,372;7,422;11,458;11,472;11,494;14,511;18,526;22,533;29,536;36,536;43,533;47,526;50,511;54,494;54,472;54,458;57,418;57,368;57,304;61,233;61,165;61,100;64,50;64,14;64,0;61,0;57,4;50,4;47,7" o:connectangles="0,0,0,0,0,0,0,0,0,0,0,0,0,0,0,0,0,0,0,0,0,0,0,0,0,0,0,0,0,0,0,0,0,0,0,0,0,0,0,0,0,0,0,0"/>
                      </v:shape>
                      <v:shape id="Freeform 259" o:spid="_x0000_s1034" style="position:absolute;left:1397;top:951;width:90;height:497;visibility:visible;mso-wrap-style:square;v-text-anchor:top" coordsize="90,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" path="m11,497r18,-7l50,483r15,-4l79,476r,-22l79,411r4,-57l83,290r,-72l86,147r,-61l86,32,90,,40,14,,25,,54r,46l4,161r,68l4,301r4,67l8,426r,46l11,497xe" fillcolor="#1e7fb8" stroked="f" strokecolor="#1e7fb8" strokeweight="0">
                        <v:path arrowok="t" o:connecttype="custom" o:connectlocs="11,497;29,490;50,483;65,479;79,476;79,454;79,411;83,354;83,290;83,218;86,147;86,86;86,32;90,0;40,14;0,25;0,54;0,100;4,161;4,229;4,301;8,368;8,426;8,472;11,497" o:connectangles="0,0,0,0,0,0,0,0,0,0,0,0,0,0,0,0,0,0,0,0,0,0,0,0,0"/>
                      </v:shape>
                      <v:shape id="Freeform 260" o:spid="_x0000_s1035" style="position:absolute;left:1362;width:164;height:780;visibility:visible;mso-wrap-style:square;v-text-anchor:top" coordsize="16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" path="m82,l46,7,21,25,7,54,,86r,36l3,161r4,36l14,229r4,21l21,265r,32l21,347r4,64l25,479r,72l28,622r,65l32,740r,40l60,772r29,-7l107,758r21,-3l128,719r,-54l132,604r,-68l136,468r,-64l136,343r3,-46l139,265r,-15l143,225r7,-32l157,157r4,-39l164,82,157,50,143,25,118,7,82,xe" fillcolor="#1e7fb8" stroked="f" strokecolor="#1e7fb8" strokeweight="0">
                        <v:path arrowok="t" o:connecttype="custom" o:connectlocs="82,0;46,7;21,25;7,54;0,86;0,122;3,161;7,197;14,229;18,250;21,265;21,297;21,347;25,411;25,479;25,551;28,622;28,687;32,740;32,780;60,772;89,765;107,758;128,755;128,719;128,665;132,604;132,536;136,468;136,404;136,343;139,297;139,265;139,250;143,225;150,193;157,157;161,118;164,82;157,50;143,25;118,7;82,0" o:connectangles="0,0,0,0,0,0,0,0,0,0,0,0,0,0,0,0,0,0,0,0,0,0,0,0,0,0,0,0,0,0,0,0,0,0,0,0,0,0,0,0,0,0,0"/>
                      </v:shape>
                    </v:group>
                    <v:group id="Group 261" o:spid="_x0000_s1036" style="position:absolute;left:3131;top:422;width:5171;height:1927" coordorigin="3131,422" coordsize="5171,1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262" o:spid="_x0000_s1037" style="position:absolute;left:3134;top:476;width:794;height:722;visibility:visible;mso-wrap-style:square;v-text-anchor:top" coordsize="794,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" path="m401,128r-4,l290,722r-150,l,,118,r97,554l218,554,322,,476,,576,554r3,l679,,794,,651,722r-150,l401,128xe" fillcolor="#1e7fb8" stroked="f" strokecolor="#1e7fb8" strokeweight="0">
                        <v:path arrowok="t" o:connecttype="custom" o:connectlocs="401,128;397,128;290,722;140,722;0,0;118,0;215,554;218,554;322,0;476,0;576,554;579,554;679,0;794,0;651,722;501,722;401,128" o:connectangles="0,0,0,0,0,0,0,0,0,0,0,0,0,0,0,0,0"/>
                      </v:shape>
                      <v:shape id="Freeform 263" o:spid="_x0000_s1038" style="position:absolute;left:3914;top:654;width:446;height:551;visibility:visible;mso-wrap-style:square;v-text-anchor:top" coordsize="446,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" path="m225,r39,4l303,15r36,18l375,58r28,35l425,140r14,61l446,276r-7,75l425,412r-22,50l375,497r-36,25l303,540r-39,7l225,551r-40,-4l146,540,107,522,75,497,42,462,21,412,7,351,,276,7,201,21,140,42,93,75,58,107,33,146,15,185,4,225,xm225,458r32,-7l282,433r18,-32l314,362r4,-43l321,276r-3,-43l314,190,300,151,282,122,257,101,225,93r-36,8l164,122r-18,29l135,190r-7,43l125,276r3,43l135,362r11,39l164,433r25,18l225,458xe" fillcolor="#1e7fb8" stroked="f" strokecolor="#1e7fb8" strokeweight="0">
                        <v:path arrowok="t" o:connecttype="custom" o:connectlocs="225,0;264,4;303,15;339,33;375,58;403,93;425,140;439,201;446,276;439,351;425,412;403,462;375,497;339,522;303,540;264,547;225,551;185,547;146,540;107,522;75,497;42,462;21,412;7,351;0,276;7,201;21,140;42,93;75,58;107,33;146,15;185,4;225,0;225,458;257,451;282,433;300,401;314,362;318,319;321,276;318,233;314,190;300,151;282,122;257,101;225,93;189,101;164,122;146,151;135,190;128,233;125,276;128,319;135,362;146,401;164,433;189,451;225,458" o:connectangles="0,0,0,0,0,0,0,0,0,0,0,0,0,0,0,0,0,0,0,0,0,0,0,0,0,0,0,0,0,0,0,0,0,0,0,0,0,0,0,0,0,0,0,0,0,0,0,0,0,0,0,0,0,0,0,0,0,0"/>
                        <o:lock v:ext="edit" verticies="t"/>
                      </v:shape>
                      <v:shape id="Freeform 264" o:spid="_x0000_s1039" style="position:absolute;left:4432;top:654;width:264;height:544;visibility:visible;mso-wrap-style:square;v-text-anchor:top" coordsize="264,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" path="m3,97l3,50,,11r111,l114,58r,50l118,108,128,79,146,50,171,25,203,8,246,r11,4l264,4r,122l250,122r-18,-4l207,122r-25,11l161,147r-18,25l128,208r-3,43l125,544,3,544,3,97xe" fillcolor="#1e7fb8" stroked="f" strokecolor="#1e7fb8" strokeweight="0">
                        <v:path arrowok="t" o:connecttype="custom" o:connectlocs="3,97;3,50;0,11;111,11;114,58;114,108;118,108;128,79;146,50;171,25;203,8;246,0;257,4;264,4;264,126;250,122;232,118;207,122;182,133;161,147;143,172;128,208;125,251;125,544;3,544;3,97" o:connectangles="0,0,0,0,0,0,0,0,0,0,0,0,0,0,0,0,0,0,0,0,0,0,0,0,0,0"/>
                      </v:shape>
                      <v:rect id="Rectangle 265" o:spid="_x0000_s1040" style="position:absolute;left:4775;top:422;width:121;height:7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" fillcolor="#1e7fb8" stroked="f" strokecolor="#1e7fb8" strokeweight="0"/>
                      <v:shape id="Freeform 266" o:spid="_x0000_s1041" style="position:absolute;left:4975;top:422;width:436;height:783;visibility:visible;mso-wrap-style:square;v-text-anchor:top" coordsize="436,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" path="m432,r,683l432,737r4,39l322,776r-4,-36l318,690r-3,l300,719r-21,25l254,765r-32,11l179,783r-50,-7l89,754,57,722,32,679,14,629,4,572,,508,7,429,21,361,46,307,82,268r43,-25l175,232r50,8l261,261r29,29l307,318r,l307,,432,xm211,690r32,-7l268,665r18,-29l300,597r7,-43l307,508r-3,-61l293,400,275,361,250,336r-36,-7l179,336r-25,22l136,397r-11,46l122,504r3,65l132,622r18,36l175,683r36,7xe" fillcolor="#1e7fb8" stroked="f" strokecolor="#1e7fb8" strokeweight="0">
                        <v:path arrowok="t" o:connecttype="custom" o:connectlocs="432,0;432,683;432,737;436,776;322,776;318,740;318,690;315,690;300,719;279,744;254,765;222,776;179,783;129,776;89,754;57,722;32,679;14,629;4,572;0,508;7,429;21,361;46,307;82,268;125,243;175,232;225,240;261,261;290,290;307,318;307,318;307,0;432,0;211,690;243,683;268,665;286,636;300,597;307,554;307,508;304,447;293,400;275,361;250,336;214,329;179,336;154,358;136,397;125,443;122,504;125,569;132,622;150,658;175,683;211,690" o:connectangles="0,0,0,0,0,0,0,0,0,0,0,0,0,0,0,0,0,0,0,0,0,0,0,0,0,0,0,0,0,0,0,0,0,0,0,0,0,0,0,0,0,0,0,0,0,0,0,0,0,0,0,0,0,0,0"/>
                        <o:lock v:ext="edit" verticies="t"/>
                      </v:shape>
                      <v:shape id="Freeform 267" o:spid="_x0000_s1042" style="position:absolute;left:5808;top:476;width:457;height:722;visibility:visible;mso-wrap-style:square;v-text-anchor:top" coordsize="457,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" path="m,l125,r,293l329,293,329,,457,r,722l329,722r,-318l125,404r,318l,722,,xe" fillcolor="#1e7fb8" stroked="f" strokecolor="#1e7fb8" strokeweight="0">
                        <v:path arrowok="t" o:connecttype="custom" o:connectlocs="0,0;125,0;125,293;329,293;329,0;457,0;457,722;329,722;329,404;125,404;125,722;0,722;0,0" o:connectangles="0,0,0,0,0,0,0,0,0,0,0,0,0"/>
                      </v:shape>
                      <v:shape id="Freeform 268" o:spid="_x0000_s1043" style="position:absolute;left:6344;top:654;width:414;height:551;visibility:visible;mso-wrap-style:square;v-text-anchor:top" coordsize="414,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" path="m386,515r-32,15l300,544r-64,7l171,544,118,522,75,490,43,451,18,401,7,344,,283,7,219,21,158,43,108,75,61,111,29,157,8,211,r39,4l289,15r33,21l354,61r25,40l397,151r10,60l414,286r,25l118,311r7,51l139,401r22,32l200,451r50,7l297,451r39,-7l361,429r21,-14l386,515xm293,229r-4,-61l271,126,246,97,211,90r-36,7l150,118r-18,33l121,190r-3,39l293,229xe" fillcolor="#1e7fb8" stroked="f" strokecolor="#1e7fb8" strokeweight="0">
                        <v:path arrowok="t" o:connecttype="custom" o:connectlocs="386,515;354,530;300,544;236,551;171,544;118,522;75,490;43,451;18,401;7,344;0,283;7,219;21,158;43,108;75,61;111,29;157,8;211,0;250,4;289,15;322,36;354,61;379,101;397,151;407,211;414,286;414,311;118,311;125,362;139,401;161,433;200,451;250,458;297,451;336,444;361,429;382,415;386,515;293,229;289,168;271,126;246,97;211,90;175,97;150,118;132,151;121,190;118,229;293,229" o:connectangles="0,0,0,0,0,0,0,0,0,0,0,0,0,0,0,0,0,0,0,0,0,0,0,0,0,0,0,0,0,0,0,0,0,0,0,0,0,0,0,0,0,0,0,0,0,0,0,0,0"/>
                        <o:lock v:ext="edit" verticies="t"/>
                      </v:shape>
                      <v:shape id="Freeform 269" o:spid="_x0000_s1044" style="position:absolute;left:6816;top:654;width:411;height:551;visibility:visible;mso-wrap-style:square;v-text-anchor:top" coordsize="411,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" path="m50,40l78,29,114,15,157,4,211,r60,8l318,22r35,21l378,75r15,40l404,161r,54l404,447r3,54l411,544r-111,l296,508r-3,-39l293,469r-25,32l236,526r-36,18l150,551r-47,-7l64,526,28,494,7,447,,394,7,340,25,297,57,261,96,240r50,-14l203,215r61,l289,215r,-22l286,165r-8,-29l261,115,232,97,196,93r-57,8l89,122,57,143,50,40xm289,283r-11,l221,286r-46,8l143,315r-22,29l114,383r4,32l135,440r22,18l189,465r39,-7l257,437r18,-29l286,365r3,-54l289,283xe" fillcolor="#1e7fb8" stroked="f" strokecolor="#1e7fb8" strokeweight="0">
                        <v:path arrowok="t" o:connecttype="custom" o:connectlocs="50,40;78,29;114,15;157,4;211,0;271,8;318,22;353,43;378,75;393,115;404,161;404,215;404,447;407,501;411,544;300,544;296,508;293,469;293,469;268,501;236,526;200,544;150,551;103,544;64,526;28,494;7,447;0,394;7,340;25,297;57,261;96,240;146,226;203,215;264,215;289,215;289,193;286,165;278,136;261,115;232,97;196,93;139,101;89,122;57,143;50,40;289,283;278,283;221,286;175,294;143,315;121,344;114,383;118,415;135,440;157,458;189,465;228,458;257,437;275,408;286,365;289,311;289,283" o:connectangles="0,0,0,0,0,0,0,0,0,0,0,0,0,0,0,0,0,0,0,0,0,0,0,0,0,0,0,0,0,0,0,0,0,0,0,0,0,0,0,0,0,0,0,0,0,0,0,0,0,0,0,0,0,0,0,0,0,0,0,0,0,0,0"/>
                        <o:lock v:ext="edit" verticies="t"/>
                      </v:shape>
                      <v:rect id="Rectangle 270" o:spid="_x0000_s1045" style="position:absolute;left:7341;top:422;width:122;height:7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" fillcolor="#1e7fb8" stroked="f" strokecolor="#1e7fb8" strokeweight="0"/>
                      <v:shape id="Freeform 271" o:spid="_x0000_s1046" style="position:absolute;left:7534;top:515;width:304;height:690;visibility:visible;mso-wrap-style:square;v-text-anchor:top" coordsize="304,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" path="m82,39l204,r,150l304,150r,93l204,243r,275l207,554r11,22l236,590r21,4l272,590r14,l297,586r7,-3l304,672r-32,11l222,690r-40,-4l147,676,118,654,97,626,86,586,82,536r,-293l,243,,150r82,l82,39xe" fillcolor="#1e7fb8" stroked="f" strokecolor="#1e7fb8" strokeweight="0">
                        <v:path arrowok="t" o:connecttype="custom" o:connectlocs="82,39;204,0;204,150;304,150;304,243;204,243;204,518;207,554;218,576;236,590;257,594;272,590;286,590;297,586;304,583;304,672;272,683;222,690;182,686;147,676;118,654;97,626;86,586;82,536;82,243;0,243;0,150;82,150;82,39" o:connectangles="0,0,0,0,0,0,0,0,0,0,0,0,0,0,0,0,0,0,0,0,0,0,0,0,0,0,0,0,0"/>
                      </v:shape>
                      <v:shape id="Freeform 272" o:spid="_x0000_s1047" style="position:absolute;left:7902;top:422;width:400;height:776;visibility:visible;mso-wrap-style:square;v-text-anchor:top" coordsize="400,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" path="m,l122,r,311l125,311r15,-21l157,268r22,-18l211,240r39,-8l300,240r40,21l368,293r18,40l397,379r3,54l400,776r-121,l279,454r-4,-50l261,368,240,347r-33,-7l175,347r-25,18l132,390r-7,35l122,465r,311l,776,,xe" fillcolor="#1e7fb8" stroked="f" strokecolor="#1e7fb8" strokeweight="0">
                        <v:path arrowok="t" o:connecttype="custom" o:connectlocs="0,0;122,0;122,311;125,311;140,290;157,268;179,250;211,240;250,232;300,240;340,261;368,293;386,333;397,379;400,433;400,776;279,776;279,454;275,404;261,368;240,347;207,340;175,347;150,365;132,390;125,425;122,465;122,776;0,776;0,0" o:connectangles="0,0,0,0,0,0,0,0,0,0,0,0,0,0,0,0,0,0,0,0,0,0,0,0,0,0,0,0,0,0"/>
                      </v:shape>
                      <v:shape id="Freeform 273" o:spid="_x0000_s1048" style="position:absolute;left:3131;top:1387;width:547;height:744;visibility:visible;mso-wrap-style:square;v-text-anchor:top" coordsize="547,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" path="m275,r50,8l375,22r47,28l464,90r33,50l525,204r15,79l547,372r-7,90l525,540r-28,65l464,655r-42,39l375,723r-50,14l275,744r-54,-7l171,723,125,694,82,655,50,605,21,540,7,462,,372,7,283,21,204,50,140,82,90,125,50,171,22,221,8,275,xm275,644r32,-7l336,623r28,-25l386,562r18,-50l414,451r4,-79l414,294,404,233,386,183,364,147,336,122,307,108r-32,-4l239,108r-28,14l182,147r-21,36l143,233r-11,61l128,372r4,79l143,512r18,50l182,598r29,25l239,637r36,7xe" fillcolor="#1e7fb8" stroked="f" strokecolor="#1e7fb8" strokeweight="0">
                        <v:path arrowok="t" o:connecttype="custom" o:connectlocs="275,0;325,8;375,22;422,50;464,90;497,140;525,204;540,283;547,372;540,462;525,540;497,605;464,655;422,694;375,723;325,737;275,744;221,737;171,723;125,694;82,655;50,605;21,540;7,462;0,372;7,283;21,204;50,140;82,90;125,50;171,22;221,8;275,0;275,644;307,637;336,623;364,598;386,562;404,512;414,451;418,372;414,294;404,233;386,183;364,147;336,122;307,108;275,104;239,108;211,122;182,147;161,183;143,233;132,294;128,372;132,451;143,512;161,562;182,598;211,623;239,637;275,644" o:connectangles="0,0,0,0,0,0,0,0,0,0,0,0,0,0,0,0,0,0,0,0,0,0,0,0,0,0,0,0,0,0,0,0,0,0,0,0,0,0,0,0,0,0,0,0,0,0,0,0,0,0,0,0,0,0,0,0,0,0,0,0,0,0"/>
                        <o:lock v:ext="edit" verticies="t"/>
                      </v:shape>
                      <v:shape id="Freeform 274" o:spid="_x0000_s1049" style="position:absolute;left:3756;top:1581;width:265;height:539;visibility:visible;mso-wrap-style:square;v-text-anchor:top" coordsize="265,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" path="m4,96l4,46,,7r111,l111,57r4,46l115,103,129,78,147,50,172,25,204,7,247,r11,l265,3r,118l250,118r-17,l208,121r-25,7l161,146r-18,25l129,203r-4,43l125,539,4,539,4,96xe" fillcolor="#1e7fb8" stroked="f" strokecolor="#1e7fb8" strokeweight="0">
                        <v:path arrowok="t" o:connecttype="custom" o:connectlocs="4,96;4,46;0,7;111,7;111,57;115,103;115,103;129,78;147,50;172,25;204,7;247,0;258,0;265,3;265,121;250,118;233,118;208,121;183,128;161,146;143,171;129,203;125,246;125,539;4,539;4,96" o:connectangles="0,0,0,0,0,0,0,0,0,0,0,0,0,0,0,0,0,0,0,0,0,0,0,0,0,0"/>
                      </v:shape>
                      <v:shape id="Freeform 275" o:spid="_x0000_s1050" style="position:absolute;left:4067;top:1581;width:436;height:768;visibility:visible;mso-wrap-style:square;v-text-anchor:top" coordsize="436,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" path="m32,622r36,21l118,661r61,7l225,665r33,-15l283,629r14,-29l308,572r3,-36l315,500r,-50l311,450r-14,25l279,500r-25,22l222,536r-43,3l150,536r-28,-7l90,511,65,489,40,454,18,407,7,346,,275,4,214,15,157,32,103,57,60,90,28,132,7,182,r43,3l258,17r25,22l300,64r18,25l322,89r,-39l325,7r111,l433,50r,42l433,482r-4,61l422,600r-14,47l386,690r-32,32l315,747r-54,18l197,768r-57,-3l93,758,54,747,25,736,32,622xm222,447r39,-8l290,418r21,-36l325,332r4,-64l322,207,311,157,290,125,261,103,229,96r-32,7l172,125r-18,35l143,207r-3,61l147,336r10,50l175,418r22,21l222,447xe" fillcolor="#1e7fb8" stroked="f" strokecolor="#1e7fb8" strokeweight="0">
                        <v:path arrowok="t" o:connecttype="custom" o:connectlocs="68,643;179,668;258,650;297,600;311,536;315,450;297,475;254,522;179,539;122,529;65,489;18,407;0,275;15,157;57,60;132,7;225,3;283,39;318,89;322,50;436,7;433,92;429,543;408,647;354,722;261,765;140,765;54,747;32,622;261,439;311,382;329,268;311,157;261,103;197,103;154,160;140,268;157,386;197,439" o:connectangles="0,0,0,0,0,0,0,0,0,0,0,0,0,0,0,0,0,0,0,0,0,0,0,0,0,0,0,0,0,0,0,0,0,0,0,0,0,0,0"/>
                        <o:lock v:ext="edit" verticies="t"/>
                      </v:shape>
                      <v:shape id="Freeform 276" o:spid="_x0000_s1051" style="position:absolute;left:4582;top:1581;width:411;height:547;visibility:visible;mso-wrap-style:square;v-text-anchor:top" coordsize="411,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" path="m50,39l79,25,114,14,157,3,211,r61,3l318,17r36,25l375,71r18,39l400,160r4,54l404,447r3,53l411,539r-111,l293,504r,-36l293,468r-25,29l236,525r-40,18l150,547r-46,-8l61,522,28,489,7,447,,393,3,336,25,293,53,261,96,236r47,-15l200,214r64,-4l289,210r,-17l286,160,275,132,257,110,232,96,196,89r-60,11l89,118,57,143,50,39xm289,278r-10,l221,282r-46,11l139,311r-21,28l111,379r7,35l132,439r25,15l189,461r40,-7l257,436r18,-32l286,361r3,-50l289,278xe" fillcolor="#1e7fb8" stroked="f" strokecolor="#1e7fb8" strokeweight="0">
                        <v:path arrowok="t" o:connecttype="custom" o:connectlocs="50,39;79,25;114,14;157,3;211,0;272,3;318,17;354,42;375,71;393,110;400,160;404,214;404,447;407,500;411,539;300,539;293,504;293,468;293,468;268,497;236,525;196,543;150,547;104,539;61,522;28,489;7,447;0,393;3,336;25,293;53,261;96,236;143,221;200,214;264,210;289,210;289,193;286,160;275,132;257,110;232,96;196,89;136,100;89,118;57,143;50,39;289,278;279,278;221,282;175,293;139,311;118,339;111,379;118,414;132,439;157,454;189,461;229,454;257,436;275,404;286,361;289,311;289,278" o:connectangles="0,0,0,0,0,0,0,0,0,0,0,0,0,0,0,0,0,0,0,0,0,0,0,0,0,0,0,0,0,0,0,0,0,0,0,0,0,0,0,0,0,0,0,0,0,0,0,0,0,0,0,0,0,0,0,0,0,0,0,0,0,0,0"/>
                        <o:lock v:ext="edit" verticies="t"/>
                      </v:shape>
                      <v:shape id="Freeform 277" o:spid="_x0000_s1052" style="position:absolute;left:5104;top:1581;width:404;height:539;visibility:visible;mso-wrap-style:square;v-text-anchor:top" coordsize="404,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" path="m3,96l3,46,,7r114,l118,50r,39l121,89r,l132,67,153,42,178,21,211,7,257,r50,7l346,25r29,32l393,96r11,50l404,196r,343l282,539r,-318l278,168,268,132,246,110r-32,-7l178,110r-25,18l139,157r-11,32l128,228r,311l3,539,3,96xe" fillcolor="#1e7fb8" stroked="f" strokecolor="#1e7fb8" strokeweight="0">
                        <v:path arrowok="t" o:connecttype="custom" o:connectlocs="3,96;3,46;0,7;114,7;118,50;118,89;121,89;121,89;132,67;153,42;178,21;211,7;257,0;307,7;346,25;375,57;393,96;404,146;404,196;404,539;282,539;282,221;278,168;268,132;246,110;214,103;178,110;153,128;139,157;128,189;128,228;128,539;3,539;3,96" o:connectangles="0,0,0,0,0,0,0,0,0,0,0,0,0,0,0,0,0,0,0,0,0,0,0,0,0,0,0,0,0,0,0,0,0,0"/>
                      </v:shape>
                      <v:shape id="Freeform 278" o:spid="_x0000_s1053" style="position:absolute;left:5618;top:1362;width:125;height:758;visibility:visible;mso-wrap-style:square;v-text-anchor:top" coordsize="125,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" path="m,l125,r,126l,126,,xm4,226r121,l125,758,4,758,4,226xe" fillcolor="#1e7fb8" stroked="f" strokecolor="#1e7fb8" strokeweight="0">
                        <v:path arrowok="t" o:connecttype="custom" o:connectlocs="0,0;125,0;125,126;0,126;0,0;4,226;125,226;125,758;4,758;4,226" o:connectangles="0,0,0,0,0,0,0,0,0,0"/>
                        <o:lock v:ext="edit" verticies="t"/>
                      </v:shape>
                      <v:shape id="Freeform 279" o:spid="_x0000_s1054" style="position:absolute;left:5858;top:1588;width:343;height:532;visibility:visible;mso-wrap-style:square;v-text-anchor:top" coordsize="343,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" path="m,422l214,96,7,96,7,,336,r,111l125,436r218,l343,532,,532,,422xe" fillcolor="#1e7fb8" stroked="f" strokecolor="#1e7fb8" strokeweight="0">
                        <v:path arrowok="t" o:connecttype="custom" o:connectlocs="0,422;214,96;7,96;7,0;336,0;336,111;125,436;343,436;343,532;0,532;0,422" o:connectangles="0,0,0,0,0,0,0,0,0,0,0"/>
                      </v:shape>
                      <v:shape id="Freeform 280" o:spid="_x0000_s1055" style="position:absolute;left:6265;top:1581;width:415;height:547;visibility:visible;mso-wrap-style:square;v-text-anchor:top" coordsize="415,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" path="m54,39l82,25,118,14,161,3,215,r57,3l322,17r32,25l379,71r18,39l404,160r4,54l408,447r,53l415,539r-111,l297,504r,-36l293,468r-21,29l240,525r-40,18l154,547r-47,-8l65,522,32,489,11,447,,393,7,336,29,293,57,261,97,236r50,-15l204,214r64,-4l293,210r,-17l290,160,279,132,261,110,236,96,197,89r-57,11l93,118,61,143,54,39xm293,278r-10,l225,282r-46,11l143,311r-21,28l115,379r7,35l136,439r25,15l193,461r40,-7l261,436r18,-32l290,361r3,-50l293,278xe" fillcolor="#1e7fb8" stroked="f" strokecolor="#1e7fb8" strokeweight="0">
                        <v:path arrowok="t" o:connecttype="custom" o:connectlocs="54,39;82,25;118,14;161,3;215,0;272,3;322,17;354,42;379,71;397,110;404,160;408,214;408,447;408,500;415,539;304,539;297,504;297,468;293,468;272,497;240,525;200,543;154,547;107,539;65,522;32,489;11,447;0,393;7,336;29,293;57,261;97,236;147,221;204,214;268,210;293,210;293,193;290,160;279,132;261,110;236,96;197,89;140,100;93,118;61,143;54,39;293,278;283,278;225,282;179,293;143,311;122,339;115,379;122,414;136,439;161,454;193,461;233,454;261,436;279,404;290,361;293,311;293,278" o:connectangles="0,0,0,0,0,0,0,0,0,0,0,0,0,0,0,0,0,0,0,0,0,0,0,0,0,0,0,0,0,0,0,0,0,0,0,0,0,0,0,0,0,0,0,0,0,0,0,0,0,0,0,0,0,0,0,0,0,0,0,0,0,0,0"/>
                        <o:lock v:ext="edit" verticies="t"/>
                      </v:shape>
                      <v:shape id="Freeform 281" o:spid="_x0000_s1056" style="position:absolute;left:6733;top:1437;width:304;height:691;visibility:visible;mso-wrap-style:square;v-text-anchor:top" coordsize="304,6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" path="m79,40l201,r,151l304,151r,93l201,244r,279l204,558r11,22l233,591r25,3l272,594r11,-3l294,587r10,-4l304,673r-36,14l222,691r-43,-4l143,676,115,655,97,626,83,587,79,537r,-293l,244,,151r79,l79,40xe" fillcolor="#1e7fb8" stroked="f" strokecolor="#1e7fb8" strokeweight="0">
                        <v:path arrowok="t" o:connecttype="custom" o:connectlocs="79,40;201,0;201,151;304,151;304,244;201,244;201,523;204,558;215,580;233,591;258,594;272,594;283,591;294,587;304,583;304,673;268,687;222,691;179,687;143,676;115,655;97,626;83,587;79,537;79,244;0,244;0,151;79,151;79,40" o:connectangles="0,0,0,0,0,0,0,0,0,0,0,0,0,0,0,0,0,0,0,0,0,0,0,0,0,0,0,0,0"/>
                      </v:shape>
                      <v:shape id="Freeform 282" o:spid="_x0000_s1057" style="position:absolute;left:7119;top:1362;width:140;height:758;visibility:visible;mso-wrap-style:square;v-text-anchor:top" coordsize="140,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" path="m,l126,r,126l,126,,xm15,226r125,l140,758r-125,l15,226xe" fillcolor="#1e7fb8" stroked="f" strokecolor="#1e7fb8" strokeweight="0">
                        <v:path arrowok="t" o:connecttype="custom" o:connectlocs="0,0;126,0;126,126;0,126;0,0;15,226;140,226;140,758;15,758;15,226" o:connectangles="0,0,0,0,0,0,0,0,0,0"/>
                        <o:lock v:ext="edit" verticies="t"/>
                      </v:shape>
                      <v:shape id="Freeform 283" o:spid="_x0000_s1058" style="position:absolute;left:7352;top:1581;width:443;height:547;visibility:visible;mso-wrap-style:square;v-text-anchor:top" coordsize="443,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" path="m221,r40,3l300,10r39,18l371,53r29,39l425,139r14,61l443,271r-4,79l425,411r-25,46l371,493r-32,25l300,536r-39,11l221,547r-39,l143,536,107,518,71,493,43,457,18,411,3,350,,271,3,200,18,139,43,92,71,53,107,28,143,10,182,3,221,xm221,457r36,-7l282,429r18,-33l311,361r7,-43l318,271r,-43l311,185,300,150,282,118,257,96,221,89r-32,7l161,118r-18,32l132,185r-7,43l125,271r,47l132,361r11,35l161,429r28,21l221,457xe" fillcolor="#1e7fb8" stroked="f" strokecolor="#1e7fb8" strokeweight="0">
                        <v:path arrowok="t" o:connecttype="custom" o:connectlocs="221,0;261,3;300,10;339,28;371,53;400,92;425,139;439,200;443,271;439,350;425,411;400,457;371,493;339,518;300,536;261,547;221,547;182,547;143,536;107,518;71,493;43,457;18,411;3,350;0,271;3,200;18,139;43,92;71,53;107,28;143,10;182,3;221,0;221,457;257,450;282,429;300,396;311,361;318,318;318,271;318,228;311,185;300,150;282,118;257,96;221,89;189,96;161,118;143,150;132,185;125,228;125,271;125,318;132,361;143,396;161,429;189,450;221,457" o:connectangles="0,0,0,0,0,0,0,0,0,0,0,0,0,0,0,0,0,0,0,0,0,0,0,0,0,0,0,0,0,0,0,0,0,0,0,0,0,0,0,0,0,0,0,0,0,0,0,0,0,0,0,0,0,0,0,0,0,0"/>
                        <o:lock v:ext="edit" verticies="t"/>
                      </v:shape>
                      <v:shape id="Freeform 284" o:spid="_x0000_s1059" style="position:absolute;left:7899;top:1581;width:403;height:539;visibility:visible;mso-wrap-style:square;v-text-anchor:top" coordsize="403,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" path="m3,96l3,46,,7r114,l118,50r,39l121,89r,l132,67,150,42,178,21,210,7,253,r54,7l346,25r25,32l393,96r7,50l403,196r,343l282,539r,-318l278,168,268,132,246,110r-32,-7l178,110r-25,18l139,157r-11,32l125,228r,311l3,539,3,96xe" fillcolor="#1e7fb8" stroked="f" strokecolor="#1e7fb8" strokeweight="0">
                        <v:path arrowok="t" o:connecttype="custom" o:connectlocs="3,96;3,46;0,7;114,7;118,50;118,89;121,89;121,89;132,67;150,42;178,21;210,7;253,0;307,7;346,25;371,57;393,96;400,146;403,196;403,539;282,539;282,221;278,168;268,132;246,110;214,103;178,110;153,128;139,157;128,189;125,228;125,539;3,539;3,96" o:connectangles="0,0,0,0,0,0,0,0,0,0,0,0,0,0,0,0,0,0,0,0,0,0,0,0,0,0,0,0,0,0,0,0,0,0"/>
                      </v:shape>
                    </v:group>
                    <w10:wrap type="tight" anchorx="page" anchory="page"/>
                  </v:group>
                </w:pict>
              </mc:Fallback>
            </mc:AlternateContent>
          </w:r>
        </w:p>
      </w:tc>
    </w:tr>
  </w:tbl>
  <w:p w14:paraId="3C7AE872" w14:textId="77777777" w:rsidR="00D025A2" w:rsidRDefault="00D025A2" w:rsidP="000B5D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7946D488"/>
    <w:lvl w:ilvl="0">
      <w:start w:val="1"/>
      <w:numFmt w:val="decimal"/>
      <w:pStyle w:val="ListNumber2"/>
      <w:lvlText w:val="%1."/>
      <w:lvlJc w:val="left"/>
      <w:pPr>
        <w:tabs>
          <w:tab w:val="num" w:pos="643"/>
        </w:tabs>
        <w:ind w:left="643" w:hanging="360"/>
      </w:pPr>
    </w:lvl>
  </w:abstractNum>
  <w:abstractNum w:abstractNumId="1" w15:restartNumberingAfterBreak="0">
    <w:nsid w:val="026C2A95"/>
    <w:multiLevelType w:val="hybridMultilevel"/>
    <w:tmpl w:val="9CBC6F9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29E0958"/>
    <w:multiLevelType w:val="hybridMultilevel"/>
    <w:tmpl w:val="4B185AF2"/>
    <w:lvl w:ilvl="0" w:tplc="00204310">
      <w:start w:val="1"/>
      <w:numFmt w:val="bullet"/>
      <w:pStyle w:val="Bullet"/>
      <w:lvlText w:val=""/>
      <w:lvlJc w:val="left"/>
      <w:pPr>
        <w:tabs>
          <w:tab w:val="num" w:pos="473"/>
        </w:tabs>
        <w:ind w:left="473" w:hanging="360"/>
      </w:pPr>
      <w:rPr>
        <w:rFonts w:ascii="Symbol" w:hAnsi="Symbol" w:hint="default"/>
        <w:color w:val="1E7FB8"/>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E04B64"/>
    <w:multiLevelType w:val="hybridMultilevel"/>
    <w:tmpl w:val="05A048E6"/>
    <w:lvl w:ilvl="0" w:tplc="E5326F72">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F502B4"/>
    <w:multiLevelType w:val="hybridMultilevel"/>
    <w:tmpl w:val="95FC54BC"/>
    <w:lvl w:ilvl="0" w:tplc="03504DA0">
      <w:start w:val="1"/>
      <w:numFmt w:val="bullet"/>
      <w:lvlText w:val=""/>
      <w:lvlJc w:val="left"/>
      <w:pPr>
        <w:ind w:left="720" w:hanging="360"/>
      </w:pPr>
      <w:rPr>
        <w:rFonts w:ascii="Symbol" w:hAnsi="Symbol" w:hint="default"/>
        <w:sz w:val="16"/>
      </w:rPr>
    </w:lvl>
    <w:lvl w:ilvl="1" w:tplc="2530EF90">
      <w:start w:val="1"/>
      <w:numFmt w:val="bullet"/>
      <w:lvlText w:val="o"/>
      <w:lvlJc w:val="left"/>
      <w:pPr>
        <w:ind w:left="1440" w:hanging="360"/>
      </w:pPr>
      <w:rPr>
        <w:rFonts w:ascii="Courier New" w:hAnsi="Courier New" w:cs="Courier New"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3F4C51"/>
    <w:multiLevelType w:val="hybridMultilevel"/>
    <w:tmpl w:val="07B28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BA5C97"/>
    <w:multiLevelType w:val="multilevel"/>
    <w:tmpl w:val="CE541CD0"/>
    <w:styleLink w:val="111111"/>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864"/>
        </w:tabs>
        <w:ind w:left="864" w:hanging="864"/>
      </w:pPr>
      <w:rPr>
        <w:rFonts w:hint="default"/>
        <w:b w:val="0"/>
        <w:bCs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149E166B"/>
    <w:multiLevelType w:val="multilevel"/>
    <w:tmpl w:val="73D08494"/>
    <w:lvl w:ilvl="0">
      <w:start w:val="1"/>
      <w:numFmt w:val="decimal"/>
      <w:pStyle w:val="Heading1"/>
      <w:lvlText w:val="%1."/>
      <w:lvlJc w:val="left"/>
      <w:pPr>
        <w:tabs>
          <w:tab w:val="num" w:pos="1495"/>
        </w:tabs>
        <w:ind w:left="1135" w:firstLine="0"/>
      </w:pPr>
      <w:rPr>
        <w:rFonts w:ascii="Arial" w:hAnsi="Arial" w:cs="Times New Roman" w:hint="default"/>
        <w:b/>
        <w:i w:val="0"/>
        <w:sz w:val="26"/>
        <w:szCs w:val="26"/>
      </w:rPr>
    </w:lvl>
    <w:lvl w:ilvl="1">
      <w:start w:val="1"/>
      <w:numFmt w:val="decimal"/>
      <w:pStyle w:val="StyleHeading2LatinArialComplexArial"/>
      <w:lvlText w:val="%1.%2"/>
      <w:lvlJc w:val="left"/>
      <w:pPr>
        <w:tabs>
          <w:tab w:val="num" w:pos="4122"/>
        </w:tabs>
        <w:ind w:left="3402" w:firstLine="0"/>
      </w:pPr>
      <w:rPr>
        <w:rFonts w:ascii="Arial" w:hAnsi="Arial" w:cs="Times New Roman" w:hint="default"/>
        <w:b/>
        <w:i w:val="0"/>
        <w:sz w:val="24"/>
        <w:szCs w:val="24"/>
      </w:rPr>
    </w:lvl>
    <w:lvl w:ilvl="2">
      <w:start w:val="1"/>
      <w:numFmt w:val="decimal"/>
      <w:pStyle w:val="Heading3"/>
      <w:lvlText w:val="%1.%2.%3"/>
      <w:lvlJc w:val="left"/>
      <w:pPr>
        <w:tabs>
          <w:tab w:val="num" w:pos="720"/>
        </w:tabs>
        <w:ind w:left="720" w:hanging="720"/>
      </w:pPr>
      <w:rPr>
        <w:rFonts w:ascii="Helvetica" w:hAnsi="Helvetica" w:cs="Times New Roman" w:hint="default"/>
        <w:sz w:val="22"/>
        <w:szCs w:val="22"/>
      </w:rPr>
    </w:lvl>
    <w:lvl w:ilvl="3">
      <w:start w:val="1"/>
      <w:numFmt w:val="decimal"/>
      <w:pStyle w:val="Heading4"/>
      <w:lvlText w:val="%1.%2.%3.%4"/>
      <w:lvlJc w:val="left"/>
      <w:pPr>
        <w:tabs>
          <w:tab w:val="num" w:pos="1080"/>
        </w:tabs>
        <w:ind w:left="0" w:firstLine="0"/>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8" w15:restartNumberingAfterBreak="0">
    <w:nsid w:val="16AF5AFF"/>
    <w:multiLevelType w:val="hybridMultilevel"/>
    <w:tmpl w:val="22E87AB0"/>
    <w:lvl w:ilvl="0" w:tplc="388CAF10">
      <w:start w:val="1"/>
      <w:numFmt w:val="decimal"/>
      <w:lvlText w:val="%1."/>
      <w:lvlJc w:val="left"/>
      <w:pPr>
        <w:tabs>
          <w:tab w:val="num" w:pos="1070"/>
        </w:tabs>
        <w:ind w:left="1070" w:hanging="360"/>
      </w:pPr>
      <w:rPr>
        <w:i w:val="0"/>
        <w:iCs/>
      </w:rPr>
    </w:lvl>
    <w:lvl w:ilvl="1" w:tplc="4A0053D6">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7C934A2"/>
    <w:multiLevelType w:val="hybridMultilevel"/>
    <w:tmpl w:val="B0B0EED2"/>
    <w:lvl w:ilvl="0" w:tplc="6A8C0B92">
      <w:numFmt w:val="bullet"/>
      <w:lvlText w:val="-"/>
      <w:lvlJc w:val="left"/>
      <w:pPr>
        <w:ind w:left="720" w:hanging="360"/>
      </w:pPr>
      <w:rPr>
        <w:rFonts w:ascii="Calibri" w:eastAsia="SimSun"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D44CF6"/>
    <w:multiLevelType w:val="multilevel"/>
    <w:tmpl w:val="E33067C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76"/>
        </w:tabs>
        <w:ind w:left="576" w:hanging="576"/>
      </w:pPr>
      <w:rPr>
        <w:rFonts w:hint="default"/>
      </w:rPr>
    </w:lvl>
    <w:lvl w:ilvl="2">
      <w:start w:val="1"/>
      <w:numFmt w:val="bullet"/>
      <w:lvlText w:val=""/>
      <w:lvlJc w:val="left"/>
      <w:pPr>
        <w:tabs>
          <w:tab w:val="num" w:pos="360"/>
        </w:tabs>
        <w:ind w:left="360" w:hanging="360"/>
      </w:pPr>
      <w:rPr>
        <w:rFonts w:ascii="Symbol" w:hAnsi="Symbol" w:hint="default"/>
      </w:rPr>
    </w:lvl>
    <w:lvl w:ilvl="3">
      <w:start w:val="1"/>
      <w:numFmt w:val="decimal"/>
      <w:lvlText w:val="%1.%2.%3.%4"/>
      <w:lvlJc w:val="left"/>
      <w:pPr>
        <w:tabs>
          <w:tab w:val="num" w:pos="864"/>
        </w:tabs>
        <w:ind w:left="864" w:hanging="864"/>
      </w:pPr>
      <w:rPr>
        <w:rFonts w:hint="default"/>
        <w:b w:val="0"/>
        <w:bCs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18B8750E"/>
    <w:multiLevelType w:val="multilevel"/>
    <w:tmpl w:val="73D08494"/>
    <w:lvl w:ilvl="0">
      <w:start w:val="1"/>
      <w:numFmt w:val="decimal"/>
      <w:lvlText w:val="%1."/>
      <w:lvlJc w:val="left"/>
      <w:pPr>
        <w:tabs>
          <w:tab w:val="num" w:pos="540"/>
        </w:tabs>
        <w:ind w:left="180" w:firstLine="0"/>
      </w:pPr>
      <w:rPr>
        <w:rFonts w:ascii="Arial" w:hAnsi="Arial" w:cs="Times New Roman" w:hint="default"/>
        <w:b/>
        <w:i w:val="0"/>
        <w:sz w:val="26"/>
        <w:szCs w:val="26"/>
      </w:rPr>
    </w:lvl>
    <w:lvl w:ilvl="1">
      <w:start w:val="1"/>
      <w:numFmt w:val="decimal"/>
      <w:lvlText w:val="%1.%2"/>
      <w:lvlJc w:val="left"/>
      <w:pPr>
        <w:tabs>
          <w:tab w:val="num" w:pos="720"/>
        </w:tabs>
        <w:ind w:left="0" w:firstLine="0"/>
      </w:pPr>
      <w:rPr>
        <w:rFonts w:ascii="Arial" w:hAnsi="Arial" w:cs="Times New Roman" w:hint="default"/>
        <w:b/>
        <w:i w:val="0"/>
        <w:sz w:val="24"/>
        <w:szCs w:val="24"/>
      </w:rPr>
    </w:lvl>
    <w:lvl w:ilvl="2">
      <w:start w:val="1"/>
      <w:numFmt w:val="decimal"/>
      <w:lvlText w:val="%1.%2.%3"/>
      <w:lvlJc w:val="left"/>
      <w:pPr>
        <w:tabs>
          <w:tab w:val="num" w:pos="720"/>
        </w:tabs>
        <w:ind w:left="720" w:hanging="720"/>
      </w:pPr>
      <w:rPr>
        <w:rFonts w:ascii="Helvetica" w:hAnsi="Helvetica" w:cs="Times New Roman" w:hint="default"/>
        <w:sz w:val="22"/>
        <w:szCs w:val="22"/>
      </w:rPr>
    </w:lvl>
    <w:lvl w:ilvl="3">
      <w:start w:val="1"/>
      <w:numFmt w:val="decimal"/>
      <w:lvlText w:val="%1.%2.%3.%4"/>
      <w:lvlJc w:val="left"/>
      <w:pPr>
        <w:tabs>
          <w:tab w:val="num" w:pos="1080"/>
        </w:tabs>
        <w:ind w:left="0" w:firstLine="0"/>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192A1203"/>
    <w:multiLevelType w:val="multilevel"/>
    <w:tmpl w:val="417A5B08"/>
    <w:lvl w:ilvl="0">
      <w:start w:val="1"/>
      <w:numFmt w:val="decimal"/>
      <w:lvlText w:val="%1"/>
      <w:lvlJc w:val="left"/>
      <w:pPr>
        <w:tabs>
          <w:tab w:val="num" w:pos="792"/>
        </w:tabs>
        <w:ind w:left="792" w:hanging="432"/>
      </w:pPr>
      <w:rPr>
        <w:b/>
        <w:bCs w:val="0"/>
        <w:i w:val="0"/>
        <w:iCs w:val="0"/>
        <w:caps w:val="0"/>
        <w:smallCaps w:val="0"/>
        <w:strike w:val="0"/>
        <w:dstrike w:val="0"/>
        <w:noProof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b w:val="0"/>
        <w:bCs w:val="0"/>
        <w:i w:val="0"/>
        <w:iCs w:val="0"/>
        <w:caps w:val="0"/>
        <w:smallCaps w:val="0"/>
        <w:strike w:val="0"/>
        <w:dstrike w:val="0"/>
        <w:noProof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1B220F4E"/>
    <w:multiLevelType w:val="hybridMultilevel"/>
    <w:tmpl w:val="6164D89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1EC35BA9"/>
    <w:multiLevelType w:val="hybridMultilevel"/>
    <w:tmpl w:val="4F12C134"/>
    <w:lvl w:ilvl="0" w:tplc="E5326F72">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12E1CEE"/>
    <w:multiLevelType w:val="hybridMultilevel"/>
    <w:tmpl w:val="1BF25D0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25125302"/>
    <w:multiLevelType w:val="hybridMultilevel"/>
    <w:tmpl w:val="E4E26AD2"/>
    <w:lvl w:ilvl="0" w:tplc="D81C5590">
      <w:start w:val="1"/>
      <w:numFmt w:val="lowerLetter"/>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E34C1C"/>
    <w:multiLevelType w:val="multilevel"/>
    <w:tmpl w:val="BA529548"/>
    <w:lvl w:ilvl="0">
      <w:start w:val="1"/>
      <w:numFmt w:val="decimal"/>
      <w:pStyle w:val="Figure"/>
      <w:lvlText w:val="%1)"/>
      <w:lvlJc w:val="left"/>
      <w:pPr>
        <w:tabs>
          <w:tab w:val="num" w:pos="900"/>
        </w:tabs>
        <w:ind w:left="900" w:hanging="360"/>
      </w:pPr>
    </w:lvl>
    <w:lvl w:ilvl="1">
      <w:start w:val="1"/>
      <w:numFmt w:val="lowerLetter"/>
      <w:lvlText w:val="%2)"/>
      <w:lvlJc w:val="left"/>
      <w:pPr>
        <w:tabs>
          <w:tab w:val="num" w:pos="1260"/>
        </w:tabs>
        <w:ind w:left="1260" w:hanging="360"/>
      </w:pPr>
    </w:lvl>
    <w:lvl w:ilvl="2">
      <w:start w:val="1"/>
      <w:numFmt w:val="lowerRoman"/>
      <w:lvlText w:val="%3)"/>
      <w:lvlJc w:val="left"/>
      <w:pPr>
        <w:tabs>
          <w:tab w:val="num" w:pos="1620"/>
        </w:tabs>
        <w:ind w:left="1620" w:hanging="360"/>
      </w:pPr>
    </w:lvl>
    <w:lvl w:ilvl="3">
      <w:start w:val="1"/>
      <w:numFmt w:val="decimal"/>
      <w:lvlText w:val="(%4)"/>
      <w:lvlJc w:val="left"/>
      <w:pPr>
        <w:tabs>
          <w:tab w:val="num" w:pos="1980"/>
        </w:tabs>
        <w:ind w:left="1980" w:hanging="360"/>
      </w:pPr>
    </w:lvl>
    <w:lvl w:ilvl="4">
      <w:start w:val="1"/>
      <w:numFmt w:val="lowerLetter"/>
      <w:lvlText w:val="(%5)"/>
      <w:lvlJc w:val="left"/>
      <w:pPr>
        <w:tabs>
          <w:tab w:val="num" w:pos="2340"/>
        </w:tabs>
        <w:ind w:left="2340" w:hanging="360"/>
      </w:pPr>
    </w:lvl>
    <w:lvl w:ilvl="5">
      <w:start w:val="1"/>
      <w:numFmt w:val="lowerRoman"/>
      <w:lvlText w:val="(%6)"/>
      <w:lvlJc w:val="left"/>
      <w:pPr>
        <w:tabs>
          <w:tab w:val="num" w:pos="2700"/>
        </w:tabs>
        <w:ind w:left="2700" w:hanging="360"/>
      </w:pPr>
    </w:lvl>
    <w:lvl w:ilvl="6">
      <w:start w:val="1"/>
      <w:numFmt w:val="decimal"/>
      <w:lvlText w:val="%7."/>
      <w:lvlJc w:val="left"/>
      <w:pPr>
        <w:tabs>
          <w:tab w:val="num" w:pos="3060"/>
        </w:tabs>
        <w:ind w:left="3060" w:hanging="360"/>
      </w:pPr>
    </w:lvl>
    <w:lvl w:ilvl="7">
      <w:start w:val="1"/>
      <w:numFmt w:val="lowerLetter"/>
      <w:lvlText w:val="%8."/>
      <w:lvlJc w:val="left"/>
      <w:pPr>
        <w:tabs>
          <w:tab w:val="num" w:pos="3420"/>
        </w:tabs>
        <w:ind w:left="3420" w:hanging="360"/>
      </w:pPr>
    </w:lvl>
    <w:lvl w:ilvl="8">
      <w:start w:val="1"/>
      <w:numFmt w:val="lowerRoman"/>
      <w:lvlText w:val="%9."/>
      <w:lvlJc w:val="left"/>
      <w:pPr>
        <w:tabs>
          <w:tab w:val="num" w:pos="3780"/>
        </w:tabs>
        <w:ind w:left="3780" w:hanging="360"/>
      </w:pPr>
    </w:lvl>
  </w:abstractNum>
  <w:abstractNum w:abstractNumId="18" w15:restartNumberingAfterBreak="0">
    <w:nsid w:val="31DF7397"/>
    <w:multiLevelType w:val="hybridMultilevel"/>
    <w:tmpl w:val="618249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8C176D8"/>
    <w:multiLevelType w:val="hybridMultilevel"/>
    <w:tmpl w:val="1D6E52B6"/>
    <w:lvl w:ilvl="0" w:tplc="0409000F">
      <w:start w:val="1"/>
      <w:numFmt w:val="decimal"/>
      <w:lvlText w:val="%1."/>
      <w:lvlJc w:val="left"/>
      <w:pPr>
        <w:ind w:left="720" w:hanging="360"/>
      </w:pPr>
      <w:rPr>
        <w:lang w:val="en-GB"/>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9AF30A8"/>
    <w:multiLevelType w:val="hybridMultilevel"/>
    <w:tmpl w:val="AC245036"/>
    <w:lvl w:ilvl="0" w:tplc="2CECDCB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AF44A2"/>
    <w:multiLevelType w:val="hybridMultilevel"/>
    <w:tmpl w:val="56929C2C"/>
    <w:lvl w:ilvl="0" w:tplc="08090011">
      <w:start w:val="1"/>
      <w:numFmt w:val="decimal"/>
      <w:lvlText w:val="%1)"/>
      <w:lvlJc w:val="left"/>
      <w:pPr>
        <w:tabs>
          <w:tab w:val="num" w:pos="1080"/>
        </w:tabs>
        <w:ind w:left="1080" w:hanging="360"/>
      </w:pPr>
      <w:rPr>
        <w:rFonts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3CBB1C54"/>
    <w:multiLevelType w:val="hybridMultilevel"/>
    <w:tmpl w:val="32C2B030"/>
    <w:lvl w:ilvl="0" w:tplc="04090019">
      <w:start w:val="1"/>
      <w:numFmt w:val="lowerLetter"/>
      <w:lvlText w:val="%1."/>
      <w:lvlJc w:val="left"/>
      <w:pPr>
        <w:ind w:left="1440" w:hanging="360"/>
      </w:pPr>
      <w:rPr>
        <w:rFonts w:hint="default"/>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3FEE414E"/>
    <w:multiLevelType w:val="hybridMultilevel"/>
    <w:tmpl w:val="3B0A6468"/>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4ABB3F15"/>
    <w:multiLevelType w:val="hybridMultilevel"/>
    <w:tmpl w:val="0DB2DE00"/>
    <w:lvl w:ilvl="0" w:tplc="08090001">
      <w:start w:val="1"/>
      <w:numFmt w:val="decimal"/>
      <w:lvlText w:val="%1."/>
      <w:lvlJc w:val="left"/>
      <w:pPr>
        <w:tabs>
          <w:tab w:val="num" w:pos="1080"/>
        </w:tabs>
        <w:ind w:left="1080" w:hanging="360"/>
      </w:pPr>
      <w:rPr>
        <w:rFonts w:hint="default"/>
      </w:rPr>
    </w:lvl>
    <w:lvl w:ilvl="1" w:tplc="08090003">
      <w:start w:val="1"/>
      <w:numFmt w:val="lowerLetter"/>
      <w:lvlText w:val="%2)"/>
      <w:lvlJc w:val="left"/>
      <w:pPr>
        <w:tabs>
          <w:tab w:val="num" w:pos="1800"/>
        </w:tabs>
        <w:ind w:left="1800" w:hanging="360"/>
      </w:pPr>
      <w:rPr>
        <w:rFonts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50F809F6"/>
    <w:multiLevelType w:val="hybridMultilevel"/>
    <w:tmpl w:val="AB209B80"/>
    <w:lvl w:ilvl="0" w:tplc="B4F222C8">
      <w:start w:val="1"/>
      <w:numFmt w:val="bullet"/>
      <w:lvlText w:val=""/>
      <w:lvlJc w:val="left"/>
      <w:pPr>
        <w:ind w:left="927" w:hanging="360"/>
      </w:pPr>
      <w:rPr>
        <w:rFonts w:ascii="Symbol" w:hAnsi="Symbol" w:hint="default"/>
        <w:color w:val="auto"/>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6" w15:restartNumberingAfterBreak="0">
    <w:nsid w:val="594F64A8"/>
    <w:multiLevelType w:val="hybridMultilevel"/>
    <w:tmpl w:val="1E6EC954"/>
    <w:lvl w:ilvl="0" w:tplc="E5326F7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ACA3D67"/>
    <w:multiLevelType w:val="hybridMultilevel"/>
    <w:tmpl w:val="AB26672C"/>
    <w:lvl w:ilvl="0" w:tplc="04090017">
      <w:start w:val="1"/>
      <w:numFmt w:val="lowerLetter"/>
      <w:lvlText w:val="%1)"/>
      <w:lvlJc w:val="left"/>
      <w:pPr>
        <w:tabs>
          <w:tab w:val="num" w:pos="720"/>
        </w:tabs>
        <w:ind w:left="720" w:hanging="360"/>
      </w:pPr>
      <w:rPr>
        <w:i w:val="0"/>
        <w:iCs/>
      </w:rPr>
    </w:lvl>
    <w:lvl w:ilvl="1" w:tplc="4A0053D6">
      <w:start w:val="1"/>
      <w:numFmt w:val="lowerLetter"/>
      <w:lvlText w:val="%2)"/>
      <w:lvlJc w:val="left"/>
      <w:pPr>
        <w:tabs>
          <w:tab w:val="num" w:pos="1090"/>
        </w:tabs>
        <w:ind w:left="1090" w:hanging="360"/>
      </w:pPr>
      <w:rPr>
        <w:rFonts w:hint="default"/>
      </w:rPr>
    </w:lvl>
    <w:lvl w:ilvl="2" w:tplc="0809001B" w:tentative="1">
      <w:start w:val="1"/>
      <w:numFmt w:val="lowerRoman"/>
      <w:lvlText w:val="%3."/>
      <w:lvlJc w:val="right"/>
      <w:pPr>
        <w:tabs>
          <w:tab w:val="num" w:pos="1810"/>
        </w:tabs>
        <w:ind w:left="1810" w:hanging="180"/>
      </w:pPr>
    </w:lvl>
    <w:lvl w:ilvl="3" w:tplc="0809000F" w:tentative="1">
      <w:start w:val="1"/>
      <w:numFmt w:val="decimal"/>
      <w:lvlText w:val="%4."/>
      <w:lvlJc w:val="left"/>
      <w:pPr>
        <w:tabs>
          <w:tab w:val="num" w:pos="2530"/>
        </w:tabs>
        <w:ind w:left="2530" w:hanging="360"/>
      </w:pPr>
    </w:lvl>
    <w:lvl w:ilvl="4" w:tplc="08090019" w:tentative="1">
      <w:start w:val="1"/>
      <w:numFmt w:val="lowerLetter"/>
      <w:lvlText w:val="%5."/>
      <w:lvlJc w:val="left"/>
      <w:pPr>
        <w:tabs>
          <w:tab w:val="num" w:pos="3250"/>
        </w:tabs>
        <w:ind w:left="3250" w:hanging="360"/>
      </w:pPr>
    </w:lvl>
    <w:lvl w:ilvl="5" w:tplc="0809001B" w:tentative="1">
      <w:start w:val="1"/>
      <w:numFmt w:val="lowerRoman"/>
      <w:lvlText w:val="%6."/>
      <w:lvlJc w:val="right"/>
      <w:pPr>
        <w:tabs>
          <w:tab w:val="num" w:pos="3970"/>
        </w:tabs>
        <w:ind w:left="3970" w:hanging="180"/>
      </w:pPr>
    </w:lvl>
    <w:lvl w:ilvl="6" w:tplc="0809000F" w:tentative="1">
      <w:start w:val="1"/>
      <w:numFmt w:val="decimal"/>
      <w:lvlText w:val="%7."/>
      <w:lvlJc w:val="left"/>
      <w:pPr>
        <w:tabs>
          <w:tab w:val="num" w:pos="4690"/>
        </w:tabs>
        <w:ind w:left="4690" w:hanging="360"/>
      </w:pPr>
    </w:lvl>
    <w:lvl w:ilvl="7" w:tplc="08090019" w:tentative="1">
      <w:start w:val="1"/>
      <w:numFmt w:val="lowerLetter"/>
      <w:lvlText w:val="%8."/>
      <w:lvlJc w:val="left"/>
      <w:pPr>
        <w:tabs>
          <w:tab w:val="num" w:pos="5410"/>
        </w:tabs>
        <w:ind w:left="5410" w:hanging="360"/>
      </w:pPr>
    </w:lvl>
    <w:lvl w:ilvl="8" w:tplc="0809001B" w:tentative="1">
      <w:start w:val="1"/>
      <w:numFmt w:val="lowerRoman"/>
      <w:lvlText w:val="%9."/>
      <w:lvlJc w:val="right"/>
      <w:pPr>
        <w:tabs>
          <w:tab w:val="num" w:pos="6130"/>
        </w:tabs>
        <w:ind w:left="6130" w:hanging="180"/>
      </w:pPr>
    </w:lvl>
  </w:abstractNum>
  <w:abstractNum w:abstractNumId="28" w15:restartNumberingAfterBreak="0">
    <w:nsid w:val="5DE26B69"/>
    <w:multiLevelType w:val="hybridMultilevel"/>
    <w:tmpl w:val="8A1E195A"/>
    <w:lvl w:ilvl="0" w:tplc="04090011">
      <w:start w:val="1"/>
      <w:numFmt w:val="decimal"/>
      <w:lvlText w:val="%1)"/>
      <w:lvlJc w:val="left"/>
      <w:pPr>
        <w:tabs>
          <w:tab w:val="num" w:pos="363"/>
        </w:tabs>
        <w:ind w:left="363" w:hanging="360"/>
      </w:pPr>
    </w:lvl>
    <w:lvl w:ilvl="1" w:tplc="FFFFFFFF">
      <w:start w:val="1"/>
      <w:numFmt w:val="lowerLetter"/>
      <w:lvlText w:val="%2."/>
      <w:lvlJc w:val="left"/>
      <w:pPr>
        <w:tabs>
          <w:tab w:val="num" w:pos="1083"/>
        </w:tabs>
        <w:ind w:left="1083" w:hanging="360"/>
      </w:pPr>
    </w:lvl>
    <w:lvl w:ilvl="2" w:tplc="FFFFFFFF" w:tentative="1">
      <w:start w:val="1"/>
      <w:numFmt w:val="lowerRoman"/>
      <w:lvlText w:val="%3."/>
      <w:lvlJc w:val="right"/>
      <w:pPr>
        <w:tabs>
          <w:tab w:val="num" w:pos="1803"/>
        </w:tabs>
        <w:ind w:left="1803" w:hanging="180"/>
      </w:pPr>
    </w:lvl>
    <w:lvl w:ilvl="3" w:tplc="FFFFFFFF" w:tentative="1">
      <w:start w:val="1"/>
      <w:numFmt w:val="decimal"/>
      <w:lvlText w:val="%4."/>
      <w:lvlJc w:val="left"/>
      <w:pPr>
        <w:tabs>
          <w:tab w:val="num" w:pos="2523"/>
        </w:tabs>
        <w:ind w:left="2523" w:hanging="360"/>
      </w:pPr>
    </w:lvl>
    <w:lvl w:ilvl="4" w:tplc="FFFFFFFF" w:tentative="1">
      <w:start w:val="1"/>
      <w:numFmt w:val="lowerLetter"/>
      <w:lvlText w:val="%5."/>
      <w:lvlJc w:val="left"/>
      <w:pPr>
        <w:tabs>
          <w:tab w:val="num" w:pos="3243"/>
        </w:tabs>
        <w:ind w:left="3243" w:hanging="360"/>
      </w:pPr>
    </w:lvl>
    <w:lvl w:ilvl="5" w:tplc="FFFFFFFF" w:tentative="1">
      <w:start w:val="1"/>
      <w:numFmt w:val="lowerRoman"/>
      <w:lvlText w:val="%6."/>
      <w:lvlJc w:val="right"/>
      <w:pPr>
        <w:tabs>
          <w:tab w:val="num" w:pos="3963"/>
        </w:tabs>
        <w:ind w:left="3963" w:hanging="180"/>
      </w:pPr>
    </w:lvl>
    <w:lvl w:ilvl="6" w:tplc="FFFFFFFF" w:tentative="1">
      <w:start w:val="1"/>
      <w:numFmt w:val="decimal"/>
      <w:lvlText w:val="%7."/>
      <w:lvlJc w:val="left"/>
      <w:pPr>
        <w:tabs>
          <w:tab w:val="num" w:pos="4683"/>
        </w:tabs>
        <w:ind w:left="4683" w:hanging="360"/>
      </w:pPr>
    </w:lvl>
    <w:lvl w:ilvl="7" w:tplc="FFFFFFFF" w:tentative="1">
      <w:start w:val="1"/>
      <w:numFmt w:val="lowerLetter"/>
      <w:lvlText w:val="%8."/>
      <w:lvlJc w:val="left"/>
      <w:pPr>
        <w:tabs>
          <w:tab w:val="num" w:pos="5403"/>
        </w:tabs>
        <w:ind w:left="5403" w:hanging="360"/>
      </w:pPr>
    </w:lvl>
    <w:lvl w:ilvl="8" w:tplc="FFFFFFFF" w:tentative="1">
      <w:start w:val="1"/>
      <w:numFmt w:val="lowerRoman"/>
      <w:lvlText w:val="%9."/>
      <w:lvlJc w:val="right"/>
      <w:pPr>
        <w:tabs>
          <w:tab w:val="num" w:pos="6123"/>
        </w:tabs>
        <w:ind w:left="6123" w:hanging="180"/>
      </w:pPr>
    </w:lvl>
  </w:abstractNum>
  <w:abstractNum w:abstractNumId="29" w15:restartNumberingAfterBreak="0">
    <w:nsid w:val="5F200F5A"/>
    <w:multiLevelType w:val="hybridMultilevel"/>
    <w:tmpl w:val="38EE791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5FD121DC"/>
    <w:multiLevelType w:val="hybridMultilevel"/>
    <w:tmpl w:val="67106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060128"/>
    <w:multiLevelType w:val="hybridMultilevel"/>
    <w:tmpl w:val="9EFCAE1A"/>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658A3442"/>
    <w:multiLevelType w:val="hybridMultilevel"/>
    <w:tmpl w:val="BC6C1F82"/>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5B403B3"/>
    <w:multiLevelType w:val="multilevel"/>
    <w:tmpl w:val="73D08494"/>
    <w:lvl w:ilvl="0">
      <w:start w:val="1"/>
      <w:numFmt w:val="decimal"/>
      <w:lvlText w:val="%1."/>
      <w:lvlJc w:val="left"/>
      <w:pPr>
        <w:tabs>
          <w:tab w:val="num" w:pos="540"/>
        </w:tabs>
        <w:ind w:left="180" w:firstLine="0"/>
      </w:pPr>
      <w:rPr>
        <w:rFonts w:ascii="Arial" w:hAnsi="Arial" w:cs="Times New Roman" w:hint="default"/>
        <w:b/>
        <w:i w:val="0"/>
        <w:sz w:val="26"/>
        <w:szCs w:val="26"/>
      </w:rPr>
    </w:lvl>
    <w:lvl w:ilvl="1">
      <w:start w:val="1"/>
      <w:numFmt w:val="decimal"/>
      <w:lvlText w:val="%1.%2"/>
      <w:lvlJc w:val="left"/>
      <w:pPr>
        <w:tabs>
          <w:tab w:val="num" w:pos="720"/>
        </w:tabs>
        <w:ind w:left="0" w:firstLine="0"/>
      </w:pPr>
      <w:rPr>
        <w:rFonts w:ascii="Arial" w:hAnsi="Arial" w:cs="Times New Roman" w:hint="default"/>
        <w:b/>
        <w:i w:val="0"/>
        <w:sz w:val="24"/>
        <w:szCs w:val="24"/>
      </w:rPr>
    </w:lvl>
    <w:lvl w:ilvl="2">
      <w:start w:val="1"/>
      <w:numFmt w:val="decimal"/>
      <w:lvlText w:val="%1.%2.%3"/>
      <w:lvlJc w:val="left"/>
      <w:pPr>
        <w:tabs>
          <w:tab w:val="num" w:pos="720"/>
        </w:tabs>
        <w:ind w:left="720" w:hanging="720"/>
      </w:pPr>
      <w:rPr>
        <w:rFonts w:ascii="Helvetica" w:hAnsi="Helvetica" w:cs="Times New Roman" w:hint="default"/>
        <w:sz w:val="22"/>
        <w:szCs w:val="22"/>
      </w:rPr>
    </w:lvl>
    <w:lvl w:ilvl="3">
      <w:start w:val="1"/>
      <w:numFmt w:val="decimal"/>
      <w:lvlText w:val="%1.%2.%3.%4"/>
      <w:lvlJc w:val="left"/>
      <w:pPr>
        <w:tabs>
          <w:tab w:val="num" w:pos="1080"/>
        </w:tabs>
        <w:ind w:left="0" w:firstLine="0"/>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4" w15:restartNumberingAfterBreak="0">
    <w:nsid w:val="65D9131C"/>
    <w:multiLevelType w:val="hybridMultilevel"/>
    <w:tmpl w:val="26804C32"/>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6AAA3729"/>
    <w:multiLevelType w:val="hybridMultilevel"/>
    <w:tmpl w:val="DC5E8426"/>
    <w:lvl w:ilvl="0" w:tplc="08090001">
      <w:start w:val="1"/>
      <w:numFmt w:val="lowerLetter"/>
      <w:lvlText w:val="%1)"/>
      <w:lvlJc w:val="left"/>
      <w:pPr>
        <w:tabs>
          <w:tab w:val="num" w:pos="726"/>
        </w:tabs>
        <w:ind w:left="726" w:hanging="360"/>
      </w:pPr>
    </w:lvl>
    <w:lvl w:ilvl="1" w:tplc="08090003" w:tentative="1">
      <w:start w:val="1"/>
      <w:numFmt w:val="lowerLetter"/>
      <w:lvlText w:val="%2."/>
      <w:lvlJc w:val="left"/>
      <w:pPr>
        <w:tabs>
          <w:tab w:val="num" w:pos="1446"/>
        </w:tabs>
        <w:ind w:left="1446" w:hanging="360"/>
      </w:pPr>
    </w:lvl>
    <w:lvl w:ilvl="2" w:tplc="08090005" w:tentative="1">
      <w:start w:val="1"/>
      <w:numFmt w:val="lowerRoman"/>
      <w:lvlText w:val="%3."/>
      <w:lvlJc w:val="right"/>
      <w:pPr>
        <w:tabs>
          <w:tab w:val="num" w:pos="2166"/>
        </w:tabs>
        <w:ind w:left="2166" w:hanging="180"/>
      </w:pPr>
    </w:lvl>
    <w:lvl w:ilvl="3" w:tplc="08090001" w:tentative="1">
      <w:start w:val="1"/>
      <w:numFmt w:val="decimal"/>
      <w:lvlText w:val="%4."/>
      <w:lvlJc w:val="left"/>
      <w:pPr>
        <w:tabs>
          <w:tab w:val="num" w:pos="2886"/>
        </w:tabs>
        <w:ind w:left="2886" w:hanging="360"/>
      </w:pPr>
    </w:lvl>
    <w:lvl w:ilvl="4" w:tplc="08090003" w:tentative="1">
      <w:start w:val="1"/>
      <w:numFmt w:val="lowerLetter"/>
      <w:lvlText w:val="%5."/>
      <w:lvlJc w:val="left"/>
      <w:pPr>
        <w:tabs>
          <w:tab w:val="num" w:pos="3606"/>
        </w:tabs>
        <w:ind w:left="3606" w:hanging="360"/>
      </w:pPr>
    </w:lvl>
    <w:lvl w:ilvl="5" w:tplc="08090005" w:tentative="1">
      <w:start w:val="1"/>
      <w:numFmt w:val="lowerRoman"/>
      <w:lvlText w:val="%6."/>
      <w:lvlJc w:val="right"/>
      <w:pPr>
        <w:tabs>
          <w:tab w:val="num" w:pos="4326"/>
        </w:tabs>
        <w:ind w:left="4326" w:hanging="180"/>
      </w:pPr>
    </w:lvl>
    <w:lvl w:ilvl="6" w:tplc="08090001" w:tentative="1">
      <w:start w:val="1"/>
      <w:numFmt w:val="decimal"/>
      <w:lvlText w:val="%7."/>
      <w:lvlJc w:val="left"/>
      <w:pPr>
        <w:tabs>
          <w:tab w:val="num" w:pos="5046"/>
        </w:tabs>
        <w:ind w:left="5046" w:hanging="360"/>
      </w:pPr>
    </w:lvl>
    <w:lvl w:ilvl="7" w:tplc="08090003" w:tentative="1">
      <w:start w:val="1"/>
      <w:numFmt w:val="lowerLetter"/>
      <w:lvlText w:val="%8."/>
      <w:lvlJc w:val="left"/>
      <w:pPr>
        <w:tabs>
          <w:tab w:val="num" w:pos="5766"/>
        </w:tabs>
        <w:ind w:left="5766" w:hanging="360"/>
      </w:pPr>
    </w:lvl>
    <w:lvl w:ilvl="8" w:tplc="08090005" w:tentative="1">
      <w:start w:val="1"/>
      <w:numFmt w:val="lowerRoman"/>
      <w:lvlText w:val="%9."/>
      <w:lvlJc w:val="right"/>
      <w:pPr>
        <w:tabs>
          <w:tab w:val="num" w:pos="6486"/>
        </w:tabs>
        <w:ind w:left="6486" w:hanging="180"/>
      </w:pPr>
    </w:lvl>
  </w:abstractNum>
  <w:abstractNum w:abstractNumId="36" w15:restartNumberingAfterBreak="0">
    <w:nsid w:val="6CAA7AEF"/>
    <w:multiLevelType w:val="hybridMultilevel"/>
    <w:tmpl w:val="F1F62C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6D604694"/>
    <w:multiLevelType w:val="hybridMultilevel"/>
    <w:tmpl w:val="DF38FEC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E212C9C"/>
    <w:multiLevelType w:val="hybridMultilevel"/>
    <w:tmpl w:val="2D3CA0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6EFB6E1C"/>
    <w:multiLevelType w:val="hybridMultilevel"/>
    <w:tmpl w:val="11A660A2"/>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0" w15:restartNumberingAfterBreak="0">
    <w:nsid w:val="71423911"/>
    <w:multiLevelType w:val="multilevel"/>
    <w:tmpl w:val="C06A3BB6"/>
    <w:lvl w:ilvl="0">
      <w:start w:val="1"/>
      <w:numFmt w:val="decimal"/>
      <w:lvlText w:val="%1)"/>
      <w:lvlJc w:val="left"/>
      <w:pPr>
        <w:tabs>
          <w:tab w:val="num" w:pos="900"/>
        </w:tabs>
        <w:ind w:left="900" w:hanging="360"/>
      </w:pPr>
      <w:rPr>
        <w:rFonts w:hint="default"/>
      </w:rPr>
    </w:lvl>
    <w:lvl w:ilvl="1">
      <w:start w:val="1"/>
      <w:numFmt w:val="lowerLetter"/>
      <w:lvlText w:val="%2."/>
      <w:lvlJc w:val="left"/>
      <w:pPr>
        <w:tabs>
          <w:tab w:val="num" w:pos="927"/>
        </w:tabs>
        <w:ind w:left="927"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5A105DE"/>
    <w:multiLevelType w:val="hybridMultilevel"/>
    <w:tmpl w:val="3AA67C06"/>
    <w:lvl w:ilvl="0" w:tplc="04090001">
      <w:start w:val="1"/>
      <w:numFmt w:val="bullet"/>
      <w:lvlText w:val=""/>
      <w:lvlJc w:val="left"/>
      <w:pPr>
        <w:tabs>
          <w:tab w:val="num" w:pos="1080"/>
        </w:tabs>
        <w:ind w:left="1080" w:hanging="360"/>
      </w:pPr>
      <w:rPr>
        <w:rFonts w:ascii="Symbol" w:hAnsi="Symbol" w:hint="default"/>
      </w:rPr>
    </w:lvl>
    <w:lvl w:ilvl="1" w:tplc="E5326F72">
      <w:start w:val="3"/>
      <w:numFmt w:val="bullet"/>
      <w:lvlText w:val="-"/>
      <w:lvlJc w:val="left"/>
      <w:pPr>
        <w:tabs>
          <w:tab w:val="num" w:pos="1800"/>
        </w:tabs>
        <w:ind w:left="1800" w:hanging="360"/>
      </w:pPr>
      <w:rPr>
        <w:rFonts w:ascii="Arial" w:eastAsia="Times New Roman" w:hAnsi="Arial"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15:restartNumberingAfterBreak="0">
    <w:nsid w:val="765D2241"/>
    <w:multiLevelType w:val="hybridMultilevel"/>
    <w:tmpl w:val="B8C0306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79091A46"/>
    <w:multiLevelType w:val="singleLevel"/>
    <w:tmpl w:val="08090017"/>
    <w:lvl w:ilvl="0">
      <w:start w:val="1"/>
      <w:numFmt w:val="lowerLetter"/>
      <w:lvlText w:val="%1)"/>
      <w:lvlJc w:val="left"/>
      <w:pPr>
        <w:tabs>
          <w:tab w:val="num" w:pos="360"/>
        </w:tabs>
        <w:ind w:left="360" w:hanging="360"/>
      </w:pPr>
    </w:lvl>
  </w:abstractNum>
  <w:abstractNum w:abstractNumId="44" w15:restartNumberingAfterBreak="0">
    <w:nsid w:val="7B443B88"/>
    <w:multiLevelType w:val="hybridMultilevel"/>
    <w:tmpl w:val="36665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CE363B3"/>
    <w:multiLevelType w:val="hybridMultilevel"/>
    <w:tmpl w:val="0860C2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7EB83E76"/>
    <w:multiLevelType w:val="multilevel"/>
    <w:tmpl w:val="CE541CD0"/>
    <w:numStyleLink w:val="111111"/>
  </w:abstractNum>
  <w:abstractNum w:abstractNumId="47" w15:restartNumberingAfterBreak="0">
    <w:nsid w:val="7FE002F9"/>
    <w:multiLevelType w:val="hybridMultilevel"/>
    <w:tmpl w:val="50DC57D8"/>
    <w:lvl w:ilvl="0" w:tplc="0430F216">
      <w:start w:val="1"/>
      <w:numFmt w:val="upperRoman"/>
      <w:pStyle w:val="AppendixHeader"/>
      <w:lvlText w:val="Annex %1."/>
      <w:lvlJc w:val="left"/>
      <w:pPr>
        <w:tabs>
          <w:tab w:val="num" w:pos="180"/>
        </w:tabs>
        <w:ind w:left="180" w:hanging="180"/>
      </w:pPr>
      <w:rPr>
        <w:rFonts w:ascii="Arial" w:hAnsi="Arial" w:hint="default"/>
      </w:rPr>
    </w:lvl>
    <w:lvl w:ilvl="1" w:tplc="E7EA86E0">
      <w:start w:val="1"/>
      <w:numFmt w:val="bullet"/>
      <w:lvlText w:val=""/>
      <w:lvlJc w:val="left"/>
      <w:pPr>
        <w:tabs>
          <w:tab w:val="num" w:pos="1440"/>
        </w:tabs>
        <w:ind w:left="1440" w:hanging="360"/>
      </w:pPr>
      <w:rPr>
        <w:rFonts w:ascii="Wingdings" w:hAnsi="Wingdings" w:hint="default"/>
      </w:rPr>
    </w:lvl>
    <w:lvl w:ilvl="2" w:tplc="A524EB6E" w:tentative="1">
      <w:start w:val="1"/>
      <w:numFmt w:val="lowerRoman"/>
      <w:lvlText w:val="%3."/>
      <w:lvlJc w:val="right"/>
      <w:pPr>
        <w:tabs>
          <w:tab w:val="num" w:pos="2160"/>
        </w:tabs>
        <w:ind w:left="2160" w:hanging="180"/>
      </w:pPr>
    </w:lvl>
    <w:lvl w:ilvl="3" w:tplc="7E34FC84" w:tentative="1">
      <w:start w:val="1"/>
      <w:numFmt w:val="decimal"/>
      <w:lvlText w:val="%4."/>
      <w:lvlJc w:val="left"/>
      <w:pPr>
        <w:tabs>
          <w:tab w:val="num" w:pos="2880"/>
        </w:tabs>
        <w:ind w:left="2880" w:hanging="360"/>
      </w:pPr>
    </w:lvl>
    <w:lvl w:ilvl="4" w:tplc="EA4AA784" w:tentative="1">
      <w:start w:val="1"/>
      <w:numFmt w:val="lowerLetter"/>
      <w:lvlText w:val="%5."/>
      <w:lvlJc w:val="left"/>
      <w:pPr>
        <w:tabs>
          <w:tab w:val="num" w:pos="3600"/>
        </w:tabs>
        <w:ind w:left="3600" w:hanging="360"/>
      </w:pPr>
    </w:lvl>
    <w:lvl w:ilvl="5" w:tplc="F0E62BC0" w:tentative="1">
      <w:start w:val="1"/>
      <w:numFmt w:val="lowerRoman"/>
      <w:lvlText w:val="%6."/>
      <w:lvlJc w:val="right"/>
      <w:pPr>
        <w:tabs>
          <w:tab w:val="num" w:pos="4320"/>
        </w:tabs>
        <w:ind w:left="4320" w:hanging="180"/>
      </w:pPr>
    </w:lvl>
    <w:lvl w:ilvl="6" w:tplc="EF788DAE" w:tentative="1">
      <w:start w:val="1"/>
      <w:numFmt w:val="decimal"/>
      <w:lvlText w:val="%7."/>
      <w:lvlJc w:val="left"/>
      <w:pPr>
        <w:tabs>
          <w:tab w:val="num" w:pos="5040"/>
        </w:tabs>
        <w:ind w:left="5040" w:hanging="360"/>
      </w:pPr>
    </w:lvl>
    <w:lvl w:ilvl="7" w:tplc="E432F650" w:tentative="1">
      <w:start w:val="1"/>
      <w:numFmt w:val="lowerLetter"/>
      <w:lvlText w:val="%8."/>
      <w:lvlJc w:val="left"/>
      <w:pPr>
        <w:tabs>
          <w:tab w:val="num" w:pos="5760"/>
        </w:tabs>
        <w:ind w:left="5760" w:hanging="360"/>
      </w:pPr>
    </w:lvl>
    <w:lvl w:ilvl="8" w:tplc="0F209DC0" w:tentative="1">
      <w:start w:val="1"/>
      <w:numFmt w:val="lowerRoman"/>
      <w:lvlText w:val="%9."/>
      <w:lvlJc w:val="right"/>
      <w:pPr>
        <w:tabs>
          <w:tab w:val="num" w:pos="6480"/>
        </w:tabs>
        <w:ind w:left="6480" w:hanging="180"/>
      </w:pPr>
    </w:lvl>
  </w:abstractNum>
  <w:num w:numId="1" w16cid:durableId="1209147011">
    <w:abstractNumId w:val="7"/>
  </w:num>
  <w:num w:numId="2" w16cid:durableId="549610752">
    <w:abstractNumId w:val="7"/>
  </w:num>
  <w:num w:numId="3" w16cid:durableId="1804351695">
    <w:abstractNumId w:val="47"/>
  </w:num>
  <w:num w:numId="4" w16cid:durableId="201244647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85050777">
    <w:abstractNumId w:val="2"/>
  </w:num>
  <w:num w:numId="6" w16cid:durableId="402456761">
    <w:abstractNumId w:val="18"/>
  </w:num>
  <w:num w:numId="7" w16cid:durableId="2118981979">
    <w:abstractNumId w:val="17"/>
  </w:num>
  <w:num w:numId="8" w16cid:durableId="560560643">
    <w:abstractNumId w:val="34"/>
  </w:num>
  <w:num w:numId="9" w16cid:durableId="107697945">
    <w:abstractNumId w:val="24"/>
  </w:num>
  <w:num w:numId="10" w16cid:durableId="552421697">
    <w:abstractNumId w:val="31"/>
  </w:num>
  <w:num w:numId="11" w16cid:durableId="879900938">
    <w:abstractNumId w:val="35"/>
  </w:num>
  <w:num w:numId="12" w16cid:durableId="1385527310">
    <w:abstractNumId w:val="10"/>
  </w:num>
  <w:num w:numId="13" w16cid:durableId="688332198">
    <w:abstractNumId w:val="0"/>
  </w:num>
  <w:num w:numId="14" w16cid:durableId="626204957">
    <w:abstractNumId w:val="28"/>
  </w:num>
  <w:num w:numId="15" w16cid:durableId="353045352">
    <w:abstractNumId w:val="40"/>
  </w:num>
  <w:num w:numId="16" w16cid:durableId="1325476557">
    <w:abstractNumId w:val="39"/>
  </w:num>
  <w:num w:numId="17" w16cid:durableId="785542163">
    <w:abstractNumId w:val="21"/>
  </w:num>
  <w:num w:numId="18" w16cid:durableId="1514803186">
    <w:abstractNumId w:val="6"/>
  </w:num>
  <w:num w:numId="19" w16cid:durableId="1724717505">
    <w:abstractNumId w:val="41"/>
  </w:num>
  <w:num w:numId="20" w16cid:durableId="27335746">
    <w:abstractNumId w:val="46"/>
  </w:num>
  <w:num w:numId="21" w16cid:durableId="956061067">
    <w:abstractNumId w:val="43"/>
    <w:lvlOverride w:ilvl="0">
      <w:startOverride w:val="1"/>
    </w:lvlOverride>
  </w:num>
  <w:num w:numId="22" w16cid:durableId="284239032">
    <w:abstractNumId w:val="45"/>
  </w:num>
  <w:num w:numId="23" w16cid:durableId="1245845029">
    <w:abstractNumId w:val="11"/>
  </w:num>
  <w:num w:numId="24" w16cid:durableId="2034110345">
    <w:abstractNumId w:val="33"/>
  </w:num>
  <w:num w:numId="25" w16cid:durableId="45571994">
    <w:abstractNumId w:val="7"/>
  </w:num>
  <w:num w:numId="26" w16cid:durableId="123625843">
    <w:abstractNumId w:val="7"/>
  </w:num>
  <w:num w:numId="27" w16cid:durableId="1377193613">
    <w:abstractNumId w:val="7"/>
  </w:num>
  <w:num w:numId="28" w16cid:durableId="1533609322">
    <w:abstractNumId w:val="7"/>
  </w:num>
  <w:num w:numId="29" w16cid:durableId="928851252">
    <w:abstractNumId w:val="8"/>
  </w:num>
  <w:num w:numId="30" w16cid:durableId="1222911241">
    <w:abstractNumId w:val="36"/>
  </w:num>
  <w:num w:numId="31" w16cid:durableId="967051553">
    <w:abstractNumId w:val="7"/>
  </w:num>
  <w:num w:numId="32" w16cid:durableId="1826699526">
    <w:abstractNumId w:val="7"/>
  </w:num>
  <w:num w:numId="33" w16cid:durableId="1587424708">
    <w:abstractNumId w:val="32"/>
  </w:num>
  <w:num w:numId="34" w16cid:durableId="695423051">
    <w:abstractNumId w:val="7"/>
  </w:num>
  <w:num w:numId="35" w16cid:durableId="131583299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1595705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08929642">
    <w:abstractNumId w:val="7"/>
  </w:num>
  <w:num w:numId="38" w16cid:durableId="287858314">
    <w:abstractNumId w:val="44"/>
  </w:num>
  <w:num w:numId="39" w16cid:durableId="7717035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1332845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09886456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91555628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19901125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58238640">
    <w:abstractNumId w:val="7"/>
  </w:num>
  <w:num w:numId="45" w16cid:durableId="1598321753">
    <w:abstractNumId w:val="7"/>
  </w:num>
  <w:num w:numId="46" w16cid:durableId="841436831">
    <w:abstractNumId w:val="7"/>
  </w:num>
  <w:num w:numId="47" w16cid:durableId="1074012759">
    <w:abstractNumId w:val="7"/>
  </w:num>
  <w:num w:numId="48" w16cid:durableId="150800041">
    <w:abstractNumId w:val="7"/>
  </w:num>
  <w:num w:numId="49" w16cid:durableId="991252037">
    <w:abstractNumId w:val="7"/>
  </w:num>
  <w:num w:numId="50" w16cid:durableId="1261836632">
    <w:abstractNumId w:val="7"/>
  </w:num>
  <w:num w:numId="51" w16cid:durableId="1675840808">
    <w:abstractNumId w:val="7"/>
  </w:num>
  <w:num w:numId="52" w16cid:durableId="1439253074">
    <w:abstractNumId w:val="7"/>
  </w:num>
  <w:num w:numId="53" w16cid:durableId="11799333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56572678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36239360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2731772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1134708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76330956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64974725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51388835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393501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5972067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6364438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8349534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205773180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22946530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7954863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93331676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202481750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6980416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36833406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3905389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189611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6097008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2171575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3088234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3236321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41112397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201814594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63305579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68856046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2137604416">
    <w:abstractNumId w:val="7"/>
  </w:num>
  <w:num w:numId="83" w16cid:durableId="2121295986">
    <w:abstractNumId w:val="7"/>
  </w:num>
  <w:num w:numId="84" w16cid:durableId="1447654441">
    <w:abstractNumId w:val="38"/>
  </w:num>
  <w:num w:numId="85" w16cid:durableId="11281598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5034692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55207847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584795896">
    <w:abstractNumId w:val="7"/>
  </w:num>
  <w:num w:numId="89" w16cid:durableId="2140876477">
    <w:abstractNumId w:val="7"/>
  </w:num>
  <w:num w:numId="90" w16cid:durableId="1014188499">
    <w:abstractNumId w:val="7"/>
  </w:num>
  <w:num w:numId="91" w16cid:durableId="1307127077">
    <w:abstractNumId w:val="7"/>
  </w:num>
  <w:num w:numId="92" w16cid:durableId="386615354">
    <w:abstractNumId w:val="7"/>
  </w:num>
  <w:num w:numId="93" w16cid:durableId="960263477">
    <w:abstractNumId w:val="7"/>
  </w:num>
  <w:num w:numId="94" w16cid:durableId="1090542959">
    <w:abstractNumId w:val="7"/>
  </w:num>
  <w:num w:numId="95" w16cid:durableId="618494870">
    <w:abstractNumId w:val="7"/>
  </w:num>
  <w:num w:numId="96" w16cid:durableId="2075735668">
    <w:abstractNumId w:val="7"/>
  </w:num>
  <w:num w:numId="97" w16cid:durableId="1647318798">
    <w:abstractNumId w:val="7"/>
  </w:num>
  <w:num w:numId="98" w16cid:durableId="2138453260">
    <w:abstractNumId w:val="7"/>
  </w:num>
  <w:num w:numId="99" w16cid:durableId="1725980596">
    <w:abstractNumId w:val="7"/>
  </w:num>
  <w:num w:numId="100" w16cid:durableId="367879734">
    <w:abstractNumId w:val="7"/>
  </w:num>
  <w:num w:numId="101" w16cid:durableId="1225799425">
    <w:abstractNumId w:val="7"/>
  </w:num>
  <w:num w:numId="102" w16cid:durableId="202013894">
    <w:abstractNumId w:val="7"/>
  </w:num>
  <w:num w:numId="103" w16cid:durableId="294605313">
    <w:abstractNumId w:val="7"/>
  </w:num>
  <w:num w:numId="104" w16cid:durableId="1673795219">
    <w:abstractNumId w:val="7"/>
  </w:num>
  <w:num w:numId="105" w16cid:durableId="1338508166">
    <w:abstractNumId w:val="7"/>
  </w:num>
  <w:num w:numId="106" w16cid:durableId="91164756">
    <w:abstractNumId w:val="7"/>
  </w:num>
  <w:num w:numId="107" w16cid:durableId="1791775639">
    <w:abstractNumId w:val="7"/>
  </w:num>
  <w:num w:numId="108" w16cid:durableId="996375792">
    <w:abstractNumId w:val="7"/>
  </w:num>
  <w:num w:numId="109" w16cid:durableId="724446687">
    <w:abstractNumId w:val="7"/>
  </w:num>
  <w:num w:numId="110" w16cid:durableId="2093891531">
    <w:abstractNumId w:val="7"/>
  </w:num>
  <w:num w:numId="111" w16cid:durableId="247741090">
    <w:abstractNumId w:val="7"/>
  </w:num>
  <w:num w:numId="112" w16cid:durableId="1666475028">
    <w:abstractNumId w:val="7"/>
  </w:num>
  <w:num w:numId="113" w16cid:durableId="1165050893">
    <w:abstractNumId w:val="7"/>
  </w:num>
  <w:num w:numId="114" w16cid:durableId="1935938891">
    <w:abstractNumId w:val="7"/>
  </w:num>
  <w:num w:numId="115" w16cid:durableId="677737021">
    <w:abstractNumId w:val="7"/>
  </w:num>
  <w:num w:numId="116" w16cid:durableId="1895652670">
    <w:abstractNumId w:val="7"/>
  </w:num>
  <w:num w:numId="117" w16cid:durableId="462233403">
    <w:abstractNumId w:val="7"/>
  </w:num>
  <w:num w:numId="118" w16cid:durableId="651103571">
    <w:abstractNumId w:val="7"/>
  </w:num>
  <w:num w:numId="119" w16cid:durableId="1757242356">
    <w:abstractNumId w:val="7"/>
  </w:num>
  <w:num w:numId="120" w16cid:durableId="1599487684">
    <w:abstractNumId w:val="7"/>
  </w:num>
  <w:num w:numId="121" w16cid:durableId="2033722081">
    <w:abstractNumId w:val="7"/>
  </w:num>
  <w:num w:numId="122" w16cid:durableId="452332348">
    <w:abstractNumId w:val="7"/>
  </w:num>
  <w:num w:numId="123" w16cid:durableId="1034044240">
    <w:abstractNumId w:val="7"/>
  </w:num>
  <w:num w:numId="124" w16cid:durableId="1658682581">
    <w:abstractNumId w:val="7"/>
  </w:num>
  <w:num w:numId="125" w16cid:durableId="67503000">
    <w:abstractNumId w:val="7"/>
  </w:num>
  <w:num w:numId="126" w16cid:durableId="84545684">
    <w:abstractNumId w:val="7"/>
  </w:num>
  <w:num w:numId="127" w16cid:durableId="1311054938">
    <w:abstractNumId w:val="7"/>
  </w:num>
  <w:num w:numId="128" w16cid:durableId="1620185660">
    <w:abstractNumId w:val="7"/>
  </w:num>
  <w:num w:numId="129" w16cid:durableId="675621632">
    <w:abstractNumId w:val="7"/>
  </w:num>
  <w:num w:numId="130" w16cid:durableId="1010303735">
    <w:abstractNumId w:val="7"/>
  </w:num>
  <w:num w:numId="131" w16cid:durableId="1084381655">
    <w:abstractNumId w:val="7"/>
  </w:num>
  <w:num w:numId="132" w16cid:durableId="1154294538">
    <w:abstractNumId w:val="7"/>
  </w:num>
  <w:num w:numId="133" w16cid:durableId="1522276512">
    <w:abstractNumId w:val="7"/>
  </w:num>
  <w:num w:numId="134" w16cid:durableId="223300951">
    <w:abstractNumId w:val="7"/>
  </w:num>
  <w:num w:numId="135" w16cid:durableId="139463902">
    <w:abstractNumId w:val="7"/>
  </w:num>
  <w:num w:numId="136" w16cid:durableId="873612361">
    <w:abstractNumId w:val="7"/>
  </w:num>
  <w:num w:numId="137" w16cid:durableId="1581594518">
    <w:abstractNumId w:val="7"/>
  </w:num>
  <w:num w:numId="138" w16cid:durableId="217009301">
    <w:abstractNumId w:val="7"/>
  </w:num>
  <w:num w:numId="139" w16cid:durableId="296878415">
    <w:abstractNumId w:val="7"/>
  </w:num>
  <w:num w:numId="140" w16cid:durableId="1422993739">
    <w:abstractNumId w:val="7"/>
  </w:num>
  <w:num w:numId="141" w16cid:durableId="219243619">
    <w:abstractNumId w:val="7"/>
  </w:num>
  <w:num w:numId="142" w16cid:durableId="1474786144">
    <w:abstractNumId w:val="7"/>
  </w:num>
  <w:num w:numId="143" w16cid:durableId="1331520086">
    <w:abstractNumId w:val="7"/>
  </w:num>
  <w:num w:numId="144" w16cid:durableId="1345665236">
    <w:abstractNumId w:val="7"/>
  </w:num>
  <w:num w:numId="145" w16cid:durableId="60180070">
    <w:abstractNumId w:val="7"/>
  </w:num>
  <w:num w:numId="146" w16cid:durableId="978460359">
    <w:abstractNumId w:val="7"/>
  </w:num>
  <w:num w:numId="147" w16cid:durableId="1823040481">
    <w:abstractNumId w:val="7"/>
  </w:num>
  <w:num w:numId="148" w16cid:durableId="1446340773">
    <w:abstractNumId w:val="7"/>
  </w:num>
  <w:num w:numId="149" w16cid:durableId="2018992436">
    <w:abstractNumId w:val="7"/>
  </w:num>
  <w:num w:numId="150" w16cid:durableId="1824662724">
    <w:abstractNumId w:val="7"/>
  </w:num>
  <w:num w:numId="151" w16cid:durableId="197813734">
    <w:abstractNumId w:val="7"/>
  </w:num>
  <w:num w:numId="152" w16cid:durableId="114179073">
    <w:abstractNumId w:val="7"/>
  </w:num>
  <w:num w:numId="153" w16cid:durableId="1525513721">
    <w:abstractNumId w:val="7"/>
  </w:num>
  <w:num w:numId="154" w16cid:durableId="1992170486">
    <w:abstractNumId w:val="7"/>
  </w:num>
  <w:num w:numId="155" w16cid:durableId="373045986">
    <w:abstractNumId w:val="7"/>
  </w:num>
  <w:num w:numId="156" w16cid:durableId="826019172">
    <w:abstractNumId w:val="7"/>
  </w:num>
  <w:num w:numId="157" w16cid:durableId="548765100">
    <w:abstractNumId w:val="7"/>
  </w:num>
  <w:num w:numId="158" w16cid:durableId="1209730643">
    <w:abstractNumId w:val="7"/>
  </w:num>
  <w:num w:numId="159" w16cid:durableId="1504280438">
    <w:abstractNumId w:val="7"/>
  </w:num>
  <w:num w:numId="160" w16cid:durableId="1608852453">
    <w:abstractNumId w:val="7"/>
  </w:num>
  <w:num w:numId="161" w16cid:durableId="709647905">
    <w:abstractNumId w:val="7"/>
  </w:num>
  <w:num w:numId="162" w16cid:durableId="123815668">
    <w:abstractNumId w:val="7"/>
  </w:num>
  <w:num w:numId="163" w16cid:durableId="885875622">
    <w:abstractNumId w:val="7"/>
  </w:num>
  <w:num w:numId="164" w16cid:durableId="1675179311">
    <w:abstractNumId w:val="7"/>
  </w:num>
  <w:num w:numId="165" w16cid:durableId="864099952">
    <w:abstractNumId w:val="7"/>
  </w:num>
  <w:num w:numId="166" w16cid:durableId="971444806">
    <w:abstractNumId w:val="7"/>
  </w:num>
  <w:num w:numId="167" w16cid:durableId="100996453">
    <w:abstractNumId w:val="7"/>
  </w:num>
  <w:num w:numId="168" w16cid:durableId="6246533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16cid:durableId="1670402068">
    <w:abstractNumId w:val="7"/>
  </w:num>
  <w:num w:numId="170" w16cid:durableId="204100759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16cid:durableId="1578661943">
    <w:abstractNumId w:val="12"/>
  </w:num>
  <w:num w:numId="172" w16cid:durableId="13395823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16cid:durableId="159501846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16cid:durableId="163714224">
    <w:abstractNumId w:val="14"/>
  </w:num>
  <w:num w:numId="175" w16cid:durableId="549920783">
    <w:abstractNumId w:val="26"/>
  </w:num>
  <w:num w:numId="176" w16cid:durableId="315305781">
    <w:abstractNumId w:val="3"/>
  </w:num>
  <w:num w:numId="177" w16cid:durableId="1705599465">
    <w:abstractNumId w:val="9"/>
  </w:num>
  <w:num w:numId="178" w16cid:durableId="919607263">
    <w:abstractNumId w:val="7"/>
  </w:num>
  <w:num w:numId="179" w16cid:durableId="930744081">
    <w:abstractNumId w:val="19"/>
  </w:num>
  <w:num w:numId="180" w16cid:durableId="1562787632">
    <w:abstractNumId w:val="7"/>
  </w:num>
  <w:num w:numId="181" w16cid:durableId="958340361">
    <w:abstractNumId w:val="20"/>
  </w:num>
  <w:num w:numId="182" w16cid:durableId="2044942857">
    <w:abstractNumId w:val="16"/>
  </w:num>
  <w:num w:numId="183" w16cid:durableId="1866627850">
    <w:abstractNumId w:val="7"/>
  </w:num>
  <w:num w:numId="184" w16cid:durableId="215043347">
    <w:abstractNumId w:val="7"/>
  </w:num>
  <w:num w:numId="185" w16cid:durableId="1412850620">
    <w:abstractNumId w:val="7"/>
  </w:num>
  <w:num w:numId="186" w16cid:durableId="2053799319">
    <w:abstractNumId w:val="7"/>
  </w:num>
  <w:num w:numId="187" w16cid:durableId="1140152878">
    <w:abstractNumId w:val="7"/>
  </w:num>
  <w:num w:numId="188" w16cid:durableId="537938806">
    <w:abstractNumId w:val="7"/>
  </w:num>
  <w:num w:numId="189" w16cid:durableId="491406523">
    <w:abstractNumId w:val="7"/>
  </w:num>
  <w:num w:numId="190" w16cid:durableId="134816996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16cid:durableId="1726104674">
    <w:abstractNumId w:val="25"/>
  </w:num>
  <w:num w:numId="192" w16cid:durableId="511606028">
    <w:abstractNumId w:val="4"/>
  </w:num>
  <w:num w:numId="193" w16cid:durableId="581836941">
    <w:abstractNumId w:val="1"/>
  </w:num>
  <w:num w:numId="194" w16cid:durableId="1060518792">
    <w:abstractNumId w:val="27"/>
  </w:num>
  <w:num w:numId="195" w16cid:durableId="67091696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16cid:durableId="612400816">
    <w:abstractNumId w:val="5"/>
  </w:num>
  <w:num w:numId="197" w16cid:durableId="413671471">
    <w:abstractNumId w:val="37"/>
  </w:num>
  <w:num w:numId="198" w16cid:durableId="723721899">
    <w:abstractNumId w:val="23"/>
  </w:num>
  <w:num w:numId="199" w16cid:durableId="270627731">
    <w:abstractNumId w:val="15"/>
  </w:num>
  <w:num w:numId="200" w16cid:durableId="447511671">
    <w:abstractNumId w:val="22"/>
  </w:num>
  <w:num w:numId="201" w16cid:durableId="334916999">
    <w:abstractNumId w:val="13"/>
  </w:num>
  <w:num w:numId="202" w16cid:durableId="1078744588">
    <w:abstractNumId w:val="29"/>
  </w:num>
  <w:num w:numId="203" w16cid:durableId="955135666">
    <w:abstractNumId w:val="42"/>
  </w:num>
  <w:num w:numId="204" w16cid:durableId="2087917611">
    <w:abstractNumId w:val="30"/>
  </w:num>
  <w:numIdMacAtCleanup w:val="1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z7NU9/f6Piu/HFBEzzxTWrfWxIeEyPbK4o3LdQRF6uZAC5K3MSlJZGk2XY+qT7VvJ/omq9qf8cKZXwmcbljMdQ==" w:salt="tc9cbiGkoSKfIo5LhLHHWw=="/>
  <w:defaultTabStop w:val="720"/>
  <w:evenAndOddHeaders/>
  <w:noPunctuationKerning/>
  <w:characterSpacingControl w:val="doNotCompress"/>
  <w:hdrShapeDefaults>
    <o:shapedefaults v:ext="edit" spidmax="2050">
      <o:colormru v:ext="edit" colors="#e2c681,#90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858"/>
    <w:rsid w:val="000002F1"/>
    <w:rsid w:val="000005DF"/>
    <w:rsid w:val="0000191C"/>
    <w:rsid w:val="00004B15"/>
    <w:rsid w:val="0000570F"/>
    <w:rsid w:val="00007E02"/>
    <w:rsid w:val="000125B2"/>
    <w:rsid w:val="00012C46"/>
    <w:rsid w:val="000131E6"/>
    <w:rsid w:val="0001356D"/>
    <w:rsid w:val="00013AD0"/>
    <w:rsid w:val="000146EC"/>
    <w:rsid w:val="00015F59"/>
    <w:rsid w:val="00021748"/>
    <w:rsid w:val="000241F2"/>
    <w:rsid w:val="00026548"/>
    <w:rsid w:val="00027188"/>
    <w:rsid w:val="00030042"/>
    <w:rsid w:val="00030518"/>
    <w:rsid w:val="00032E72"/>
    <w:rsid w:val="00033F39"/>
    <w:rsid w:val="000340B6"/>
    <w:rsid w:val="0003435D"/>
    <w:rsid w:val="00035024"/>
    <w:rsid w:val="0003595A"/>
    <w:rsid w:val="00044D5A"/>
    <w:rsid w:val="000463E6"/>
    <w:rsid w:val="000546B0"/>
    <w:rsid w:val="00056E7A"/>
    <w:rsid w:val="00056FB4"/>
    <w:rsid w:val="00062527"/>
    <w:rsid w:val="0006309D"/>
    <w:rsid w:val="00066798"/>
    <w:rsid w:val="000703C0"/>
    <w:rsid w:val="00070A69"/>
    <w:rsid w:val="00071936"/>
    <w:rsid w:val="00073D6C"/>
    <w:rsid w:val="00073F8D"/>
    <w:rsid w:val="00074C4A"/>
    <w:rsid w:val="00076490"/>
    <w:rsid w:val="0008188C"/>
    <w:rsid w:val="00082F34"/>
    <w:rsid w:val="00083E99"/>
    <w:rsid w:val="00085670"/>
    <w:rsid w:val="00086E6F"/>
    <w:rsid w:val="00087BBB"/>
    <w:rsid w:val="00091745"/>
    <w:rsid w:val="00095326"/>
    <w:rsid w:val="000961DC"/>
    <w:rsid w:val="00096B5C"/>
    <w:rsid w:val="000A04CB"/>
    <w:rsid w:val="000A1147"/>
    <w:rsid w:val="000A11D4"/>
    <w:rsid w:val="000A3681"/>
    <w:rsid w:val="000A3BAE"/>
    <w:rsid w:val="000A6A92"/>
    <w:rsid w:val="000B16F5"/>
    <w:rsid w:val="000B1B20"/>
    <w:rsid w:val="000B360A"/>
    <w:rsid w:val="000B4330"/>
    <w:rsid w:val="000B475B"/>
    <w:rsid w:val="000B4962"/>
    <w:rsid w:val="000B4B77"/>
    <w:rsid w:val="000B5D22"/>
    <w:rsid w:val="000C0FC1"/>
    <w:rsid w:val="000C1AA7"/>
    <w:rsid w:val="000C4625"/>
    <w:rsid w:val="000C4D8E"/>
    <w:rsid w:val="000C4E3D"/>
    <w:rsid w:val="000C69D6"/>
    <w:rsid w:val="000D2148"/>
    <w:rsid w:val="000D3038"/>
    <w:rsid w:val="000D3A7F"/>
    <w:rsid w:val="000D58FB"/>
    <w:rsid w:val="000D78F1"/>
    <w:rsid w:val="000D7A4A"/>
    <w:rsid w:val="000E1364"/>
    <w:rsid w:val="000E58BC"/>
    <w:rsid w:val="000E5C8C"/>
    <w:rsid w:val="000E6B8A"/>
    <w:rsid w:val="000F1D01"/>
    <w:rsid w:val="000F3E55"/>
    <w:rsid w:val="000F6453"/>
    <w:rsid w:val="000F6C1C"/>
    <w:rsid w:val="00100619"/>
    <w:rsid w:val="00100F36"/>
    <w:rsid w:val="00103A89"/>
    <w:rsid w:val="00104380"/>
    <w:rsid w:val="0010468C"/>
    <w:rsid w:val="0010541F"/>
    <w:rsid w:val="0010788F"/>
    <w:rsid w:val="00112177"/>
    <w:rsid w:val="001122FF"/>
    <w:rsid w:val="00112793"/>
    <w:rsid w:val="00112FD3"/>
    <w:rsid w:val="00115418"/>
    <w:rsid w:val="00116B8C"/>
    <w:rsid w:val="0012040B"/>
    <w:rsid w:val="001204B4"/>
    <w:rsid w:val="00120AC6"/>
    <w:rsid w:val="00120CB2"/>
    <w:rsid w:val="00121392"/>
    <w:rsid w:val="00122C3C"/>
    <w:rsid w:val="00124C3F"/>
    <w:rsid w:val="001256F1"/>
    <w:rsid w:val="00126B57"/>
    <w:rsid w:val="00126DAF"/>
    <w:rsid w:val="00127380"/>
    <w:rsid w:val="0013375D"/>
    <w:rsid w:val="00134BE2"/>
    <w:rsid w:val="00134F65"/>
    <w:rsid w:val="00135657"/>
    <w:rsid w:val="00135775"/>
    <w:rsid w:val="00141137"/>
    <w:rsid w:val="00143638"/>
    <w:rsid w:val="00144A5D"/>
    <w:rsid w:val="0014718E"/>
    <w:rsid w:val="00150822"/>
    <w:rsid w:val="001533D6"/>
    <w:rsid w:val="00154EEB"/>
    <w:rsid w:val="00157EFE"/>
    <w:rsid w:val="00160C57"/>
    <w:rsid w:val="001618F4"/>
    <w:rsid w:val="00163811"/>
    <w:rsid w:val="00164501"/>
    <w:rsid w:val="00166DEB"/>
    <w:rsid w:val="001707E0"/>
    <w:rsid w:val="0017243C"/>
    <w:rsid w:val="00172627"/>
    <w:rsid w:val="00172C79"/>
    <w:rsid w:val="00176179"/>
    <w:rsid w:val="0018543A"/>
    <w:rsid w:val="00185D57"/>
    <w:rsid w:val="00186451"/>
    <w:rsid w:val="00190A5B"/>
    <w:rsid w:val="00195AB6"/>
    <w:rsid w:val="001A449C"/>
    <w:rsid w:val="001A55D9"/>
    <w:rsid w:val="001B1593"/>
    <w:rsid w:val="001B3752"/>
    <w:rsid w:val="001B7B3B"/>
    <w:rsid w:val="001C0DB7"/>
    <w:rsid w:val="001C0DFA"/>
    <w:rsid w:val="001C7D01"/>
    <w:rsid w:val="001D040B"/>
    <w:rsid w:val="001D15F6"/>
    <w:rsid w:val="001D54F6"/>
    <w:rsid w:val="001D5B90"/>
    <w:rsid w:val="001D6F24"/>
    <w:rsid w:val="001E0707"/>
    <w:rsid w:val="001F17DA"/>
    <w:rsid w:val="001F26D6"/>
    <w:rsid w:val="001F5283"/>
    <w:rsid w:val="001F77DA"/>
    <w:rsid w:val="00200128"/>
    <w:rsid w:val="00202CAE"/>
    <w:rsid w:val="00205B70"/>
    <w:rsid w:val="0020608B"/>
    <w:rsid w:val="002068BB"/>
    <w:rsid w:val="002068E4"/>
    <w:rsid w:val="00206AA4"/>
    <w:rsid w:val="0021111F"/>
    <w:rsid w:val="002129CC"/>
    <w:rsid w:val="00213C58"/>
    <w:rsid w:val="00214DF7"/>
    <w:rsid w:val="002151A7"/>
    <w:rsid w:val="00215751"/>
    <w:rsid w:val="00216AD9"/>
    <w:rsid w:val="00217BAC"/>
    <w:rsid w:val="00221ED7"/>
    <w:rsid w:val="0022344D"/>
    <w:rsid w:val="002234E5"/>
    <w:rsid w:val="002250B1"/>
    <w:rsid w:val="00225945"/>
    <w:rsid w:val="00225A66"/>
    <w:rsid w:val="0022667D"/>
    <w:rsid w:val="00226C89"/>
    <w:rsid w:val="0022751C"/>
    <w:rsid w:val="00233C8E"/>
    <w:rsid w:val="0023549D"/>
    <w:rsid w:val="00236FAA"/>
    <w:rsid w:val="00237007"/>
    <w:rsid w:val="0023732A"/>
    <w:rsid w:val="00240126"/>
    <w:rsid w:val="00243D2C"/>
    <w:rsid w:val="002458AE"/>
    <w:rsid w:val="0024699D"/>
    <w:rsid w:val="00247003"/>
    <w:rsid w:val="00247DD3"/>
    <w:rsid w:val="002507D3"/>
    <w:rsid w:val="0025380F"/>
    <w:rsid w:val="002559AA"/>
    <w:rsid w:val="0025700E"/>
    <w:rsid w:val="00261888"/>
    <w:rsid w:val="0026659A"/>
    <w:rsid w:val="002673FC"/>
    <w:rsid w:val="00271012"/>
    <w:rsid w:val="00274661"/>
    <w:rsid w:val="00275085"/>
    <w:rsid w:val="00275110"/>
    <w:rsid w:val="002754F4"/>
    <w:rsid w:val="00275760"/>
    <w:rsid w:val="00280E07"/>
    <w:rsid w:val="00281DDA"/>
    <w:rsid w:val="00285B56"/>
    <w:rsid w:val="002866CD"/>
    <w:rsid w:val="00286E7A"/>
    <w:rsid w:val="002879F3"/>
    <w:rsid w:val="00287AD7"/>
    <w:rsid w:val="00294661"/>
    <w:rsid w:val="00294790"/>
    <w:rsid w:val="002947F1"/>
    <w:rsid w:val="00296C6D"/>
    <w:rsid w:val="00296D3A"/>
    <w:rsid w:val="002975EB"/>
    <w:rsid w:val="002977CC"/>
    <w:rsid w:val="002A0AF0"/>
    <w:rsid w:val="002A1770"/>
    <w:rsid w:val="002A1E2F"/>
    <w:rsid w:val="002A24B9"/>
    <w:rsid w:val="002A2AD8"/>
    <w:rsid w:val="002A2FC5"/>
    <w:rsid w:val="002B2FED"/>
    <w:rsid w:val="002B4232"/>
    <w:rsid w:val="002B726B"/>
    <w:rsid w:val="002C2022"/>
    <w:rsid w:val="002C29C8"/>
    <w:rsid w:val="002C3D06"/>
    <w:rsid w:val="002C4452"/>
    <w:rsid w:val="002C575A"/>
    <w:rsid w:val="002C7463"/>
    <w:rsid w:val="002D1CB3"/>
    <w:rsid w:val="002E062F"/>
    <w:rsid w:val="002E59C9"/>
    <w:rsid w:val="002E621E"/>
    <w:rsid w:val="002E6684"/>
    <w:rsid w:val="002F128B"/>
    <w:rsid w:val="002F5374"/>
    <w:rsid w:val="002F674C"/>
    <w:rsid w:val="00300437"/>
    <w:rsid w:val="00300C69"/>
    <w:rsid w:val="00303BEA"/>
    <w:rsid w:val="003114DB"/>
    <w:rsid w:val="00311B81"/>
    <w:rsid w:val="0031202C"/>
    <w:rsid w:val="003132BB"/>
    <w:rsid w:val="00315126"/>
    <w:rsid w:val="00316F5C"/>
    <w:rsid w:val="00317AAA"/>
    <w:rsid w:val="003222FA"/>
    <w:rsid w:val="00322C76"/>
    <w:rsid w:val="00323987"/>
    <w:rsid w:val="00323C2E"/>
    <w:rsid w:val="00323C81"/>
    <w:rsid w:val="00323DE3"/>
    <w:rsid w:val="0032625F"/>
    <w:rsid w:val="00326D27"/>
    <w:rsid w:val="003279C0"/>
    <w:rsid w:val="003317BE"/>
    <w:rsid w:val="00332B0B"/>
    <w:rsid w:val="00332F00"/>
    <w:rsid w:val="00335306"/>
    <w:rsid w:val="00335331"/>
    <w:rsid w:val="00342863"/>
    <w:rsid w:val="00343099"/>
    <w:rsid w:val="003437D8"/>
    <w:rsid w:val="00343B02"/>
    <w:rsid w:val="0034666E"/>
    <w:rsid w:val="003466D0"/>
    <w:rsid w:val="00346BCC"/>
    <w:rsid w:val="003478D7"/>
    <w:rsid w:val="00351390"/>
    <w:rsid w:val="003546A0"/>
    <w:rsid w:val="00355B86"/>
    <w:rsid w:val="0035608E"/>
    <w:rsid w:val="00363FE4"/>
    <w:rsid w:val="00365A32"/>
    <w:rsid w:val="00365DB4"/>
    <w:rsid w:val="003705F6"/>
    <w:rsid w:val="003709F5"/>
    <w:rsid w:val="00371533"/>
    <w:rsid w:val="00372E72"/>
    <w:rsid w:val="003739F0"/>
    <w:rsid w:val="00374874"/>
    <w:rsid w:val="00375A06"/>
    <w:rsid w:val="00377D75"/>
    <w:rsid w:val="00381351"/>
    <w:rsid w:val="0038187E"/>
    <w:rsid w:val="00382BB1"/>
    <w:rsid w:val="00384CD6"/>
    <w:rsid w:val="00394746"/>
    <w:rsid w:val="0039551B"/>
    <w:rsid w:val="0039570D"/>
    <w:rsid w:val="0039636B"/>
    <w:rsid w:val="003A16CA"/>
    <w:rsid w:val="003A4FB7"/>
    <w:rsid w:val="003B0016"/>
    <w:rsid w:val="003B134F"/>
    <w:rsid w:val="003B1F1E"/>
    <w:rsid w:val="003B21A4"/>
    <w:rsid w:val="003B2D4B"/>
    <w:rsid w:val="003B390C"/>
    <w:rsid w:val="003B7DE6"/>
    <w:rsid w:val="003C0380"/>
    <w:rsid w:val="003C41AC"/>
    <w:rsid w:val="003C6D9A"/>
    <w:rsid w:val="003C72F6"/>
    <w:rsid w:val="003C7E26"/>
    <w:rsid w:val="003D3EF0"/>
    <w:rsid w:val="003D4028"/>
    <w:rsid w:val="003D4DD9"/>
    <w:rsid w:val="003D59B0"/>
    <w:rsid w:val="003D7B7C"/>
    <w:rsid w:val="003E0B96"/>
    <w:rsid w:val="003E1E0B"/>
    <w:rsid w:val="003F3C44"/>
    <w:rsid w:val="003F5CBD"/>
    <w:rsid w:val="00401998"/>
    <w:rsid w:val="0040223C"/>
    <w:rsid w:val="00402D48"/>
    <w:rsid w:val="004074EA"/>
    <w:rsid w:val="004077E0"/>
    <w:rsid w:val="00407879"/>
    <w:rsid w:val="00407C10"/>
    <w:rsid w:val="00410552"/>
    <w:rsid w:val="00410CA3"/>
    <w:rsid w:val="00410E58"/>
    <w:rsid w:val="004123EC"/>
    <w:rsid w:val="004165C3"/>
    <w:rsid w:val="004173CC"/>
    <w:rsid w:val="0041746F"/>
    <w:rsid w:val="0042102E"/>
    <w:rsid w:val="004217FD"/>
    <w:rsid w:val="004267FA"/>
    <w:rsid w:val="004279F1"/>
    <w:rsid w:val="0043020B"/>
    <w:rsid w:val="0043557C"/>
    <w:rsid w:val="004363E5"/>
    <w:rsid w:val="00436874"/>
    <w:rsid w:val="004412EA"/>
    <w:rsid w:val="00442030"/>
    <w:rsid w:val="00445C64"/>
    <w:rsid w:val="0045035E"/>
    <w:rsid w:val="00450629"/>
    <w:rsid w:val="00450E77"/>
    <w:rsid w:val="00452466"/>
    <w:rsid w:val="00452AFA"/>
    <w:rsid w:val="004567DF"/>
    <w:rsid w:val="004569C6"/>
    <w:rsid w:val="00456D17"/>
    <w:rsid w:val="00457D10"/>
    <w:rsid w:val="00460220"/>
    <w:rsid w:val="004605E5"/>
    <w:rsid w:val="00461155"/>
    <w:rsid w:val="00461812"/>
    <w:rsid w:val="00461D98"/>
    <w:rsid w:val="004624D8"/>
    <w:rsid w:val="004635C9"/>
    <w:rsid w:val="00465D6E"/>
    <w:rsid w:val="00471F19"/>
    <w:rsid w:val="00472157"/>
    <w:rsid w:val="004727A1"/>
    <w:rsid w:val="00472807"/>
    <w:rsid w:val="00473744"/>
    <w:rsid w:val="0047674E"/>
    <w:rsid w:val="004774AF"/>
    <w:rsid w:val="00477CEA"/>
    <w:rsid w:val="00482873"/>
    <w:rsid w:val="004902F1"/>
    <w:rsid w:val="00492274"/>
    <w:rsid w:val="004929BF"/>
    <w:rsid w:val="00497449"/>
    <w:rsid w:val="004A3CB6"/>
    <w:rsid w:val="004A3E06"/>
    <w:rsid w:val="004A430C"/>
    <w:rsid w:val="004A7F95"/>
    <w:rsid w:val="004B0937"/>
    <w:rsid w:val="004B23A4"/>
    <w:rsid w:val="004B33CE"/>
    <w:rsid w:val="004B52CA"/>
    <w:rsid w:val="004B6F45"/>
    <w:rsid w:val="004B7EAB"/>
    <w:rsid w:val="004C0B9E"/>
    <w:rsid w:val="004C0EC2"/>
    <w:rsid w:val="004C62B4"/>
    <w:rsid w:val="004C721B"/>
    <w:rsid w:val="004D152A"/>
    <w:rsid w:val="004D22EF"/>
    <w:rsid w:val="004D492C"/>
    <w:rsid w:val="004D51E7"/>
    <w:rsid w:val="004D6075"/>
    <w:rsid w:val="004E2C37"/>
    <w:rsid w:val="004E2D17"/>
    <w:rsid w:val="004E3DE6"/>
    <w:rsid w:val="004E4B6C"/>
    <w:rsid w:val="004E57BE"/>
    <w:rsid w:val="004E6389"/>
    <w:rsid w:val="004F018C"/>
    <w:rsid w:val="004F0A42"/>
    <w:rsid w:val="004F12A8"/>
    <w:rsid w:val="004F19CC"/>
    <w:rsid w:val="004F3685"/>
    <w:rsid w:val="004F4F91"/>
    <w:rsid w:val="004F63E9"/>
    <w:rsid w:val="004F6AC7"/>
    <w:rsid w:val="00500B33"/>
    <w:rsid w:val="0050488D"/>
    <w:rsid w:val="00505D43"/>
    <w:rsid w:val="00506878"/>
    <w:rsid w:val="005068D5"/>
    <w:rsid w:val="00510019"/>
    <w:rsid w:val="00511A45"/>
    <w:rsid w:val="00513790"/>
    <w:rsid w:val="00516383"/>
    <w:rsid w:val="00520723"/>
    <w:rsid w:val="00520F4F"/>
    <w:rsid w:val="00521BB1"/>
    <w:rsid w:val="0052734B"/>
    <w:rsid w:val="00534842"/>
    <w:rsid w:val="0053686B"/>
    <w:rsid w:val="00540A14"/>
    <w:rsid w:val="00541101"/>
    <w:rsid w:val="00542F0A"/>
    <w:rsid w:val="005438D9"/>
    <w:rsid w:val="00544974"/>
    <w:rsid w:val="00544A52"/>
    <w:rsid w:val="0054563D"/>
    <w:rsid w:val="00546E0C"/>
    <w:rsid w:val="0054708B"/>
    <w:rsid w:val="00550AB2"/>
    <w:rsid w:val="00551367"/>
    <w:rsid w:val="00551766"/>
    <w:rsid w:val="00552225"/>
    <w:rsid w:val="00553F9D"/>
    <w:rsid w:val="005562D4"/>
    <w:rsid w:val="00560464"/>
    <w:rsid w:val="00561098"/>
    <w:rsid w:val="00565827"/>
    <w:rsid w:val="005707D0"/>
    <w:rsid w:val="00571FE7"/>
    <w:rsid w:val="00575203"/>
    <w:rsid w:val="00576CD1"/>
    <w:rsid w:val="00582E32"/>
    <w:rsid w:val="005831E9"/>
    <w:rsid w:val="005878EE"/>
    <w:rsid w:val="00592AB6"/>
    <w:rsid w:val="00594AAF"/>
    <w:rsid w:val="00595693"/>
    <w:rsid w:val="00595EA7"/>
    <w:rsid w:val="005A0C3B"/>
    <w:rsid w:val="005A1279"/>
    <w:rsid w:val="005A4A22"/>
    <w:rsid w:val="005B0FAD"/>
    <w:rsid w:val="005B120A"/>
    <w:rsid w:val="005B125B"/>
    <w:rsid w:val="005B200B"/>
    <w:rsid w:val="005B232F"/>
    <w:rsid w:val="005B4170"/>
    <w:rsid w:val="005B4423"/>
    <w:rsid w:val="005C19FF"/>
    <w:rsid w:val="005C1BD2"/>
    <w:rsid w:val="005C35CD"/>
    <w:rsid w:val="005C3C61"/>
    <w:rsid w:val="005C435D"/>
    <w:rsid w:val="005C5C53"/>
    <w:rsid w:val="005C5CE3"/>
    <w:rsid w:val="005C65A8"/>
    <w:rsid w:val="005D0CAF"/>
    <w:rsid w:val="005D2634"/>
    <w:rsid w:val="005D5FAD"/>
    <w:rsid w:val="005D5FE1"/>
    <w:rsid w:val="005D7588"/>
    <w:rsid w:val="005D799C"/>
    <w:rsid w:val="005D7C60"/>
    <w:rsid w:val="005D7D00"/>
    <w:rsid w:val="005E1A07"/>
    <w:rsid w:val="005E25D0"/>
    <w:rsid w:val="005E3E39"/>
    <w:rsid w:val="005E7EB2"/>
    <w:rsid w:val="005E7F64"/>
    <w:rsid w:val="005F0BD6"/>
    <w:rsid w:val="005F38B9"/>
    <w:rsid w:val="005F3FE5"/>
    <w:rsid w:val="005F5BDD"/>
    <w:rsid w:val="005F5FA4"/>
    <w:rsid w:val="005F68D8"/>
    <w:rsid w:val="005F6CE9"/>
    <w:rsid w:val="005F74EC"/>
    <w:rsid w:val="00600BF6"/>
    <w:rsid w:val="00601DB1"/>
    <w:rsid w:val="00603238"/>
    <w:rsid w:val="00605F11"/>
    <w:rsid w:val="00611D39"/>
    <w:rsid w:val="0061260D"/>
    <w:rsid w:val="006159EB"/>
    <w:rsid w:val="00621F22"/>
    <w:rsid w:val="006226E7"/>
    <w:rsid w:val="00632016"/>
    <w:rsid w:val="006335DE"/>
    <w:rsid w:val="006348DB"/>
    <w:rsid w:val="006375D0"/>
    <w:rsid w:val="006417E0"/>
    <w:rsid w:val="00643427"/>
    <w:rsid w:val="0064439C"/>
    <w:rsid w:val="00654969"/>
    <w:rsid w:val="00661711"/>
    <w:rsid w:val="0066359B"/>
    <w:rsid w:val="00663A66"/>
    <w:rsid w:val="00665033"/>
    <w:rsid w:val="00666112"/>
    <w:rsid w:val="006667EC"/>
    <w:rsid w:val="00666F82"/>
    <w:rsid w:val="0067090E"/>
    <w:rsid w:val="00671E14"/>
    <w:rsid w:val="00672380"/>
    <w:rsid w:val="0067308D"/>
    <w:rsid w:val="00675424"/>
    <w:rsid w:val="006756CE"/>
    <w:rsid w:val="006775AC"/>
    <w:rsid w:val="00682085"/>
    <w:rsid w:val="0068383C"/>
    <w:rsid w:val="0068418B"/>
    <w:rsid w:val="00684B44"/>
    <w:rsid w:val="00687AF5"/>
    <w:rsid w:val="006915AE"/>
    <w:rsid w:val="006936EC"/>
    <w:rsid w:val="00694A8C"/>
    <w:rsid w:val="00696562"/>
    <w:rsid w:val="006A0FFD"/>
    <w:rsid w:val="006A27D3"/>
    <w:rsid w:val="006A30A6"/>
    <w:rsid w:val="006A3B25"/>
    <w:rsid w:val="006A5B02"/>
    <w:rsid w:val="006A71B5"/>
    <w:rsid w:val="006A7764"/>
    <w:rsid w:val="006B0BE7"/>
    <w:rsid w:val="006C270C"/>
    <w:rsid w:val="006C28B5"/>
    <w:rsid w:val="006C2BC6"/>
    <w:rsid w:val="006C572E"/>
    <w:rsid w:val="006D048F"/>
    <w:rsid w:val="006D2464"/>
    <w:rsid w:val="006D2555"/>
    <w:rsid w:val="006D2B84"/>
    <w:rsid w:val="006D56C1"/>
    <w:rsid w:val="006D5E2A"/>
    <w:rsid w:val="006D68C4"/>
    <w:rsid w:val="006D7690"/>
    <w:rsid w:val="006E0610"/>
    <w:rsid w:val="006E2236"/>
    <w:rsid w:val="006E420B"/>
    <w:rsid w:val="006E480D"/>
    <w:rsid w:val="006F0F47"/>
    <w:rsid w:val="006F13BA"/>
    <w:rsid w:val="006F3636"/>
    <w:rsid w:val="006F3A8A"/>
    <w:rsid w:val="006F3F66"/>
    <w:rsid w:val="006F4EC6"/>
    <w:rsid w:val="006F50A3"/>
    <w:rsid w:val="006F7A01"/>
    <w:rsid w:val="00700B97"/>
    <w:rsid w:val="00700D02"/>
    <w:rsid w:val="007014EE"/>
    <w:rsid w:val="007108BC"/>
    <w:rsid w:val="00711ABF"/>
    <w:rsid w:val="007138AE"/>
    <w:rsid w:val="0071702B"/>
    <w:rsid w:val="00723CE3"/>
    <w:rsid w:val="0073365E"/>
    <w:rsid w:val="00735E9C"/>
    <w:rsid w:val="00740C9E"/>
    <w:rsid w:val="00741E46"/>
    <w:rsid w:val="00743205"/>
    <w:rsid w:val="00744651"/>
    <w:rsid w:val="00751BE7"/>
    <w:rsid w:val="00752878"/>
    <w:rsid w:val="007605E0"/>
    <w:rsid w:val="00762A31"/>
    <w:rsid w:val="007657FA"/>
    <w:rsid w:val="0076640F"/>
    <w:rsid w:val="00766BAF"/>
    <w:rsid w:val="00770BA9"/>
    <w:rsid w:val="00775C05"/>
    <w:rsid w:val="0077679B"/>
    <w:rsid w:val="00777B9A"/>
    <w:rsid w:val="00777EB2"/>
    <w:rsid w:val="0078363A"/>
    <w:rsid w:val="007866B6"/>
    <w:rsid w:val="007873C8"/>
    <w:rsid w:val="00787F3C"/>
    <w:rsid w:val="0079366C"/>
    <w:rsid w:val="00795866"/>
    <w:rsid w:val="00796675"/>
    <w:rsid w:val="007972B8"/>
    <w:rsid w:val="00797B05"/>
    <w:rsid w:val="007A2B84"/>
    <w:rsid w:val="007A37C3"/>
    <w:rsid w:val="007A3978"/>
    <w:rsid w:val="007A7C04"/>
    <w:rsid w:val="007B182B"/>
    <w:rsid w:val="007B1C88"/>
    <w:rsid w:val="007B3285"/>
    <w:rsid w:val="007B3E87"/>
    <w:rsid w:val="007B6DB8"/>
    <w:rsid w:val="007C3EC7"/>
    <w:rsid w:val="007C5335"/>
    <w:rsid w:val="007C7813"/>
    <w:rsid w:val="007C7C23"/>
    <w:rsid w:val="007D2470"/>
    <w:rsid w:val="007D6567"/>
    <w:rsid w:val="007D663F"/>
    <w:rsid w:val="007E00E6"/>
    <w:rsid w:val="007E0A20"/>
    <w:rsid w:val="007E62E9"/>
    <w:rsid w:val="007E6D58"/>
    <w:rsid w:val="007F4CA4"/>
    <w:rsid w:val="00800E39"/>
    <w:rsid w:val="00801765"/>
    <w:rsid w:val="00801998"/>
    <w:rsid w:val="0080346F"/>
    <w:rsid w:val="00804A5E"/>
    <w:rsid w:val="00805C62"/>
    <w:rsid w:val="0081099A"/>
    <w:rsid w:val="00812364"/>
    <w:rsid w:val="00812747"/>
    <w:rsid w:val="008127D4"/>
    <w:rsid w:val="00817D0F"/>
    <w:rsid w:val="00821043"/>
    <w:rsid w:val="00821948"/>
    <w:rsid w:val="00827F24"/>
    <w:rsid w:val="00831291"/>
    <w:rsid w:val="008346F8"/>
    <w:rsid w:val="008411D8"/>
    <w:rsid w:val="00843102"/>
    <w:rsid w:val="008440CD"/>
    <w:rsid w:val="0084415B"/>
    <w:rsid w:val="00845744"/>
    <w:rsid w:val="00854E0D"/>
    <w:rsid w:val="0085642D"/>
    <w:rsid w:val="00856AAD"/>
    <w:rsid w:val="0086109F"/>
    <w:rsid w:val="00861A5E"/>
    <w:rsid w:val="0086445A"/>
    <w:rsid w:val="00864ED4"/>
    <w:rsid w:val="00865F56"/>
    <w:rsid w:val="008720BD"/>
    <w:rsid w:val="0087245E"/>
    <w:rsid w:val="008724C8"/>
    <w:rsid w:val="00880273"/>
    <w:rsid w:val="00880A8E"/>
    <w:rsid w:val="008812DF"/>
    <w:rsid w:val="008821D9"/>
    <w:rsid w:val="00883578"/>
    <w:rsid w:val="008842A2"/>
    <w:rsid w:val="00890435"/>
    <w:rsid w:val="00890969"/>
    <w:rsid w:val="008915E3"/>
    <w:rsid w:val="0089195E"/>
    <w:rsid w:val="00893E9A"/>
    <w:rsid w:val="00896827"/>
    <w:rsid w:val="00897011"/>
    <w:rsid w:val="008A10A8"/>
    <w:rsid w:val="008A58E2"/>
    <w:rsid w:val="008A5FED"/>
    <w:rsid w:val="008A7B51"/>
    <w:rsid w:val="008B20AF"/>
    <w:rsid w:val="008B2E36"/>
    <w:rsid w:val="008B4286"/>
    <w:rsid w:val="008B4D34"/>
    <w:rsid w:val="008B6B98"/>
    <w:rsid w:val="008C25C4"/>
    <w:rsid w:val="008C29AE"/>
    <w:rsid w:val="008C404A"/>
    <w:rsid w:val="008C465B"/>
    <w:rsid w:val="008C5B68"/>
    <w:rsid w:val="008C68CA"/>
    <w:rsid w:val="008C6B42"/>
    <w:rsid w:val="008D4DA6"/>
    <w:rsid w:val="008D74E7"/>
    <w:rsid w:val="008D7806"/>
    <w:rsid w:val="008E4E44"/>
    <w:rsid w:val="008E776C"/>
    <w:rsid w:val="008E78EF"/>
    <w:rsid w:val="008F1679"/>
    <w:rsid w:val="008F3D42"/>
    <w:rsid w:val="008F48E4"/>
    <w:rsid w:val="008F5515"/>
    <w:rsid w:val="0090015E"/>
    <w:rsid w:val="009015D7"/>
    <w:rsid w:val="009059C1"/>
    <w:rsid w:val="0090679C"/>
    <w:rsid w:val="00907188"/>
    <w:rsid w:val="00907253"/>
    <w:rsid w:val="00914823"/>
    <w:rsid w:val="00920D9B"/>
    <w:rsid w:val="00921F23"/>
    <w:rsid w:val="00922BBB"/>
    <w:rsid w:val="00927A9B"/>
    <w:rsid w:val="00930D98"/>
    <w:rsid w:val="009335A0"/>
    <w:rsid w:val="00933CB4"/>
    <w:rsid w:val="009352D8"/>
    <w:rsid w:val="0093562D"/>
    <w:rsid w:val="00936BE5"/>
    <w:rsid w:val="009378A9"/>
    <w:rsid w:val="00941D9E"/>
    <w:rsid w:val="00942D23"/>
    <w:rsid w:val="0094380F"/>
    <w:rsid w:val="00947313"/>
    <w:rsid w:val="00951D07"/>
    <w:rsid w:val="00951FAE"/>
    <w:rsid w:val="0095267E"/>
    <w:rsid w:val="00952D35"/>
    <w:rsid w:val="009543CA"/>
    <w:rsid w:val="0095489D"/>
    <w:rsid w:val="009550B0"/>
    <w:rsid w:val="00956A4A"/>
    <w:rsid w:val="00956DE6"/>
    <w:rsid w:val="00957352"/>
    <w:rsid w:val="009578BC"/>
    <w:rsid w:val="00960B24"/>
    <w:rsid w:val="00961854"/>
    <w:rsid w:val="00961CCC"/>
    <w:rsid w:val="00962A66"/>
    <w:rsid w:val="0096672B"/>
    <w:rsid w:val="00967E02"/>
    <w:rsid w:val="00970892"/>
    <w:rsid w:val="00970BE6"/>
    <w:rsid w:val="00972E5E"/>
    <w:rsid w:val="009756C4"/>
    <w:rsid w:val="00976E4F"/>
    <w:rsid w:val="00980E27"/>
    <w:rsid w:val="00981438"/>
    <w:rsid w:val="00981A04"/>
    <w:rsid w:val="00984588"/>
    <w:rsid w:val="0098527A"/>
    <w:rsid w:val="009872B5"/>
    <w:rsid w:val="0099055F"/>
    <w:rsid w:val="00991791"/>
    <w:rsid w:val="009921C5"/>
    <w:rsid w:val="00996D8C"/>
    <w:rsid w:val="009A0805"/>
    <w:rsid w:val="009A1287"/>
    <w:rsid w:val="009A1C8C"/>
    <w:rsid w:val="009A766E"/>
    <w:rsid w:val="009A7D31"/>
    <w:rsid w:val="009B1BBB"/>
    <w:rsid w:val="009B1D80"/>
    <w:rsid w:val="009B2100"/>
    <w:rsid w:val="009B3192"/>
    <w:rsid w:val="009B6017"/>
    <w:rsid w:val="009C01AB"/>
    <w:rsid w:val="009C116C"/>
    <w:rsid w:val="009C13AE"/>
    <w:rsid w:val="009D027B"/>
    <w:rsid w:val="009D139A"/>
    <w:rsid w:val="009D17A9"/>
    <w:rsid w:val="009D2F06"/>
    <w:rsid w:val="009D5418"/>
    <w:rsid w:val="009E0B02"/>
    <w:rsid w:val="009E10D8"/>
    <w:rsid w:val="009E2A3D"/>
    <w:rsid w:val="009E3927"/>
    <w:rsid w:val="009E419D"/>
    <w:rsid w:val="009E5A61"/>
    <w:rsid w:val="009E614A"/>
    <w:rsid w:val="009E65FA"/>
    <w:rsid w:val="009E6810"/>
    <w:rsid w:val="009F070C"/>
    <w:rsid w:val="009F08FD"/>
    <w:rsid w:val="009F0CE8"/>
    <w:rsid w:val="009F589D"/>
    <w:rsid w:val="009F7721"/>
    <w:rsid w:val="009F7929"/>
    <w:rsid w:val="00A0021A"/>
    <w:rsid w:val="00A020DB"/>
    <w:rsid w:val="00A024A8"/>
    <w:rsid w:val="00A02B64"/>
    <w:rsid w:val="00A044DE"/>
    <w:rsid w:val="00A04861"/>
    <w:rsid w:val="00A0648D"/>
    <w:rsid w:val="00A0750F"/>
    <w:rsid w:val="00A07CF6"/>
    <w:rsid w:val="00A112BC"/>
    <w:rsid w:val="00A122B5"/>
    <w:rsid w:val="00A12C49"/>
    <w:rsid w:val="00A13377"/>
    <w:rsid w:val="00A16755"/>
    <w:rsid w:val="00A312F2"/>
    <w:rsid w:val="00A33055"/>
    <w:rsid w:val="00A33179"/>
    <w:rsid w:val="00A34775"/>
    <w:rsid w:val="00A34C45"/>
    <w:rsid w:val="00A37EE3"/>
    <w:rsid w:val="00A40DEC"/>
    <w:rsid w:val="00A41F60"/>
    <w:rsid w:val="00A42693"/>
    <w:rsid w:val="00A45B21"/>
    <w:rsid w:val="00A47C98"/>
    <w:rsid w:val="00A55A62"/>
    <w:rsid w:val="00A56371"/>
    <w:rsid w:val="00A57C0E"/>
    <w:rsid w:val="00A57F75"/>
    <w:rsid w:val="00A62DBD"/>
    <w:rsid w:val="00A67C8C"/>
    <w:rsid w:val="00A7223B"/>
    <w:rsid w:val="00A73228"/>
    <w:rsid w:val="00A734AD"/>
    <w:rsid w:val="00A767C9"/>
    <w:rsid w:val="00A80573"/>
    <w:rsid w:val="00A8105B"/>
    <w:rsid w:val="00A81122"/>
    <w:rsid w:val="00A81C39"/>
    <w:rsid w:val="00A839C7"/>
    <w:rsid w:val="00A87D7C"/>
    <w:rsid w:val="00A87F73"/>
    <w:rsid w:val="00A923BB"/>
    <w:rsid w:val="00A92B09"/>
    <w:rsid w:val="00A93AB8"/>
    <w:rsid w:val="00A94D74"/>
    <w:rsid w:val="00A9525A"/>
    <w:rsid w:val="00A955CA"/>
    <w:rsid w:val="00A96F8C"/>
    <w:rsid w:val="00A97A7A"/>
    <w:rsid w:val="00AA1273"/>
    <w:rsid w:val="00AA1C69"/>
    <w:rsid w:val="00AA5EF4"/>
    <w:rsid w:val="00AA64C6"/>
    <w:rsid w:val="00AA6C0A"/>
    <w:rsid w:val="00AB035C"/>
    <w:rsid w:val="00AB4084"/>
    <w:rsid w:val="00AB4FD9"/>
    <w:rsid w:val="00AB513E"/>
    <w:rsid w:val="00AB6065"/>
    <w:rsid w:val="00AB6A97"/>
    <w:rsid w:val="00AB6BB7"/>
    <w:rsid w:val="00AC62DE"/>
    <w:rsid w:val="00AC6828"/>
    <w:rsid w:val="00AD2235"/>
    <w:rsid w:val="00AD3331"/>
    <w:rsid w:val="00AD5511"/>
    <w:rsid w:val="00AD55F4"/>
    <w:rsid w:val="00AD5BAE"/>
    <w:rsid w:val="00AD6124"/>
    <w:rsid w:val="00AD6D66"/>
    <w:rsid w:val="00AE1D3B"/>
    <w:rsid w:val="00AE3C01"/>
    <w:rsid w:val="00AE3FE9"/>
    <w:rsid w:val="00AE6EB6"/>
    <w:rsid w:val="00AF121E"/>
    <w:rsid w:val="00AF1784"/>
    <w:rsid w:val="00AF1D34"/>
    <w:rsid w:val="00AF2C0C"/>
    <w:rsid w:val="00AF46B8"/>
    <w:rsid w:val="00AF53C4"/>
    <w:rsid w:val="00B00841"/>
    <w:rsid w:val="00B07E75"/>
    <w:rsid w:val="00B10C37"/>
    <w:rsid w:val="00B11424"/>
    <w:rsid w:val="00B11D4E"/>
    <w:rsid w:val="00B1350E"/>
    <w:rsid w:val="00B14936"/>
    <w:rsid w:val="00B17791"/>
    <w:rsid w:val="00B20CEE"/>
    <w:rsid w:val="00B2170C"/>
    <w:rsid w:val="00B218FB"/>
    <w:rsid w:val="00B25698"/>
    <w:rsid w:val="00B27C4C"/>
    <w:rsid w:val="00B300A2"/>
    <w:rsid w:val="00B31A53"/>
    <w:rsid w:val="00B35029"/>
    <w:rsid w:val="00B353AC"/>
    <w:rsid w:val="00B35DE4"/>
    <w:rsid w:val="00B401B2"/>
    <w:rsid w:val="00B40257"/>
    <w:rsid w:val="00B512A8"/>
    <w:rsid w:val="00B521C1"/>
    <w:rsid w:val="00B5263A"/>
    <w:rsid w:val="00B610BC"/>
    <w:rsid w:val="00B61614"/>
    <w:rsid w:val="00B6271E"/>
    <w:rsid w:val="00B63B70"/>
    <w:rsid w:val="00B70179"/>
    <w:rsid w:val="00B70989"/>
    <w:rsid w:val="00B733F8"/>
    <w:rsid w:val="00B76B0A"/>
    <w:rsid w:val="00B809F8"/>
    <w:rsid w:val="00B81046"/>
    <w:rsid w:val="00B8561D"/>
    <w:rsid w:val="00B86566"/>
    <w:rsid w:val="00B8706F"/>
    <w:rsid w:val="00B871BF"/>
    <w:rsid w:val="00B934D2"/>
    <w:rsid w:val="00B97232"/>
    <w:rsid w:val="00BA0119"/>
    <w:rsid w:val="00BA1C94"/>
    <w:rsid w:val="00BA1E63"/>
    <w:rsid w:val="00BA22D7"/>
    <w:rsid w:val="00BA4DB2"/>
    <w:rsid w:val="00BA5CCF"/>
    <w:rsid w:val="00BA6258"/>
    <w:rsid w:val="00BA7DDA"/>
    <w:rsid w:val="00BB07E0"/>
    <w:rsid w:val="00BB1558"/>
    <w:rsid w:val="00BB40C0"/>
    <w:rsid w:val="00BB5A8F"/>
    <w:rsid w:val="00BC108F"/>
    <w:rsid w:val="00BC3849"/>
    <w:rsid w:val="00BD045A"/>
    <w:rsid w:val="00BD158E"/>
    <w:rsid w:val="00BD2BB2"/>
    <w:rsid w:val="00BD3156"/>
    <w:rsid w:val="00BD44FB"/>
    <w:rsid w:val="00BD744C"/>
    <w:rsid w:val="00BD77A3"/>
    <w:rsid w:val="00BE1101"/>
    <w:rsid w:val="00BE110B"/>
    <w:rsid w:val="00BE46BC"/>
    <w:rsid w:val="00BE6575"/>
    <w:rsid w:val="00BE6AAD"/>
    <w:rsid w:val="00BE6B31"/>
    <w:rsid w:val="00BE7FDF"/>
    <w:rsid w:val="00BF20F1"/>
    <w:rsid w:val="00BF24DF"/>
    <w:rsid w:val="00BF2683"/>
    <w:rsid w:val="00BF5F6B"/>
    <w:rsid w:val="00BF6544"/>
    <w:rsid w:val="00BF65E5"/>
    <w:rsid w:val="00BF6C78"/>
    <w:rsid w:val="00C027BA"/>
    <w:rsid w:val="00C02B0F"/>
    <w:rsid w:val="00C04E6C"/>
    <w:rsid w:val="00C0532E"/>
    <w:rsid w:val="00C05DB5"/>
    <w:rsid w:val="00C0618F"/>
    <w:rsid w:val="00C06A59"/>
    <w:rsid w:val="00C07844"/>
    <w:rsid w:val="00C1064B"/>
    <w:rsid w:val="00C1402C"/>
    <w:rsid w:val="00C1530B"/>
    <w:rsid w:val="00C15CD9"/>
    <w:rsid w:val="00C15DEE"/>
    <w:rsid w:val="00C16580"/>
    <w:rsid w:val="00C2272F"/>
    <w:rsid w:val="00C22ACB"/>
    <w:rsid w:val="00C231ED"/>
    <w:rsid w:val="00C2425C"/>
    <w:rsid w:val="00C26ABB"/>
    <w:rsid w:val="00C27E68"/>
    <w:rsid w:val="00C30400"/>
    <w:rsid w:val="00C31B12"/>
    <w:rsid w:val="00C3368F"/>
    <w:rsid w:val="00C35A08"/>
    <w:rsid w:val="00C42237"/>
    <w:rsid w:val="00C42D44"/>
    <w:rsid w:val="00C42D5E"/>
    <w:rsid w:val="00C447F2"/>
    <w:rsid w:val="00C50599"/>
    <w:rsid w:val="00C50BAC"/>
    <w:rsid w:val="00C50E52"/>
    <w:rsid w:val="00C510A0"/>
    <w:rsid w:val="00C51BD4"/>
    <w:rsid w:val="00C530F7"/>
    <w:rsid w:val="00C54E75"/>
    <w:rsid w:val="00C56B82"/>
    <w:rsid w:val="00C577FF"/>
    <w:rsid w:val="00C61D42"/>
    <w:rsid w:val="00C627DB"/>
    <w:rsid w:val="00C63A64"/>
    <w:rsid w:val="00C64D52"/>
    <w:rsid w:val="00C65F62"/>
    <w:rsid w:val="00C700B1"/>
    <w:rsid w:val="00C7252A"/>
    <w:rsid w:val="00C73473"/>
    <w:rsid w:val="00C74241"/>
    <w:rsid w:val="00C77AF4"/>
    <w:rsid w:val="00C857C1"/>
    <w:rsid w:val="00C8765F"/>
    <w:rsid w:val="00C87880"/>
    <w:rsid w:val="00C901E1"/>
    <w:rsid w:val="00C91997"/>
    <w:rsid w:val="00C92C81"/>
    <w:rsid w:val="00C94C00"/>
    <w:rsid w:val="00C964DC"/>
    <w:rsid w:val="00C96DFA"/>
    <w:rsid w:val="00CA1552"/>
    <w:rsid w:val="00CA23AB"/>
    <w:rsid w:val="00CA3DAD"/>
    <w:rsid w:val="00CA4E77"/>
    <w:rsid w:val="00CA724F"/>
    <w:rsid w:val="00CB2245"/>
    <w:rsid w:val="00CB24DB"/>
    <w:rsid w:val="00CB313A"/>
    <w:rsid w:val="00CB50C0"/>
    <w:rsid w:val="00CB7E6B"/>
    <w:rsid w:val="00CC2670"/>
    <w:rsid w:val="00CC2A77"/>
    <w:rsid w:val="00CC2C83"/>
    <w:rsid w:val="00CC3A6A"/>
    <w:rsid w:val="00CC4F27"/>
    <w:rsid w:val="00CD01CA"/>
    <w:rsid w:val="00CD0F5B"/>
    <w:rsid w:val="00CD10BC"/>
    <w:rsid w:val="00CD1998"/>
    <w:rsid w:val="00CD1BE0"/>
    <w:rsid w:val="00CD221B"/>
    <w:rsid w:val="00CD2D97"/>
    <w:rsid w:val="00CD3660"/>
    <w:rsid w:val="00CD41DB"/>
    <w:rsid w:val="00CD64F8"/>
    <w:rsid w:val="00CE0CD8"/>
    <w:rsid w:val="00CE243C"/>
    <w:rsid w:val="00CE3826"/>
    <w:rsid w:val="00CE50F7"/>
    <w:rsid w:val="00CE599C"/>
    <w:rsid w:val="00CE6C9A"/>
    <w:rsid w:val="00CE7B97"/>
    <w:rsid w:val="00CF01F5"/>
    <w:rsid w:val="00CF08E2"/>
    <w:rsid w:val="00CF0F0E"/>
    <w:rsid w:val="00CF7A2B"/>
    <w:rsid w:val="00CF7D38"/>
    <w:rsid w:val="00D00084"/>
    <w:rsid w:val="00D025A2"/>
    <w:rsid w:val="00D046C1"/>
    <w:rsid w:val="00D049EA"/>
    <w:rsid w:val="00D05D82"/>
    <w:rsid w:val="00D07547"/>
    <w:rsid w:val="00D10908"/>
    <w:rsid w:val="00D12C27"/>
    <w:rsid w:val="00D14517"/>
    <w:rsid w:val="00D20729"/>
    <w:rsid w:val="00D22045"/>
    <w:rsid w:val="00D24228"/>
    <w:rsid w:val="00D24B9E"/>
    <w:rsid w:val="00D34921"/>
    <w:rsid w:val="00D377A1"/>
    <w:rsid w:val="00D409E9"/>
    <w:rsid w:val="00D40CFD"/>
    <w:rsid w:val="00D41BDA"/>
    <w:rsid w:val="00D4374A"/>
    <w:rsid w:val="00D46BFC"/>
    <w:rsid w:val="00D47319"/>
    <w:rsid w:val="00D54A85"/>
    <w:rsid w:val="00D550F0"/>
    <w:rsid w:val="00D55D1D"/>
    <w:rsid w:val="00D56EBD"/>
    <w:rsid w:val="00D57368"/>
    <w:rsid w:val="00D60E6E"/>
    <w:rsid w:val="00D64EA4"/>
    <w:rsid w:val="00D67476"/>
    <w:rsid w:val="00D7375C"/>
    <w:rsid w:val="00D73FDB"/>
    <w:rsid w:val="00D74CAB"/>
    <w:rsid w:val="00D77D19"/>
    <w:rsid w:val="00D80015"/>
    <w:rsid w:val="00D8072D"/>
    <w:rsid w:val="00D84626"/>
    <w:rsid w:val="00D84866"/>
    <w:rsid w:val="00D86357"/>
    <w:rsid w:val="00D87709"/>
    <w:rsid w:val="00D91B4E"/>
    <w:rsid w:val="00D93A37"/>
    <w:rsid w:val="00D94494"/>
    <w:rsid w:val="00D977B5"/>
    <w:rsid w:val="00DA0A4B"/>
    <w:rsid w:val="00DA27E4"/>
    <w:rsid w:val="00DA29E6"/>
    <w:rsid w:val="00DA4F39"/>
    <w:rsid w:val="00DA55BC"/>
    <w:rsid w:val="00DB5140"/>
    <w:rsid w:val="00DB773C"/>
    <w:rsid w:val="00DB7A17"/>
    <w:rsid w:val="00DC2973"/>
    <w:rsid w:val="00DC3D36"/>
    <w:rsid w:val="00DC4EC1"/>
    <w:rsid w:val="00DC5847"/>
    <w:rsid w:val="00DC605D"/>
    <w:rsid w:val="00DD0175"/>
    <w:rsid w:val="00DD0F92"/>
    <w:rsid w:val="00DD14E7"/>
    <w:rsid w:val="00DD2884"/>
    <w:rsid w:val="00DD3443"/>
    <w:rsid w:val="00DD4561"/>
    <w:rsid w:val="00DD61FB"/>
    <w:rsid w:val="00DE14C1"/>
    <w:rsid w:val="00DE27D2"/>
    <w:rsid w:val="00DE3E73"/>
    <w:rsid w:val="00DE4CCB"/>
    <w:rsid w:val="00DE7E7E"/>
    <w:rsid w:val="00DF18A3"/>
    <w:rsid w:val="00DF2CD4"/>
    <w:rsid w:val="00DF3471"/>
    <w:rsid w:val="00DF356B"/>
    <w:rsid w:val="00E010F5"/>
    <w:rsid w:val="00E01537"/>
    <w:rsid w:val="00E01FDE"/>
    <w:rsid w:val="00E06858"/>
    <w:rsid w:val="00E077CC"/>
    <w:rsid w:val="00E117BA"/>
    <w:rsid w:val="00E160A7"/>
    <w:rsid w:val="00E16D7D"/>
    <w:rsid w:val="00E17208"/>
    <w:rsid w:val="00E203E0"/>
    <w:rsid w:val="00E208FB"/>
    <w:rsid w:val="00E20EB9"/>
    <w:rsid w:val="00E22D3F"/>
    <w:rsid w:val="00E2633B"/>
    <w:rsid w:val="00E2711D"/>
    <w:rsid w:val="00E27259"/>
    <w:rsid w:val="00E317DE"/>
    <w:rsid w:val="00E357F3"/>
    <w:rsid w:val="00E4360E"/>
    <w:rsid w:val="00E43B85"/>
    <w:rsid w:val="00E455E6"/>
    <w:rsid w:val="00E46116"/>
    <w:rsid w:val="00E506D1"/>
    <w:rsid w:val="00E50E59"/>
    <w:rsid w:val="00E51CFA"/>
    <w:rsid w:val="00E52137"/>
    <w:rsid w:val="00E53605"/>
    <w:rsid w:val="00E54EE8"/>
    <w:rsid w:val="00E55DC2"/>
    <w:rsid w:val="00E572EF"/>
    <w:rsid w:val="00E66F16"/>
    <w:rsid w:val="00E676EC"/>
    <w:rsid w:val="00E710F9"/>
    <w:rsid w:val="00E720CB"/>
    <w:rsid w:val="00E721FD"/>
    <w:rsid w:val="00E74B3B"/>
    <w:rsid w:val="00E76035"/>
    <w:rsid w:val="00E76116"/>
    <w:rsid w:val="00E76398"/>
    <w:rsid w:val="00E8121D"/>
    <w:rsid w:val="00E824A4"/>
    <w:rsid w:val="00E8713D"/>
    <w:rsid w:val="00E87CD9"/>
    <w:rsid w:val="00E87EEE"/>
    <w:rsid w:val="00E92C26"/>
    <w:rsid w:val="00E96A3C"/>
    <w:rsid w:val="00EA1C7C"/>
    <w:rsid w:val="00EA566E"/>
    <w:rsid w:val="00EA6351"/>
    <w:rsid w:val="00EA769A"/>
    <w:rsid w:val="00EB08E7"/>
    <w:rsid w:val="00EB3974"/>
    <w:rsid w:val="00EB4653"/>
    <w:rsid w:val="00EB4671"/>
    <w:rsid w:val="00EC170C"/>
    <w:rsid w:val="00EC64AF"/>
    <w:rsid w:val="00ED1DE4"/>
    <w:rsid w:val="00ED2285"/>
    <w:rsid w:val="00ED2407"/>
    <w:rsid w:val="00ED347A"/>
    <w:rsid w:val="00ED6323"/>
    <w:rsid w:val="00ED691E"/>
    <w:rsid w:val="00EE0386"/>
    <w:rsid w:val="00EE2C2F"/>
    <w:rsid w:val="00EE3624"/>
    <w:rsid w:val="00EF322A"/>
    <w:rsid w:val="00EF4841"/>
    <w:rsid w:val="00EF776B"/>
    <w:rsid w:val="00F0146C"/>
    <w:rsid w:val="00F02294"/>
    <w:rsid w:val="00F02758"/>
    <w:rsid w:val="00F03298"/>
    <w:rsid w:val="00F03871"/>
    <w:rsid w:val="00F071BF"/>
    <w:rsid w:val="00F100C3"/>
    <w:rsid w:val="00F13C3D"/>
    <w:rsid w:val="00F15BA6"/>
    <w:rsid w:val="00F17D63"/>
    <w:rsid w:val="00F203BD"/>
    <w:rsid w:val="00F212C8"/>
    <w:rsid w:val="00F32096"/>
    <w:rsid w:val="00F34C41"/>
    <w:rsid w:val="00F35A0E"/>
    <w:rsid w:val="00F4017E"/>
    <w:rsid w:val="00F421BF"/>
    <w:rsid w:val="00F42573"/>
    <w:rsid w:val="00F435D5"/>
    <w:rsid w:val="00F43C42"/>
    <w:rsid w:val="00F53055"/>
    <w:rsid w:val="00F53BDE"/>
    <w:rsid w:val="00F54582"/>
    <w:rsid w:val="00F56304"/>
    <w:rsid w:val="00F57AD1"/>
    <w:rsid w:val="00F57C68"/>
    <w:rsid w:val="00F60AE1"/>
    <w:rsid w:val="00F611A5"/>
    <w:rsid w:val="00F61A60"/>
    <w:rsid w:val="00F64C45"/>
    <w:rsid w:val="00F6599E"/>
    <w:rsid w:val="00F67297"/>
    <w:rsid w:val="00F678D3"/>
    <w:rsid w:val="00F67A34"/>
    <w:rsid w:val="00F71A71"/>
    <w:rsid w:val="00F72826"/>
    <w:rsid w:val="00F7471F"/>
    <w:rsid w:val="00F75106"/>
    <w:rsid w:val="00F755A1"/>
    <w:rsid w:val="00F75B96"/>
    <w:rsid w:val="00F779BD"/>
    <w:rsid w:val="00F8184B"/>
    <w:rsid w:val="00F828B1"/>
    <w:rsid w:val="00F84A7C"/>
    <w:rsid w:val="00F86C53"/>
    <w:rsid w:val="00F8762B"/>
    <w:rsid w:val="00F922B6"/>
    <w:rsid w:val="00F96516"/>
    <w:rsid w:val="00FA0881"/>
    <w:rsid w:val="00FA212B"/>
    <w:rsid w:val="00FA220A"/>
    <w:rsid w:val="00FA4298"/>
    <w:rsid w:val="00FA42B8"/>
    <w:rsid w:val="00FA43D8"/>
    <w:rsid w:val="00FA496B"/>
    <w:rsid w:val="00FA7A3B"/>
    <w:rsid w:val="00FB2F1B"/>
    <w:rsid w:val="00FB6058"/>
    <w:rsid w:val="00FB7052"/>
    <w:rsid w:val="00FC0520"/>
    <w:rsid w:val="00FC1A2C"/>
    <w:rsid w:val="00FC209B"/>
    <w:rsid w:val="00FC31A0"/>
    <w:rsid w:val="00FC4EEB"/>
    <w:rsid w:val="00FD3A30"/>
    <w:rsid w:val="00FD51BF"/>
    <w:rsid w:val="00FD6DE9"/>
    <w:rsid w:val="00FD705B"/>
    <w:rsid w:val="00FD7DC4"/>
    <w:rsid w:val="00FE18DC"/>
    <w:rsid w:val="00FE2E1C"/>
    <w:rsid w:val="00FE67EF"/>
    <w:rsid w:val="00FE7AD9"/>
    <w:rsid w:val="00FF0522"/>
    <w:rsid w:val="00FF0CC5"/>
    <w:rsid w:val="00FF1BCB"/>
    <w:rsid w:val="00FF242D"/>
    <w:rsid w:val="00FF6A3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2c681,#903"/>
    </o:shapedefaults>
    <o:shapelayout v:ext="edit">
      <o:idmap v:ext="edit" data="2"/>
    </o:shapelayout>
  </w:shapeDefaults>
  <w:decimalSymbol w:val="."/>
  <w:listSeparator w:val=","/>
  <w14:docId w14:val="406F379A"/>
  <w15:docId w15:val="{12E55D9C-132B-4971-BB40-A665706F0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F5283"/>
    <w:pPr>
      <w:jc w:val="both"/>
    </w:pPr>
    <w:rPr>
      <w:rFonts w:ascii="Arial" w:hAnsi="Arial"/>
      <w:szCs w:val="24"/>
      <w:lang w:val="en-US" w:eastAsia="en-US"/>
    </w:rPr>
  </w:style>
  <w:style w:type="paragraph" w:styleId="Heading1">
    <w:name w:val="heading 1"/>
    <w:aliases w:val="Chapter Headline,Attribute Heading 1,h1,Heading Lvl 1,Heading,H1,rp_Heading 1,Bold 18,(Alt+1),min1,L1,Section,(Alt+1)1,(Alt+1)2,(Alt+1)3,(Alt+1)4,(Alt+1)5,(Alt+1)6,(Alt+1)7,(Alt+1)8,(Alt+1)9,(Alt+1)10,(Alt+1)11,(Alt+1)21,(Alt+1)31,(Alt+1)41"/>
    <w:basedOn w:val="Normal"/>
    <w:next w:val="Normal"/>
    <w:link w:val="Heading1Char"/>
    <w:qFormat/>
    <w:rsid w:val="00A112BC"/>
    <w:pPr>
      <w:pageBreakBefore/>
      <w:numPr>
        <w:numId w:val="4"/>
      </w:numPr>
      <w:tabs>
        <w:tab w:val="left" w:pos="851"/>
      </w:tabs>
      <w:spacing w:before="240" w:after="240"/>
      <w:outlineLvl w:val="0"/>
    </w:pPr>
    <w:rPr>
      <w:rFonts w:ascii="Arial (W1)" w:eastAsia="SimSun" w:hAnsi="Arial (W1)" w:cs="Times New (W1)"/>
      <w:b/>
      <w:caps/>
      <w:color w:val="1E7FB8"/>
      <w:sz w:val="26"/>
      <w:szCs w:val="26"/>
      <w:lang w:val="en-GB"/>
    </w:rPr>
  </w:style>
  <w:style w:type="paragraph" w:styleId="Heading2">
    <w:name w:val="heading 2"/>
    <w:basedOn w:val="Normal"/>
    <w:next w:val="Normal"/>
    <w:link w:val="Heading2Char"/>
    <w:qFormat/>
    <w:rsid w:val="00C1064B"/>
    <w:pPr>
      <w:pBdr>
        <w:top w:val="single" w:sz="4" w:space="1" w:color="1E7FB8"/>
      </w:pBdr>
      <w:tabs>
        <w:tab w:val="left" w:pos="851"/>
      </w:tabs>
      <w:spacing w:before="120" w:after="120"/>
      <w:outlineLvl w:val="1"/>
    </w:pPr>
    <w:rPr>
      <w:rFonts w:ascii="Arial (W1)" w:hAnsi="Arial (W1)" w:cs="Times New (W1)"/>
      <w:b/>
      <w:color w:val="1E7FB8"/>
      <w:sz w:val="24"/>
      <w:lang w:val="en-GB"/>
    </w:rPr>
  </w:style>
  <w:style w:type="paragraph" w:styleId="Heading3">
    <w:name w:val="heading 3"/>
    <w:basedOn w:val="Normal"/>
    <w:next w:val="NormalIndent"/>
    <w:link w:val="Heading3Char"/>
    <w:qFormat/>
    <w:rsid w:val="00A112BC"/>
    <w:pPr>
      <w:numPr>
        <w:ilvl w:val="2"/>
        <w:numId w:val="4"/>
      </w:numPr>
      <w:tabs>
        <w:tab w:val="left" w:pos="851"/>
      </w:tabs>
      <w:spacing w:after="120"/>
      <w:outlineLvl w:val="2"/>
    </w:pPr>
    <w:rPr>
      <w:rFonts w:ascii="Arial (W1)" w:hAnsi="Arial (W1)" w:cs="Times New (W1)"/>
      <w:b/>
      <w:color w:val="1E7FB8"/>
      <w:sz w:val="22"/>
      <w:szCs w:val="22"/>
      <w:lang w:val="en-GB"/>
    </w:rPr>
  </w:style>
  <w:style w:type="paragraph" w:styleId="Heading4">
    <w:name w:val="heading 4"/>
    <w:basedOn w:val="Normal"/>
    <w:link w:val="Heading4Char"/>
    <w:qFormat/>
    <w:rsid w:val="00A112BC"/>
    <w:pPr>
      <w:numPr>
        <w:ilvl w:val="3"/>
        <w:numId w:val="4"/>
      </w:numPr>
      <w:tabs>
        <w:tab w:val="clear" w:pos="1080"/>
        <w:tab w:val="left" w:pos="851"/>
      </w:tabs>
      <w:spacing w:after="120"/>
      <w:outlineLvl w:val="3"/>
    </w:pPr>
    <w:rPr>
      <w:rFonts w:ascii="Arial (W1)" w:hAnsi="Arial (W1)" w:cs="Times New (W1)"/>
      <w:b/>
      <w:color w:val="1E7FB8"/>
      <w:szCs w:val="20"/>
      <w:u w:val="single"/>
      <w:lang w:val="en-GB"/>
    </w:rPr>
  </w:style>
  <w:style w:type="paragraph" w:styleId="Heading5">
    <w:name w:val="heading 5"/>
    <w:basedOn w:val="Normal"/>
    <w:next w:val="Normal"/>
    <w:link w:val="Heading5Char"/>
    <w:qFormat/>
    <w:rsid w:val="00A112BC"/>
    <w:pPr>
      <w:numPr>
        <w:ilvl w:val="4"/>
        <w:numId w:val="4"/>
      </w:numPr>
      <w:spacing w:before="240" w:after="60"/>
      <w:outlineLvl w:val="4"/>
    </w:pPr>
    <w:rPr>
      <w:sz w:val="22"/>
      <w:szCs w:val="20"/>
      <w:lang w:val="en-GB"/>
    </w:rPr>
  </w:style>
  <w:style w:type="paragraph" w:styleId="Heading6">
    <w:name w:val="heading 6"/>
    <w:basedOn w:val="Normal"/>
    <w:next w:val="Normal"/>
    <w:link w:val="Heading6Char"/>
    <w:qFormat/>
    <w:rsid w:val="00A112BC"/>
    <w:pPr>
      <w:numPr>
        <w:ilvl w:val="5"/>
        <w:numId w:val="4"/>
      </w:numPr>
      <w:spacing w:before="240" w:after="60"/>
      <w:outlineLvl w:val="5"/>
    </w:pPr>
    <w:rPr>
      <w:i/>
      <w:sz w:val="22"/>
      <w:szCs w:val="20"/>
      <w:lang w:val="en-GB"/>
    </w:rPr>
  </w:style>
  <w:style w:type="paragraph" w:styleId="Heading7">
    <w:name w:val="heading 7"/>
    <w:basedOn w:val="Normal"/>
    <w:next w:val="Normal"/>
    <w:link w:val="Heading7Char"/>
    <w:qFormat/>
    <w:rsid w:val="00A112BC"/>
    <w:pPr>
      <w:numPr>
        <w:ilvl w:val="6"/>
        <w:numId w:val="4"/>
      </w:numPr>
      <w:spacing w:before="240" w:after="60"/>
      <w:outlineLvl w:val="6"/>
    </w:pPr>
    <w:rPr>
      <w:szCs w:val="20"/>
      <w:lang w:val="en-GB"/>
    </w:rPr>
  </w:style>
  <w:style w:type="paragraph" w:styleId="Heading8">
    <w:name w:val="heading 8"/>
    <w:basedOn w:val="Normal"/>
    <w:next w:val="Normal"/>
    <w:link w:val="Heading8Char"/>
    <w:qFormat/>
    <w:rsid w:val="00A112BC"/>
    <w:pPr>
      <w:numPr>
        <w:ilvl w:val="7"/>
        <w:numId w:val="4"/>
      </w:numPr>
      <w:spacing w:before="240" w:after="60"/>
      <w:outlineLvl w:val="7"/>
    </w:pPr>
    <w:rPr>
      <w:i/>
      <w:szCs w:val="20"/>
      <w:lang w:val="en-GB"/>
    </w:rPr>
  </w:style>
  <w:style w:type="paragraph" w:styleId="Heading9">
    <w:name w:val="heading 9"/>
    <w:basedOn w:val="Normal"/>
    <w:next w:val="Normal"/>
    <w:link w:val="Heading9Char"/>
    <w:qFormat/>
    <w:rsid w:val="00A112BC"/>
    <w:pPr>
      <w:numPr>
        <w:ilvl w:val="8"/>
        <w:numId w:val="4"/>
      </w:numPr>
      <w:spacing w:before="240" w:after="60"/>
      <w:outlineLvl w:val="8"/>
    </w:pPr>
    <w:rPr>
      <w:i/>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06858"/>
    <w:pPr>
      <w:tabs>
        <w:tab w:val="center" w:pos="4320"/>
        <w:tab w:val="right" w:pos="8640"/>
      </w:tabs>
    </w:pPr>
  </w:style>
  <w:style w:type="paragraph" w:styleId="Footer">
    <w:name w:val="footer"/>
    <w:basedOn w:val="Normal"/>
    <w:link w:val="FooterChar"/>
    <w:rsid w:val="00E06858"/>
    <w:pPr>
      <w:tabs>
        <w:tab w:val="center" w:pos="4320"/>
        <w:tab w:val="right" w:pos="8640"/>
      </w:tabs>
    </w:pPr>
  </w:style>
  <w:style w:type="table" w:styleId="TableGrid">
    <w:name w:val="Table Grid"/>
    <w:basedOn w:val="TableNormal"/>
    <w:uiPriority w:val="59"/>
    <w:rsid w:val="00E068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766BAF"/>
  </w:style>
  <w:style w:type="paragraph" w:styleId="NormalIndent">
    <w:name w:val="Normal Indent"/>
    <w:basedOn w:val="Normal"/>
    <w:rsid w:val="006C28B5"/>
    <w:pPr>
      <w:ind w:left="720"/>
    </w:pPr>
  </w:style>
  <w:style w:type="paragraph" w:styleId="Index1">
    <w:name w:val="index 1"/>
    <w:basedOn w:val="Normal"/>
    <w:next w:val="Normal"/>
    <w:autoRedefine/>
    <w:semiHidden/>
    <w:rsid w:val="006C28B5"/>
    <w:pPr>
      <w:ind w:left="200" w:hanging="200"/>
    </w:pPr>
    <w:rPr>
      <w:szCs w:val="20"/>
    </w:rPr>
  </w:style>
  <w:style w:type="paragraph" w:styleId="Index2">
    <w:name w:val="index 2"/>
    <w:basedOn w:val="Normal"/>
    <w:next w:val="Normal"/>
    <w:autoRedefine/>
    <w:semiHidden/>
    <w:rsid w:val="006C28B5"/>
    <w:pPr>
      <w:ind w:left="400" w:hanging="200"/>
    </w:pPr>
    <w:rPr>
      <w:szCs w:val="20"/>
    </w:rPr>
  </w:style>
  <w:style w:type="paragraph" w:styleId="Index3">
    <w:name w:val="index 3"/>
    <w:basedOn w:val="Normal"/>
    <w:next w:val="Normal"/>
    <w:autoRedefine/>
    <w:semiHidden/>
    <w:rsid w:val="006C28B5"/>
    <w:pPr>
      <w:ind w:left="600" w:hanging="200"/>
    </w:pPr>
    <w:rPr>
      <w:szCs w:val="20"/>
    </w:rPr>
  </w:style>
  <w:style w:type="paragraph" w:styleId="Index4">
    <w:name w:val="index 4"/>
    <w:basedOn w:val="Normal"/>
    <w:next w:val="Normal"/>
    <w:autoRedefine/>
    <w:semiHidden/>
    <w:rsid w:val="006C28B5"/>
    <w:pPr>
      <w:ind w:left="800" w:hanging="200"/>
    </w:pPr>
    <w:rPr>
      <w:szCs w:val="20"/>
    </w:rPr>
  </w:style>
  <w:style w:type="paragraph" w:styleId="Index5">
    <w:name w:val="index 5"/>
    <w:basedOn w:val="Normal"/>
    <w:next w:val="Normal"/>
    <w:autoRedefine/>
    <w:semiHidden/>
    <w:rsid w:val="006C28B5"/>
    <w:pPr>
      <w:ind w:left="1000" w:hanging="200"/>
    </w:pPr>
    <w:rPr>
      <w:szCs w:val="20"/>
    </w:rPr>
  </w:style>
  <w:style w:type="paragraph" w:styleId="Index6">
    <w:name w:val="index 6"/>
    <w:basedOn w:val="Normal"/>
    <w:next w:val="Normal"/>
    <w:autoRedefine/>
    <w:semiHidden/>
    <w:rsid w:val="006C28B5"/>
    <w:pPr>
      <w:ind w:left="1200" w:hanging="200"/>
    </w:pPr>
    <w:rPr>
      <w:szCs w:val="20"/>
    </w:rPr>
  </w:style>
  <w:style w:type="paragraph" w:styleId="Index7">
    <w:name w:val="index 7"/>
    <w:basedOn w:val="Normal"/>
    <w:next w:val="Normal"/>
    <w:autoRedefine/>
    <w:semiHidden/>
    <w:rsid w:val="006C28B5"/>
    <w:pPr>
      <w:ind w:left="1400" w:hanging="200"/>
    </w:pPr>
    <w:rPr>
      <w:szCs w:val="20"/>
    </w:rPr>
  </w:style>
  <w:style w:type="paragraph" w:styleId="Index8">
    <w:name w:val="index 8"/>
    <w:basedOn w:val="Normal"/>
    <w:next w:val="Normal"/>
    <w:autoRedefine/>
    <w:semiHidden/>
    <w:rsid w:val="006C28B5"/>
    <w:pPr>
      <w:ind w:left="1600" w:hanging="200"/>
    </w:pPr>
    <w:rPr>
      <w:szCs w:val="20"/>
    </w:rPr>
  </w:style>
  <w:style w:type="paragraph" w:styleId="Index9">
    <w:name w:val="index 9"/>
    <w:basedOn w:val="Normal"/>
    <w:next w:val="Normal"/>
    <w:autoRedefine/>
    <w:semiHidden/>
    <w:rsid w:val="006C28B5"/>
    <w:pPr>
      <w:ind w:left="1800" w:hanging="200"/>
    </w:pPr>
    <w:rPr>
      <w:szCs w:val="20"/>
    </w:rPr>
  </w:style>
  <w:style w:type="paragraph" w:styleId="TOC1">
    <w:name w:val="toc 1"/>
    <w:basedOn w:val="Normal"/>
    <w:next w:val="Normal"/>
    <w:uiPriority w:val="39"/>
    <w:rsid w:val="00CE3826"/>
    <w:pPr>
      <w:tabs>
        <w:tab w:val="left" w:pos="567"/>
        <w:tab w:val="right" w:leader="dot" w:pos="9356"/>
      </w:tabs>
      <w:spacing w:before="240"/>
      <w:ind w:right="567"/>
    </w:pPr>
    <w:rPr>
      <w:rFonts w:ascii="Arial (W1)" w:hAnsi="Arial (W1)" w:cs="Times New (W1)"/>
      <w:b/>
      <w:caps/>
      <w:color w:val="1E7FB8"/>
      <w:szCs w:val="20"/>
    </w:rPr>
  </w:style>
  <w:style w:type="paragraph" w:styleId="TOC2">
    <w:name w:val="toc 2"/>
    <w:basedOn w:val="Normal"/>
    <w:next w:val="Normal"/>
    <w:autoRedefine/>
    <w:uiPriority w:val="39"/>
    <w:rsid w:val="00407C10"/>
    <w:pPr>
      <w:tabs>
        <w:tab w:val="left" w:pos="1440"/>
        <w:tab w:val="left" w:pos="2160"/>
        <w:tab w:val="right" w:leader="dot" w:pos="9356"/>
      </w:tabs>
      <w:ind w:left="1440" w:hanging="900"/>
    </w:pPr>
    <w:rPr>
      <w:rFonts w:eastAsia="SimSun" w:cs="Arial"/>
      <w:b/>
      <w:color w:val="1E7FB8"/>
      <w:szCs w:val="20"/>
    </w:rPr>
  </w:style>
  <w:style w:type="paragraph" w:styleId="TOC3">
    <w:name w:val="toc 3"/>
    <w:basedOn w:val="Normal"/>
    <w:next w:val="Normal"/>
    <w:autoRedefine/>
    <w:uiPriority w:val="39"/>
    <w:rsid w:val="0066359B"/>
    <w:pPr>
      <w:tabs>
        <w:tab w:val="left" w:pos="1080"/>
        <w:tab w:val="left" w:pos="2340"/>
        <w:tab w:val="right" w:leader="dot" w:pos="9356"/>
      </w:tabs>
      <w:ind w:left="1080"/>
    </w:pPr>
    <w:rPr>
      <w:rFonts w:ascii="Arial (W1)" w:hAnsi="Arial (W1)" w:cs="Times New (W1)"/>
      <w:color w:val="1E7FB8"/>
      <w:szCs w:val="20"/>
    </w:rPr>
  </w:style>
  <w:style w:type="paragraph" w:styleId="TOC4">
    <w:name w:val="toc 4"/>
    <w:basedOn w:val="Normal"/>
    <w:next w:val="Normal"/>
    <w:uiPriority w:val="39"/>
    <w:rsid w:val="006C28B5"/>
    <w:pPr>
      <w:tabs>
        <w:tab w:val="right" w:leader="dot" w:pos="9044"/>
      </w:tabs>
      <w:ind w:left="851" w:right="720"/>
    </w:pPr>
    <w:rPr>
      <w:szCs w:val="20"/>
      <w:lang w:val="en-GB"/>
    </w:rPr>
  </w:style>
  <w:style w:type="paragraph" w:styleId="TOC5">
    <w:name w:val="toc 5"/>
    <w:basedOn w:val="Normal"/>
    <w:next w:val="TOC2"/>
    <w:uiPriority w:val="39"/>
    <w:rsid w:val="006C28B5"/>
    <w:pPr>
      <w:tabs>
        <w:tab w:val="right" w:pos="9356"/>
      </w:tabs>
      <w:spacing w:before="120"/>
      <w:ind w:left="567" w:hanging="567"/>
    </w:pPr>
    <w:rPr>
      <w:noProof/>
      <w:szCs w:val="20"/>
    </w:rPr>
  </w:style>
  <w:style w:type="paragraph" w:styleId="TOC6">
    <w:name w:val="toc 6"/>
    <w:basedOn w:val="Normal"/>
    <w:next w:val="Normal"/>
    <w:uiPriority w:val="39"/>
    <w:rsid w:val="006C28B5"/>
    <w:pPr>
      <w:tabs>
        <w:tab w:val="right" w:leader="dot" w:pos="9180"/>
      </w:tabs>
      <w:ind w:left="1000"/>
    </w:pPr>
    <w:rPr>
      <w:szCs w:val="20"/>
      <w:lang w:val="en-GB"/>
    </w:rPr>
  </w:style>
  <w:style w:type="paragraph" w:styleId="TOC7">
    <w:name w:val="toc 7"/>
    <w:basedOn w:val="Normal"/>
    <w:next w:val="Normal"/>
    <w:uiPriority w:val="39"/>
    <w:rsid w:val="006C28B5"/>
    <w:pPr>
      <w:tabs>
        <w:tab w:val="right" w:leader="dot" w:pos="9180"/>
      </w:tabs>
      <w:ind w:left="1200"/>
    </w:pPr>
    <w:rPr>
      <w:szCs w:val="20"/>
      <w:lang w:val="en-GB"/>
    </w:rPr>
  </w:style>
  <w:style w:type="paragraph" w:styleId="TOC8">
    <w:name w:val="toc 8"/>
    <w:basedOn w:val="Normal"/>
    <w:next w:val="Normal"/>
    <w:uiPriority w:val="39"/>
    <w:rsid w:val="006C28B5"/>
    <w:pPr>
      <w:tabs>
        <w:tab w:val="right" w:leader="dot" w:pos="9180"/>
      </w:tabs>
      <w:ind w:left="1400"/>
    </w:pPr>
    <w:rPr>
      <w:szCs w:val="20"/>
      <w:lang w:val="en-GB"/>
    </w:rPr>
  </w:style>
  <w:style w:type="paragraph" w:styleId="TOC9">
    <w:name w:val="toc 9"/>
    <w:basedOn w:val="Normal"/>
    <w:next w:val="Normal"/>
    <w:uiPriority w:val="39"/>
    <w:rsid w:val="006C28B5"/>
    <w:pPr>
      <w:tabs>
        <w:tab w:val="right" w:leader="dot" w:pos="9180"/>
      </w:tabs>
      <w:ind w:left="1600"/>
    </w:pPr>
    <w:rPr>
      <w:szCs w:val="20"/>
      <w:lang w:val="en-GB"/>
    </w:rPr>
  </w:style>
  <w:style w:type="paragraph" w:customStyle="1" w:styleId="TabellentextKlein">
    <w:name w:val="TabellentextKlein"/>
    <w:basedOn w:val="Normal"/>
    <w:rsid w:val="00D977B5"/>
    <w:pPr>
      <w:spacing w:before="40" w:line="250" w:lineRule="auto"/>
    </w:pPr>
    <w:rPr>
      <w:sz w:val="16"/>
      <w:szCs w:val="20"/>
      <w:lang w:val="en-GB"/>
    </w:rPr>
  </w:style>
  <w:style w:type="paragraph" w:styleId="TableofFigures">
    <w:name w:val="table of figures"/>
    <w:basedOn w:val="Normal"/>
    <w:next w:val="Normal"/>
    <w:semiHidden/>
    <w:rsid w:val="00E2711D"/>
    <w:pPr>
      <w:ind w:left="400" w:hanging="400"/>
    </w:pPr>
    <w:rPr>
      <w:rFonts w:ascii="Arial (W1)" w:hAnsi="Arial (W1)" w:cs="Times New (W1)"/>
      <w:color w:val="1E7FB8"/>
      <w:szCs w:val="20"/>
    </w:rPr>
  </w:style>
  <w:style w:type="character" w:styleId="Hyperlink">
    <w:name w:val="Hyperlink"/>
    <w:uiPriority w:val="99"/>
    <w:rsid w:val="004B23A4"/>
    <w:rPr>
      <w:color w:val="0000FF"/>
      <w:u w:val="single"/>
    </w:rPr>
  </w:style>
  <w:style w:type="paragraph" w:customStyle="1" w:styleId="OrgUnit">
    <w:name w:val="OrgUnit"/>
    <w:basedOn w:val="Normal"/>
    <w:rsid w:val="000B5D22"/>
    <w:pPr>
      <w:widowControl w:val="0"/>
      <w:jc w:val="left"/>
    </w:pPr>
    <w:rPr>
      <w:rFonts w:ascii="Arial (W1)" w:hAnsi="Arial (W1)" w:cs="Arial (W1)"/>
      <w:b/>
      <w:bCs/>
      <w:color w:val="447DB5"/>
      <w:sz w:val="16"/>
      <w:szCs w:val="20"/>
      <w:lang w:val="en-GB"/>
    </w:rPr>
  </w:style>
  <w:style w:type="paragraph" w:styleId="Caption">
    <w:name w:val="caption"/>
    <w:basedOn w:val="Normal"/>
    <w:next w:val="Normal"/>
    <w:link w:val="CaptionChar"/>
    <w:qFormat/>
    <w:rsid w:val="008E4E44"/>
    <w:pPr>
      <w:spacing w:before="120"/>
      <w:jc w:val="center"/>
    </w:pPr>
    <w:rPr>
      <w:rFonts w:ascii="Arial (W1)" w:hAnsi="Arial (W1)" w:cs="Times New (W1)"/>
      <w:b/>
      <w:bCs/>
      <w:color w:val="1E7FB8"/>
      <w:sz w:val="18"/>
      <w:szCs w:val="20"/>
    </w:rPr>
  </w:style>
  <w:style w:type="paragraph" w:styleId="FootnoteText">
    <w:name w:val="footnote text"/>
    <w:basedOn w:val="Normal"/>
    <w:link w:val="FootnoteTextChar"/>
    <w:semiHidden/>
    <w:rsid w:val="00104380"/>
    <w:rPr>
      <w:rFonts w:ascii="Arial (W1)" w:hAnsi="Arial (W1)" w:cs="Times New (W1)"/>
      <w:sz w:val="16"/>
      <w:szCs w:val="20"/>
    </w:rPr>
  </w:style>
  <w:style w:type="paragraph" w:customStyle="1" w:styleId="AppendixHeader">
    <w:name w:val="AppendixHeader"/>
    <w:basedOn w:val="Heading1"/>
    <w:rsid w:val="00332F00"/>
    <w:pPr>
      <w:numPr>
        <w:numId w:val="3"/>
      </w:numPr>
    </w:pPr>
  </w:style>
  <w:style w:type="paragraph" w:customStyle="1" w:styleId="Bullet">
    <w:name w:val="Bullet"/>
    <w:basedOn w:val="Normal"/>
    <w:link w:val="BulletCharChar"/>
    <w:rsid w:val="00B61614"/>
    <w:pPr>
      <w:widowControl w:val="0"/>
      <w:numPr>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40" w:after="40"/>
    </w:pPr>
    <w:rPr>
      <w:rFonts w:ascii="Garamond" w:hAnsi="Garamond"/>
      <w:sz w:val="24"/>
      <w:szCs w:val="22"/>
      <w:lang w:val="en-GB" w:eastAsia="zh-CN"/>
    </w:rPr>
  </w:style>
  <w:style w:type="character" w:customStyle="1" w:styleId="BulletCharChar">
    <w:name w:val="Bullet Char Char"/>
    <w:link w:val="Bullet"/>
    <w:rsid w:val="00B61614"/>
    <w:rPr>
      <w:rFonts w:ascii="Garamond" w:hAnsi="Garamond"/>
      <w:sz w:val="24"/>
      <w:szCs w:val="22"/>
      <w:lang w:val="en-GB" w:eastAsia="zh-CN" w:bidi="ar-SA"/>
    </w:rPr>
  </w:style>
  <w:style w:type="paragraph" w:styleId="BodyText">
    <w:name w:val="Body Text"/>
    <w:basedOn w:val="Normal"/>
    <w:link w:val="BodyTextChar"/>
    <w:rsid w:val="00141137"/>
    <w:pPr>
      <w:keepLines/>
      <w:widowControl w:val="0"/>
      <w:spacing w:after="120" w:line="240" w:lineRule="atLeast"/>
      <w:ind w:left="720"/>
      <w:jc w:val="left"/>
    </w:pPr>
    <w:rPr>
      <w:rFonts w:ascii="Times New Roman" w:hAnsi="Times New Roman"/>
      <w:szCs w:val="20"/>
      <w:lang w:val="en-GB"/>
    </w:rPr>
  </w:style>
  <w:style w:type="paragraph" w:customStyle="1" w:styleId="InfoBlue">
    <w:name w:val="InfoBlue"/>
    <w:basedOn w:val="Normal"/>
    <w:next w:val="BodyText"/>
    <w:rsid w:val="00141137"/>
    <w:pPr>
      <w:widowControl w:val="0"/>
      <w:spacing w:after="120" w:line="240" w:lineRule="atLeast"/>
      <w:ind w:left="720"/>
      <w:jc w:val="left"/>
    </w:pPr>
    <w:rPr>
      <w:rFonts w:ascii="Times New Roman" w:hAnsi="Times New Roman"/>
      <w:i/>
      <w:iCs/>
      <w:color w:val="0000FF"/>
      <w:szCs w:val="20"/>
      <w:lang w:val="en-GB"/>
    </w:rPr>
  </w:style>
  <w:style w:type="paragraph" w:customStyle="1" w:styleId="Preformatted">
    <w:name w:val="Preformatted"/>
    <w:basedOn w:val="Normal"/>
    <w:rsid w:val="00141137"/>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cs="Courier New"/>
      <w:snapToGrid w:val="0"/>
      <w:szCs w:val="20"/>
      <w:lang w:val="en-NZ"/>
    </w:rPr>
  </w:style>
  <w:style w:type="paragraph" w:styleId="BodyText3">
    <w:name w:val="Body Text 3"/>
    <w:basedOn w:val="Normal"/>
    <w:link w:val="BodyText3Char"/>
    <w:rsid w:val="00141137"/>
    <w:pPr>
      <w:spacing w:after="120"/>
    </w:pPr>
    <w:rPr>
      <w:sz w:val="16"/>
      <w:szCs w:val="16"/>
      <w:lang w:val="en-GB"/>
    </w:rPr>
  </w:style>
  <w:style w:type="character" w:styleId="CommentReference">
    <w:name w:val="annotation reference"/>
    <w:semiHidden/>
    <w:rsid w:val="00141137"/>
    <w:rPr>
      <w:sz w:val="16"/>
      <w:szCs w:val="16"/>
    </w:rPr>
  </w:style>
  <w:style w:type="paragraph" w:styleId="CommentText">
    <w:name w:val="annotation text"/>
    <w:basedOn w:val="Normal"/>
    <w:link w:val="CommentTextChar"/>
    <w:semiHidden/>
    <w:rsid w:val="00141137"/>
    <w:rPr>
      <w:rFonts w:ascii="Comic Sans MS" w:hAnsi="Comic Sans MS" w:cs="Times New (W1)"/>
      <w:szCs w:val="20"/>
      <w:lang w:val="en-GB"/>
    </w:rPr>
  </w:style>
  <w:style w:type="paragraph" w:styleId="CommentSubject">
    <w:name w:val="annotation subject"/>
    <w:basedOn w:val="CommentText"/>
    <w:next w:val="CommentText"/>
    <w:link w:val="CommentSubjectChar"/>
    <w:semiHidden/>
    <w:rsid w:val="00141137"/>
    <w:rPr>
      <w:b/>
      <w:bCs/>
    </w:rPr>
  </w:style>
  <w:style w:type="paragraph" w:styleId="BalloonText">
    <w:name w:val="Balloon Text"/>
    <w:basedOn w:val="Normal"/>
    <w:link w:val="BalloonTextChar"/>
    <w:semiHidden/>
    <w:rsid w:val="00141137"/>
    <w:rPr>
      <w:rFonts w:ascii="Tahoma" w:hAnsi="Tahoma" w:cs="Tahoma"/>
      <w:sz w:val="16"/>
      <w:szCs w:val="16"/>
      <w:lang w:val="en-GB"/>
    </w:rPr>
  </w:style>
  <w:style w:type="character" w:customStyle="1" w:styleId="Heading3Char">
    <w:name w:val="Heading 3 Char"/>
    <w:link w:val="Heading3"/>
    <w:rsid w:val="00141137"/>
    <w:rPr>
      <w:rFonts w:ascii="Arial (W1)" w:hAnsi="Arial (W1)" w:cs="Times New (W1)"/>
      <w:b/>
      <w:color w:val="1E7FB8"/>
      <w:sz w:val="22"/>
      <w:szCs w:val="22"/>
      <w:lang w:eastAsia="en-US"/>
    </w:rPr>
  </w:style>
  <w:style w:type="paragraph" w:customStyle="1" w:styleId="StyleHeading1LatinArialComplexArialBefore0mm">
    <w:name w:val="Style Heading 1 + (Latin) Arial (Complex) Arial Before:  0 mm"/>
    <w:basedOn w:val="Heading1"/>
    <w:rsid w:val="00141137"/>
    <w:pPr>
      <w:numPr>
        <w:numId w:val="0"/>
      </w:numPr>
      <w:tabs>
        <w:tab w:val="num" w:pos="360"/>
      </w:tabs>
      <w:spacing w:after="0"/>
    </w:pPr>
    <w:rPr>
      <w:rFonts w:ascii="Arial" w:hAnsi="Arial" w:cs="Arial"/>
      <w:color w:val="447DB5"/>
    </w:rPr>
  </w:style>
  <w:style w:type="paragraph" w:customStyle="1" w:styleId="AnnexH2">
    <w:name w:val="AnnexH2"/>
    <w:basedOn w:val="Heading2"/>
    <w:rsid w:val="00141137"/>
    <w:pPr>
      <w:pBdr>
        <w:top w:val="single" w:sz="4" w:space="1" w:color="447DB5"/>
      </w:pBdr>
      <w:tabs>
        <w:tab w:val="num" w:pos="1152"/>
      </w:tabs>
      <w:spacing w:after="0"/>
      <w:ind w:left="1152" w:hanging="432"/>
    </w:pPr>
    <w:rPr>
      <w:color w:val="447DB5"/>
    </w:rPr>
  </w:style>
  <w:style w:type="paragraph" w:customStyle="1" w:styleId="StyleHeading2LatinArialComplexArial">
    <w:name w:val="Style Heading 2 + (Latin) Arial (Complex) Arial"/>
    <w:basedOn w:val="Heading2"/>
    <w:rsid w:val="00A112BC"/>
    <w:pPr>
      <w:numPr>
        <w:ilvl w:val="1"/>
        <w:numId w:val="2"/>
      </w:numPr>
      <w:pBdr>
        <w:top w:val="single" w:sz="4" w:space="1" w:color="447DB5"/>
      </w:pBdr>
      <w:spacing w:after="0"/>
    </w:pPr>
    <w:rPr>
      <w:rFonts w:ascii="Arial" w:hAnsi="Arial" w:cs="Arial"/>
      <w:color w:val="447DB5"/>
    </w:rPr>
  </w:style>
  <w:style w:type="character" w:styleId="FollowedHyperlink">
    <w:name w:val="FollowedHyperlink"/>
    <w:rsid w:val="00141137"/>
    <w:rPr>
      <w:color w:val="606420"/>
      <w:u w:val="single"/>
    </w:rPr>
  </w:style>
  <w:style w:type="paragraph" w:styleId="Title">
    <w:name w:val="Title"/>
    <w:basedOn w:val="Normal"/>
    <w:next w:val="Normal"/>
    <w:link w:val="TitleChar"/>
    <w:qFormat/>
    <w:rsid w:val="00141137"/>
    <w:pPr>
      <w:widowControl w:val="0"/>
      <w:jc w:val="center"/>
    </w:pPr>
    <w:rPr>
      <w:rFonts w:cs="Arial"/>
      <w:b/>
      <w:bCs/>
      <w:sz w:val="36"/>
      <w:szCs w:val="36"/>
      <w:lang w:val="en-GB"/>
    </w:rPr>
  </w:style>
  <w:style w:type="character" w:customStyle="1" w:styleId="TitleChar">
    <w:name w:val="Title Char"/>
    <w:link w:val="Title"/>
    <w:rsid w:val="00141137"/>
    <w:rPr>
      <w:rFonts w:ascii="Arial" w:hAnsi="Arial" w:cs="Arial"/>
      <w:b/>
      <w:bCs/>
      <w:sz w:val="36"/>
      <w:szCs w:val="36"/>
      <w:lang w:val="en-GB" w:eastAsia="en-US" w:bidi="ar-SA"/>
    </w:rPr>
  </w:style>
  <w:style w:type="character" w:styleId="FootnoteReference">
    <w:name w:val="footnote reference"/>
    <w:semiHidden/>
    <w:rsid w:val="00141137"/>
    <w:rPr>
      <w:vertAlign w:val="superscript"/>
    </w:rPr>
  </w:style>
  <w:style w:type="paragraph" w:customStyle="1" w:styleId="Figure">
    <w:name w:val="Figure"/>
    <w:basedOn w:val="TOC2"/>
    <w:rsid w:val="00141137"/>
    <w:pPr>
      <w:widowControl w:val="0"/>
      <w:numPr>
        <w:numId w:val="7"/>
      </w:numPr>
      <w:tabs>
        <w:tab w:val="clear" w:pos="9356"/>
        <w:tab w:val="left" w:pos="1080"/>
        <w:tab w:val="right" w:leader="dot" w:pos="8820"/>
      </w:tabs>
      <w:spacing w:beforeLines="40" w:before="96" w:afterLines="40" w:after="96" w:line="240" w:lineRule="atLeast"/>
      <w:jc w:val="lowKashida"/>
    </w:pPr>
    <w:rPr>
      <w:rFonts w:cs="Times New Roman"/>
      <w:b w:val="0"/>
      <w:color w:val="auto"/>
      <w:lang w:val="en-GB"/>
    </w:rPr>
  </w:style>
  <w:style w:type="paragraph" w:customStyle="1" w:styleId="ChapterNumber">
    <w:name w:val="ChapterNumber"/>
    <w:rsid w:val="00141137"/>
    <w:pPr>
      <w:tabs>
        <w:tab w:val="left" w:pos="-720"/>
      </w:tabs>
      <w:suppressAutoHyphens/>
    </w:pPr>
    <w:rPr>
      <w:rFonts w:ascii="CG Times" w:eastAsia="SimSun" w:hAnsi="CG Times"/>
      <w:sz w:val="22"/>
      <w:szCs w:val="22"/>
      <w:lang w:val="en-US"/>
    </w:rPr>
  </w:style>
  <w:style w:type="paragraph" w:styleId="BodyText2">
    <w:name w:val="Body Text 2"/>
    <w:basedOn w:val="Normal"/>
    <w:link w:val="BodyText2Char"/>
    <w:rsid w:val="00141137"/>
    <w:rPr>
      <w:rFonts w:ascii="Times New Roman" w:hAnsi="Times New Roman"/>
      <w:sz w:val="24"/>
      <w:lang w:val="en-GB" w:eastAsia="zh-CN"/>
    </w:rPr>
  </w:style>
  <w:style w:type="table" w:styleId="TableGrid1">
    <w:name w:val="Table Grid 1"/>
    <w:aliases w:val="EMS Req"/>
    <w:basedOn w:val="TableNormal"/>
    <w:rsid w:val="00141137"/>
    <w:pPr>
      <w:widowControl w:val="0"/>
      <w:spacing w:line="240" w:lineRule="atLeast"/>
      <w:jc w:val="lowKashida"/>
    </w:pPr>
    <w:rPr>
      <w:rFonts w:ascii="Arial" w:eastAsia="SimSun" w:hAnsi="Arial"/>
    </w:rPr>
    <w:tblPr>
      <w:tblBorders>
        <w:top w:val="dotted" w:sz="4" w:space="0" w:color="808080"/>
        <w:left w:val="dotted" w:sz="4" w:space="0" w:color="808080"/>
        <w:bottom w:val="dotted" w:sz="4" w:space="0" w:color="808080"/>
        <w:right w:val="dotted" w:sz="4" w:space="0" w:color="808080"/>
        <w:insideH w:val="dotted" w:sz="4" w:space="0" w:color="808080"/>
        <w:insideV w:val="dotted" w:sz="4" w:space="0" w:color="808080"/>
      </w:tblBorders>
    </w:tblPr>
    <w:tcPr>
      <w:shd w:val="clear" w:color="auto" w:fill="auto"/>
    </w:tcPr>
    <w:tblStylePr w:type="firstRow">
      <w:rPr>
        <w:b/>
        <w:i/>
      </w:rPr>
      <w:tblPr/>
      <w:tcPr>
        <w:shd w:val="clear" w:color="auto" w:fill="C0C0C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EMSRequirements">
    <w:name w:val="EMS Requirements"/>
    <w:basedOn w:val="TableGrid"/>
    <w:rsid w:val="00141137"/>
    <w:pPr>
      <w:widowControl w:val="0"/>
      <w:spacing w:line="240" w:lineRule="atLeast"/>
    </w:pPr>
    <w:rPr>
      <w:rFonts w:ascii="Arial" w:eastAsia="SimSun" w:hAnsi="Arial"/>
    </w:rPr>
    <w:tblPr>
      <w:tblBorders>
        <w:top w:val="dotted" w:sz="4" w:space="0" w:color="333333"/>
        <w:left w:val="none" w:sz="0" w:space="0" w:color="auto"/>
        <w:bottom w:val="dotted" w:sz="4" w:space="0" w:color="333333"/>
        <w:right w:val="none" w:sz="0" w:space="0" w:color="auto"/>
        <w:insideH w:val="dotted" w:sz="4" w:space="0" w:color="333333"/>
        <w:insideV w:val="none" w:sz="0" w:space="0" w:color="auto"/>
      </w:tblBorders>
    </w:tblPr>
    <w:tcPr>
      <w:vAlign w:val="center"/>
    </w:tcPr>
    <w:tblStylePr w:type="firstRow">
      <w:rPr>
        <w:rFonts w:ascii="Arial" w:hAnsi="Arial"/>
        <w:b/>
        <w:i/>
        <w:sz w:val="18"/>
      </w:rPr>
      <w:tblPr/>
      <w:tcPr>
        <w:tcBorders>
          <w:top w:val="nil"/>
          <w:left w:val="nil"/>
          <w:bottom w:val="nil"/>
          <w:right w:val="nil"/>
          <w:insideH w:val="nil"/>
          <w:insideV w:val="nil"/>
          <w:tl2br w:val="nil"/>
          <w:tr2bl w:val="nil"/>
        </w:tcBorders>
        <w:shd w:val="clear" w:color="auto" w:fill="E0E0E0"/>
      </w:tcPr>
    </w:tblStylePr>
    <w:tblStylePr w:type="lastRow">
      <w:tblPr/>
      <w:tcPr>
        <w:tcBorders>
          <w:top w:val="dotted" w:sz="4" w:space="0" w:color="333333"/>
          <w:left w:val="nil"/>
          <w:bottom w:val="dotted" w:sz="4" w:space="0" w:color="auto"/>
          <w:right w:val="nil"/>
          <w:insideH w:val="nil"/>
          <w:insideV w:val="nil"/>
          <w:tl2br w:val="nil"/>
          <w:tr2bl w:val="nil"/>
        </w:tcBorders>
        <w:shd w:val="clear" w:color="auto" w:fill="E0E0E0"/>
      </w:tcPr>
    </w:tblStylePr>
  </w:style>
  <w:style w:type="paragraph" w:customStyle="1" w:styleId="StyleHeading2Justified">
    <w:name w:val="Style Heading 2 + Justified"/>
    <w:basedOn w:val="Heading2"/>
    <w:rsid w:val="00141137"/>
    <w:pPr>
      <w:keepNext/>
      <w:pBdr>
        <w:top w:val="none" w:sz="0" w:space="0" w:color="auto"/>
      </w:pBdr>
      <w:tabs>
        <w:tab w:val="clear" w:pos="851"/>
        <w:tab w:val="num" w:pos="567"/>
        <w:tab w:val="num" w:pos="720"/>
      </w:tabs>
      <w:spacing w:before="0" w:after="200"/>
      <w:ind w:left="567" w:hanging="567"/>
    </w:pPr>
    <w:rPr>
      <w:rFonts w:ascii="Arial" w:eastAsia="SimSun" w:hAnsi="Arial" w:cs="Arial"/>
      <w:bCs/>
      <w:iCs/>
      <w:color w:val="auto"/>
      <w:sz w:val="22"/>
      <w:szCs w:val="28"/>
      <w:lang w:val="en-US" w:eastAsia="zh-CN"/>
    </w:rPr>
  </w:style>
  <w:style w:type="paragraph" w:customStyle="1" w:styleId="StyleHeading2DarkBlueJustified">
    <w:name w:val="Style Heading 2 + Dark Blue Justified"/>
    <w:basedOn w:val="Heading2"/>
    <w:rsid w:val="00141137"/>
    <w:pPr>
      <w:keepNext/>
      <w:pBdr>
        <w:top w:val="none" w:sz="0" w:space="0" w:color="auto"/>
      </w:pBdr>
      <w:tabs>
        <w:tab w:val="clear" w:pos="851"/>
        <w:tab w:val="num" w:pos="567"/>
        <w:tab w:val="num" w:pos="720"/>
      </w:tabs>
      <w:spacing w:before="0" w:after="200"/>
      <w:ind w:left="567" w:hanging="567"/>
    </w:pPr>
    <w:rPr>
      <w:rFonts w:ascii="Arial" w:eastAsia="SimSun" w:hAnsi="Arial" w:cs="Arial"/>
      <w:bCs/>
      <w:iCs/>
      <w:color w:val="000080"/>
      <w:sz w:val="22"/>
      <w:szCs w:val="28"/>
      <w:lang w:val="en-US" w:eastAsia="zh-CN"/>
    </w:rPr>
  </w:style>
  <w:style w:type="paragraph" w:customStyle="1" w:styleId="StyleHeading210ptDarkBlueJustified1">
    <w:name w:val="Style Heading 2 + 10 pt Dark Blue Justified1"/>
    <w:basedOn w:val="Heading2"/>
    <w:rsid w:val="00141137"/>
    <w:pPr>
      <w:keepNext/>
      <w:pBdr>
        <w:top w:val="none" w:sz="0" w:space="0" w:color="auto"/>
      </w:pBdr>
      <w:tabs>
        <w:tab w:val="clear" w:pos="851"/>
        <w:tab w:val="num" w:pos="567"/>
        <w:tab w:val="num" w:pos="720"/>
      </w:tabs>
      <w:spacing w:before="0" w:after="200"/>
      <w:ind w:left="567" w:hanging="567"/>
    </w:pPr>
    <w:rPr>
      <w:rFonts w:ascii="Arial" w:eastAsia="SimSun" w:hAnsi="Arial" w:cs="Arial"/>
      <w:bCs/>
      <w:iCs/>
      <w:color w:val="000080"/>
      <w:sz w:val="22"/>
      <w:szCs w:val="20"/>
      <w:lang w:val="en-US" w:eastAsia="zh-CN"/>
    </w:rPr>
  </w:style>
  <w:style w:type="paragraph" w:styleId="BodyTextIndent">
    <w:name w:val="Body Text Indent"/>
    <w:basedOn w:val="Normal"/>
    <w:link w:val="BodyTextIndentChar"/>
    <w:rsid w:val="00141137"/>
    <w:pPr>
      <w:spacing w:after="120"/>
      <w:ind w:left="360"/>
      <w:jc w:val="left"/>
    </w:pPr>
    <w:rPr>
      <w:rFonts w:ascii="Times New Roman" w:eastAsia="SimSun" w:hAnsi="Times New Roman"/>
      <w:sz w:val="24"/>
      <w:lang w:eastAsia="zh-CN"/>
    </w:rPr>
  </w:style>
  <w:style w:type="paragraph" w:customStyle="1" w:styleId="Heading1nobullet">
    <w:name w:val="Heading 1 no bullet"/>
    <w:basedOn w:val="Heading1"/>
    <w:rsid w:val="00141137"/>
    <w:pPr>
      <w:keepNext/>
      <w:pageBreakBefore w:val="0"/>
      <w:widowControl w:val="0"/>
      <w:numPr>
        <w:numId w:val="0"/>
      </w:numPr>
      <w:tabs>
        <w:tab w:val="clear" w:pos="851"/>
      </w:tabs>
      <w:spacing w:line="240" w:lineRule="atLeast"/>
      <w:jc w:val="lowKashida"/>
    </w:pPr>
    <w:rPr>
      <w:rFonts w:ascii="Arial" w:eastAsia="Times New Roman" w:hAnsi="Arial" w:cs="Arial"/>
      <w:bCs/>
      <w:caps w:val="0"/>
      <w:color w:val="auto"/>
      <w:kern w:val="32"/>
      <w:sz w:val="28"/>
      <w:szCs w:val="32"/>
    </w:rPr>
  </w:style>
  <w:style w:type="character" w:customStyle="1" w:styleId="Heading4Char">
    <w:name w:val="Heading 4 Char"/>
    <w:link w:val="Heading4"/>
    <w:rsid w:val="00141137"/>
    <w:rPr>
      <w:rFonts w:ascii="Arial (W1)" w:hAnsi="Arial (W1)" w:cs="Times New (W1)"/>
      <w:b/>
      <w:color w:val="1E7FB8"/>
      <w:u w:val="single"/>
      <w:lang w:eastAsia="en-US"/>
    </w:rPr>
  </w:style>
  <w:style w:type="table" w:styleId="TableContemporary">
    <w:name w:val="Table Contemporary"/>
    <w:basedOn w:val="TableNormal"/>
    <w:rsid w:val="00141137"/>
    <w:rPr>
      <w:rFonts w:eastAsia="SimSu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ListNumber2">
    <w:name w:val="List Number 2"/>
    <w:basedOn w:val="Normal"/>
    <w:rsid w:val="00141137"/>
    <w:pPr>
      <w:widowControl w:val="0"/>
      <w:numPr>
        <w:numId w:val="13"/>
      </w:numPr>
      <w:spacing w:before="60" w:after="60" w:line="240" w:lineRule="atLeast"/>
      <w:jc w:val="left"/>
    </w:pPr>
    <w:rPr>
      <w:rFonts w:ascii="Times New Roman" w:hAnsi="Times New Roman" w:cs="Times New (W1)"/>
      <w:szCs w:val="20"/>
    </w:rPr>
  </w:style>
  <w:style w:type="numbering" w:styleId="111111">
    <w:name w:val="Outline List 2"/>
    <w:basedOn w:val="NoList"/>
    <w:rsid w:val="00141137"/>
    <w:pPr>
      <w:numPr>
        <w:numId w:val="18"/>
      </w:numPr>
    </w:pPr>
  </w:style>
  <w:style w:type="paragraph" w:customStyle="1" w:styleId="StyleCaptionArial">
    <w:name w:val="Style Caption + Arial"/>
    <w:basedOn w:val="Caption"/>
    <w:link w:val="StyleCaptionArialChar"/>
    <w:rsid w:val="00141137"/>
    <w:rPr>
      <w:rFonts w:ascii="Arial" w:hAnsi="Arial"/>
    </w:rPr>
  </w:style>
  <w:style w:type="character" w:customStyle="1" w:styleId="CaptionChar">
    <w:name w:val="Caption Char"/>
    <w:link w:val="Caption"/>
    <w:rsid w:val="00141137"/>
    <w:rPr>
      <w:rFonts w:ascii="Arial (W1)" w:hAnsi="Arial (W1)" w:cs="Times New (W1)"/>
      <w:b/>
      <w:bCs/>
      <w:color w:val="1E7FB8"/>
      <w:sz w:val="18"/>
      <w:lang w:val="en-US" w:eastAsia="en-US" w:bidi="ar-SA"/>
    </w:rPr>
  </w:style>
  <w:style w:type="character" w:customStyle="1" w:styleId="StyleCaptionArialChar">
    <w:name w:val="Style Caption + Arial Char"/>
    <w:link w:val="StyleCaptionArial"/>
    <w:rsid w:val="00141137"/>
    <w:rPr>
      <w:rFonts w:ascii="Arial" w:hAnsi="Arial" w:cs="Times New (W1)"/>
      <w:b/>
      <w:bCs/>
      <w:color w:val="1E7FB8"/>
      <w:sz w:val="18"/>
      <w:lang w:val="en-US" w:eastAsia="en-US" w:bidi="ar-SA"/>
    </w:rPr>
  </w:style>
  <w:style w:type="paragraph" w:customStyle="1" w:styleId="StyleHeading2JustifyLowBefore12ptAfter12ptTop">
    <w:name w:val="Style Heading 2 + Justify Low Before:  12 pt After:  12 pt Top: ..."/>
    <w:basedOn w:val="Heading2"/>
    <w:rsid w:val="00141137"/>
    <w:pPr>
      <w:pBdr>
        <w:top w:val="none" w:sz="0" w:space="0" w:color="auto"/>
      </w:pBdr>
      <w:tabs>
        <w:tab w:val="num" w:pos="720"/>
      </w:tabs>
      <w:spacing w:before="240" w:after="240" w:line="240" w:lineRule="atLeast"/>
      <w:ind w:left="851" w:hanging="851"/>
      <w:jc w:val="lowKashida"/>
    </w:pPr>
    <w:rPr>
      <w:rFonts w:cs="Times New Roman"/>
      <w:bCs/>
      <w:color w:val="447DB5"/>
      <w:szCs w:val="20"/>
    </w:rPr>
  </w:style>
  <w:style w:type="paragraph" w:customStyle="1" w:styleId="StyleComplexArial24ptLatinBoldCustomColorRGB68125">
    <w:name w:val="Style (Complex) Arial 24 pt (Latin) Bold Custom Color(RGB(68125..."/>
    <w:basedOn w:val="Normal"/>
    <w:rsid w:val="00141137"/>
    <w:pPr>
      <w:pBdr>
        <w:bottom w:val="single" w:sz="48" w:space="12" w:color="990033"/>
      </w:pBdr>
      <w:spacing w:before="2400" w:after="360"/>
      <w:ind w:left="3680" w:hanging="2262"/>
      <w:jc w:val="right"/>
    </w:pPr>
    <w:rPr>
      <w:rFonts w:cs="Arial"/>
      <w:b/>
      <w:color w:val="447DB5"/>
      <w:sz w:val="48"/>
      <w:szCs w:val="48"/>
      <w:lang w:val="en-GB"/>
    </w:rPr>
  </w:style>
  <w:style w:type="paragraph" w:customStyle="1" w:styleId="StyleHeading1ChapterHeadlineAttributeHeading1h1HeadingLvl">
    <w:name w:val="Style Heading 1Chapter HeadlineAttribute Heading 1h1Heading Lvl..."/>
    <w:basedOn w:val="Heading1"/>
    <w:rsid w:val="00A112BC"/>
    <w:pPr>
      <w:spacing w:line="240" w:lineRule="atLeast"/>
      <w:jc w:val="lowKashida"/>
    </w:pPr>
  </w:style>
  <w:style w:type="paragraph" w:styleId="Revision">
    <w:name w:val="Revision"/>
    <w:hidden/>
    <w:uiPriority w:val="99"/>
    <w:semiHidden/>
    <w:rsid w:val="00D56EBD"/>
    <w:rPr>
      <w:rFonts w:ascii="Arial" w:hAnsi="Arial"/>
      <w:szCs w:val="24"/>
      <w:lang w:val="en-US" w:eastAsia="en-US"/>
    </w:rPr>
  </w:style>
  <w:style w:type="paragraph" w:styleId="DocumentMap">
    <w:name w:val="Document Map"/>
    <w:basedOn w:val="Normal"/>
    <w:link w:val="DocumentMapChar"/>
    <w:semiHidden/>
    <w:rsid w:val="004B52CA"/>
    <w:pPr>
      <w:shd w:val="clear" w:color="auto" w:fill="000080"/>
    </w:pPr>
    <w:rPr>
      <w:rFonts w:ascii="Tahoma" w:hAnsi="Tahoma" w:cs="Tahoma"/>
      <w:szCs w:val="20"/>
    </w:rPr>
  </w:style>
  <w:style w:type="paragraph" w:styleId="Date">
    <w:name w:val="Date"/>
    <w:basedOn w:val="Normal"/>
    <w:next w:val="Normal"/>
    <w:link w:val="DateChar"/>
    <w:rsid w:val="00551367"/>
  </w:style>
  <w:style w:type="paragraph" w:styleId="ListParagraph">
    <w:name w:val="List Paragraph"/>
    <w:basedOn w:val="Normal"/>
    <w:uiPriority w:val="34"/>
    <w:qFormat/>
    <w:rsid w:val="0050488D"/>
    <w:pPr>
      <w:ind w:left="720"/>
      <w:contextualSpacing/>
    </w:pPr>
  </w:style>
  <w:style w:type="character" w:styleId="PlaceholderText">
    <w:name w:val="Placeholder Text"/>
    <w:basedOn w:val="DefaultParagraphFont"/>
    <w:uiPriority w:val="99"/>
    <w:semiHidden/>
    <w:rsid w:val="00907253"/>
    <w:rPr>
      <w:color w:val="808080"/>
    </w:rPr>
  </w:style>
  <w:style w:type="character" w:customStyle="1" w:styleId="Style3">
    <w:name w:val="Style3"/>
    <w:basedOn w:val="DefaultParagraphFont"/>
    <w:uiPriority w:val="1"/>
    <w:qFormat/>
    <w:rsid w:val="00907253"/>
    <w:rPr>
      <w:rFonts w:ascii="Arial" w:hAnsi="Arial"/>
      <w:b/>
      <w:color w:val="1F497D" w:themeColor="text2"/>
      <w:sz w:val="24"/>
    </w:rPr>
  </w:style>
  <w:style w:type="paragraph" w:styleId="BodyTextIndent2">
    <w:name w:val="Body Text Indent 2"/>
    <w:basedOn w:val="Normal"/>
    <w:link w:val="BodyTextIndent2Char"/>
    <w:rsid w:val="0054708B"/>
    <w:pPr>
      <w:spacing w:after="120" w:line="480" w:lineRule="auto"/>
      <w:ind w:left="283"/>
    </w:pPr>
  </w:style>
  <w:style w:type="character" w:customStyle="1" w:styleId="BodyTextIndent2Char">
    <w:name w:val="Body Text Indent 2 Char"/>
    <w:basedOn w:val="DefaultParagraphFont"/>
    <w:link w:val="BodyTextIndent2"/>
    <w:rsid w:val="0054708B"/>
    <w:rPr>
      <w:rFonts w:ascii="Arial" w:hAnsi="Arial"/>
      <w:szCs w:val="24"/>
      <w:lang w:val="en-US" w:eastAsia="en-US"/>
    </w:rPr>
  </w:style>
  <w:style w:type="character" w:customStyle="1" w:styleId="HeaderChar">
    <w:name w:val="Header Char"/>
    <w:basedOn w:val="DefaultParagraphFont"/>
    <w:link w:val="Header"/>
    <w:uiPriority w:val="99"/>
    <w:rsid w:val="006A5B02"/>
    <w:rPr>
      <w:rFonts w:ascii="Arial" w:hAnsi="Arial"/>
      <w:szCs w:val="24"/>
      <w:lang w:val="en-US" w:eastAsia="en-US"/>
    </w:rPr>
  </w:style>
  <w:style w:type="character" w:customStyle="1" w:styleId="BodyTextIndentChar">
    <w:name w:val="Body Text Indent Char"/>
    <w:basedOn w:val="DefaultParagraphFont"/>
    <w:link w:val="BodyTextIndent"/>
    <w:rsid w:val="003466D0"/>
    <w:rPr>
      <w:rFonts w:eastAsia="SimSun"/>
      <w:sz w:val="24"/>
      <w:szCs w:val="24"/>
      <w:lang w:val="en-US"/>
    </w:rPr>
  </w:style>
  <w:style w:type="paragraph" w:styleId="TOCHeading">
    <w:name w:val="TOC Heading"/>
    <w:basedOn w:val="Heading1"/>
    <w:next w:val="Normal"/>
    <w:uiPriority w:val="39"/>
    <w:semiHidden/>
    <w:unhideWhenUsed/>
    <w:qFormat/>
    <w:rsid w:val="004E2C37"/>
    <w:pPr>
      <w:keepNext/>
      <w:keepLines/>
      <w:pageBreakBefore w:val="0"/>
      <w:numPr>
        <w:numId w:val="0"/>
      </w:numPr>
      <w:tabs>
        <w:tab w:val="clear" w:pos="851"/>
      </w:tabs>
      <w:spacing w:before="480" w:after="0" w:line="276" w:lineRule="auto"/>
      <w:jc w:val="left"/>
      <w:outlineLvl w:val="9"/>
    </w:pPr>
    <w:rPr>
      <w:rFonts w:asciiTheme="majorHAnsi" w:eastAsiaTheme="majorEastAsia" w:hAnsiTheme="majorHAnsi" w:cstheme="majorBidi"/>
      <w:bCs/>
      <w:caps w:val="0"/>
      <w:color w:val="365F91" w:themeColor="accent1" w:themeShade="BF"/>
      <w:sz w:val="28"/>
      <w:szCs w:val="28"/>
      <w:lang w:val="en-US" w:eastAsia="ja-JP"/>
    </w:rPr>
  </w:style>
  <w:style w:type="character" w:customStyle="1" w:styleId="Heading1Char">
    <w:name w:val="Heading 1 Char"/>
    <w:aliases w:val="Chapter Headline Char,Attribute Heading 1 Char,h1 Char,Heading Lvl 1 Char,Heading Char,H1 Char,rp_Heading 1 Char,Bold 18 Char,(Alt+1) Char,min1 Char,L1 Char,Section Char,(Alt+1)1 Char,(Alt+1)2 Char,(Alt+1)3 Char,(Alt+1)4 Char"/>
    <w:basedOn w:val="DefaultParagraphFont"/>
    <w:link w:val="Heading1"/>
    <w:rsid w:val="00A112BC"/>
    <w:rPr>
      <w:rFonts w:ascii="Arial (W1)" w:eastAsia="SimSun" w:hAnsi="Arial (W1)" w:cs="Times New (W1)"/>
      <w:b/>
      <w:caps/>
      <w:color w:val="1E7FB8"/>
      <w:sz w:val="26"/>
      <w:szCs w:val="26"/>
      <w:lang w:eastAsia="en-US"/>
    </w:rPr>
  </w:style>
  <w:style w:type="character" w:customStyle="1" w:styleId="Heading2Char">
    <w:name w:val="Heading 2 Char"/>
    <w:basedOn w:val="DefaultParagraphFont"/>
    <w:link w:val="Heading2"/>
    <w:rsid w:val="00A112BC"/>
    <w:rPr>
      <w:rFonts w:ascii="Arial (W1)" w:hAnsi="Arial (W1)" w:cs="Times New (W1)"/>
      <w:b/>
      <w:color w:val="1E7FB8"/>
      <w:sz w:val="24"/>
      <w:szCs w:val="24"/>
      <w:lang w:eastAsia="en-US"/>
    </w:rPr>
  </w:style>
  <w:style w:type="character" w:customStyle="1" w:styleId="Heading5Char">
    <w:name w:val="Heading 5 Char"/>
    <w:basedOn w:val="DefaultParagraphFont"/>
    <w:link w:val="Heading5"/>
    <w:rsid w:val="00A112BC"/>
    <w:rPr>
      <w:rFonts w:ascii="Arial" w:hAnsi="Arial"/>
      <w:sz w:val="22"/>
      <w:lang w:eastAsia="en-US"/>
    </w:rPr>
  </w:style>
  <w:style w:type="character" w:customStyle="1" w:styleId="Heading6Char">
    <w:name w:val="Heading 6 Char"/>
    <w:basedOn w:val="DefaultParagraphFont"/>
    <w:link w:val="Heading6"/>
    <w:rsid w:val="00A112BC"/>
    <w:rPr>
      <w:rFonts w:ascii="Arial" w:hAnsi="Arial"/>
      <w:i/>
      <w:sz w:val="22"/>
      <w:lang w:eastAsia="en-US"/>
    </w:rPr>
  </w:style>
  <w:style w:type="character" w:customStyle="1" w:styleId="Heading7Char">
    <w:name w:val="Heading 7 Char"/>
    <w:basedOn w:val="DefaultParagraphFont"/>
    <w:link w:val="Heading7"/>
    <w:rsid w:val="00A112BC"/>
    <w:rPr>
      <w:rFonts w:ascii="Arial" w:hAnsi="Arial"/>
      <w:lang w:eastAsia="en-US"/>
    </w:rPr>
  </w:style>
  <w:style w:type="character" w:customStyle="1" w:styleId="Heading8Char">
    <w:name w:val="Heading 8 Char"/>
    <w:basedOn w:val="DefaultParagraphFont"/>
    <w:link w:val="Heading8"/>
    <w:rsid w:val="00A112BC"/>
    <w:rPr>
      <w:rFonts w:ascii="Arial" w:hAnsi="Arial"/>
      <w:i/>
      <w:lang w:eastAsia="en-US"/>
    </w:rPr>
  </w:style>
  <w:style w:type="character" w:customStyle="1" w:styleId="Heading9Char">
    <w:name w:val="Heading 9 Char"/>
    <w:basedOn w:val="DefaultParagraphFont"/>
    <w:link w:val="Heading9"/>
    <w:rsid w:val="00A112BC"/>
    <w:rPr>
      <w:rFonts w:ascii="Arial" w:hAnsi="Arial"/>
      <w:i/>
      <w:sz w:val="18"/>
      <w:lang w:eastAsia="en-US"/>
    </w:rPr>
  </w:style>
  <w:style w:type="character" w:customStyle="1" w:styleId="FooterChar">
    <w:name w:val="Footer Char"/>
    <w:basedOn w:val="DefaultParagraphFont"/>
    <w:link w:val="Footer"/>
    <w:rsid w:val="00A112BC"/>
    <w:rPr>
      <w:rFonts w:ascii="Arial" w:hAnsi="Arial"/>
      <w:szCs w:val="24"/>
      <w:lang w:val="en-US" w:eastAsia="en-US"/>
    </w:rPr>
  </w:style>
  <w:style w:type="character" w:customStyle="1" w:styleId="FootnoteTextChar">
    <w:name w:val="Footnote Text Char"/>
    <w:basedOn w:val="DefaultParagraphFont"/>
    <w:link w:val="FootnoteText"/>
    <w:semiHidden/>
    <w:rsid w:val="00A112BC"/>
    <w:rPr>
      <w:rFonts w:ascii="Arial (W1)" w:hAnsi="Arial (W1)" w:cs="Times New (W1)"/>
      <w:sz w:val="16"/>
      <w:lang w:val="en-US" w:eastAsia="en-US"/>
    </w:rPr>
  </w:style>
  <w:style w:type="character" w:customStyle="1" w:styleId="BodyTextChar">
    <w:name w:val="Body Text Char"/>
    <w:basedOn w:val="DefaultParagraphFont"/>
    <w:link w:val="BodyText"/>
    <w:rsid w:val="00A112BC"/>
    <w:rPr>
      <w:lang w:eastAsia="en-US"/>
    </w:rPr>
  </w:style>
  <w:style w:type="character" w:customStyle="1" w:styleId="BodyText3Char">
    <w:name w:val="Body Text 3 Char"/>
    <w:basedOn w:val="DefaultParagraphFont"/>
    <w:link w:val="BodyText3"/>
    <w:rsid w:val="00A112BC"/>
    <w:rPr>
      <w:rFonts w:ascii="Arial" w:hAnsi="Arial"/>
      <w:sz w:val="16"/>
      <w:szCs w:val="16"/>
      <w:lang w:eastAsia="en-US"/>
    </w:rPr>
  </w:style>
  <w:style w:type="character" w:customStyle="1" w:styleId="CommentTextChar">
    <w:name w:val="Comment Text Char"/>
    <w:basedOn w:val="DefaultParagraphFont"/>
    <w:link w:val="CommentText"/>
    <w:semiHidden/>
    <w:rsid w:val="00A112BC"/>
    <w:rPr>
      <w:rFonts w:ascii="Comic Sans MS" w:hAnsi="Comic Sans MS" w:cs="Times New (W1)"/>
      <w:lang w:eastAsia="en-US"/>
    </w:rPr>
  </w:style>
  <w:style w:type="character" w:customStyle="1" w:styleId="CommentSubjectChar">
    <w:name w:val="Comment Subject Char"/>
    <w:basedOn w:val="CommentTextChar"/>
    <w:link w:val="CommentSubject"/>
    <w:semiHidden/>
    <w:rsid w:val="00A112BC"/>
    <w:rPr>
      <w:rFonts w:ascii="Comic Sans MS" w:hAnsi="Comic Sans MS" w:cs="Times New (W1)"/>
      <w:b/>
      <w:bCs/>
      <w:lang w:eastAsia="en-US"/>
    </w:rPr>
  </w:style>
  <w:style w:type="character" w:customStyle="1" w:styleId="BalloonTextChar">
    <w:name w:val="Balloon Text Char"/>
    <w:basedOn w:val="DefaultParagraphFont"/>
    <w:link w:val="BalloonText"/>
    <w:semiHidden/>
    <w:rsid w:val="00A112BC"/>
    <w:rPr>
      <w:rFonts w:ascii="Tahoma" w:hAnsi="Tahoma" w:cs="Tahoma"/>
      <w:sz w:val="16"/>
      <w:szCs w:val="16"/>
      <w:lang w:eastAsia="en-US"/>
    </w:rPr>
  </w:style>
  <w:style w:type="character" w:customStyle="1" w:styleId="BodyText2Char">
    <w:name w:val="Body Text 2 Char"/>
    <w:basedOn w:val="DefaultParagraphFont"/>
    <w:link w:val="BodyText2"/>
    <w:rsid w:val="00A112BC"/>
    <w:rPr>
      <w:sz w:val="24"/>
      <w:szCs w:val="24"/>
    </w:rPr>
  </w:style>
  <w:style w:type="character" w:customStyle="1" w:styleId="DocumentMapChar">
    <w:name w:val="Document Map Char"/>
    <w:basedOn w:val="DefaultParagraphFont"/>
    <w:link w:val="DocumentMap"/>
    <w:semiHidden/>
    <w:rsid w:val="00A112BC"/>
    <w:rPr>
      <w:rFonts w:ascii="Tahoma" w:hAnsi="Tahoma" w:cs="Tahoma"/>
      <w:shd w:val="clear" w:color="auto" w:fill="000080"/>
      <w:lang w:val="en-US" w:eastAsia="en-US"/>
    </w:rPr>
  </w:style>
  <w:style w:type="character" w:customStyle="1" w:styleId="DateChar">
    <w:name w:val="Date Char"/>
    <w:basedOn w:val="DefaultParagraphFont"/>
    <w:link w:val="Date"/>
    <w:rsid w:val="00A112BC"/>
    <w:rPr>
      <w:rFonts w:ascii="Arial" w:hAnsi="Arial"/>
      <w:szCs w:val="24"/>
      <w:lang w:val="en-US" w:eastAsia="en-US"/>
    </w:rPr>
  </w:style>
  <w:style w:type="character" w:customStyle="1" w:styleId="UnresolvedMention1">
    <w:name w:val="Unresolved Mention1"/>
    <w:basedOn w:val="DefaultParagraphFont"/>
    <w:uiPriority w:val="99"/>
    <w:semiHidden/>
    <w:unhideWhenUsed/>
    <w:rsid w:val="004929BF"/>
    <w:rPr>
      <w:color w:val="808080"/>
      <w:shd w:val="clear" w:color="auto" w:fill="E6E6E6"/>
    </w:rPr>
  </w:style>
  <w:style w:type="character" w:customStyle="1" w:styleId="UnresolvedMention2">
    <w:name w:val="Unresolved Mention2"/>
    <w:basedOn w:val="DefaultParagraphFont"/>
    <w:uiPriority w:val="99"/>
    <w:semiHidden/>
    <w:unhideWhenUsed/>
    <w:rsid w:val="00BE6AAD"/>
    <w:rPr>
      <w:color w:val="605E5C"/>
      <w:shd w:val="clear" w:color="auto" w:fill="E1DFDD"/>
    </w:rPr>
  </w:style>
  <w:style w:type="character" w:customStyle="1" w:styleId="UnresolvedMention3">
    <w:name w:val="Unresolved Mention3"/>
    <w:basedOn w:val="DefaultParagraphFont"/>
    <w:uiPriority w:val="99"/>
    <w:semiHidden/>
    <w:unhideWhenUsed/>
    <w:rsid w:val="00795866"/>
    <w:rPr>
      <w:color w:val="605E5C"/>
      <w:shd w:val="clear" w:color="auto" w:fill="E1DFDD"/>
    </w:rPr>
  </w:style>
  <w:style w:type="character" w:styleId="UnresolvedMention">
    <w:name w:val="Unresolved Mention"/>
    <w:basedOn w:val="DefaultParagraphFont"/>
    <w:uiPriority w:val="99"/>
    <w:semiHidden/>
    <w:unhideWhenUsed/>
    <w:rsid w:val="006F13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4359123">
      <w:bodyDiv w:val="1"/>
      <w:marLeft w:val="0"/>
      <w:marRight w:val="0"/>
      <w:marTop w:val="0"/>
      <w:marBottom w:val="0"/>
      <w:divBdr>
        <w:top w:val="none" w:sz="0" w:space="0" w:color="auto"/>
        <w:left w:val="none" w:sz="0" w:space="0" w:color="auto"/>
        <w:bottom w:val="none" w:sz="0" w:space="0" w:color="auto"/>
        <w:right w:val="none" w:sz="0" w:space="0" w:color="auto"/>
      </w:divBdr>
      <w:divsChild>
        <w:div w:id="1086076450">
          <w:marLeft w:val="0"/>
          <w:marRight w:val="0"/>
          <w:marTop w:val="0"/>
          <w:marBottom w:val="0"/>
          <w:divBdr>
            <w:top w:val="none" w:sz="0" w:space="0" w:color="auto"/>
            <w:left w:val="none" w:sz="0" w:space="0" w:color="auto"/>
            <w:bottom w:val="none" w:sz="0" w:space="0" w:color="auto"/>
            <w:right w:val="none" w:sz="0" w:space="0" w:color="auto"/>
          </w:divBdr>
          <w:divsChild>
            <w:div w:id="203379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917889">
      <w:bodyDiv w:val="1"/>
      <w:marLeft w:val="0"/>
      <w:marRight w:val="0"/>
      <w:marTop w:val="0"/>
      <w:marBottom w:val="0"/>
      <w:divBdr>
        <w:top w:val="none" w:sz="0" w:space="0" w:color="auto"/>
        <w:left w:val="none" w:sz="0" w:space="0" w:color="auto"/>
        <w:bottom w:val="none" w:sz="0" w:space="0" w:color="auto"/>
        <w:right w:val="none" w:sz="0" w:space="0" w:color="auto"/>
      </w:divBdr>
    </w:div>
    <w:div w:id="1684745389">
      <w:bodyDiv w:val="1"/>
      <w:marLeft w:val="0"/>
      <w:marRight w:val="0"/>
      <w:marTop w:val="0"/>
      <w:marBottom w:val="0"/>
      <w:divBdr>
        <w:top w:val="none" w:sz="0" w:space="0" w:color="auto"/>
        <w:left w:val="none" w:sz="0" w:space="0" w:color="auto"/>
        <w:bottom w:val="none" w:sz="0" w:space="0" w:color="auto"/>
        <w:right w:val="none" w:sz="0" w:space="0" w:color="auto"/>
      </w:divBdr>
      <w:divsChild>
        <w:div w:id="21174341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who.int/about/finances-accountability/procurement/en/"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who.int/about/ethics/en/"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www.who.int/about/finances-accountability/procurement/en/"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un.org/Depts/ptd/sites/www.un.org.Depts.ptd/files/files/attachment/page/2014/February%202014/conduct_english.pdf" TargetMode="Externa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80144BD6E154E31B192C3364CB1E5FC"/>
        <w:category>
          <w:name w:val="General"/>
          <w:gallery w:val="placeholder"/>
        </w:category>
        <w:types>
          <w:type w:val="bbPlcHdr"/>
        </w:types>
        <w:behaviors>
          <w:behavior w:val="content"/>
        </w:behaviors>
        <w:guid w:val="{CBDC6F37-353A-48AA-874C-68ADEEAE5AD0}"/>
      </w:docPartPr>
      <w:docPartBody>
        <w:p w:rsidR="00363ADC" w:rsidRDefault="00363ADC" w:rsidP="00363ADC">
          <w:pPr>
            <w:pStyle w:val="280144BD6E154E31B192C3364CB1E5FC"/>
          </w:pPr>
          <w:r w:rsidRPr="009B447A">
            <w:rPr>
              <w:rStyle w:val="PlaceholderText"/>
            </w:rPr>
            <w:t>[Category]</w:t>
          </w:r>
        </w:p>
      </w:docPartBody>
    </w:docPart>
    <w:docPart>
      <w:docPartPr>
        <w:name w:val="C1E5CE0D39C641D286DA1C2243EB4982"/>
        <w:category>
          <w:name w:val="General"/>
          <w:gallery w:val="placeholder"/>
        </w:category>
        <w:types>
          <w:type w:val="bbPlcHdr"/>
        </w:types>
        <w:behaviors>
          <w:behavior w:val="content"/>
        </w:behaviors>
        <w:guid w:val="{89B90208-0E44-4BFB-B62D-1E32BA567D3E}"/>
      </w:docPartPr>
      <w:docPartBody>
        <w:p w:rsidR="00334E22" w:rsidRDefault="00334E22" w:rsidP="00334E22">
          <w:pPr>
            <w:pStyle w:val="C1E5CE0D39C641D286DA1C2243EB4982"/>
          </w:pPr>
          <w:r>
            <w:rPr>
              <w:rStyle w:val="PlaceholderText"/>
            </w:rPr>
            <w:t>[Abstract]</w:t>
          </w:r>
        </w:p>
      </w:docPartBody>
    </w:docPart>
    <w:docPart>
      <w:docPartPr>
        <w:name w:val="7347E92C537C4722884DB6721A53FE91"/>
        <w:category>
          <w:name w:val="General"/>
          <w:gallery w:val="placeholder"/>
        </w:category>
        <w:types>
          <w:type w:val="bbPlcHdr"/>
        </w:types>
        <w:behaviors>
          <w:behavior w:val="content"/>
        </w:behaviors>
        <w:guid w:val="{7D8B56C5-F5BD-418C-9949-F0FCAF7712FD}"/>
      </w:docPartPr>
      <w:docPartBody>
        <w:p w:rsidR="00B54B0F" w:rsidRDefault="0034119E" w:rsidP="0034119E">
          <w:pPr>
            <w:pStyle w:val="7347E92C537C4722884DB6721A53FE91"/>
          </w:pPr>
          <w:r w:rsidRPr="009B447A">
            <w:rPr>
              <w:rStyle w:val="PlaceholderText"/>
            </w:rPr>
            <w:t>[Category]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1)">
    <w:altName w:val="Arial"/>
    <w:charset w:val="00"/>
    <w:family w:val="swiss"/>
    <w:pitch w:val="variable"/>
    <w:sig w:usb0="20007A87" w:usb1="80000000" w:usb2="00000008" w:usb3="00000000" w:csb0="000001FF" w:csb1="00000000"/>
  </w:font>
  <w:font w:name="Times New (W1)">
    <w:altName w:val="Times New Roman"/>
    <w:charset w:val="00"/>
    <w:family w:val="roman"/>
    <w:pitch w:val="variable"/>
    <w:sig w:usb0="00000000"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63ADC"/>
    <w:rsid w:val="00026548"/>
    <w:rsid w:val="00045199"/>
    <w:rsid w:val="000F6453"/>
    <w:rsid w:val="00121B77"/>
    <w:rsid w:val="00186307"/>
    <w:rsid w:val="001F01E9"/>
    <w:rsid w:val="002140DC"/>
    <w:rsid w:val="00216AD9"/>
    <w:rsid w:val="00220DFB"/>
    <w:rsid w:val="002444EA"/>
    <w:rsid w:val="0025358B"/>
    <w:rsid w:val="002C197F"/>
    <w:rsid w:val="003314B5"/>
    <w:rsid w:val="00334E22"/>
    <w:rsid w:val="00335945"/>
    <w:rsid w:val="0033617A"/>
    <w:rsid w:val="0034119E"/>
    <w:rsid w:val="00342C88"/>
    <w:rsid w:val="00346FF3"/>
    <w:rsid w:val="003546A0"/>
    <w:rsid w:val="00363ADC"/>
    <w:rsid w:val="003834D9"/>
    <w:rsid w:val="003C6B83"/>
    <w:rsid w:val="003F5196"/>
    <w:rsid w:val="00406EA9"/>
    <w:rsid w:val="00411BCB"/>
    <w:rsid w:val="00416242"/>
    <w:rsid w:val="004514C3"/>
    <w:rsid w:val="00485D48"/>
    <w:rsid w:val="00517762"/>
    <w:rsid w:val="005864D8"/>
    <w:rsid w:val="00631706"/>
    <w:rsid w:val="00635739"/>
    <w:rsid w:val="00636E04"/>
    <w:rsid w:val="006B772F"/>
    <w:rsid w:val="006C01EE"/>
    <w:rsid w:val="006E7245"/>
    <w:rsid w:val="006F4692"/>
    <w:rsid w:val="007222FA"/>
    <w:rsid w:val="00735D34"/>
    <w:rsid w:val="0074651C"/>
    <w:rsid w:val="007665ED"/>
    <w:rsid w:val="007673FA"/>
    <w:rsid w:val="00777160"/>
    <w:rsid w:val="007B458F"/>
    <w:rsid w:val="00864ED4"/>
    <w:rsid w:val="00871C6B"/>
    <w:rsid w:val="0088630C"/>
    <w:rsid w:val="008A7489"/>
    <w:rsid w:val="008C2B6D"/>
    <w:rsid w:val="00AA3A01"/>
    <w:rsid w:val="00AD2C9C"/>
    <w:rsid w:val="00AD652A"/>
    <w:rsid w:val="00AF43A7"/>
    <w:rsid w:val="00AF4B54"/>
    <w:rsid w:val="00B07E75"/>
    <w:rsid w:val="00B51504"/>
    <w:rsid w:val="00B54B0F"/>
    <w:rsid w:val="00BB52FE"/>
    <w:rsid w:val="00BC795F"/>
    <w:rsid w:val="00C31029"/>
    <w:rsid w:val="00CF66AC"/>
    <w:rsid w:val="00D54C78"/>
    <w:rsid w:val="00E14C51"/>
    <w:rsid w:val="00E21056"/>
    <w:rsid w:val="00EA72C6"/>
    <w:rsid w:val="00F13455"/>
    <w:rsid w:val="00F662BF"/>
    <w:rsid w:val="00F66F92"/>
    <w:rsid w:val="00FB4943"/>
    <w:rsid w:val="00FF6A3E"/>
    <w:rsid w:val="00FF736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E7245"/>
    <w:rPr>
      <w:color w:val="808080"/>
    </w:rPr>
  </w:style>
  <w:style w:type="paragraph" w:customStyle="1" w:styleId="280144BD6E154E31B192C3364CB1E5FC">
    <w:name w:val="280144BD6E154E31B192C3364CB1E5FC"/>
    <w:rsid w:val="00363ADC"/>
  </w:style>
  <w:style w:type="paragraph" w:customStyle="1" w:styleId="C1E5CE0D39C641D286DA1C2243EB4982">
    <w:name w:val="C1E5CE0D39C641D286DA1C2243EB4982"/>
    <w:rsid w:val="00334E22"/>
  </w:style>
  <w:style w:type="paragraph" w:customStyle="1" w:styleId="7347E92C537C4722884DB6721A53FE91">
    <w:name w:val="7347E92C537C4722884DB6721A53FE91"/>
    <w:rsid w:val="003411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2025-05-19T00:00:00</PublishDate>
  <Abstract>WHO-SHQ-GTMC-IN-RFP-25-2029</Abstract>
  <CompanyAddress>Indian Standard</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B6BDAF08E0C894489539E7AEF7B173D" ma:contentTypeVersion="16" ma:contentTypeDescription="Create a new document." ma:contentTypeScope="" ma:versionID="800cf25dd2dcbe3a1d551c305cf7cb31">
  <xsd:schema xmlns:xsd="http://www.w3.org/2001/XMLSchema" xmlns:xs="http://www.w3.org/2001/XMLSchema" xmlns:p="http://schemas.microsoft.com/office/2006/metadata/properties" xmlns:ns2="5e5b709c-0542-46d4-a0ec-b810a7da6f94" xmlns:ns3="05206086-a3ae-410a-b55f-bbf20f59fc94" targetNamespace="http://schemas.microsoft.com/office/2006/metadata/properties" ma:root="true" ma:fieldsID="adbf7caf0924f517c7a64aabc3e83a11" ns2:_="" ns3:_="">
    <xsd:import namespace="5e5b709c-0542-46d4-a0ec-b810a7da6f94"/>
    <xsd:import namespace="05206086-a3ae-410a-b55f-bbf20f59fc9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5b709c-0542-46d4-a0ec-b810a7da6f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a4eac88-8ae6-4a96-90c7-97bc93c844e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5206086-a3ae-410a-b55f-bbf20f59fc9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ac1c99e-7988-4ff7-a3d8-8b5d567e70c3}" ma:internalName="TaxCatchAll" ma:showField="CatchAllData" ma:web="05206086-a3ae-410a-b55f-bbf20f59fc9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lcf76f155ced4ddcb4097134ff3c332f xmlns="5e5b709c-0542-46d4-a0ec-b810a7da6f94">
      <Terms xmlns="http://schemas.microsoft.com/office/infopath/2007/PartnerControls"/>
    </lcf76f155ced4ddcb4097134ff3c332f>
    <TaxCatchAll xmlns="05206086-a3ae-410a-b55f-bbf20f59fc94"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289E5D3-901F-49F9-A9A9-41DA2153A712}">
  <ds:schemaRefs>
    <ds:schemaRef ds:uri="http://schemas.microsoft.com/sharepoint/v3/contenttype/forms"/>
  </ds:schemaRefs>
</ds:datastoreItem>
</file>

<file path=customXml/itemProps3.xml><?xml version="1.0" encoding="utf-8"?>
<ds:datastoreItem xmlns:ds="http://schemas.openxmlformats.org/officeDocument/2006/customXml" ds:itemID="{B3FE4F3E-214A-4A87-A0A6-CA1F4CE9A2BC}">
  <ds:schemaRefs>
    <ds:schemaRef ds:uri="http://schemas.microsoft.com/office/2006/metadata/longProperties"/>
  </ds:schemaRefs>
</ds:datastoreItem>
</file>

<file path=customXml/itemProps4.xml><?xml version="1.0" encoding="utf-8"?>
<ds:datastoreItem xmlns:ds="http://schemas.openxmlformats.org/officeDocument/2006/customXml" ds:itemID="{1B6502C0-68BF-4C3E-B354-E587E954F2FE}"/>
</file>

<file path=customXml/itemProps5.xml><?xml version="1.0" encoding="utf-8"?>
<ds:datastoreItem xmlns:ds="http://schemas.openxmlformats.org/officeDocument/2006/customXml" ds:itemID="{FEC04054-A01E-45F8-B22D-6E18F606A7C7}">
  <ds:schemaRefs>
    <ds:schemaRef ds:uri="http://schemas.openxmlformats.org/officeDocument/2006/bibliography"/>
  </ds:schemaRefs>
</ds:datastoreItem>
</file>

<file path=customXml/itemProps6.xml><?xml version="1.0" encoding="utf-8"?>
<ds:datastoreItem xmlns:ds="http://schemas.openxmlformats.org/officeDocument/2006/customXml" ds:itemID="{6AF02ACA-8B5E-471C-A969-B417E3C9E840}">
  <ds:schemaRefs>
    <ds:schemaRef ds:uri="http://schemas.microsoft.com/office/2006/metadata/properties"/>
    <ds:schemaRef ds:uri="http://schemas.microsoft.com/office/infopath/2007/PartnerControls"/>
    <ds:schemaRef ds:uri="b528b1f7-6ab8-4802-86f2-378c7df43418"/>
    <ds:schemaRef ds:uri="f7eef906-59bf-4dd1-bd82-574ca877838a"/>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42</Pages>
  <Words>16913</Words>
  <Characters>96576</Characters>
  <Application>Microsoft Office Word</Application>
  <DocSecurity>8</DocSecurity>
  <Lines>2245</Lines>
  <Paragraphs>1146</Paragraphs>
  <ScaleCrop>false</ScaleCrop>
  <HeadingPairs>
    <vt:vector size="2" baseType="variant">
      <vt:variant>
        <vt:lpstr>Title</vt:lpstr>
      </vt:variant>
      <vt:variant>
        <vt:i4>1</vt:i4>
      </vt:variant>
    </vt:vector>
  </HeadingPairs>
  <TitlesOfParts>
    <vt:vector size="1" baseType="lpstr">
      <vt:lpstr>RFP template</vt:lpstr>
    </vt:vector>
  </TitlesOfParts>
  <Company>WHO</Company>
  <LinksUpToDate>false</LinksUpToDate>
  <CharactersWithSpaces>112343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template</dc:title>
  <dc:subject/>
  <dc:creator>PACQUETET, Elise</dc:creator>
  <cp:keywords>23:59</cp:keywords>
  <cp:lastModifiedBy>SHARMA, Vipul Kumar</cp:lastModifiedBy>
  <cp:revision>46</cp:revision>
  <cp:lastPrinted>2017-04-05T18:39:00Z</cp:lastPrinted>
  <dcterms:created xsi:type="dcterms:W3CDTF">2025-04-16T13:53:00Z</dcterms:created>
  <dcterms:modified xsi:type="dcterms:W3CDTF">2025-04-16T16:00:00Z</dcterms:modified>
  <cp:category>WHO Global Traditional Medicine Centre (GTMC)</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Related Content File</vt:lpwstr>
  </property>
  <property fmtid="{D5CDD505-2E9C-101B-9397-08002B2CF9AE}" pid="3" name="ContentTypeId">
    <vt:lpwstr>0x010100FB6BDAF08E0C894489539E7AEF7B173D</vt:lpwstr>
  </property>
  <property fmtid="{D5CDD505-2E9C-101B-9397-08002B2CF9AE}" pid="4" name="MediaServiceImageTags">
    <vt:lpwstr/>
  </property>
</Properties>
</file>